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5" w:rsidRPr="00D52741" w:rsidRDefault="003E3A48" w:rsidP="00E466D9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4"/>
          <w:sz w:val="138"/>
          <w:szCs w:val="108"/>
        </w:rPr>
      </w:pPr>
      <w:bookmarkStart w:id="0" w:name="_GoBack"/>
      <w:bookmarkEnd w:id="0"/>
      <w:r w:rsidRPr="00D52741">
        <w:rPr>
          <w:rFonts w:ascii="方正小标宋_GBK" w:eastAsia="方正小标宋_GBK" w:hAnsi="宋体" w:hint="eastAsia"/>
          <w:bCs/>
          <w:color w:val="FF0000"/>
          <w:w w:val="44"/>
          <w:sz w:val="138"/>
          <w:szCs w:val="108"/>
        </w:rPr>
        <w:t>安徽医科大学</w:t>
      </w:r>
      <w:r w:rsidR="00D52741" w:rsidRPr="00D52741">
        <w:rPr>
          <w:rFonts w:ascii="方正小标宋_GBK" w:eastAsia="方正小标宋_GBK" w:hAnsi="宋体" w:hint="eastAsia"/>
          <w:bCs/>
          <w:color w:val="FF0000"/>
          <w:w w:val="44"/>
          <w:sz w:val="138"/>
          <w:szCs w:val="108"/>
        </w:rPr>
        <w:t>处室</w:t>
      </w:r>
      <w:r w:rsidRPr="00D52741">
        <w:rPr>
          <w:rFonts w:ascii="方正小标宋_GBK" w:eastAsia="方正小标宋_GBK" w:hAnsi="宋体" w:hint="eastAsia"/>
          <w:bCs/>
          <w:color w:val="FF0000"/>
          <w:w w:val="44"/>
          <w:sz w:val="138"/>
          <w:szCs w:val="108"/>
        </w:rPr>
        <w:t>文</w:t>
      </w:r>
      <w:r w:rsidR="00B256B5" w:rsidRPr="00D52741">
        <w:rPr>
          <w:rFonts w:ascii="方正小标宋_GBK" w:eastAsia="方正小标宋_GBK" w:hAnsi="宋体" w:hint="eastAsia"/>
          <w:bCs/>
          <w:color w:val="FF0000"/>
          <w:w w:val="44"/>
          <w:sz w:val="138"/>
          <w:szCs w:val="108"/>
        </w:rPr>
        <w:t>件</w:t>
      </w:r>
    </w:p>
    <w:p w:rsidR="004D3A75" w:rsidRDefault="00E466D9" w:rsidP="00E466D9">
      <w:pPr>
        <w:spacing w:beforeLines="150"/>
        <w:jc w:val="center"/>
        <w:rPr>
          <w:rFonts w:ascii="仿宋" w:eastAsia="仿宋" w:hAnsi="仿宋"/>
          <w:sz w:val="32"/>
          <w:szCs w:val="32"/>
        </w:rPr>
      </w:pPr>
      <w:r w:rsidRPr="00E466D9">
        <w:rPr>
          <w:rFonts w:ascii="仿宋" w:eastAsia="仿宋" w:hAnsi="仿宋" w:hint="eastAsia"/>
          <w:bCs/>
          <w:sz w:val="32"/>
          <w:szCs w:val="32"/>
        </w:rPr>
        <w:t>教研字〔2023〕25号</w:t>
      </w:r>
    </w:p>
    <w:p w:rsidR="00466EF6" w:rsidRDefault="00231D46" w:rsidP="005676E4">
      <w:pPr>
        <w:adjustRightInd w:val="0"/>
        <w:snapToGrid w:val="0"/>
      </w:pPr>
      <w:r>
        <w:pict>
          <v:group id="head" o:spid="_x0000_s1027" editas="canvas" style="position:absolute;left:0;text-align:left;margin-left:-.5pt;margin-top:2.2pt;width:442.2pt;height:29.95pt;z-index:251657728" coordorigin="1656,3966" coordsize="8844,599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Mlf4I3zBAAAlA8AAB8AAAAA&#10;AAAAAAAAAAAAIAIAAGNsaXBib2FyZC9kcmF3aW5ncy9kcmF3aW5nMS54bWxQSwECLQAUAAYACAAA&#10;ACEAnE5eIeIGAAA6HAAAGgAAAAAAAAAAAAAAAABQBwAAY2xpcGJvYXJkL3RoZW1lL3RoZW1lMS54&#10;bWxQSwECLQAUAAYACAAAACEAnGZGQbsAAAAkAQAAKgAAAAAAAAAAAAAAAABqDgAAY2xpcGJvYXJk&#10;L2RyYXdpbmdzL19yZWxzL2RyYXdpbmcxLnhtbC5yZWxzUEsFBgAAAAAFAAUAZwEAAG0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6;top:3966;width:8844;height:599;visibility:visible">
              <v:fill o:detectmouseclick="t"/>
              <v:path o:connecttype="none"/>
            </v:shape>
            <v:line id="Line 7" o:spid="_x0000_s1029" style="position:absolute;visibility:visible" from="1656,4285" to="1050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XS8QAAADaAAAADwAAAGRycy9kb3ducmV2LnhtbESPQWsCMRSE74L/IbxCL1KzlaKybhQp&#10;CB7EohWKt+fmNVncvCybuG7/fVMQehxm5humWPWuFh21ofKs4HWcgSAuva7YKDh9bl7mIEJE1lh7&#10;JgU/FGC1HA4KzLW/84G6YzQiQTjkqMDG2ORShtKSwzD2DXHyvn3rMCbZGqlbvCe4q+Uky6bSYcVp&#10;wWJD75bK6/HmFIR6Z0cfX+e9ucSzv5rpfD8rd0o9P/XrBYhIffwPP9pbreAN/q6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9dLxAAAANoAAAAPAAAAAAAAAAAA&#10;AAAAAKECAABkcnMvZG93bnJldi54bWxQSwUGAAAAAAQABAD5AAAAkgMAAAAA&#10;" strokecolor="red" strokeweight="2.5pt"/>
          </v:group>
        </w:pict>
      </w:r>
    </w:p>
    <w:p w:rsidR="00466EF6" w:rsidRDefault="00466EF6" w:rsidP="005676E4">
      <w:pPr>
        <w:adjustRightInd w:val="0"/>
        <w:snapToGrid w:val="0"/>
      </w:pPr>
    </w:p>
    <w:p w:rsidR="00466EF6" w:rsidRDefault="00466EF6" w:rsidP="005676E4">
      <w:pPr>
        <w:adjustRightInd w:val="0"/>
        <w:snapToGrid w:val="0"/>
        <w:spacing w:line="580" w:lineRule="exact"/>
        <w:ind w:leftChars="270" w:left="555" w:rightChars="269" w:right="553"/>
        <w:jc w:val="center"/>
        <w:rPr>
          <w:rFonts w:ascii="方正小标宋_GBK" w:eastAsia="方正小标宋_GBK"/>
          <w:sz w:val="44"/>
          <w:szCs w:val="44"/>
        </w:rPr>
      </w:pPr>
    </w:p>
    <w:p w:rsidR="00A91F55" w:rsidRDefault="00A91F55" w:rsidP="005676E4">
      <w:pPr>
        <w:adjustRightInd w:val="0"/>
        <w:snapToGrid w:val="0"/>
        <w:spacing w:line="580" w:lineRule="exact"/>
        <w:ind w:leftChars="270" w:left="555" w:rightChars="269" w:right="553"/>
        <w:jc w:val="center"/>
        <w:rPr>
          <w:rFonts w:ascii="方正小标宋_GBK" w:eastAsia="方正小标宋_GBK"/>
          <w:sz w:val="44"/>
          <w:szCs w:val="44"/>
        </w:rPr>
      </w:pPr>
    </w:p>
    <w:p w:rsidR="000B6F97" w:rsidRDefault="00C96EDD" w:rsidP="00C96EDD">
      <w:pPr>
        <w:widowControl/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关于举办“医学教育研究与教学论文撰写”</w:t>
      </w:r>
    </w:p>
    <w:p w:rsidR="00C96EDD" w:rsidRDefault="00C96EDD" w:rsidP="00C96EDD">
      <w:pPr>
        <w:widowControl/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教师教学能力发展工作坊的通知</w:t>
      </w:r>
    </w:p>
    <w:p w:rsidR="00C96EDD" w:rsidRDefault="00C96EDD" w:rsidP="00C96EDD">
      <w:pPr>
        <w:widowControl/>
        <w:spacing w:line="560" w:lineRule="exact"/>
        <w:jc w:val="center"/>
        <w:rPr>
          <w:rFonts w:ascii="仿宋_GB2312" w:eastAsia="仿宋_GB2312" w:hAnsi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kern w:val="0"/>
          <w:sz w:val="44"/>
          <w:szCs w:val="44"/>
        </w:rPr>
        <w:t xml:space="preserve"> </w:t>
      </w:r>
    </w:p>
    <w:p w:rsidR="00C96EDD" w:rsidRDefault="00C96EDD" w:rsidP="00C96EDD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各教学单位：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为坚持以新理念指导医学教育创新发展，落实全员育人精神，拓展教师和教育管理人员研究视野，提升教育教学研究能力，高质量推进“三全育人”体制机制建设，保障人才培养质量，经研究决定，举办“医学教育研究与教学论文撰写”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教师教学能力发展工作坊。现将相关事宜通知如下：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一、培训对象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我校中青年教师、辅导员和教学管理人员。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二、培训具体安排</w:t>
      </w:r>
    </w:p>
    <w:p w:rsidR="00C96EDD" w:rsidRDefault="003335EE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工作坊</w:t>
      </w:r>
      <w:r>
        <w:rPr>
          <w:rFonts w:ascii="仿宋_GB2312" w:eastAsia="仿宋_GB2312" w:hint="eastAsia"/>
          <w:kern w:val="0"/>
          <w:sz w:val="32"/>
          <w:szCs w:val="32"/>
        </w:rPr>
        <w:t>1：医学教育研究论文撰写与投稿</w:t>
      </w:r>
    </w:p>
    <w:p w:rsidR="00C96EDD" w:rsidRDefault="003335EE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工作坊</w:t>
      </w:r>
      <w:r>
        <w:rPr>
          <w:rFonts w:ascii="仿宋_GB2312" w:eastAsia="仿宋_GB2312" w:hint="eastAsia"/>
          <w:kern w:val="0"/>
          <w:sz w:val="32"/>
          <w:szCs w:val="32"/>
        </w:rPr>
        <w:t>2：医学教育研究选题与设计</w:t>
      </w:r>
    </w:p>
    <w:p w:rsidR="00C96EDD" w:rsidRPr="00C96EDD" w:rsidRDefault="003335EE" w:rsidP="003335EE">
      <w:pPr>
        <w:widowControl/>
        <w:ind w:firstLineChars="200" w:firstLine="631"/>
        <w:jc w:val="left"/>
        <w:rPr>
          <w:rFonts w:ascii="宋体" w:hAnsi="宋体" w:cs="宋体"/>
          <w:vanish/>
          <w:kern w:val="0"/>
          <w:sz w:val="24"/>
          <w:szCs w:val="24"/>
        </w:rPr>
      </w:pPr>
      <w:r>
        <w:rPr>
          <w:rFonts w:ascii="仿宋_GB2312" w:eastAsia="仿宋_GB2312"/>
          <w:kern w:val="0"/>
          <w:sz w:val="32"/>
          <w:szCs w:val="32"/>
        </w:rPr>
        <w:lastRenderedPageBreak/>
        <w:t>工作坊</w:t>
      </w:r>
      <w:r>
        <w:rPr>
          <w:rFonts w:ascii="仿宋_GB2312" w:eastAsia="仿宋_GB2312" w:hint="eastAsia"/>
          <w:kern w:val="0"/>
          <w:sz w:val="32"/>
          <w:szCs w:val="32"/>
        </w:rPr>
        <w:t>3：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医学生思政工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作教学研究选题与设计</w:t>
      </w:r>
    </w:p>
    <w:tbl>
      <w:tblPr>
        <w:tblW w:w="54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5384"/>
        <w:gridCol w:w="1702"/>
        <w:gridCol w:w="786"/>
      </w:tblGrid>
      <w:tr w:rsidR="000B6F97" w:rsidTr="000B6F97">
        <w:trPr>
          <w:trHeight w:val="57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widowControl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0B6F97" w:rsidTr="0074287C">
        <w:trPr>
          <w:trHeight w:val="576"/>
        </w:trPr>
        <w:tc>
          <w:tcPr>
            <w:tcW w:w="99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上午</w:t>
            </w:r>
          </w:p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8:30—12:10</w:t>
            </w:r>
          </w:p>
        </w:tc>
        <w:tc>
          <w:tcPr>
            <w:tcW w:w="2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A03CDE" w:rsidP="00A03CD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工作坊1：</w:t>
            </w:r>
            <w:r w:rsidR="000B6F97">
              <w:rPr>
                <w:rFonts w:ascii="仿宋_GB2312" w:eastAsia="仿宋_GB2312" w:hint="eastAsia"/>
                <w:kern w:val="0"/>
                <w:sz w:val="32"/>
                <w:szCs w:val="32"/>
              </w:rPr>
              <w:t>医学教育研究论文撰写与投稿</w:t>
            </w:r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殷晓丽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0B6F97" w:rsidP="0074287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0B6F97" w:rsidTr="0074287C">
        <w:trPr>
          <w:trHeight w:val="643"/>
        </w:trPr>
        <w:tc>
          <w:tcPr>
            <w:tcW w:w="9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F97" w:rsidRDefault="000B6F97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03CDE" w:rsidRDefault="00A03CDE" w:rsidP="00A03CD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工作坊2：</w:t>
            </w:r>
            <w:r w:rsidR="000B6F97">
              <w:rPr>
                <w:rFonts w:ascii="仿宋_GB2312" w:eastAsia="仿宋_GB2312" w:hint="eastAsia"/>
                <w:kern w:val="0"/>
                <w:sz w:val="32"/>
                <w:szCs w:val="32"/>
              </w:rPr>
              <w:t>医学教育研究课题选题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吴红斌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0B6F97" w:rsidP="0074287C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0B6F97" w:rsidTr="0074287C">
        <w:trPr>
          <w:trHeight w:val="345"/>
        </w:trPr>
        <w:tc>
          <w:tcPr>
            <w:tcW w:w="9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F97" w:rsidRDefault="000B6F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4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F97" w:rsidRDefault="000B6F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程化琴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0B6F97" w:rsidP="0074287C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0B6F97" w:rsidTr="0074287C">
        <w:trPr>
          <w:trHeight w:val="576"/>
        </w:trPr>
        <w:tc>
          <w:tcPr>
            <w:tcW w:w="9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F97" w:rsidRDefault="000B6F97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CDE" w:rsidRDefault="00A03CDE" w:rsidP="00A03CD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工作坊3：</w:t>
            </w:r>
            <w:proofErr w:type="gramStart"/>
            <w:r w:rsidR="003A5DB4" w:rsidRPr="003A5DB4">
              <w:rPr>
                <w:rFonts w:ascii="仿宋_GB2312" w:eastAsia="仿宋_GB2312" w:hint="eastAsia"/>
                <w:kern w:val="0"/>
                <w:sz w:val="32"/>
                <w:szCs w:val="32"/>
              </w:rPr>
              <w:t>医学生思政工</w:t>
            </w:r>
            <w:proofErr w:type="gramEnd"/>
            <w:r w:rsidR="003A5DB4" w:rsidRPr="003A5DB4">
              <w:rPr>
                <w:rFonts w:ascii="仿宋_GB2312" w:eastAsia="仿宋_GB2312" w:hint="eastAsia"/>
                <w:kern w:val="0"/>
                <w:sz w:val="32"/>
                <w:szCs w:val="32"/>
              </w:rPr>
              <w:t>作教学研究选题与设计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于  晨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F97" w:rsidRDefault="000B6F97" w:rsidP="0074287C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3335EE" w:rsidTr="0074287C">
        <w:trPr>
          <w:trHeight w:val="671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EE" w:rsidRDefault="003335E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下午</w:t>
            </w:r>
          </w:p>
          <w:p w:rsidR="003335EE" w:rsidRDefault="003335E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15:00-17:40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03CDE" w:rsidRDefault="00A03CDE" w:rsidP="00A03CD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工作坊2：</w:t>
            </w:r>
            <w:r w:rsidR="003335EE">
              <w:rPr>
                <w:rFonts w:ascii="仿宋_GB2312" w:eastAsia="仿宋_GB2312" w:hint="eastAsia"/>
                <w:kern w:val="0"/>
                <w:sz w:val="32"/>
                <w:szCs w:val="32"/>
              </w:rPr>
              <w:t>医学教育研究方法与设计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E" w:rsidRDefault="003335E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吴红斌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E" w:rsidRDefault="003335EE" w:rsidP="0074287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0B6F97" w:rsidTr="0074287C">
        <w:trPr>
          <w:trHeight w:val="625"/>
        </w:trPr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研究型辅导员成长路径（讲座）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7" w:rsidRDefault="000B6F97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程化琴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7" w:rsidRDefault="000B6F97" w:rsidP="0074287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</w:tbl>
    <w:p w:rsidR="00C96EDD" w:rsidRDefault="00C96EDD" w:rsidP="00C96ED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C96EDD" w:rsidRDefault="00C96EDD" w:rsidP="00C96EDD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p w:rsidR="00C96EDD" w:rsidRDefault="00C96EDD" w:rsidP="00C96EDD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三、专家简介</w:t>
      </w:r>
    </w:p>
    <w:p w:rsidR="00C96EDD" w:rsidRDefault="00C96EDD" w:rsidP="00C96EDD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殷晓丽，北京大学医学教育研究所/全国医学教育发展中心研究员，教育学博士，《中华医学教育杂志》编委、编辑部主任，中华医学科研与管理学院秘书长。</w:t>
      </w:r>
    </w:p>
    <w:p w:rsidR="00C96EDD" w:rsidRDefault="00C96EDD" w:rsidP="00C96EDD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吴红斌：教育经济与管理学博士，北京大学博士生导师、博士后合作导师，担任北京大学医学教育研究所/ 全国医学教育发展中心党支部书记。浙江大学“一带一路”医学教育发展中心特聘研究员，任中国成人教育协会人力资源专业委员会常务理事、中国高等教育学会医学教育专业委员会理事、中国高等教育学会学习科学研究会理事、全国高等院校医学教育研究联盟副秘书长。主持国家自然科学基金（面上项目和青年项目）、中华医学会医</w:t>
      </w:r>
      <w:r>
        <w:rPr>
          <w:rFonts w:ascii="仿宋_GB2312" w:eastAsia="仿宋_GB2312" w:hint="eastAsia"/>
          <w:sz w:val="32"/>
          <w:szCs w:val="32"/>
        </w:rPr>
        <w:lastRenderedPageBreak/>
        <w:t>学教育研究重点项目、国家社科重点项目子课题等多个课题，发表文章80余篇，出版各类著作10余部。</w:t>
      </w:r>
    </w:p>
    <w:p w:rsidR="00C96EDD" w:rsidRDefault="00C96EDD" w:rsidP="00C96EDD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程化琴</w:t>
      </w:r>
      <w:proofErr w:type="gramEnd"/>
      <w:r>
        <w:rPr>
          <w:rFonts w:ascii="仿宋_GB2312" w:eastAsia="仿宋_GB2312" w:hint="eastAsia"/>
          <w:sz w:val="32"/>
          <w:szCs w:val="32"/>
        </w:rPr>
        <w:t>：北京大学全国医学教育发展中心研究员，高等教育学博士，北京大学医学部医学教育学系副主任。担任北京大学医学部教师教学发展中心研修导师和咨询专家，主持和参与30多项国家、省部和校级研究项目，发表学术论文40余篇，出版专著一部。</w:t>
      </w:r>
    </w:p>
    <w:p w:rsidR="00C96EDD" w:rsidRDefault="00C96EDD" w:rsidP="00C96EDD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于晨：全国医学教育发展中心项目管理与数据办公室主任，教育经济与管理学博士，心理咨询师。主持及参与校级以上研究课题十余项，以第一作者发表SCI/CSSCI/北大核心期刊医学教育文章10余篇。</w:t>
      </w:r>
    </w:p>
    <w:p w:rsidR="00C96EDD" w:rsidRDefault="00C96EDD" w:rsidP="00C96EDD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四、工作要求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1.本次工作坊限额75人，其中“</w:t>
      </w:r>
      <w:r w:rsidR="00A03CDE" w:rsidRPr="00A03CDE">
        <w:rPr>
          <w:rFonts w:ascii="仿宋_GB2312" w:eastAsia="仿宋_GB2312" w:hint="eastAsia"/>
          <w:kern w:val="0"/>
          <w:sz w:val="32"/>
          <w:szCs w:val="32"/>
        </w:rPr>
        <w:t>医学教育研究论文撰写与投稿</w:t>
      </w:r>
      <w:r>
        <w:rPr>
          <w:rFonts w:ascii="仿宋_GB2312" w:eastAsia="仿宋_GB2312" w:hint="eastAsia"/>
          <w:kern w:val="0"/>
          <w:sz w:val="32"/>
          <w:szCs w:val="32"/>
        </w:rPr>
        <w:t>（半天）”“医学教育研究选题与设计（一天）”两个工作坊分别不超过25人，由各教学单位安排教师报名参加。请各单位高度重视，认真组织安排符合条件的教师参加培训，并于2024年1月10日前将报名汇总表（附件2）交至</w:t>
      </w:r>
      <w:r w:rsidR="00F149D6">
        <w:rPr>
          <w:rFonts w:ascii="仿宋_GB2312" w:eastAsia="仿宋_GB2312" w:hint="eastAsia"/>
          <w:kern w:val="0"/>
          <w:sz w:val="32"/>
          <w:szCs w:val="32"/>
        </w:rPr>
        <w:t>高教所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“医学生思政工作教学研究选题与设计”工作坊、“做个研究型辅导员”专家辅导报告的参加人员由党委学工部统筹安排。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2.为确保培训取得实效，请参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训教师严格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遵守培训纪律，提前协调好时间事务，全程参与培训。参培组织情况作为各单位质量工程项目申报限额数量的参考，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人参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培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情况计入本学年教师教学质量考核。</w:t>
      </w:r>
    </w:p>
    <w:p w:rsidR="00F149D6" w:rsidRDefault="00C96EDD" w:rsidP="00F149D6">
      <w:pPr>
        <w:pStyle w:val="a6"/>
        <w:spacing w:line="560" w:lineRule="exact"/>
        <w:ind w:firstLineChars="20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五、</w:t>
      </w:r>
      <w:r w:rsidR="00F149D6">
        <w:rPr>
          <w:rFonts w:ascii="仿宋_GB2312" w:eastAsia="仿宋_GB2312" w:hint="eastAsia"/>
          <w:sz w:val="32"/>
          <w:szCs w:val="32"/>
        </w:rPr>
        <w:t>高教所</w:t>
      </w:r>
      <w:r>
        <w:rPr>
          <w:rFonts w:ascii="仿宋_GB2312" w:eastAsia="仿宋_GB2312" w:hint="eastAsia"/>
          <w:sz w:val="32"/>
          <w:szCs w:val="32"/>
        </w:rPr>
        <w:t xml:space="preserve">联系人：周润  </w:t>
      </w:r>
      <w:proofErr w:type="gramStart"/>
      <w:r>
        <w:rPr>
          <w:rFonts w:ascii="仿宋_GB2312" w:eastAsia="仿宋_GB2312" w:hint="eastAsia"/>
          <w:sz w:val="32"/>
          <w:szCs w:val="32"/>
        </w:rPr>
        <w:t>汪露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联系电话：65161235 </w:t>
      </w:r>
    </w:p>
    <w:p w:rsidR="00C96EDD" w:rsidRDefault="00F149D6" w:rsidP="00F149D6">
      <w:pPr>
        <w:pStyle w:val="a6"/>
        <w:spacing w:line="560" w:lineRule="exact"/>
        <w:ind w:firstLineChars="396" w:firstLine="1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学生处联系人：</w:t>
      </w:r>
      <w:r w:rsidR="00C96EDD">
        <w:rPr>
          <w:rFonts w:ascii="仿宋_GB2312" w:eastAsia="仿宋_GB2312" w:hint="eastAsia"/>
          <w:sz w:val="32"/>
          <w:szCs w:val="32"/>
        </w:rPr>
        <w:t xml:space="preserve">虞晓凡      联系电话：65161058 </w:t>
      </w:r>
    </w:p>
    <w:p w:rsidR="00C96EDD" w:rsidRDefault="00C96EDD" w:rsidP="00C96EDD">
      <w:pPr>
        <w:adjustRightInd w:val="0"/>
        <w:snapToGrid w:val="0"/>
        <w:spacing w:line="560" w:lineRule="exact"/>
        <w:ind w:firstLineChars="200"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C96EDD" w:rsidRDefault="00C96EDD" w:rsidP="00C96EDD">
      <w:pPr>
        <w:adjustRightInd w:val="0"/>
        <w:snapToGrid w:val="0"/>
        <w:spacing w:line="560" w:lineRule="exact"/>
        <w:ind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 1.工作坊名额分配表</w:t>
      </w:r>
    </w:p>
    <w:p w:rsidR="00C96EDD" w:rsidRDefault="00C96EDD" w:rsidP="00C96EDD">
      <w:pPr>
        <w:adjustRightInd w:val="0"/>
        <w:snapToGrid w:val="0"/>
        <w:spacing w:line="560" w:lineRule="exact"/>
        <w:ind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2.工作坊报名汇总表</w:t>
      </w:r>
    </w:p>
    <w:p w:rsidR="00C96EDD" w:rsidRDefault="00C96EDD" w:rsidP="00C96EDD">
      <w:pPr>
        <w:adjustRightInd w:val="0"/>
        <w:snapToGrid w:val="0"/>
        <w:spacing w:line="560" w:lineRule="exact"/>
        <w:ind w:firstLine="63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</w:t>
      </w:r>
    </w:p>
    <w:p w:rsidR="00C96EDD" w:rsidRDefault="00C96EDD" w:rsidP="00C96EDD">
      <w:pPr>
        <w:widowControl/>
        <w:spacing w:line="560" w:lineRule="exact"/>
        <w:ind w:left="4104" w:hangingChars="1300" w:hanging="4104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教师教学能力发展中心  党委学生工作部 2023 年 12 月 25日</w:t>
      </w:r>
    </w:p>
    <w:p w:rsidR="00B256B5" w:rsidRPr="00C96EDD" w:rsidRDefault="00B256B5" w:rsidP="00A91F55">
      <w:pPr>
        <w:adjustRightInd w:val="0"/>
        <w:snapToGrid w:val="0"/>
        <w:spacing w:line="580" w:lineRule="exact"/>
        <w:ind w:firstLineChars="200" w:firstLine="591"/>
        <w:rPr>
          <w:rFonts w:ascii="仿宋" w:eastAsia="仿宋" w:hAnsi="仿宋"/>
          <w:sz w:val="30"/>
          <w:szCs w:val="30"/>
        </w:rPr>
      </w:pPr>
    </w:p>
    <w:p w:rsidR="00B256B5" w:rsidRPr="00A91F55" w:rsidRDefault="00B256B5" w:rsidP="00A91F55">
      <w:pPr>
        <w:adjustRightInd w:val="0"/>
        <w:snapToGrid w:val="0"/>
        <w:spacing w:line="580" w:lineRule="exact"/>
        <w:ind w:firstLineChars="200" w:firstLine="591"/>
        <w:rPr>
          <w:rFonts w:ascii="仿宋" w:eastAsia="仿宋" w:hAnsi="仿宋"/>
          <w:sz w:val="30"/>
          <w:szCs w:val="30"/>
        </w:rPr>
      </w:pPr>
    </w:p>
    <w:p w:rsidR="00B256B5" w:rsidRPr="00A91F55" w:rsidRDefault="00B256B5" w:rsidP="00A91F55">
      <w:pPr>
        <w:adjustRightInd w:val="0"/>
        <w:snapToGrid w:val="0"/>
        <w:spacing w:line="580" w:lineRule="exact"/>
        <w:ind w:firstLineChars="200" w:firstLine="591"/>
        <w:rPr>
          <w:rFonts w:ascii="仿宋" w:eastAsia="仿宋" w:hAnsi="仿宋"/>
          <w:sz w:val="30"/>
          <w:szCs w:val="30"/>
        </w:rPr>
      </w:pPr>
    </w:p>
    <w:p w:rsidR="00B256B5" w:rsidRDefault="00B256B5" w:rsidP="005676E4">
      <w:pPr>
        <w:adjustRightInd w:val="0"/>
        <w:snapToGrid w:val="0"/>
        <w:spacing w:line="360" w:lineRule="auto"/>
        <w:ind w:firstLineChars="200" w:firstLine="591"/>
        <w:rPr>
          <w:rFonts w:ascii="方正仿宋_GBK" w:eastAsia="方正仿宋_GBK"/>
          <w:sz w:val="30"/>
          <w:szCs w:val="30"/>
        </w:rPr>
      </w:pPr>
    </w:p>
    <w:p w:rsidR="00B256B5" w:rsidRDefault="00B256B5" w:rsidP="005676E4">
      <w:pPr>
        <w:adjustRightInd w:val="0"/>
        <w:snapToGrid w:val="0"/>
        <w:spacing w:line="520" w:lineRule="exact"/>
        <w:rPr>
          <w:rFonts w:ascii="方正仿宋_GBK" w:eastAsia="方正仿宋_GBK"/>
          <w:sz w:val="30"/>
          <w:szCs w:val="30"/>
        </w:rPr>
      </w:pPr>
    </w:p>
    <w:p w:rsidR="00B256B5" w:rsidRDefault="00B256B5" w:rsidP="005676E4">
      <w:pPr>
        <w:adjustRightInd w:val="0"/>
        <w:snapToGrid w:val="0"/>
        <w:spacing w:line="520" w:lineRule="exact"/>
        <w:rPr>
          <w:rFonts w:ascii="方正仿宋_GBK" w:eastAsia="方正仿宋_GBK"/>
          <w:sz w:val="30"/>
          <w:szCs w:val="30"/>
        </w:rPr>
      </w:pPr>
    </w:p>
    <w:p w:rsidR="00B256B5" w:rsidRDefault="00B256B5" w:rsidP="005676E4">
      <w:pPr>
        <w:adjustRightInd w:val="0"/>
        <w:snapToGrid w:val="0"/>
        <w:spacing w:line="520" w:lineRule="exact"/>
        <w:rPr>
          <w:rFonts w:ascii="方正仿宋_GBK" w:eastAsia="方正仿宋_GBK"/>
          <w:sz w:val="30"/>
          <w:szCs w:val="30"/>
        </w:rPr>
      </w:pPr>
    </w:p>
    <w:p w:rsidR="00B256B5" w:rsidRDefault="00B256B5" w:rsidP="005676E4">
      <w:pPr>
        <w:adjustRightInd w:val="0"/>
        <w:snapToGrid w:val="0"/>
        <w:spacing w:line="520" w:lineRule="exact"/>
        <w:rPr>
          <w:rFonts w:ascii="方正仿宋_GBK" w:eastAsia="方正仿宋_GBK"/>
          <w:sz w:val="30"/>
          <w:szCs w:val="30"/>
        </w:rPr>
      </w:pPr>
    </w:p>
    <w:p w:rsidR="00B256B5" w:rsidRDefault="00B256B5" w:rsidP="005676E4">
      <w:pPr>
        <w:adjustRightInd w:val="0"/>
        <w:snapToGrid w:val="0"/>
      </w:pPr>
    </w:p>
    <w:p w:rsidR="003C17C7" w:rsidRPr="00B256B5" w:rsidRDefault="003C17C7" w:rsidP="005676E4">
      <w:pPr>
        <w:adjustRightInd w:val="0"/>
        <w:snapToGrid w:val="0"/>
        <w:rPr>
          <w:szCs w:val="30"/>
        </w:rPr>
      </w:pPr>
    </w:p>
    <w:sectPr w:rsidR="003C17C7" w:rsidRPr="00B256B5" w:rsidSect="009155C3">
      <w:pgSz w:w="11906" w:h="16838" w:code="9"/>
      <w:pgMar w:top="2098" w:right="1531" w:bottom="1814" w:left="1531" w:header="851" w:footer="992" w:gutter="0"/>
      <w:cols w:space="425"/>
      <w:docGrid w:type="linesAndChars" w:linePitch="312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1E" w:rsidRDefault="00A4391E" w:rsidP="00B256B5">
      <w:r>
        <w:separator/>
      </w:r>
    </w:p>
  </w:endnote>
  <w:endnote w:type="continuationSeparator" w:id="1">
    <w:p w:rsidR="00A4391E" w:rsidRDefault="00A4391E" w:rsidP="00B2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1E" w:rsidRDefault="00A4391E" w:rsidP="00B256B5">
      <w:r>
        <w:separator/>
      </w:r>
    </w:p>
  </w:footnote>
  <w:footnote w:type="continuationSeparator" w:id="1">
    <w:p w:rsidR="00A4391E" w:rsidRDefault="00A4391E" w:rsidP="00B25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C7"/>
    <w:rsid w:val="000B6F97"/>
    <w:rsid w:val="00126670"/>
    <w:rsid w:val="00183833"/>
    <w:rsid w:val="001A12AC"/>
    <w:rsid w:val="001A281A"/>
    <w:rsid w:val="001C4D16"/>
    <w:rsid w:val="001D5A96"/>
    <w:rsid w:val="001E0564"/>
    <w:rsid w:val="00231D46"/>
    <w:rsid w:val="002A10C7"/>
    <w:rsid w:val="003335EE"/>
    <w:rsid w:val="003544FF"/>
    <w:rsid w:val="003A5DB4"/>
    <w:rsid w:val="003C17C7"/>
    <w:rsid w:val="003E3A48"/>
    <w:rsid w:val="00463730"/>
    <w:rsid w:val="00466EF6"/>
    <w:rsid w:val="0049389A"/>
    <w:rsid w:val="004C5037"/>
    <w:rsid w:val="004D3A75"/>
    <w:rsid w:val="004F4A3D"/>
    <w:rsid w:val="005676E4"/>
    <w:rsid w:val="005B7166"/>
    <w:rsid w:val="005C40E2"/>
    <w:rsid w:val="006F3387"/>
    <w:rsid w:val="0074287C"/>
    <w:rsid w:val="007534C2"/>
    <w:rsid w:val="007735AF"/>
    <w:rsid w:val="007C1373"/>
    <w:rsid w:val="007C173F"/>
    <w:rsid w:val="007E3963"/>
    <w:rsid w:val="0080433D"/>
    <w:rsid w:val="00827900"/>
    <w:rsid w:val="008918D6"/>
    <w:rsid w:val="009155C3"/>
    <w:rsid w:val="00984419"/>
    <w:rsid w:val="00A03CDE"/>
    <w:rsid w:val="00A4391E"/>
    <w:rsid w:val="00A91F55"/>
    <w:rsid w:val="00B256B5"/>
    <w:rsid w:val="00B30E4C"/>
    <w:rsid w:val="00B64FB4"/>
    <w:rsid w:val="00C233AC"/>
    <w:rsid w:val="00C9110A"/>
    <w:rsid w:val="00C96EDD"/>
    <w:rsid w:val="00D52741"/>
    <w:rsid w:val="00D71164"/>
    <w:rsid w:val="00E466D9"/>
    <w:rsid w:val="00E979B7"/>
    <w:rsid w:val="00EE2B63"/>
    <w:rsid w:val="00F149D6"/>
    <w:rsid w:val="00F47A66"/>
    <w:rsid w:val="00F7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" type="connector" idref="#Lin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256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256B5"/>
    <w:rPr>
      <w:kern w:val="2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C96EDD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96EDD"/>
    <w:rPr>
      <w:kern w:val="2"/>
      <w:sz w:val="21"/>
      <w:szCs w:val="22"/>
    </w:rPr>
  </w:style>
  <w:style w:type="paragraph" w:styleId="a6">
    <w:name w:val="Body Text First Indent"/>
    <w:basedOn w:val="a"/>
    <w:link w:val="Char2"/>
    <w:uiPriority w:val="99"/>
    <w:semiHidden/>
    <w:unhideWhenUsed/>
    <w:rsid w:val="00C96EDD"/>
    <w:pPr>
      <w:ind w:firstLine="416"/>
    </w:pPr>
    <w:rPr>
      <w:kern w:val="0"/>
      <w:szCs w:val="21"/>
    </w:rPr>
  </w:style>
  <w:style w:type="character" w:customStyle="1" w:styleId="Char2">
    <w:name w:val="正文首行缩进 Char"/>
    <w:basedOn w:val="Char1"/>
    <w:link w:val="a6"/>
    <w:uiPriority w:val="99"/>
    <w:semiHidden/>
    <w:rsid w:val="00C96EDD"/>
    <w:rPr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7735A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735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671D-A11C-4311-98FA-3EF1825B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219</Words>
  <Characters>1253</Characters>
  <Application>Microsoft Office Word</Application>
  <DocSecurity>0</DocSecurity>
  <Lines>10</Lines>
  <Paragraphs>2</Paragraphs>
  <ScaleCrop>false</ScaleCrop>
  <Company>微软中国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周润</cp:lastModifiedBy>
  <cp:revision>2</cp:revision>
  <dcterms:created xsi:type="dcterms:W3CDTF">2023-12-27T03:04:00Z</dcterms:created>
  <dcterms:modified xsi:type="dcterms:W3CDTF">2023-12-27T03:04:00Z</dcterms:modified>
</cp:coreProperties>
</file>