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Layout w:type="fixed"/>
        <w:tblCellMar>
          <w:top w:w="0" w:type="dxa"/>
          <w:left w:w="108" w:type="dxa"/>
          <w:bottom w:w="0" w:type="dxa"/>
          <w:right w:w="108" w:type="dxa"/>
        </w:tblCellMar>
      </w:tblPr>
      <w:tblGrid>
        <w:gridCol w:w="1134"/>
        <w:gridCol w:w="3544"/>
        <w:gridCol w:w="3402"/>
      </w:tblGrid>
      <w:tr>
        <w:trPr>
          <w:wBefore w:w="0" w:type="dxa"/>
          <w:wAfter w:w="0" w:type="dxa"/>
          <w:trHeight w:val="654" w:hRule="atLeast"/>
        </w:trPr>
        <w:tc>
          <w:tcPr>
            <w:tcW w:w="1134" w:type="dxa"/>
            <w:noWrap w:val="0"/>
            <w:tcMar>
              <w:left w:w="0" w:type="dxa"/>
              <w:right w:w="0" w:type="dxa"/>
            </w:tcMar>
            <w:vAlign w:val="top"/>
          </w:tcPr>
          <w:p>
            <w:pPr>
              <w:spacing w:line="480" w:lineRule="auto"/>
              <w:rPr>
                <w:sz w:val="24"/>
                <w:szCs w:val="24"/>
              </w:rPr>
            </w:pPr>
            <w:bookmarkStart w:id="9" w:name="_GoBack"/>
            <w:bookmarkEnd w:id="9"/>
            <w:r>
              <w:rPr>
                <w:rFonts w:hint="eastAsia"/>
                <w:sz w:val="24"/>
                <w:szCs w:val="24"/>
              </w:rPr>
              <w:t>受理编号：</w:t>
            </w:r>
          </w:p>
        </w:tc>
        <w:tc>
          <w:tcPr>
            <w:tcW w:w="3544" w:type="dxa"/>
            <w:tcBorders>
              <w:bottom w:val="single" w:color="auto" w:sz="4" w:space="0"/>
            </w:tcBorders>
            <w:noWrap w:val="0"/>
            <w:vAlign w:val="top"/>
          </w:tcPr>
          <w:p>
            <w:pPr>
              <w:rPr>
                <w:sz w:val="24"/>
                <w:szCs w:val="24"/>
              </w:rPr>
            </w:pPr>
          </w:p>
        </w:tc>
        <w:tc>
          <w:tcPr>
            <w:tcW w:w="3402" w:type="dxa"/>
            <w:noWrap w:val="0"/>
            <w:vAlign w:val="top"/>
          </w:tcPr>
          <w:p>
            <w:pPr>
              <w:ind w:right="735"/>
              <w:jc w:val="right"/>
              <w:rPr>
                <w:rFonts w:ascii="宋体" w:hAnsi="宋体"/>
                <w:sz w:val="24"/>
              </w:rPr>
            </w:pPr>
            <w:bookmarkStart w:id="0" w:name="prpe_subject_no"/>
            <w:bookmarkEnd w:id="0"/>
            <w:r>
              <w:rPr>
                <w:rFonts w:ascii="宋体" w:hAnsi="宋体"/>
                <w:sz w:val="24"/>
              </w:rPr>
              <w:drawing>
                <wp:inline distT="0" distB="0" distL="114300" distR="114300">
                  <wp:extent cx="1524000" cy="295275"/>
                  <wp:effectExtent l="0" t="0" r="0"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6"/>
                          <a:stretch>
                            <a:fillRect/>
                          </a:stretch>
                        </pic:blipFill>
                        <pic:spPr>
                          <a:xfrm>
                            <a:off x="0" y="0"/>
                            <a:ext cx="1524000" cy="295275"/>
                          </a:xfrm>
                          <a:prstGeom prst="rect">
                            <a:avLst/>
                          </a:prstGeom>
                          <a:noFill/>
                          <a:ln>
                            <a:noFill/>
                          </a:ln>
                        </pic:spPr>
                      </pic:pic>
                    </a:graphicData>
                  </a:graphic>
                </wp:inline>
              </w:drawing>
            </w:r>
          </w:p>
        </w:tc>
      </w:tr>
    </w:tbl>
    <w:p>
      <w:pPr>
        <w:rPr>
          <w:rFonts w:ascii="宋体" w:hAnsi="宋体"/>
          <w:sz w:val="24"/>
        </w:rPr>
      </w:pPr>
    </w:p>
    <w:p>
      <w:pPr>
        <w:ind w:left="210" w:leftChars="100" w:firstLine="5908" w:firstLineChars="2462"/>
        <w:jc w:val="right"/>
        <w:rPr>
          <w:sz w:val="10"/>
        </w:rPr>
      </w:pPr>
      <w:r>
        <w:rPr>
          <w:rFonts w:ascii="宋体" w:hAnsi="宋体"/>
          <w:sz w:val="24"/>
        </w:rPr>
        <w:object>
          <v:shape id="_x0000_i1026" o:spt="201" alt="" type="#_x0000_t201" style="height:0.75pt;width:0.75pt;" o:ole="t" filled="f" o:preferrelative="t" stroked="f" coordsize="21600,21600">
            <v:path/>
            <v:fill on="f" focussize="0,0"/>
            <v:stroke on="f"/>
            <v:imagedata r:id="rId8" o:title=""/>
            <o:lock v:ext="edit" aspectratio="t"/>
            <w10:wrap type="none"/>
            <w10:anchorlock/>
          </v:shape>
          <w:control r:id="rId7" w:name="lblPrj_XML" w:shapeid="_x0000_i1026"/>
        </w:object>
      </w:r>
      <w:bookmarkStart w:id="1" w:name="bmb_barcode"/>
      <w:r>
        <w:rPr>
          <w:rFonts w:hint="eastAsia"/>
          <w:sz w:val="10"/>
        </w:rPr>
        <w:t xml:space="preserve"> </w:t>
      </w:r>
    </w:p>
    <w:bookmarkEnd w:id="1"/>
    <w:p>
      <w:pPr>
        <w:ind w:left="210"/>
        <w:rPr>
          <w:sz w:val="10"/>
        </w:rPr>
      </w:pPr>
    </w:p>
    <w:p>
      <w:pPr>
        <w:jc w:val="center"/>
        <w:rPr>
          <w:rFonts w:hint="eastAsia" w:ascii="黑体" w:hAnsi="黑体" w:eastAsia="黑体"/>
          <w:b/>
          <w:sz w:val="48"/>
          <w:szCs w:val="48"/>
        </w:rPr>
      </w:pPr>
      <w:r>
        <w:rPr>
          <w:rFonts w:hint="eastAsia" w:ascii="黑体" w:hAnsi="黑体" w:eastAsia="黑体"/>
          <w:b/>
          <w:sz w:val="48"/>
          <w:szCs w:val="48"/>
        </w:rPr>
        <w:t>安徽省重点</w:t>
      </w:r>
      <w:r>
        <w:rPr>
          <w:rFonts w:ascii="黑体" w:hAnsi="黑体" w:eastAsia="黑体"/>
          <w:b/>
          <w:sz w:val="48"/>
          <w:szCs w:val="48"/>
        </w:rPr>
        <w:t>研究与开发计划</w:t>
      </w:r>
    </w:p>
    <w:p>
      <w:pPr>
        <w:jc w:val="center"/>
        <w:rPr>
          <w:rFonts w:hint="eastAsia" w:ascii="黑体" w:hAnsi="黑体" w:eastAsia="黑体"/>
          <w:b/>
          <w:sz w:val="48"/>
          <w:szCs w:val="48"/>
        </w:rPr>
      </w:pPr>
      <w:r>
        <w:rPr>
          <w:rFonts w:hint="eastAsia" w:ascii="黑体" w:hAnsi="黑体" w:eastAsia="黑体"/>
          <w:b/>
          <w:sz w:val="48"/>
          <w:szCs w:val="48"/>
        </w:rPr>
        <w:t>申</w:t>
      </w:r>
      <w:r>
        <w:commentReference w:id="0"/>
      </w:r>
      <w:commentRangeStart w:id="1"/>
      <w:r>
        <w:rPr>
          <w:rFonts w:hint="eastAsia" w:ascii="黑体" w:hAnsi="黑体" w:eastAsia="黑体"/>
          <w:b/>
          <w:sz w:val="48"/>
          <w:szCs w:val="48"/>
        </w:rPr>
        <w:t>报</w:t>
      </w:r>
      <w:commentRangeEnd w:id="1"/>
      <w:r>
        <w:rPr>
          <w:rStyle w:val="14"/>
        </w:rPr>
        <w:commentReference w:id="1"/>
      </w:r>
      <w:r>
        <w:rPr>
          <w:rFonts w:hint="eastAsia" w:ascii="黑体" w:hAnsi="黑体" w:eastAsia="黑体"/>
          <w:b/>
          <w:sz w:val="48"/>
          <w:szCs w:val="48"/>
        </w:rPr>
        <w:t>书</w:t>
      </w:r>
    </w:p>
    <w:p>
      <w:pPr>
        <w:spacing w:line="60" w:lineRule="auto"/>
        <w:jc w:val="center"/>
        <w:outlineLvl w:val="0"/>
        <w:rPr>
          <w:rFonts w:ascii="黑体" w:eastAsia="黑体"/>
          <w:sz w:val="32"/>
          <w:szCs w:val="32"/>
        </w:rPr>
      </w:pPr>
      <w:commentRangeStart w:id="2"/>
      <w:r>
        <w:rPr>
          <w:rFonts w:hint="eastAsia" w:ascii="黑体" w:eastAsia="黑体"/>
          <w:sz w:val="32"/>
          <w:szCs w:val="32"/>
        </w:rPr>
        <w:t>（2020年度）</w:t>
      </w:r>
      <w:commentRangeEnd w:id="2"/>
      <w:r>
        <w:commentReference w:id="2"/>
      </w:r>
    </w:p>
    <w:p>
      <w:pPr>
        <w:spacing w:line="560" w:lineRule="exact"/>
        <w:ind w:firstLine="420"/>
        <w:jc w:val="left"/>
        <w:rPr>
          <w:rFonts w:ascii="黑体" w:eastAsia="黑体"/>
          <w:sz w:val="28"/>
        </w:rPr>
      </w:pPr>
    </w:p>
    <w:tbl>
      <w:tblPr>
        <w:tblStyle w:val="10"/>
        <w:tblW w:w="0" w:type="auto"/>
        <w:jc w:val="center"/>
        <w:tblLayout w:type="fixed"/>
        <w:tblCellMar>
          <w:top w:w="0" w:type="dxa"/>
          <w:left w:w="108" w:type="dxa"/>
          <w:bottom w:w="0" w:type="dxa"/>
          <w:right w:w="108" w:type="dxa"/>
        </w:tblCellMar>
      </w:tblPr>
      <w:tblGrid>
        <w:gridCol w:w="1384"/>
        <w:gridCol w:w="567"/>
        <w:gridCol w:w="2410"/>
        <w:gridCol w:w="1417"/>
        <w:gridCol w:w="1586"/>
        <w:gridCol w:w="1158"/>
      </w:tblGrid>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项目类别：</w:t>
            </w:r>
          </w:p>
        </w:tc>
        <w:tc>
          <w:tcPr>
            <w:tcW w:w="7138" w:type="dxa"/>
            <w:gridSpan w:val="5"/>
            <w:tcBorders>
              <w:bottom w:val="single" w:color="000000" w:sz="4" w:space="0"/>
            </w:tcBorders>
            <w:noWrap w:val="0"/>
            <w:vAlign w:val="bottom"/>
          </w:tcPr>
          <w:p>
            <w:pPr>
              <w:widowControl/>
              <w:rPr>
                <w:rFonts w:ascii="宋体" w:hAnsi="宋体"/>
                <w:kern w:val="0"/>
                <w:sz w:val="24"/>
                <w:szCs w:val="24"/>
              </w:rPr>
            </w:pPr>
            <w:r>
              <w:rPr>
                <w:rFonts w:hint="eastAsia" w:ascii="宋体" w:hAnsi="宋体"/>
                <w:color w:val="FF0000"/>
                <w:kern w:val="0"/>
                <w:sz w:val="24"/>
                <w:szCs w:val="24"/>
              </w:rPr>
              <w:t>项目类别</w:t>
            </w: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项目</w:t>
            </w:r>
            <w:r>
              <w:rPr>
                <w:rFonts w:ascii="黑体" w:hAnsi="黑体" w:eastAsia="黑体"/>
                <w:b/>
                <w:bCs/>
                <w:kern w:val="0"/>
                <w:sz w:val="24"/>
                <w:szCs w:val="24"/>
              </w:rPr>
              <w:t>名称</w:t>
            </w:r>
            <w:r>
              <w:rPr>
                <w:rFonts w:hint="eastAsia" w:ascii="黑体" w:hAnsi="黑体" w:eastAsia="黑体"/>
                <w:b/>
                <w:bCs/>
                <w:kern w:val="0"/>
                <w:sz w:val="24"/>
                <w:szCs w:val="24"/>
              </w:rPr>
              <w:t>：</w:t>
            </w:r>
          </w:p>
        </w:tc>
        <w:tc>
          <w:tcPr>
            <w:tcW w:w="7138" w:type="dxa"/>
            <w:gridSpan w:val="5"/>
            <w:tcBorders>
              <w:bottom w:val="single" w:color="000000" w:sz="4" w:space="0"/>
            </w:tcBorders>
            <w:noWrap w:val="0"/>
            <w:vAlign w:val="bottom"/>
          </w:tcPr>
          <w:p>
            <w:pPr>
              <w:widowControl/>
              <w:rPr>
                <w:rFonts w:ascii="宋体" w:hAnsi="宋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申请单位：</w:t>
            </w:r>
          </w:p>
        </w:tc>
        <w:tc>
          <w:tcPr>
            <w:tcW w:w="5980" w:type="dxa"/>
            <w:gridSpan w:val="4"/>
            <w:tcBorders>
              <w:top w:val="single" w:color="000000" w:sz="4" w:space="0"/>
              <w:bottom w:val="single" w:color="000000" w:sz="4" w:space="0"/>
            </w:tcBorders>
            <w:noWrap w:val="0"/>
            <w:vAlign w:val="bottom"/>
          </w:tcPr>
          <w:p>
            <w:pPr>
              <w:widowControl/>
              <w:rPr>
                <w:rFonts w:ascii="宋体" w:hAnsi="宋体"/>
                <w:kern w:val="0"/>
                <w:sz w:val="24"/>
                <w:szCs w:val="24"/>
              </w:rPr>
            </w:pPr>
            <w:bookmarkStart w:id="2" w:name="oncname"/>
            <w:bookmarkEnd w:id="2"/>
          </w:p>
        </w:tc>
        <w:tc>
          <w:tcPr>
            <w:tcW w:w="1158" w:type="dxa"/>
            <w:tcBorders>
              <w:top w:val="single" w:color="000000" w:sz="4" w:space="0"/>
              <w:bottom w:val="single" w:color="000000" w:sz="4" w:space="0"/>
            </w:tcBorders>
            <w:noWrap w:val="0"/>
            <w:vAlign w:val="bottom"/>
          </w:tcPr>
          <w:p>
            <w:pPr>
              <w:widowControl/>
              <w:jc w:val="right"/>
              <w:rPr>
                <w:rFonts w:ascii="宋体" w:hAnsi="宋体"/>
                <w:kern w:val="0"/>
                <w:sz w:val="24"/>
                <w:szCs w:val="24"/>
              </w:rPr>
            </w:pPr>
            <w:r>
              <w:rPr>
                <w:rFonts w:hint="eastAsia" w:ascii="黑体" w:hAnsi="黑体" w:eastAsia="黑体"/>
                <w:b/>
                <w:bCs/>
                <w:kern w:val="0"/>
                <w:sz w:val="24"/>
                <w:szCs w:val="24"/>
              </w:rPr>
              <w:t>（盖章）</w:t>
            </w: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单位地址：</w:t>
            </w:r>
          </w:p>
        </w:tc>
        <w:tc>
          <w:tcPr>
            <w:tcW w:w="5980" w:type="dxa"/>
            <w:gridSpan w:val="4"/>
            <w:tcBorders>
              <w:top w:val="single" w:color="000000" w:sz="4" w:space="0"/>
              <w:bottom w:val="single" w:color="000000" w:sz="4" w:space="0"/>
            </w:tcBorders>
            <w:noWrap w:val="0"/>
            <w:vAlign w:val="bottom"/>
          </w:tcPr>
          <w:p>
            <w:pPr>
              <w:widowControl/>
              <w:rPr>
                <w:rFonts w:ascii="宋体" w:hAnsi="宋体"/>
                <w:kern w:val="0"/>
                <w:sz w:val="24"/>
                <w:szCs w:val="24"/>
              </w:rPr>
            </w:pPr>
          </w:p>
        </w:tc>
        <w:tc>
          <w:tcPr>
            <w:tcW w:w="1158" w:type="dxa"/>
            <w:tcBorders>
              <w:top w:val="single" w:color="000000" w:sz="4" w:space="0"/>
              <w:bottom w:val="single" w:color="000000" w:sz="4" w:space="0"/>
            </w:tcBorders>
            <w:noWrap w:val="0"/>
            <w:vAlign w:val="bottom"/>
          </w:tcPr>
          <w:p>
            <w:pPr>
              <w:widowControl/>
              <w:jc w:val="right"/>
              <w:rPr>
                <w:rFonts w:hint="eastAsia" w:ascii="黑体" w:hAnsi="黑体" w:eastAsia="黑体"/>
                <w:b/>
                <w:bCs/>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ascii="黑体" w:hAnsi="黑体" w:eastAsia="黑体"/>
                <w:b/>
                <w:bCs/>
                <w:kern w:val="0"/>
                <w:sz w:val="24"/>
                <w:szCs w:val="24"/>
              </w:rPr>
            </w:pPr>
            <w:r>
              <w:rPr>
                <w:rFonts w:hint="eastAsia" w:ascii="黑体" w:hAnsi="黑体" w:eastAsia="黑体"/>
                <w:b/>
                <w:bCs/>
                <w:w w:val="83"/>
                <w:kern w:val="0"/>
                <w:sz w:val="24"/>
                <w:szCs w:val="24"/>
              </w:rPr>
              <w:t>项目负责人：</w:t>
            </w:r>
          </w:p>
        </w:tc>
        <w:tc>
          <w:tcPr>
            <w:tcW w:w="2977" w:type="dxa"/>
            <w:gridSpan w:val="2"/>
            <w:tcBorders>
              <w:top w:val="single" w:color="000000" w:sz="4" w:space="0"/>
              <w:bottom w:val="single" w:color="000000" w:sz="4" w:space="0"/>
            </w:tcBorders>
            <w:noWrap w:val="0"/>
            <w:vAlign w:val="bottom"/>
          </w:tcPr>
          <w:p>
            <w:pPr>
              <w:widowControl/>
              <w:rPr>
                <w:rFonts w:ascii="宋体" w:hAnsi="宋体"/>
                <w:kern w:val="0"/>
                <w:sz w:val="24"/>
                <w:szCs w:val="24"/>
              </w:rPr>
            </w:pPr>
            <w:bookmarkStart w:id="3" w:name="contact_name1"/>
            <w:bookmarkEnd w:id="3"/>
          </w:p>
        </w:tc>
        <w:tc>
          <w:tcPr>
            <w:tcW w:w="1417"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电子邮箱：</w:t>
            </w:r>
          </w:p>
        </w:tc>
        <w:tc>
          <w:tcPr>
            <w:tcW w:w="2744" w:type="dxa"/>
            <w:gridSpan w:val="2"/>
            <w:tcBorders>
              <w:top w:val="single" w:color="000000" w:sz="4" w:space="0"/>
              <w:bottom w:val="single" w:color="000000" w:sz="4" w:space="0"/>
            </w:tcBorders>
            <w:noWrap w:val="0"/>
            <w:vAlign w:val="bottom"/>
          </w:tcPr>
          <w:p>
            <w:pPr>
              <w:widowControl/>
              <w:rPr>
                <w:rFonts w:ascii="宋体" w:hAnsi="宋体"/>
                <w:kern w:val="0"/>
                <w:sz w:val="24"/>
                <w:szCs w:val="24"/>
              </w:rPr>
            </w:pPr>
            <w:bookmarkStart w:id="4" w:name="contact_tel1"/>
            <w:bookmarkEnd w:id="4"/>
            <w:bookmarkStart w:id="5" w:name="contact_mobile1"/>
            <w:bookmarkEnd w:id="5"/>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手机号码：</w:t>
            </w:r>
          </w:p>
        </w:tc>
        <w:tc>
          <w:tcPr>
            <w:tcW w:w="2977" w:type="dxa"/>
            <w:gridSpan w:val="2"/>
            <w:tcBorders>
              <w:bottom w:val="single" w:color="000000" w:sz="4" w:space="0"/>
            </w:tcBorders>
            <w:noWrap w:val="0"/>
            <w:vAlign w:val="bottom"/>
          </w:tcPr>
          <w:p>
            <w:pPr>
              <w:widowControl/>
              <w:rPr>
                <w:rFonts w:ascii="宋体" w:hAnsi="宋体"/>
                <w:kern w:val="0"/>
                <w:sz w:val="24"/>
                <w:szCs w:val="24"/>
              </w:rPr>
            </w:pPr>
          </w:p>
        </w:tc>
        <w:tc>
          <w:tcPr>
            <w:tcW w:w="1417"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联系电话：</w:t>
            </w:r>
          </w:p>
        </w:tc>
        <w:tc>
          <w:tcPr>
            <w:tcW w:w="2744" w:type="dxa"/>
            <w:gridSpan w:val="2"/>
            <w:tcBorders>
              <w:bottom w:val="single" w:color="000000" w:sz="4" w:space="0"/>
            </w:tcBorders>
            <w:noWrap w:val="0"/>
            <w:vAlign w:val="bottom"/>
          </w:tcPr>
          <w:p>
            <w:pPr>
              <w:widowControl/>
              <w:rPr>
                <w:rFonts w:ascii="宋体" w:hAnsi="宋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951" w:type="dxa"/>
            <w:gridSpan w:val="2"/>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归口管理部门：</w:t>
            </w:r>
          </w:p>
        </w:tc>
        <w:tc>
          <w:tcPr>
            <w:tcW w:w="6571" w:type="dxa"/>
            <w:gridSpan w:val="4"/>
            <w:tcBorders>
              <w:bottom w:val="single" w:color="000000" w:sz="4" w:space="0"/>
            </w:tcBorders>
            <w:noWrap w:val="0"/>
            <w:vAlign w:val="bottom"/>
          </w:tcPr>
          <w:p>
            <w:pPr>
              <w:widowControl/>
              <w:rPr>
                <w:rFonts w:hint="eastAsia" w:ascii="黑体" w:hAnsi="黑体" w:eastAsia="黑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951" w:type="dxa"/>
            <w:gridSpan w:val="2"/>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申报日期：</w:t>
            </w:r>
          </w:p>
        </w:tc>
        <w:tc>
          <w:tcPr>
            <w:tcW w:w="6571" w:type="dxa"/>
            <w:gridSpan w:val="4"/>
            <w:tcBorders>
              <w:bottom w:val="single" w:color="000000" w:sz="4" w:space="0"/>
            </w:tcBorders>
            <w:noWrap w:val="0"/>
            <w:vAlign w:val="bottom"/>
          </w:tcPr>
          <w:p>
            <w:pPr>
              <w:widowControl/>
              <w:rPr>
                <w:rFonts w:hint="eastAsia" w:ascii="黑体" w:hAnsi="黑体" w:eastAsia="黑体"/>
                <w:kern w:val="0"/>
                <w:sz w:val="24"/>
                <w:szCs w:val="24"/>
              </w:rPr>
            </w:pPr>
          </w:p>
        </w:tc>
      </w:tr>
    </w:tbl>
    <w:p>
      <w:pPr>
        <w:spacing w:line="560" w:lineRule="exact"/>
        <w:ind w:left="1980" w:hanging="1440"/>
        <w:jc w:val="left"/>
        <w:rPr>
          <w:rFonts w:ascii="黑体" w:eastAsia="黑体"/>
          <w:sz w:val="28"/>
        </w:rPr>
      </w:pPr>
      <w:r>
        <w:rPr>
          <w:rFonts w:ascii="宋体" w:hAnsi="宋体"/>
          <w:sz w:val="24"/>
          <w:lang/>
        </w:rPr>
        <mc:AlternateContent>
          <mc:Choice Requires="wps">
            <w:drawing>
              <wp:anchor distT="0" distB="0" distL="114300" distR="114300" simplePos="0" relativeHeight="251658240" behindDoc="0" locked="0" layoutInCell="1" hidden="1" allowOverlap="1">
                <wp:simplePos x="0" y="0"/>
                <wp:positionH relativeFrom="column">
                  <wp:posOffset>-83820</wp:posOffset>
                </wp:positionH>
                <wp:positionV relativeFrom="paragraph">
                  <wp:posOffset>322580</wp:posOffset>
                </wp:positionV>
                <wp:extent cx="6057900" cy="3656330"/>
                <wp:effectExtent l="0" t="0" r="0" b="0"/>
                <wp:wrapNone/>
                <wp:docPr id="1" name="文本框 2" hidden="1"/>
                <wp:cNvGraphicFramePr/>
                <a:graphic xmlns:a="http://schemas.openxmlformats.org/drawingml/2006/main">
                  <a:graphicData uri="http://schemas.microsoft.com/office/word/2010/wordprocessingShape">
                    <wps:wsp>
                      <wps:cNvSpPr txBox="1"/>
                      <wps:spPr>
                        <a:xfrm>
                          <a:off x="0" y="0"/>
                          <a:ext cx="6057900" cy="36563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wps:txbx>
                      <wps:bodyPr wrap="square" upright="1"/>
                    </wps:wsp>
                  </a:graphicData>
                </a:graphic>
              </wp:anchor>
            </w:drawing>
          </mc:Choice>
          <mc:Fallback>
            <w:pict>
              <v:shape id="文本框 2" o:spid="_x0000_s1026" o:spt="202" type="#_x0000_t202" style="position:absolute;left:0pt;margin-left:-6.6pt;margin-top:25.4pt;height:287.9pt;width:477pt;visibility:hidden;z-index:251658240;mso-width-relative:page;mso-height-relative:page;" fillcolor="#FFFFFF" filled="t" stroked="t" coordsize="21600,21600" o:gfxdata="UEsDBAoAAAAAAIdO4kAAAAAAAAAAAAAAAAAEAAAAZHJzL1BLAwQUAAAACACHTuJAJH2qGNcAAAAK&#10;AQAADwAAAGRycy9kb3ducmV2LnhtbE2Py07DMBBF90j8gzWV2KDWTgpRCXGqCol9KYi1E0+TqPE4&#10;ip025euZrmA3V3N0H8V2dr044xg6TxqSlQKBVHvbUaPh6/N9uQERoiFrek+o4YoBtuX9XWFy6y/0&#10;gedDbASbUMiNhjbGIZcy1C06E1Z+QOLf0Y/ORJZjI+1oLmzuepkqlUlnOuKE1gz41mJ9OkyOQ+r1&#10;4/eu/9ldKa3m6Rj23UbutX5YJOoVRMQ5/sFwq8/VoeROlZ/IBtFrWCbrlFENz4onMPDydDsqDVma&#10;ZSDLQv6fUP4CUEsDBBQAAAAIAIdO4kAZVrfB+gEAAAIEAAAOAAAAZHJzL2Uyb0RvYy54bWytU0uO&#10;EzEQ3SNxB8t70j2JEphWOiNBCBsESAMHqPjTbck/bCfduQDcgBUb9pwr56DsDJnfZoTohbtc/3qv&#10;vLwajSZ7EaJytqUXk5oSYZnjynYt/fJ58+IVJTGB5aCdFS09iEivVs+fLQffiKnrneYiEExiYzP4&#10;lvYp+aaqIuuFgThxXlg0ShcMJLyGruIBBsxudDWt60U1uMB9cEzEiNr1yUhXJb+UgqWPUkaRiG4p&#10;9pbKGcq5zWe1WkLTBfC9YjdtwD90YUBZLHpOtYYEZBfUo1RGseCik2nCnKmclIqJMgNOc1E/mOa6&#10;By/KLAhO9GeY4v9Lyz7sPwWiOHJHiQWDFB1/fD/+/H389Y1MKekV5yIzm5EafGww4NpjSBpfu/GO&#10;PqIyAzDKYPIfRyNoR8wPZ5zFmAhD5aKev7ys0cTQNlvMF7NZYaK6DfchpnfCGZKFlgYksuAL+/cx&#10;YSvo+tclV4tOK75RWpdL6LZvdCB7QNI35cvdY8g9N23J0NLL+XSOjQDuntSQUDQe0Yi2K/XuRcSn&#10;Jc6NrSH2pwZKhtOeGZVEKBvXC+BvLSfp4BFxi0+D5maM4JTojHeWimcCpZ/iidNpi0Nmjk5cZCmN&#10;2xHTZHHr+AF5G3DXcbyvOwhYc+eD6noEuPBbgnHRClY3jyJv8t17KXH7dF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R9qhjXAAAACgEAAA8AAAAAAAAAAQAgAAAAIgAAAGRycy9kb3ducmV2Lnht&#10;bFBLAQIUABQAAAAIAIdO4kAZVrfB+gEAAAIEAAAOAAAAAAAAAAEAIAAAACYBAABkcnMvZTJvRG9j&#10;LnhtbFBLBQYAAAAABgAGAFkBAACSBQAAAAA=&#10;">
                <v:fill on="t" focussize="0,0"/>
                <v:stroke color="#FFFFFF" joinstyle="miter"/>
                <v:imagedata o:title=""/>
                <o:lock v:ext="edit" aspectratio="f"/>
                <v:textbo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v:textbox>
              </v:shape>
            </w:pict>
          </mc:Fallback>
        </mc:AlternateContent>
      </w: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ascii="宋体"/>
          <w:b/>
          <w:sz w:val="30"/>
          <w:lang/>
        </w:rPr>
      </w:pPr>
    </w:p>
    <w:p>
      <w:pPr>
        <w:tabs>
          <w:tab w:val="left" w:pos="720"/>
        </w:tabs>
        <w:spacing w:line="360" w:lineRule="exact"/>
        <w:jc w:val="center"/>
        <w:rPr>
          <w:rFonts w:hint="eastAsia" w:ascii="宋体"/>
          <w:b/>
          <w:sz w:val="30"/>
          <w:lang/>
        </w:rPr>
      </w:pPr>
      <w:r>
        <w:rPr>
          <w:rFonts w:hint="eastAsia" w:ascii="宋体"/>
          <w:b/>
          <w:sz w:val="30"/>
          <w:lang/>
        </w:rPr>
        <w:t>安徽省科学技术厅</w:t>
      </w:r>
    </w:p>
    <w:p>
      <w:pPr>
        <w:spacing w:line="360" w:lineRule="exact"/>
        <w:jc w:val="center"/>
        <w:rPr>
          <w:rFonts w:hint="eastAsia" w:ascii="宋体"/>
          <w:b/>
          <w:color w:val="000000"/>
          <w:sz w:val="30"/>
          <w:lang/>
        </w:rPr>
      </w:pPr>
      <w:commentRangeStart w:id="3"/>
      <w:r>
        <w:rPr>
          <w:rFonts w:hint="eastAsia" w:ascii="宋体"/>
          <w:b/>
          <w:color w:val="000000"/>
          <w:sz w:val="30"/>
          <w:lang/>
        </w:rPr>
        <w:t>二〇一九年 制</w:t>
      </w:r>
      <w:commentRangeEnd w:id="3"/>
      <w:r>
        <w:commentReference w:id="3"/>
      </w:r>
    </w:p>
    <w:p>
      <w:pPr>
        <w:spacing w:line="360" w:lineRule="exact"/>
        <w:rPr>
          <w:rFonts w:hint="eastAsia" w:ascii="宋体"/>
          <w:b/>
          <w:color w:val="000000"/>
          <w:sz w:val="30"/>
          <w:lang/>
        </w:rPr>
      </w:pPr>
      <w:r>
        <w:rPr>
          <w:rFonts w:hint="eastAsia" w:ascii="宋体"/>
          <w:b/>
          <w:color w:val="000000"/>
          <w:sz w:val="30"/>
          <w:lang/>
        </w:rPr>
        <w:br w:type="page"/>
      </w:r>
    </w:p>
    <w:p>
      <w:pPr>
        <w:numPr>
          <w:ilvl w:val="0"/>
          <w:numId w:val="1"/>
        </w:numPr>
        <w:rPr>
          <w:rFonts w:hint="eastAsia"/>
          <w:b/>
          <w:sz w:val="28"/>
          <w:szCs w:val="28"/>
        </w:rPr>
      </w:pPr>
      <w:commentRangeStart w:id="4"/>
      <w:r>
        <w:rPr>
          <w:rFonts w:hint="eastAsia"/>
          <w:b/>
          <w:sz w:val="28"/>
          <w:szCs w:val="28"/>
        </w:rPr>
        <w:t>单位基本情况</w:t>
      </w:r>
      <w:commentRangeEnd w:id="4"/>
      <w:r>
        <w:commentReference w:id="4"/>
      </w:r>
    </w:p>
    <w:p>
      <w:pPr>
        <w:rPr>
          <w:rFonts w:hint="eastAsia"/>
          <w:b/>
          <w:szCs w:val="21"/>
        </w:rPr>
      </w:pPr>
      <w:bookmarkStart w:id="6" w:name="_Hlk482866311"/>
      <w:r>
        <w:rPr>
          <w:rFonts w:hint="eastAsia"/>
          <w:b/>
          <w:szCs w:val="21"/>
        </w:rPr>
        <w:t>（一）企业基本信息</w:t>
      </w:r>
    </w:p>
    <w:tbl>
      <w:tblPr>
        <w:tblStyle w:val="10"/>
        <w:tblpPr w:leftFromText="180" w:rightFromText="180" w:vertAnchor="text" w:horzAnchor="margin" w:tblpY="167"/>
        <w:tblW w:w="0" w:type="auto"/>
        <w:tblInd w:w="0" w:type="dxa"/>
        <w:tblLayout w:type="fixed"/>
        <w:tblCellMar>
          <w:top w:w="0" w:type="dxa"/>
          <w:left w:w="108" w:type="dxa"/>
          <w:bottom w:w="0" w:type="dxa"/>
          <w:right w:w="108" w:type="dxa"/>
        </w:tblCellMar>
      </w:tblPr>
      <w:tblGrid>
        <w:gridCol w:w="772"/>
        <w:gridCol w:w="35"/>
        <w:gridCol w:w="122"/>
        <w:gridCol w:w="597"/>
        <w:gridCol w:w="148"/>
        <w:gridCol w:w="186"/>
        <w:gridCol w:w="265"/>
        <w:gridCol w:w="236"/>
        <w:gridCol w:w="15"/>
        <w:gridCol w:w="133"/>
        <w:gridCol w:w="187"/>
        <w:gridCol w:w="97"/>
        <w:gridCol w:w="96"/>
        <w:gridCol w:w="338"/>
        <w:gridCol w:w="187"/>
        <w:gridCol w:w="312"/>
        <w:gridCol w:w="210"/>
        <w:gridCol w:w="93"/>
        <w:gridCol w:w="143"/>
        <w:gridCol w:w="84"/>
        <w:gridCol w:w="100"/>
        <w:gridCol w:w="255"/>
        <w:gridCol w:w="48"/>
        <w:gridCol w:w="260"/>
        <w:gridCol w:w="434"/>
        <w:gridCol w:w="323"/>
        <w:gridCol w:w="241"/>
        <w:gridCol w:w="28"/>
        <w:gridCol w:w="48"/>
        <w:gridCol w:w="69"/>
        <w:gridCol w:w="325"/>
        <w:gridCol w:w="240"/>
        <w:gridCol w:w="285"/>
        <w:gridCol w:w="305"/>
        <w:gridCol w:w="14"/>
        <w:gridCol w:w="353"/>
        <w:gridCol w:w="179"/>
        <w:gridCol w:w="759"/>
      </w:tblGrid>
      <w:tr>
        <w:tblPrEx>
          <w:tblCellMar>
            <w:top w:w="0" w:type="dxa"/>
            <w:left w:w="108" w:type="dxa"/>
            <w:bottom w:w="0" w:type="dxa"/>
            <w:right w:w="108" w:type="dxa"/>
          </w:tblCellMar>
        </w:tblPrEx>
        <w:trPr>
          <w:trHeight w:val="567" w:hRule="atLeast"/>
        </w:trPr>
        <w:tc>
          <w:tcPr>
            <w:tcW w:w="8522" w:type="dxa"/>
            <w:gridSpan w:val="38"/>
            <w:tcBorders>
              <w:top w:val="single" w:color="000000" w:sz="8" w:space="0"/>
              <w:left w:val="single" w:color="auto" w:sz="8" w:space="0"/>
              <w:bottom w:val="single" w:color="auto" w:sz="8" w:space="0"/>
              <w:right w:val="single" w:color="auto" w:sz="8" w:space="0"/>
            </w:tcBorders>
            <w:noWrap w:val="0"/>
            <w:vAlign w:val="center"/>
          </w:tcPr>
          <w:p>
            <w:pPr>
              <w:rPr>
                <w:b/>
                <w:szCs w:val="21"/>
              </w:rPr>
            </w:pPr>
            <w:r>
              <w:rPr>
                <w:rFonts w:hint="eastAsia"/>
                <w:b/>
                <w:szCs w:val="21"/>
              </w:rPr>
              <w:t>1、单位基本信息</w:t>
            </w:r>
          </w:p>
        </w:tc>
      </w:tr>
      <w:tr>
        <w:tblPrEx>
          <w:tblCellMar>
            <w:top w:w="0" w:type="dxa"/>
            <w:left w:w="108" w:type="dxa"/>
            <w:bottom w:w="0" w:type="dxa"/>
            <w:right w:w="108" w:type="dxa"/>
          </w:tblCellMar>
        </w:tblPrEx>
        <w:trPr>
          <w:trHeight w:val="567" w:hRule="atLeast"/>
        </w:trPr>
        <w:tc>
          <w:tcPr>
            <w:tcW w:w="2361" w:type="dxa"/>
            <w:gridSpan w:val="8"/>
            <w:tcBorders>
              <w:top w:val="single" w:color="000000"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单位名称</w:t>
            </w:r>
          </w:p>
        </w:tc>
        <w:tc>
          <w:tcPr>
            <w:tcW w:w="6161" w:type="dxa"/>
            <w:gridSpan w:val="30"/>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注册所在地</w:t>
            </w:r>
          </w:p>
        </w:tc>
        <w:tc>
          <w:tcPr>
            <w:tcW w:w="6161" w:type="dxa"/>
            <w:gridSpan w:val="30"/>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单位地址</w:t>
            </w:r>
          </w:p>
        </w:tc>
        <w:tc>
          <w:tcPr>
            <w:tcW w:w="6161" w:type="dxa"/>
            <w:gridSpan w:val="30"/>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单位类型</w:t>
            </w:r>
          </w:p>
        </w:tc>
        <w:tc>
          <w:tcPr>
            <w:tcW w:w="2558" w:type="dxa"/>
            <w:gridSpan w:val="16"/>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rPr>
                <w:sz w:val="20"/>
              </w:rPr>
            </w:pPr>
            <w:r>
              <w:rPr>
                <w:rFonts w:hint="eastAsia"/>
              </w:rPr>
              <w:t>组织机构代码/统一社会信用代码</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b/>
                <w:sz w:val="20"/>
              </w:rPr>
            </w:pP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税务登记号</w:t>
            </w:r>
          </w:p>
        </w:tc>
        <w:tc>
          <w:tcPr>
            <w:tcW w:w="2558" w:type="dxa"/>
            <w:gridSpan w:val="16"/>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pPr>
            <w:r>
              <w:t>营业执照注册号</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电子邮箱</w:t>
            </w:r>
          </w:p>
        </w:tc>
        <w:tc>
          <w:tcPr>
            <w:tcW w:w="2558" w:type="dxa"/>
            <w:gridSpan w:val="16"/>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单位电话</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所属技术领域</w:t>
            </w:r>
          </w:p>
        </w:tc>
        <w:tc>
          <w:tcPr>
            <w:tcW w:w="2558" w:type="dxa"/>
            <w:gridSpan w:val="1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企业规模</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是否建有研发机构</w:t>
            </w:r>
          </w:p>
        </w:tc>
        <w:tc>
          <w:tcPr>
            <w:tcW w:w="1668" w:type="dxa"/>
            <w:gridSpan w:val="10"/>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 国家级   □ 省级    □ 市级    □企业自建</w:t>
            </w: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是否建在省级以上高新技术产业（开发）园区</w:t>
            </w:r>
          </w:p>
        </w:tc>
        <w:tc>
          <w:tcPr>
            <w:tcW w:w="1668" w:type="dxa"/>
            <w:gridSpan w:val="10"/>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园区名称：</w:t>
            </w: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是否建在战略性新兴产业集聚发展基地</w:t>
            </w:r>
          </w:p>
        </w:tc>
        <w:tc>
          <w:tcPr>
            <w:tcW w:w="1668" w:type="dxa"/>
            <w:gridSpan w:val="10"/>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战略性新兴产业集聚发展基地名称：</w:t>
            </w: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是否有效期内高新技术企业</w:t>
            </w:r>
          </w:p>
        </w:tc>
        <w:tc>
          <w:tcPr>
            <w:tcW w:w="1668" w:type="dxa"/>
            <w:gridSpan w:val="10"/>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高新技术企业证书编号：</w:t>
            </w:r>
          </w:p>
        </w:tc>
      </w:tr>
      <w:tr>
        <w:tblPrEx>
          <w:tblCellMar>
            <w:top w:w="0" w:type="dxa"/>
            <w:left w:w="108" w:type="dxa"/>
            <w:bottom w:w="0" w:type="dxa"/>
            <w:right w:w="108" w:type="dxa"/>
          </w:tblCellMar>
        </w:tblPrEx>
        <w:trPr>
          <w:trHeight w:val="567" w:hRule="atLeast"/>
        </w:trPr>
        <w:tc>
          <w:tcPr>
            <w:tcW w:w="236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是否创新型（试点）企业</w:t>
            </w:r>
          </w:p>
        </w:tc>
        <w:tc>
          <w:tcPr>
            <w:tcW w:w="1668" w:type="dxa"/>
            <w:gridSpan w:val="10"/>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□国家级 □省级</w:t>
            </w:r>
          </w:p>
        </w:tc>
      </w:tr>
      <w:tr>
        <w:tblPrEx>
          <w:tblCellMar>
            <w:top w:w="0" w:type="dxa"/>
            <w:left w:w="108" w:type="dxa"/>
            <w:bottom w:w="0" w:type="dxa"/>
            <w:right w:w="108" w:type="dxa"/>
          </w:tblCellMar>
        </w:tblPrEx>
        <w:trPr>
          <w:trHeight w:val="533" w:hRule="atLeast"/>
        </w:trPr>
        <w:tc>
          <w:tcPr>
            <w:tcW w:w="8522" w:type="dxa"/>
            <w:gridSpan w:val="3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b/>
                <w:bCs/>
              </w:rPr>
              <w:t>2、单位人员情况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法定代表人姓名</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1"/>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法定代表人手机</w:t>
            </w:r>
          </w:p>
        </w:tc>
        <w:tc>
          <w:tcPr>
            <w:tcW w:w="1610"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项目负责人姓名</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1"/>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负责人手机</w:t>
            </w:r>
          </w:p>
        </w:tc>
        <w:tc>
          <w:tcPr>
            <w:tcW w:w="1610"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职工总数（人）</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1"/>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其中：直接从事研发人员数（人）</w:t>
            </w:r>
          </w:p>
        </w:tc>
        <w:tc>
          <w:tcPr>
            <w:tcW w:w="1610"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其中：副高级职称及以上（人）</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1"/>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博士学历（人）</w:t>
            </w:r>
          </w:p>
        </w:tc>
        <w:tc>
          <w:tcPr>
            <w:tcW w:w="1610"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b/>
                <w:bCs/>
              </w:rPr>
              <w:t>3、单位财务状况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commentRangeStart w:id="5"/>
            <w:r>
              <w:rPr>
                <w:rFonts w:hint="eastAsia"/>
              </w:rPr>
              <w:t>上年固定资产总额(万元)</w:t>
            </w:r>
            <w:commentRangeEnd w:id="5"/>
            <w:r>
              <w:commentReference w:id="5"/>
            </w:r>
          </w:p>
        </w:tc>
        <w:tc>
          <w:tcPr>
            <w:tcW w:w="2486" w:type="dxa"/>
            <w:gridSpan w:val="15"/>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301"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上年资产负债率（%）</w:t>
            </w:r>
          </w:p>
        </w:tc>
        <w:tc>
          <w:tcPr>
            <w:tcW w:w="1610" w:type="dxa"/>
            <w:gridSpan w:val="5"/>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620"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上年研发加计扣除减免税（万元）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上年高新技术企业减免税（万元）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上年营业（销售）收入（万元）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上年实际上缴税费总额（万元）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上年减免税总额(万元 )</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上年研发经费支出总额（万元）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其中，上年用于研发的仪器和设备支出（万元）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color w:val="FF0000"/>
              </w:rPr>
            </w:pPr>
            <w:commentRangeStart w:id="6"/>
            <w:r>
              <w:rPr>
                <w:rFonts w:hint="eastAsia"/>
                <w:color w:val="FF0000"/>
              </w:rPr>
              <w:t>研发支出占销售收入比重（%）</w:t>
            </w:r>
            <w:commentRangeEnd w:id="6"/>
            <w:r>
              <w:commentReference w:id="6"/>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8" w:space="0"/>
              <w:left w:val="single" w:color="auto" w:sz="4" w:space="0"/>
              <w:bottom w:val="single" w:color="auto" w:sz="8" w:space="0"/>
              <w:right w:val="single" w:color="auto" w:sz="8" w:space="0"/>
            </w:tcBorders>
            <w:noWrap w:val="0"/>
            <w:vAlign w:val="center"/>
          </w:tcPr>
          <w:p>
            <w:pPr>
              <w:rPr>
                <w:rFonts w:hint="eastAsia"/>
              </w:rPr>
            </w:pPr>
            <w:r>
              <w:rPr>
                <w:rFonts w:hint="eastAsia"/>
                <w:b/>
              </w:rPr>
              <w:t>4、企业开展产学研合作情况</w:t>
            </w:r>
          </w:p>
        </w:tc>
      </w:tr>
      <w:tr>
        <w:tblPrEx>
          <w:tblCellMar>
            <w:top w:w="0" w:type="dxa"/>
            <w:left w:w="108" w:type="dxa"/>
            <w:bottom w:w="0" w:type="dxa"/>
            <w:right w:w="108" w:type="dxa"/>
          </w:tblCellMar>
        </w:tblPrEx>
        <w:trPr>
          <w:trHeight w:val="1186" w:hRule="atLeast"/>
        </w:trPr>
        <w:tc>
          <w:tcPr>
            <w:tcW w:w="1674" w:type="dxa"/>
            <w:gridSpan w:val="5"/>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是否开展产</w:t>
            </w:r>
          </w:p>
          <w:p>
            <w:pPr>
              <w:jc w:val="center"/>
              <w:rPr>
                <w:rFonts w:hint="eastAsia"/>
              </w:rPr>
            </w:pPr>
            <w:r>
              <w:rPr>
                <w:rFonts w:hint="eastAsia"/>
              </w:rPr>
              <w:t>学研活动</w:t>
            </w:r>
          </w:p>
        </w:tc>
        <w:tc>
          <w:tcPr>
            <w:tcW w:w="1215" w:type="dxa"/>
            <w:gridSpan w:val="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□是 □否</w:t>
            </w:r>
          </w:p>
        </w:tc>
        <w:tc>
          <w:tcPr>
            <w:tcW w:w="1283"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合作方区域</w:t>
            </w:r>
          </w:p>
        </w:tc>
        <w:tc>
          <w:tcPr>
            <w:tcW w:w="1821"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□省内   □省外</w:t>
            </w:r>
          </w:p>
          <w:p>
            <w:pPr>
              <w:jc w:val="left"/>
              <w:rPr>
                <w:rFonts w:hint="eastAsia"/>
              </w:rPr>
            </w:pPr>
            <w:r>
              <w:rPr>
                <w:rFonts w:hint="eastAsia"/>
              </w:rPr>
              <w:t>□境外   □国外</w:t>
            </w:r>
          </w:p>
        </w:tc>
        <w:tc>
          <w:tcPr>
            <w:tcW w:w="1224" w:type="dxa"/>
            <w:gridSpan w:val="5"/>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合作经费（万元）</w:t>
            </w:r>
          </w:p>
        </w:tc>
        <w:tc>
          <w:tcPr>
            <w:tcW w:w="1305" w:type="dxa"/>
            <w:gridSpan w:val="4"/>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696" w:type="dxa"/>
            <w:gridSpan w:val="11"/>
            <w:vMerge w:val="restart"/>
            <w:tcBorders>
              <w:top w:val="single" w:color="auto" w:sz="8" w:space="0"/>
              <w:left w:val="single" w:color="auto" w:sz="4" w:space="0"/>
              <w:right w:val="single" w:color="auto" w:sz="8" w:space="0"/>
            </w:tcBorders>
            <w:noWrap w:val="0"/>
            <w:vAlign w:val="center"/>
          </w:tcPr>
          <w:p>
            <w:pPr>
              <w:jc w:val="center"/>
              <w:rPr>
                <w:rFonts w:hint="eastAsia"/>
              </w:rPr>
            </w:pPr>
            <w:r>
              <w:rPr>
                <w:rFonts w:hint="eastAsia"/>
              </w:rPr>
              <w:t>合作单位</w:t>
            </w:r>
          </w:p>
          <w:p>
            <w:pPr>
              <w:jc w:val="center"/>
              <w:rPr>
                <w:rFonts w:hint="eastAsia"/>
              </w:rPr>
            </w:pPr>
            <w:r>
              <w:rPr>
                <w:rFonts w:hint="eastAsia"/>
              </w:rPr>
              <w:t>（最多三家）</w:t>
            </w:r>
          </w:p>
        </w:tc>
        <w:tc>
          <w:tcPr>
            <w:tcW w:w="718" w:type="dxa"/>
            <w:gridSpan w:val="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序号</w:t>
            </w:r>
          </w:p>
        </w:tc>
        <w:tc>
          <w:tcPr>
            <w:tcW w:w="2262" w:type="dxa"/>
            <w:gridSpan w:val="11"/>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单位名称</w:t>
            </w: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所属区域（可多选）</w:t>
            </w:r>
          </w:p>
        </w:tc>
      </w:tr>
      <w:tr>
        <w:tblPrEx>
          <w:tblCellMar>
            <w:top w:w="0" w:type="dxa"/>
            <w:left w:w="108" w:type="dxa"/>
            <w:bottom w:w="0" w:type="dxa"/>
            <w:right w:w="108" w:type="dxa"/>
          </w:tblCellMar>
        </w:tblPrEx>
        <w:trPr>
          <w:trHeight w:val="567" w:hRule="atLeast"/>
        </w:trPr>
        <w:tc>
          <w:tcPr>
            <w:tcW w:w="2696" w:type="dxa"/>
            <w:gridSpan w:val="11"/>
            <w:vMerge w:val="continue"/>
            <w:tcBorders>
              <w:left w:val="single" w:color="auto" w:sz="4" w:space="0"/>
              <w:right w:val="single" w:color="auto" w:sz="8" w:space="0"/>
            </w:tcBorders>
            <w:noWrap w:val="0"/>
            <w:vAlign w:val="center"/>
          </w:tcPr>
          <w:p>
            <w:pPr>
              <w:jc w:val="left"/>
              <w:rPr>
                <w:rFonts w:hint="eastAsia"/>
              </w:rPr>
            </w:pPr>
          </w:p>
        </w:tc>
        <w:tc>
          <w:tcPr>
            <w:tcW w:w="718" w:type="dxa"/>
            <w:gridSpan w:val="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1</w:t>
            </w:r>
          </w:p>
        </w:tc>
        <w:tc>
          <w:tcPr>
            <w:tcW w:w="2262"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 xml:space="preserve">□“一路一带”  □长江经济带  </w:t>
            </w:r>
          </w:p>
          <w:p>
            <w:pPr>
              <w:jc w:val="left"/>
              <w:rPr>
                <w:rFonts w:hint="eastAsia"/>
              </w:rPr>
            </w:pPr>
            <w:r>
              <w:rPr>
                <w:rFonts w:hint="eastAsia"/>
              </w:rPr>
              <w:t>□长三角        □中关村</w:t>
            </w:r>
          </w:p>
        </w:tc>
      </w:tr>
      <w:tr>
        <w:tblPrEx>
          <w:tblCellMar>
            <w:top w:w="0" w:type="dxa"/>
            <w:left w:w="108" w:type="dxa"/>
            <w:bottom w:w="0" w:type="dxa"/>
            <w:right w:w="108" w:type="dxa"/>
          </w:tblCellMar>
        </w:tblPrEx>
        <w:trPr>
          <w:trHeight w:val="567" w:hRule="atLeast"/>
        </w:trPr>
        <w:tc>
          <w:tcPr>
            <w:tcW w:w="2696" w:type="dxa"/>
            <w:gridSpan w:val="11"/>
            <w:vMerge w:val="continue"/>
            <w:tcBorders>
              <w:left w:val="single" w:color="auto" w:sz="4" w:space="0"/>
              <w:right w:val="single" w:color="auto" w:sz="8" w:space="0"/>
            </w:tcBorders>
            <w:noWrap w:val="0"/>
            <w:vAlign w:val="center"/>
          </w:tcPr>
          <w:p>
            <w:pPr>
              <w:jc w:val="left"/>
              <w:rPr>
                <w:rFonts w:hint="eastAsia"/>
              </w:rPr>
            </w:pPr>
          </w:p>
        </w:tc>
        <w:tc>
          <w:tcPr>
            <w:tcW w:w="718" w:type="dxa"/>
            <w:gridSpan w:val="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2</w:t>
            </w:r>
          </w:p>
        </w:tc>
        <w:tc>
          <w:tcPr>
            <w:tcW w:w="2262"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 xml:space="preserve">□“一路一带”  □长江经济带  </w:t>
            </w:r>
          </w:p>
          <w:p>
            <w:pPr>
              <w:jc w:val="left"/>
              <w:rPr>
                <w:rFonts w:hint="eastAsia"/>
              </w:rPr>
            </w:pPr>
            <w:r>
              <w:rPr>
                <w:rFonts w:hint="eastAsia"/>
              </w:rPr>
              <w:t>□长三角        □中关村</w:t>
            </w:r>
          </w:p>
        </w:tc>
      </w:tr>
      <w:tr>
        <w:tblPrEx>
          <w:tblCellMar>
            <w:top w:w="0" w:type="dxa"/>
            <w:left w:w="108" w:type="dxa"/>
            <w:bottom w:w="0" w:type="dxa"/>
            <w:right w:w="108" w:type="dxa"/>
          </w:tblCellMar>
        </w:tblPrEx>
        <w:trPr>
          <w:trHeight w:val="567" w:hRule="atLeast"/>
        </w:trPr>
        <w:tc>
          <w:tcPr>
            <w:tcW w:w="2696" w:type="dxa"/>
            <w:gridSpan w:val="11"/>
            <w:vMerge w:val="continue"/>
            <w:tcBorders>
              <w:left w:val="single" w:color="auto" w:sz="4" w:space="0"/>
              <w:bottom w:val="single" w:color="auto" w:sz="4" w:space="0"/>
              <w:right w:val="single" w:color="auto" w:sz="8" w:space="0"/>
            </w:tcBorders>
            <w:noWrap w:val="0"/>
            <w:vAlign w:val="center"/>
          </w:tcPr>
          <w:p>
            <w:pPr>
              <w:jc w:val="left"/>
              <w:rPr>
                <w:rFonts w:hint="eastAsia"/>
              </w:rPr>
            </w:pPr>
          </w:p>
        </w:tc>
        <w:tc>
          <w:tcPr>
            <w:tcW w:w="718" w:type="dxa"/>
            <w:gridSpan w:val="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3</w:t>
            </w:r>
          </w:p>
        </w:tc>
        <w:tc>
          <w:tcPr>
            <w:tcW w:w="2262"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 xml:space="preserve">□“一路一带”  □长江经济带  </w:t>
            </w:r>
          </w:p>
          <w:p>
            <w:pPr>
              <w:jc w:val="left"/>
              <w:rPr>
                <w:rFonts w:hint="eastAsia"/>
              </w:rPr>
            </w:pPr>
            <w:r>
              <w:rPr>
                <w:rFonts w:hint="eastAsia"/>
              </w:rPr>
              <w:t>□长三角        □中关村</w:t>
            </w: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序号</w:t>
            </w:r>
          </w:p>
        </w:tc>
        <w:tc>
          <w:tcPr>
            <w:tcW w:w="4869" w:type="dxa"/>
            <w:gridSpan w:val="2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主要产品名称</w:t>
            </w: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1</w:t>
            </w:r>
          </w:p>
        </w:tc>
        <w:tc>
          <w:tcPr>
            <w:tcW w:w="4869" w:type="dxa"/>
            <w:gridSpan w:val="2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2</w:t>
            </w:r>
          </w:p>
        </w:tc>
        <w:tc>
          <w:tcPr>
            <w:tcW w:w="4869" w:type="dxa"/>
            <w:gridSpan w:val="2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3</w:t>
            </w:r>
          </w:p>
        </w:tc>
        <w:tc>
          <w:tcPr>
            <w:tcW w:w="4869" w:type="dxa"/>
            <w:gridSpan w:val="2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6、知识产权情况</w:t>
            </w:r>
          </w:p>
        </w:tc>
      </w:tr>
      <w:tr>
        <w:tblPrEx>
          <w:tblCellMar>
            <w:top w:w="0" w:type="dxa"/>
            <w:left w:w="108" w:type="dxa"/>
            <w:bottom w:w="0" w:type="dxa"/>
            <w:right w:w="108" w:type="dxa"/>
          </w:tblCellMar>
        </w:tblPrEx>
        <w:trPr>
          <w:trHeight w:val="567" w:hRule="atLeast"/>
        </w:trPr>
        <w:tc>
          <w:tcPr>
            <w:tcW w:w="4659" w:type="dxa"/>
            <w:gridSpan w:val="2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上一年度申请数</w:t>
            </w:r>
          </w:p>
        </w:tc>
        <w:tc>
          <w:tcPr>
            <w:tcW w:w="3863" w:type="dxa"/>
            <w:gridSpan w:val="15"/>
            <w:tcBorders>
              <w:top w:val="single" w:color="auto" w:sz="8" w:space="0"/>
              <w:left w:val="single" w:color="auto" w:sz="4" w:space="0"/>
              <w:bottom w:val="single" w:color="auto" w:sz="8" w:space="0"/>
              <w:right w:val="single" w:color="auto" w:sz="8" w:space="0"/>
            </w:tcBorders>
            <w:noWrap w:val="0"/>
            <w:vAlign w:val="center"/>
          </w:tcPr>
          <w:p>
            <w:pPr>
              <w:widowControl/>
              <w:jc w:val="center"/>
              <w:rPr>
                <w:rFonts w:hint="eastAsia"/>
              </w:rPr>
            </w:pPr>
            <w:r>
              <w:rPr>
                <w:rFonts w:hint="eastAsia"/>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发明</w:t>
            </w:r>
          </w:p>
          <w:p>
            <w:pPr>
              <w:widowControl/>
              <w:jc w:val="center"/>
              <w:rPr>
                <w:rFonts w:hint="eastAsia"/>
              </w:rPr>
            </w:pPr>
            <w:r>
              <w:rPr>
                <w:rFonts w:hint="eastAsia"/>
              </w:rPr>
              <w:t>专利</w:t>
            </w:r>
          </w:p>
        </w:tc>
        <w:tc>
          <w:tcPr>
            <w:tcW w:w="754"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实用</w:t>
            </w:r>
          </w:p>
          <w:p>
            <w:pPr>
              <w:widowControl/>
              <w:jc w:val="center"/>
              <w:rPr>
                <w:rFonts w:hint="eastAsia"/>
              </w:rPr>
            </w:pPr>
            <w:r>
              <w:rPr>
                <w:rFonts w:hint="eastAsia"/>
              </w:rPr>
              <w:t>新型</w:t>
            </w:r>
          </w:p>
        </w:tc>
        <w:tc>
          <w:tcPr>
            <w:tcW w:w="850" w:type="dxa"/>
            <w:gridSpan w:val="5"/>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软件</w:t>
            </w:r>
          </w:p>
          <w:p>
            <w:pPr>
              <w:spacing w:line="240" w:lineRule="exact"/>
              <w:jc w:val="center"/>
              <w:rPr>
                <w:rFonts w:hint="eastAsia"/>
              </w:rPr>
            </w:pPr>
            <w:r>
              <w:rPr>
                <w:rFonts w:hint="eastAsia"/>
              </w:rPr>
              <w:t>著作权</w:t>
            </w:r>
          </w:p>
        </w:tc>
        <w:tc>
          <w:tcPr>
            <w:tcW w:w="851" w:type="dxa"/>
            <w:gridSpan w:val="5"/>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动植物</w:t>
            </w:r>
          </w:p>
          <w:p>
            <w:pPr>
              <w:widowControl/>
              <w:jc w:val="center"/>
              <w:rPr>
                <w:rFonts w:hint="eastAsia"/>
              </w:rPr>
            </w:pPr>
            <w:r>
              <w:rPr>
                <w:rFonts w:hint="eastAsia"/>
              </w:rPr>
              <w:t>新品种</w:t>
            </w:r>
          </w:p>
        </w:tc>
        <w:tc>
          <w:tcPr>
            <w:tcW w:w="709"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新药</w:t>
            </w:r>
          </w:p>
          <w:p>
            <w:pPr>
              <w:widowControl/>
              <w:jc w:val="center"/>
              <w:rPr>
                <w:rFonts w:hint="eastAsia"/>
              </w:rPr>
            </w:pPr>
            <w:r>
              <w:rPr>
                <w:rFonts w:hint="eastAsia"/>
              </w:rPr>
              <w:t>证书</w:t>
            </w:r>
          </w:p>
        </w:tc>
        <w:tc>
          <w:tcPr>
            <w:tcW w:w="723" w:type="dxa"/>
            <w:gridSpan w:val="6"/>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t>PCT</w:t>
            </w:r>
          </w:p>
          <w:p>
            <w:pPr>
              <w:widowControl/>
              <w:jc w:val="center"/>
              <w:rPr>
                <w:rFonts w:hint="eastAsia"/>
              </w:rPr>
            </w:pPr>
            <w:r>
              <w:rPr>
                <w:rFonts w:hint="eastAsia"/>
              </w:rPr>
              <w:t>申请</w:t>
            </w:r>
          </w:p>
        </w:tc>
        <w:tc>
          <w:tcPr>
            <w:tcW w:w="694" w:type="dxa"/>
            <w:gridSpan w:val="2"/>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发明</w:t>
            </w:r>
          </w:p>
          <w:p>
            <w:pPr>
              <w:widowControl/>
              <w:jc w:val="center"/>
              <w:rPr>
                <w:rFonts w:hint="eastAsia"/>
              </w:rPr>
            </w:pPr>
            <w:r>
              <w:rPr>
                <w:rFonts w:hint="eastAsia"/>
              </w:rPr>
              <w:t>专利</w:t>
            </w:r>
          </w:p>
        </w:tc>
        <w:tc>
          <w:tcPr>
            <w:tcW w:w="709" w:type="dxa"/>
            <w:gridSpan w:val="5"/>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实用</w:t>
            </w:r>
          </w:p>
          <w:p>
            <w:pPr>
              <w:widowControl/>
              <w:jc w:val="center"/>
              <w:rPr>
                <w:rFonts w:hint="eastAsia"/>
              </w:rPr>
            </w:pPr>
            <w:r>
              <w:rPr>
                <w:rFonts w:hint="eastAsia"/>
              </w:rPr>
              <w:t>新型</w:t>
            </w: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软件</w:t>
            </w:r>
          </w:p>
          <w:p>
            <w:pPr>
              <w:widowControl/>
              <w:jc w:val="center"/>
              <w:rPr>
                <w:rFonts w:hint="eastAsia"/>
              </w:rPr>
            </w:pPr>
            <w:r>
              <w:rPr>
                <w:rFonts w:hint="eastAsia"/>
              </w:rPr>
              <w:t>著作权</w:t>
            </w:r>
          </w:p>
        </w:tc>
        <w:tc>
          <w:tcPr>
            <w:tcW w:w="851" w:type="dxa"/>
            <w:gridSpan w:val="4"/>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动植物</w:t>
            </w:r>
          </w:p>
          <w:p>
            <w:pPr>
              <w:widowControl/>
              <w:jc w:val="center"/>
              <w:rPr>
                <w:rFonts w:hint="eastAsia"/>
              </w:rPr>
            </w:pPr>
            <w:r>
              <w:rPr>
                <w:rFonts w:hint="eastAsia"/>
              </w:rPr>
              <w:t>新品种</w:t>
            </w:r>
          </w:p>
        </w:tc>
        <w:tc>
          <w:tcPr>
            <w:tcW w:w="759" w:type="dxa"/>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新药</w:t>
            </w:r>
          </w:p>
          <w:p>
            <w:pPr>
              <w:widowControl/>
              <w:jc w:val="center"/>
              <w:rPr>
                <w:rFonts w:hint="eastAsia"/>
              </w:rPr>
            </w:pPr>
            <w:r>
              <w:rPr>
                <w:rFonts w:hint="eastAsia"/>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54"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850" w:type="dxa"/>
            <w:gridSpan w:val="5"/>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851" w:type="dxa"/>
            <w:gridSpan w:val="5"/>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09"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23" w:type="dxa"/>
            <w:gridSpan w:val="6"/>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694"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09" w:type="dxa"/>
            <w:gridSpan w:val="5"/>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851" w:type="dxa"/>
            <w:gridSpan w:val="4"/>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59" w:type="dxa"/>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r>
      <w:tr>
        <w:tblPrEx>
          <w:tblCellMar>
            <w:top w:w="0" w:type="dxa"/>
            <w:left w:w="108" w:type="dxa"/>
            <w:bottom w:w="0" w:type="dxa"/>
            <w:right w:w="108" w:type="dxa"/>
          </w:tblCellMar>
        </w:tblPrEx>
        <w:trPr>
          <w:trHeight w:val="567" w:hRule="atLeast"/>
        </w:trPr>
        <w:tc>
          <w:tcPr>
            <w:tcW w:w="4659" w:type="dxa"/>
            <w:gridSpan w:val="2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上一年度主持（参与）标准情况</w:t>
            </w:r>
          </w:p>
        </w:tc>
        <w:tc>
          <w:tcPr>
            <w:tcW w:w="3863"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国际</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国家</w:t>
            </w:r>
          </w:p>
        </w:tc>
        <w:tc>
          <w:tcPr>
            <w:tcW w:w="93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行业</w:t>
            </w: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地方</w:t>
            </w:r>
          </w:p>
        </w:tc>
        <w:tc>
          <w:tcPr>
            <w:tcW w:w="93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企业</w:t>
            </w: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发表总数</w:t>
            </w:r>
          </w:p>
        </w:tc>
        <w:tc>
          <w:tcPr>
            <w:tcW w:w="128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t>SCI</w:t>
            </w:r>
            <w:r>
              <w:rPr>
                <w:rFonts w:hint="eastAsia"/>
              </w:rPr>
              <w:t>论文</w:t>
            </w:r>
          </w:p>
        </w:tc>
        <w:tc>
          <w:tcPr>
            <w:tcW w:w="12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t>EI</w:t>
            </w:r>
            <w:r>
              <w:rPr>
                <w:rFonts w:hint="eastAsia"/>
              </w:rPr>
              <w:t>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pPr>
          </w:p>
        </w:tc>
        <w:tc>
          <w:tcPr>
            <w:tcW w:w="12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pP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人才引进培养情况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引进副高级以上</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引进博士</w:t>
            </w: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w:t>
            </w:r>
            <w:r>
              <w:t>3</w:t>
            </w:r>
            <w:r>
              <w:rPr>
                <w:rFonts w:hint="eastAsia"/>
              </w:rPr>
              <w:t>人以上团队</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培训人员</w:t>
            </w: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49" w:leftChars="-71" w:firstLine="149" w:firstLineChars="71"/>
              <w:jc w:val="center"/>
              <w:rPr>
                <w:rFonts w:hint="eastAsia"/>
              </w:rPr>
            </w:pPr>
            <w:r>
              <w:rPr>
                <w:rFonts w:hint="eastAsia"/>
              </w:rPr>
              <w:t>上一年度新工艺</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上一年度新产品</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上一年度新业态</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上一年度新装置</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单位累计拥有有效发明专利</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农业示范推广效益</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单位开展研发活动（重大成果或创新成就）的典型案例（限</w:t>
            </w:r>
            <w:r>
              <w:t>1000</w:t>
            </w:r>
            <w:r>
              <w:rPr>
                <w:rFonts w:hint="eastAsia"/>
              </w:rPr>
              <w:t>字以内，图片以附件形式上传）：</w:t>
            </w:r>
          </w:p>
        </w:tc>
        <w:tc>
          <w:tcPr>
            <w:tcW w:w="5459" w:type="dxa"/>
            <w:gridSpan w:val="2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上传</w:t>
            </w:r>
          </w:p>
          <w:p>
            <w:pPr>
              <w:widowControl/>
              <w:jc w:val="center"/>
              <w:rPr>
                <w:rFonts w:hint="eastAsia"/>
              </w:rPr>
            </w:pPr>
            <w:r>
              <w:rPr>
                <w:rFonts w:hint="eastAsia"/>
              </w:rPr>
              <w:t>附件</w:t>
            </w:r>
          </w:p>
        </w:tc>
      </w:tr>
    </w:tbl>
    <w:p/>
    <w:p>
      <w:pPr>
        <w:rPr>
          <w:rFonts w:hint="eastAsia"/>
          <w:b/>
          <w:szCs w:val="21"/>
        </w:rPr>
      </w:pPr>
      <w:r>
        <w:rPr>
          <w:rFonts w:hint="eastAsia"/>
          <w:b/>
          <w:szCs w:val="21"/>
        </w:rPr>
        <w:t>（二）非企业基本信息</w:t>
      </w:r>
    </w:p>
    <w:tbl>
      <w:tblPr>
        <w:tblStyle w:val="10"/>
        <w:tblpPr w:leftFromText="180" w:rightFromText="180" w:vertAnchor="text" w:horzAnchor="margin" w:tblpY="167"/>
        <w:tblW w:w="0" w:type="auto"/>
        <w:tblInd w:w="0" w:type="dxa"/>
        <w:tblLayout w:type="fixed"/>
        <w:tblCellMar>
          <w:top w:w="0" w:type="dxa"/>
          <w:left w:w="108" w:type="dxa"/>
          <w:bottom w:w="0" w:type="dxa"/>
          <w:right w:w="108" w:type="dxa"/>
        </w:tblCellMar>
      </w:tblPr>
      <w:tblGrid>
        <w:gridCol w:w="772"/>
        <w:gridCol w:w="157"/>
        <w:gridCol w:w="597"/>
        <w:gridCol w:w="334"/>
        <w:gridCol w:w="265"/>
        <w:gridCol w:w="251"/>
        <w:gridCol w:w="417"/>
        <w:gridCol w:w="434"/>
        <w:gridCol w:w="499"/>
        <w:gridCol w:w="138"/>
        <w:gridCol w:w="392"/>
        <w:gridCol w:w="355"/>
        <w:gridCol w:w="48"/>
        <w:gridCol w:w="260"/>
        <w:gridCol w:w="493"/>
        <w:gridCol w:w="533"/>
        <w:gridCol w:w="117"/>
        <w:gridCol w:w="325"/>
        <w:gridCol w:w="240"/>
        <w:gridCol w:w="285"/>
        <w:gridCol w:w="319"/>
        <w:gridCol w:w="353"/>
        <w:gridCol w:w="179"/>
        <w:gridCol w:w="759"/>
      </w:tblGrid>
      <w:tr>
        <w:tblPrEx>
          <w:tblCellMar>
            <w:top w:w="0" w:type="dxa"/>
            <w:left w:w="108" w:type="dxa"/>
            <w:bottom w:w="0" w:type="dxa"/>
            <w:right w:w="108" w:type="dxa"/>
          </w:tblCellMar>
        </w:tblPrEx>
        <w:trPr>
          <w:trHeight w:val="567" w:hRule="atLeast"/>
        </w:trPr>
        <w:tc>
          <w:tcPr>
            <w:tcW w:w="8522" w:type="dxa"/>
            <w:gridSpan w:val="24"/>
            <w:tcBorders>
              <w:top w:val="single" w:color="000000" w:sz="8" w:space="0"/>
              <w:left w:val="single" w:color="auto" w:sz="8" w:space="0"/>
              <w:bottom w:val="single" w:color="auto" w:sz="8" w:space="0"/>
              <w:right w:val="single" w:color="auto" w:sz="8" w:space="0"/>
            </w:tcBorders>
            <w:noWrap w:val="0"/>
            <w:vAlign w:val="center"/>
          </w:tcPr>
          <w:p>
            <w:pPr>
              <w:rPr>
                <w:rFonts w:hint="eastAsia"/>
                <w:b/>
                <w:szCs w:val="21"/>
              </w:rPr>
            </w:pPr>
            <w:r>
              <w:rPr>
                <w:rFonts w:hint="eastAsia"/>
                <w:b/>
                <w:szCs w:val="21"/>
              </w:rPr>
              <w:t>1、单位基本信息</w:t>
            </w:r>
          </w:p>
        </w:tc>
      </w:tr>
      <w:tr>
        <w:tblPrEx>
          <w:tblCellMar>
            <w:top w:w="0" w:type="dxa"/>
            <w:left w:w="108" w:type="dxa"/>
            <w:bottom w:w="0" w:type="dxa"/>
            <w:right w:w="108" w:type="dxa"/>
          </w:tblCellMar>
        </w:tblPrEx>
        <w:trPr>
          <w:trHeight w:val="567" w:hRule="atLeast"/>
        </w:trPr>
        <w:tc>
          <w:tcPr>
            <w:tcW w:w="2376" w:type="dxa"/>
            <w:gridSpan w:val="6"/>
            <w:tcBorders>
              <w:top w:val="single" w:color="000000"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单位名称</w:t>
            </w:r>
          </w:p>
        </w:tc>
        <w:tc>
          <w:tcPr>
            <w:tcW w:w="6146" w:type="dxa"/>
            <w:gridSpan w:val="18"/>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注册所在地</w:t>
            </w:r>
          </w:p>
        </w:tc>
        <w:tc>
          <w:tcPr>
            <w:tcW w:w="6146" w:type="dxa"/>
            <w:gridSpan w:val="18"/>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单位地址</w:t>
            </w:r>
          </w:p>
        </w:tc>
        <w:tc>
          <w:tcPr>
            <w:tcW w:w="6146" w:type="dxa"/>
            <w:gridSpan w:val="18"/>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单位类型</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r>
              <w:rPr>
                <w:rFonts w:hint="eastAsia"/>
              </w:rPr>
              <w:t>组织机构代码/统一社会信用代码</w:t>
            </w:r>
          </w:p>
        </w:tc>
        <w:tc>
          <w:tcPr>
            <w:tcW w:w="1895" w:type="dxa"/>
            <w:gridSpan w:val="5"/>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税务登记号</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pPr>
              <w:jc w:val="left"/>
            </w:pPr>
            <w:r>
              <w:t>营业执照注册号</w:t>
            </w:r>
          </w:p>
        </w:tc>
        <w:tc>
          <w:tcPr>
            <w:tcW w:w="1895" w:type="dxa"/>
            <w:gridSpan w:val="5"/>
            <w:tcBorders>
              <w:top w:val="single" w:color="auto" w:sz="8" w:space="0"/>
              <w:left w:val="single" w:color="auto" w:sz="8" w:space="0"/>
              <w:bottom w:val="single" w:color="auto" w:sz="8" w:space="0"/>
              <w:right w:val="single" w:color="auto" w:sz="8" w:space="0"/>
            </w:tcBorders>
            <w:noWrap w:val="0"/>
            <w:vAlign w:val="center"/>
          </w:tcPr>
          <w:p>
            <w:pPr>
              <w:jc w:val="center"/>
            </w:pPr>
          </w:p>
        </w:tc>
      </w:tr>
      <w:tr>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电子邮箱</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单位电话</w:t>
            </w:r>
          </w:p>
        </w:tc>
        <w:tc>
          <w:tcPr>
            <w:tcW w:w="1895" w:type="dxa"/>
            <w:gridSpan w:val="5"/>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8522" w:type="dxa"/>
            <w:gridSpan w:val="24"/>
            <w:tcBorders>
              <w:top w:val="single" w:color="auto" w:sz="8" w:space="0"/>
              <w:left w:val="single" w:color="auto" w:sz="8" w:space="0"/>
              <w:bottom w:val="single" w:color="auto" w:sz="8" w:space="0"/>
              <w:right w:val="single" w:color="auto" w:sz="8" w:space="0"/>
            </w:tcBorders>
            <w:noWrap w:val="0"/>
            <w:vAlign w:val="center"/>
          </w:tcPr>
          <w:p>
            <w:pPr>
              <w:rPr>
                <w:b/>
              </w:rPr>
            </w:pPr>
            <w:r>
              <w:rPr>
                <w:rFonts w:hint="eastAsia"/>
                <w:b/>
              </w:rPr>
              <w:t>2、单位人员情况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法定代表人姓名</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法定代表人手机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项目负责人姓名</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负责人手机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职工总数（人）</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其中：直接从事研发人员数（人）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其中：副高级职称及以上（人）</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博士学历（人）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24"/>
            <w:tcBorders>
              <w:top w:val="single" w:color="auto" w:sz="8" w:space="0"/>
              <w:left w:val="single" w:color="auto" w:sz="4" w:space="0"/>
              <w:bottom w:val="single" w:color="auto" w:sz="8" w:space="0"/>
              <w:right w:val="single" w:color="auto" w:sz="8" w:space="0"/>
            </w:tcBorders>
            <w:noWrap w:val="0"/>
            <w:vAlign w:val="center"/>
          </w:tcPr>
          <w:p>
            <w:pPr>
              <w:rPr>
                <w:b/>
              </w:rPr>
            </w:pPr>
            <w:r>
              <w:rPr>
                <w:rFonts w:hint="eastAsia"/>
                <w:b/>
              </w:rPr>
              <w:t>3、单位财务状况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commentRangeStart w:id="7"/>
            <w:r>
              <w:rPr>
                <w:rFonts w:hint="eastAsia"/>
              </w:rPr>
              <w:t>上年度支出（费用）</w:t>
            </w:r>
            <w:commentRangeEnd w:id="7"/>
            <w:r>
              <w:commentReference w:id="7"/>
            </w:r>
          </w:p>
          <w:p>
            <w:pPr>
              <w:jc w:val="left"/>
              <w:rPr>
                <w:rFonts w:hint="eastAsia"/>
              </w:rPr>
            </w:pPr>
            <w:r>
              <w:rPr>
                <w:rFonts w:hint="eastAsia"/>
              </w:rPr>
              <w:t>（万元）</w:t>
            </w:r>
          </w:p>
        </w:tc>
        <w:tc>
          <w:tcPr>
            <w:tcW w:w="2486" w:type="dxa"/>
            <w:gridSpan w:val="7"/>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w:t>
            </w:r>
            <w:commentRangeStart w:id="8"/>
            <w:r>
              <w:rPr>
                <w:rFonts w:hint="eastAsia"/>
              </w:rPr>
              <w:t>研发经费支出总额</w:t>
            </w:r>
            <w:commentRangeEnd w:id="8"/>
            <w:r>
              <w:commentReference w:id="8"/>
            </w:r>
            <w:r>
              <w:rPr>
                <w:rFonts w:hint="eastAsia"/>
              </w:rPr>
              <w:t>（万元）</w:t>
            </w:r>
          </w:p>
        </w:tc>
        <w:tc>
          <w:tcPr>
            <w:tcW w:w="1610" w:type="dxa"/>
            <w:gridSpan w:val="4"/>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rPr>
          <w:trHeight w:val="567" w:hRule="atLeast"/>
        </w:trPr>
        <w:tc>
          <w:tcPr>
            <w:tcW w:w="8522" w:type="dxa"/>
            <w:gridSpan w:val="24"/>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4、知识产权情况</w:t>
            </w:r>
          </w:p>
        </w:tc>
      </w:tr>
      <w:tr>
        <w:tblPrEx>
          <w:tblCellMar>
            <w:top w:w="0" w:type="dxa"/>
            <w:left w:w="108" w:type="dxa"/>
            <w:bottom w:w="0" w:type="dxa"/>
            <w:right w:w="108" w:type="dxa"/>
          </w:tblCellMar>
        </w:tblPrEx>
        <w:trPr>
          <w:trHeight w:val="567" w:hRule="atLeast"/>
        </w:trPr>
        <w:tc>
          <w:tcPr>
            <w:tcW w:w="4659" w:type="dxa"/>
            <w:gridSpan w:val="1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上一年度申请数</w:t>
            </w:r>
          </w:p>
        </w:tc>
        <w:tc>
          <w:tcPr>
            <w:tcW w:w="3863" w:type="dxa"/>
            <w:gridSpan w:val="11"/>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发明</w:t>
            </w:r>
          </w:p>
          <w:p>
            <w:pPr>
              <w:jc w:val="center"/>
              <w:rPr>
                <w:rFonts w:hint="eastAsia"/>
              </w:rPr>
            </w:pPr>
            <w:r>
              <w:rPr>
                <w:rFonts w:hint="eastAsia"/>
              </w:rPr>
              <w:t>专利</w:t>
            </w:r>
          </w:p>
        </w:tc>
        <w:tc>
          <w:tcPr>
            <w:tcW w:w="754"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实用</w:t>
            </w:r>
          </w:p>
          <w:p>
            <w:pPr>
              <w:jc w:val="center"/>
              <w:rPr>
                <w:rFonts w:hint="eastAsia"/>
              </w:rPr>
            </w:pPr>
            <w:r>
              <w:rPr>
                <w:rFonts w:hint="eastAsia"/>
              </w:rPr>
              <w:t>新型</w:t>
            </w: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软件</w:t>
            </w:r>
          </w:p>
          <w:p>
            <w:pPr>
              <w:jc w:val="center"/>
              <w:rPr>
                <w:rFonts w:hint="eastAsia"/>
              </w:rPr>
            </w:pPr>
            <w:r>
              <w:rPr>
                <w:rFonts w:hint="eastAsia"/>
              </w:rPr>
              <w:t>著作权</w:t>
            </w: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动植物</w:t>
            </w:r>
          </w:p>
          <w:p>
            <w:pPr>
              <w:jc w:val="center"/>
              <w:rPr>
                <w:rFonts w:hint="eastAsia"/>
              </w:rPr>
            </w:pPr>
            <w:r>
              <w:rPr>
                <w:rFonts w:hint="eastAsia"/>
              </w:rPr>
              <w:t>新品种</w:t>
            </w:r>
          </w:p>
        </w:tc>
        <w:tc>
          <w:tcPr>
            <w:tcW w:w="637"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新药</w:t>
            </w:r>
          </w:p>
          <w:p>
            <w:pPr>
              <w:jc w:val="center"/>
              <w:rPr>
                <w:rFonts w:hint="eastAsia"/>
              </w:rPr>
            </w:pPr>
            <w:r>
              <w:rPr>
                <w:rFonts w:hint="eastAsia"/>
              </w:rPr>
              <w:t>证书</w:t>
            </w:r>
          </w:p>
        </w:tc>
        <w:tc>
          <w:tcPr>
            <w:tcW w:w="795"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PCT</w:t>
            </w:r>
          </w:p>
          <w:p>
            <w:pPr>
              <w:jc w:val="center"/>
              <w:rPr>
                <w:rFonts w:hint="eastAsia"/>
              </w:rPr>
            </w:pPr>
            <w:r>
              <w:rPr>
                <w:rFonts w:hint="eastAsia"/>
              </w:rPr>
              <w:t>申请</w:t>
            </w:r>
          </w:p>
        </w:tc>
        <w:tc>
          <w:tcPr>
            <w:tcW w:w="753"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发明</w:t>
            </w:r>
          </w:p>
          <w:p>
            <w:pPr>
              <w:jc w:val="center"/>
              <w:rPr>
                <w:rFonts w:hint="eastAsia"/>
              </w:rPr>
            </w:pPr>
            <w:r>
              <w:rPr>
                <w:rFonts w:hint="eastAsia"/>
              </w:rPr>
              <w:t>专利</w:t>
            </w:r>
          </w:p>
        </w:tc>
        <w:tc>
          <w:tcPr>
            <w:tcW w:w="65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实用</w:t>
            </w:r>
          </w:p>
          <w:p>
            <w:pPr>
              <w:jc w:val="center"/>
              <w:rPr>
                <w:rFonts w:hint="eastAsia"/>
              </w:rPr>
            </w:pPr>
            <w:r>
              <w:rPr>
                <w:rFonts w:hint="eastAsia"/>
              </w:rPr>
              <w:t>新型</w:t>
            </w: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软件</w:t>
            </w:r>
          </w:p>
          <w:p>
            <w:pPr>
              <w:jc w:val="center"/>
              <w:rPr>
                <w:rFonts w:hint="eastAsia"/>
              </w:rPr>
            </w:pPr>
            <w:r>
              <w:rPr>
                <w:rFonts w:hint="eastAsia"/>
              </w:rPr>
              <w:t>著作权</w:t>
            </w:r>
          </w:p>
        </w:tc>
        <w:tc>
          <w:tcPr>
            <w:tcW w:w="851"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动植物</w:t>
            </w:r>
          </w:p>
          <w:p>
            <w:pPr>
              <w:jc w:val="center"/>
              <w:rPr>
                <w:rFonts w:hint="eastAsia"/>
              </w:rPr>
            </w:pPr>
            <w:r>
              <w:rPr>
                <w:rFonts w:hint="eastAsia"/>
              </w:rPr>
              <w:t>新品种</w:t>
            </w:r>
          </w:p>
        </w:tc>
        <w:tc>
          <w:tcPr>
            <w:tcW w:w="759"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新药</w:t>
            </w:r>
          </w:p>
          <w:p>
            <w:pPr>
              <w:jc w:val="center"/>
              <w:rPr>
                <w:rFonts w:hint="eastAsia"/>
              </w:rPr>
            </w:pPr>
            <w:r>
              <w:rPr>
                <w:rFonts w:hint="eastAsia"/>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4"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637"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95"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3"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65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1"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9"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4659"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上一年度主持（参与）标准情况</w:t>
            </w:r>
          </w:p>
        </w:tc>
        <w:tc>
          <w:tcPr>
            <w:tcW w:w="3863"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论文发表情况</w:t>
            </w:r>
          </w:p>
        </w:tc>
      </w:tr>
      <w:tr>
        <w:tblPrEx>
          <w:tblCellMar>
            <w:top w:w="0" w:type="dxa"/>
            <w:left w:w="108" w:type="dxa"/>
            <w:bottom w:w="0" w:type="dxa"/>
            <w:right w:w="108" w:type="dxa"/>
          </w:tblCellMar>
        </w:tblPrEx>
        <w:trPr>
          <w:trHeight w:val="567" w:hRule="atLeast"/>
        </w:trPr>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国际</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国家</w:t>
            </w:r>
          </w:p>
        </w:tc>
        <w:tc>
          <w:tcPr>
            <w:tcW w:w="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行业</w:t>
            </w:r>
          </w:p>
        </w:tc>
        <w:tc>
          <w:tcPr>
            <w:tcW w:w="9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地方</w:t>
            </w: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企业</w:t>
            </w: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发表总数</w:t>
            </w: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SCI</w:t>
            </w:r>
            <w:r>
              <w:rPr>
                <w:rFonts w:hint="eastAsia"/>
              </w:rPr>
              <w:t>论文</w:t>
            </w:r>
          </w:p>
        </w:tc>
        <w:tc>
          <w:tcPr>
            <w:tcW w:w="12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EI</w:t>
            </w:r>
            <w:r>
              <w:rPr>
                <w:rFonts w:hint="eastAsia"/>
              </w:rPr>
              <w:t>论文</w:t>
            </w:r>
          </w:p>
        </w:tc>
      </w:tr>
      <w:tr>
        <w:tblPrEx>
          <w:tblCellMar>
            <w:top w:w="0" w:type="dxa"/>
            <w:left w:w="108" w:type="dxa"/>
            <w:bottom w:w="0" w:type="dxa"/>
            <w:right w:w="108" w:type="dxa"/>
          </w:tblCellMar>
        </w:tblPrEx>
        <w:trPr>
          <w:trHeight w:val="567" w:hRule="atLeast"/>
        </w:trPr>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pPr>
          </w:p>
        </w:tc>
        <w:tc>
          <w:tcPr>
            <w:tcW w:w="12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pPr>
          </w:p>
        </w:tc>
      </w:tr>
      <w:tr>
        <w:tblPrEx>
          <w:tblCellMar>
            <w:top w:w="0" w:type="dxa"/>
            <w:left w:w="108" w:type="dxa"/>
            <w:bottom w:w="0" w:type="dxa"/>
            <w:right w:w="108" w:type="dxa"/>
          </w:tblCellMar>
        </w:tblPrEx>
        <w:trPr>
          <w:trHeight w:val="567" w:hRule="atLeast"/>
        </w:trPr>
        <w:tc>
          <w:tcPr>
            <w:tcW w:w="8522" w:type="dxa"/>
            <w:gridSpan w:val="2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人才引进培养情况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引进副高级以上</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引进博士</w:t>
            </w: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引进3人以上团队</w:t>
            </w:r>
          </w:p>
        </w:tc>
        <w:tc>
          <w:tcPr>
            <w:tcW w:w="21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培训人员</w:t>
            </w: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上一年度新工艺</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上一年度新产品</w:t>
            </w:r>
          </w:p>
        </w:tc>
        <w:tc>
          <w:tcPr>
            <w:tcW w:w="21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上一年度新业态</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上一年度新装置</w:t>
            </w:r>
          </w:p>
        </w:tc>
        <w:tc>
          <w:tcPr>
            <w:tcW w:w="21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单位累计拥有有效发明专利</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农业示范推广效益</w:t>
            </w:r>
          </w:p>
        </w:tc>
        <w:tc>
          <w:tcPr>
            <w:tcW w:w="2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单位开展研发活动（重大成果或创新成就）的典型案例（限</w:t>
            </w:r>
            <w:r>
              <w:t>1000</w:t>
            </w:r>
            <w:r>
              <w:rPr>
                <w:rFonts w:hint="eastAsia"/>
              </w:rPr>
              <w:t>字以内，图片以附件形式上传）：</w:t>
            </w:r>
          </w:p>
        </w:tc>
        <w:tc>
          <w:tcPr>
            <w:tcW w:w="5459" w:type="dxa"/>
            <w:gridSpan w:val="1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上传</w:t>
            </w:r>
          </w:p>
          <w:p>
            <w:pPr>
              <w:widowControl/>
              <w:jc w:val="center"/>
              <w:rPr>
                <w:rFonts w:hint="eastAsia"/>
              </w:rPr>
            </w:pPr>
            <w:r>
              <w:rPr>
                <w:rFonts w:hint="eastAsia"/>
              </w:rPr>
              <w:t>附件</w:t>
            </w:r>
          </w:p>
        </w:tc>
      </w:tr>
      <w:bookmarkEnd w:id="6"/>
    </w:tbl>
    <w:p>
      <w:pPr>
        <w:rPr>
          <w:rFonts w:hint="eastAsia"/>
          <w:vanish/>
        </w:rPr>
      </w:pPr>
      <w:r>
        <w:br w:type="page"/>
      </w:r>
      <w:r>
        <w:rPr>
          <w:rFonts w:hint="eastAsia"/>
          <w:b/>
          <w:sz w:val="28"/>
          <w:szCs w:val="28"/>
        </w:rPr>
        <w:t>二</w:t>
      </w:r>
      <w:r>
        <w:rPr>
          <w:b/>
          <w:sz w:val="28"/>
          <w:szCs w:val="28"/>
        </w:rPr>
        <w:t>、</w:t>
      </w:r>
    </w:p>
    <w:p>
      <w:pPr>
        <w:numPr>
          <w:ilvl w:val="0"/>
          <w:numId w:val="1"/>
        </w:numPr>
        <w:rPr>
          <w:b/>
          <w:sz w:val="28"/>
          <w:szCs w:val="28"/>
        </w:rPr>
      </w:pPr>
      <w:r>
        <w:rPr>
          <w:rFonts w:hint="eastAsia"/>
          <w:b/>
          <w:sz w:val="28"/>
          <w:szCs w:val="28"/>
        </w:rPr>
        <w:t>项目基本情况</w:t>
      </w:r>
    </w:p>
    <w:tbl>
      <w:tblPr>
        <w:tblStyle w:val="10"/>
        <w:tblW w:w="0" w:type="auto"/>
        <w:jc w:val="center"/>
        <w:tblLayout w:type="fixed"/>
        <w:tblCellMar>
          <w:top w:w="0" w:type="dxa"/>
          <w:left w:w="108" w:type="dxa"/>
          <w:bottom w:w="0" w:type="dxa"/>
          <w:right w:w="108" w:type="dxa"/>
        </w:tblCellMar>
      </w:tblPr>
      <w:tblGrid>
        <w:gridCol w:w="1794"/>
        <w:gridCol w:w="2283"/>
        <w:gridCol w:w="2222"/>
        <w:gridCol w:w="2223"/>
      </w:tblGrid>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4" w:space="0"/>
            </w:tcBorders>
            <w:noWrap w:val="0"/>
            <w:vAlign w:val="center"/>
          </w:tcPr>
          <w:p>
            <w:pPr>
              <w:jc w:val="center"/>
            </w:pPr>
            <w:r>
              <w:rPr>
                <w:rFonts w:hint="eastAsia"/>
              </w:rPr>
              <w:t>项目名称</w:t>
            </w:r>
          </w:p>
        </w:tc>
        <w:tc>
          <w:tcPr>
            <w:tcW w:w="6728" w:type="dxa"/>
            <w:gridSpan w:val="3"/>
            <w:tcBorders>
              <w:top w:val="single" w:color="auto" w:sz="8" w:space="0"/>
              <w:left w:val="nil"/>
              <w:bottom w:val="single" w:color="auto" w:sz="4" w:space="0"/>
              <w:right w:val="single" w:color="000000" w:sz="8" w:space="0"/>
            </w:tcBorders>
            <w:noWrap w:val="0"/>
            <w:vAlign w:val="center"/>
          </w:tcPr>
          <w:p>
            <w:pPr>
              <w:jc w:val="cente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4" w:space="0"/>
            </w:tcBorders>
            <w:noWrap w:val="0"/>
            <w:vAlign w:val="center"/>
          </w:tcPr>
          <w:p>
            <w:pPr>
              <w:jc w:val="center"/>
              <w:rPr>
                <w:rFonts w:hint="eastAsia"/>
              </w:rPr>
            </w:pPr>
            <w:r>
              <w:rPr>
                <w:rFonts w:hint="eastAsia"/>
              </w:rPr>
              <w:t>归口管理</w:t>
            </w:r>
            <w:r>
              <w:rPr>
                <w:rFonts w:hint="eastAsia"/>
                <w:color w:val="FF0000"/>
              </w:rPr>
              <w:t>单位</w:t>
            </w:r>
          </w:p>
        </w:tc>
        <w:tc>
          <w:tcPr>
            <w:tcW w:w="6728" w:type="dxa"/>
            <w:gridSpan w:val="3"/>
            <w:tcBorders>
              <w:top w:val="single" w:color="auto" w:sz="8" w:space="0"/>
              <w:left w:val="nil"/>
              <w:bottom w:val="single" w:color="auto" w:sz="4" w:space="0"/>
              <w:right w:val="single" w:color="000000" w:sz="8" w:space="0"/>
            </w:tcBorders>
            <w:noWrap w:val="0"/>
            <w:vAlign w:val="center"/>
          </w:tcPr>
          <w:p>
            <w:pPr>
              <w:jc w:val="cente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4" w:space="0"/>
            </w:tcBorders>
            <w:noWrap w:val="0"/>
            <w:vAlign w:val="center"/>
          </w:tcPr>
          <w:p>
            <w:pPr>
              <w:rPr>
                <w:rFonts w:hint="eastAsia"/>
                <w:color w:val="FF0000"/>
              </w:rPr>
            </w:pPr>
            <w:r>
              <w:rPr>
                <w:rFonts w:hint="eastAsia"/>
                <w:color w:val="FF0000"/>
              </w:rPr>
              <w:t>企业类型</w:t>
            </w:r>
          </w:p>
          <w:p>
            <w:pPr>
              <w:jc w:val="center"/>
              <w:rPr>
                <w:rFonts w:hint="eastAsia"/>
              </w:rPr>
            </w:pPr>
            <w:r>
              <w:rPr>
                <w:rFonts w:hint="eastAsia"/>
                <w:color w:val="FF0000"/>
              </w:rPr>
              <w:t>（</w:t>
            </w:r>
            <w:r>
              <w:rPr>
                <w:rFonts w:hint="eastAsia" w:ascii="Arial" w:hAnsi="Arial" w:cs="Arial"/>
                <w:color w:val="FF0000"/>
                <w:sz w:val="18"/>
                <w:szCs w:val="18"/>
                <w:shd w:val="clear" w:color="auto" w:fill="F1F1F1"/>
              </w:rPr>
              <w:t>是否中小企业参考工信部联企业〔2011〕300号关于印发中小企业划型标准规定的通知</w:t>
            </w:r>
            <w:r>
              <w:rPr>
                <w:rFonts w:hint="eastAsia"/>
                <w:color w:val="FF0000"/>
              </w:rPr>
              <w:t>）</w:t>
            </w:r>
          </w:p>
        </w:tc>
        <w:tc>
          <w:tcPr>
            <w:tcW w:w="6728" w:type="dxa"/>
            <w:gridSpan w:val="3"/>
            <w:tcBorders>
              <w:top w:val="single" w:color="auto" w:sz="8" w:space="0"/>
              <w:left w:val="nil"/>
              <w:bottom w:val="single" w:color="auto" w:sz="4" w:space="0"/>
              <w:right w:val="single" w:color="000000" w:sz="8" w:space="0"/>
            </w:tcBorders>
            <w:noWrap w:val="0"/>
            <w:vAlign w:val="center"/>
          </w:tcPr>
          <w:p>
            <w:pPr>
              <w:jc w:val="center"/>
              <w:rPr>
                <w:rFonts w:hint="eastAsia"/>
              </w:rPr>
            </w:pPr>
            <w:r>
              <w:rPr>
                <w:rFonts w:hint="eastAsia"/>
                <w:color w:val="FF0000"/>
              </w:rPr>
              <w:sym w:font="Wingdings 2" w:char="00A3"/>
            </w:r>
            <w:r>
              <w:rPr>
                <w:rFonts w:hint="eastAsia"/>
                <w:color w:val="FF0000"/>
              </w:rPr>
              <w:t>中小企业（</w:t>
            </w:r>
            <w:r>
              <w:rPr>
                <w:rFonts w:hint="eastAsia"/>
                <w:color w:val="FF0000"/>
              </w:rPr>
              <w:sym w:font="Wingdings 2" w:char="00A3"/>
            </w:r>
            <w:r>
              <w:rPr>
                <w:rFonts w:hint="eastAsia"/>
                <w:color w:val="FF0000"/>
              </w:rPr>
              <w:t xml:space="preserve">科技型中小企业）  </w:t>
            </w:r>
            <w:r>
              <w:rPr>
                <w:rFonts w:hint="eastAsia"/>
                <w:color w:val="FF0000"/>
              </w:rPr>
              <w:sym w:font="Wingdings 2" w:char="00A3"/>
            </w:r>
            <w:r>
              <w:rPr>
                <w:rFonts w:hint="eastAsia"/>
                <w:color w:val="FF0000"/>
              </w:rPr>
              <w:t>民营企业</w:t>
            </w:r>
            <w:r>
              <w:commentReference w:id="9"/>
            </w: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4" w:space="0"/>
            </w:tcBorders>
            <w:noWrap w:val="0"/>
            <w:vAlign w:val="center"/>
          </w:tcPr>
          <w:p>
            <w:pPr>
              <w:jc w:val="center"/>
              <w:rPr>
                <w:rFonts w:hint="eastAsia"/>
                <w:color w:val="FF0000"/>
              </w:rPr>
            </w:pPr>
            <w:r>
              <w:rPr>
                <w:rFonts w:hint="eastAsia"/>
                <w:color w:val="FF0000"/>
              </w:rPr>
              <w:t>是否规模以上工业企业</w:t>
            </w:r>
          </w:p>
        </w:tc>
        <w:tc>
          <w:tcPr>
            <w:tcW w:w="6728" w:type="dxa"/>
            <w:gridSpan w:val="3"/>
            <w:tcBorders>
              <w:top w:val="single" w:color="auto" w:sz="8" w:space="0"/>
              <w:left w:val="nil"/>
              <w:bottom w:val="single" w:color="auto" w:sz="4" w:space="0"/>
              <w:right w:val="single" w:color="000000" w:sz="8" w:space="0"/>
            </w:tcBorders>
            <w:noWrap w:val="0"/>
            <w:vAlign w:val="center"/>
          </w:tcPr>
          <w:p>
            <w:pPr>
              <w:jc w:val="center"/>
              <w:rPr>
                <w:color w:val="FF0000"/>
              </w:rPr>
            </w:pPr>
            <w:r>
              <w:rPr>
                <w:rFonts w:hint="eastAsia"/>
                <w:color w:val="FF0000"/>
              </w:rPr>
              <w:t xml:space="preserve"> </w:t>
            </w:r>
            <w:r>
              <w:rPr>
                <w:rFonts w:hint="eastAsia"/>
                <w:color w:val="FF0000"/>
              </w:rPr>
              <w:sym w:font="Wingdings 2" w:char="00A3"/>
            </w:r>
            <w:r>
              <w:rPr>
                <w:rFonts w:hint="eastAsia"/>
                <w:color w:val="FF0000"/>
              </w:rPr>
              <w:t xml:space="preserve">是   </w:t>
            </w:r>
            <w:r>
              <w:rPr>
                <w:rFonts w:hint="eastAsia"/>
                <w:color w:val="FF0000"/>
              </w:rPr>
              <w:sym w:font="Wingdings 2" w:char="00A3"/>
            </w:r>
            <w:r>
              <w:rPr>
                <w:rFonts w:hint="eastAsia"/>
                <w:color w:val="FF0000"/>
              </w:rPr>
              <w:t>否</w:t>
            </w:r>
            <w:r>
              <w:commentReference w:id="10"/>
            </w: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4" w:space="0"/>
            </w:tcBorders>
            <w:noWrap w:val="0"/>
            <w:vAlign w:val="center"/>
          </w:tcPr>
          <w:p>
            <w:pPr>
              <w:jc w:val="center"/>
              <w:rPr>
                <w:rFonts w:hint="eastAsia"/>
              </w:rPr>
            </w:pPr>
            <w:r>
              <w:rPr>
                <w:rFonts w:hint="eastAsia"/>
              </w:rPr>
              <w:t>所属技术领域</w:t>
            </w:r>
          </w:p>
        </w:tc>
        <w:tc>
          <w:tcPr>
            <w:tcW w:w="6728" w:type="dxa"/>
            <w:gridSpan w:val="3"/>
            <w:tcBorders>
              <w:top w:val="single" w:color="auto" w:sz="8" w:space="0"/>
              <w:left w:val="nil"/>
              <w:bottom w:val="single" w:color="auto" w:sz="4" w:space="0"/>
              <w:right w:val="single" w:color="000000" w:sz="8" w:space="0"/>
            </w:tcBorders>
            <w:noWrap w:val="0"/>
            <w:vAlign w:val="center"/>
          </w:tcPr>
          <w:p>
            <w:pPr>
              <w:jc w:val="center"/>
            </w:pPr>
          </w:p>
        </w:tc>
      </w:tr>
      <w:tr>
        <w:tblPrEx>
          <w:tblCellMar>
            <w:top w:w="0" w:type="dxa"/>
            <w:left w:w="108" w:type="dxa"/>
            <w:bottom w:w="0" w:type="dxa"/>
            <w:right w:w="108" w:type="dxa"/>
          </w:tblCellMar>
        </w:tblPrEx>
        <w:trPr>
          <w:trHeight w:val="572"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rPr>
            </w:pPr>
            <w:r>
              <w:rPr>
                <w:rFonts w:hint="eastAsia"/>
              </w:rPr>
              <w:t>项目</w:t>
            </w:r>
            <w:r>
              <w:t>联系人</w:t>
            </w:r>
            <w:r>
              <w:rPr>
                <w:rFonts w:hint="eastAsia"/>
              </w:rPr>
              <w:t>姓名</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rPr>
            </w:pPr>
          </w:p>
        </w:tc>
        <w:tc>
          <w:tcPr>
            <w:tcW w:w="2222"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rPr>
            </w:pPr>
            <w:r>
              <w:rPr>
                <w:rFonts w:hint="eastAsia"/>
              </w:rPr>
              <w:t>联系人</w:t>
            </w:r>
            <w:r>
              <w:t>手机</w:t>
            </w:r>
          </w:p>
        </w:tc>
        <w:tc>
          <w:tcPr>
            <w:tcW w:w="2223"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snapToGrid w:val="0"/>
              <w:jc w:val="center"/>
              <w:rPr>
                <w:rFonts w:hint="eastAsia" w:ascii="宋体" w:hAnsi="宋体" w:cs="宋体"/>
                <w:kern w:val="0"/>
                <w:szCs w:val="21"/>
              </w:rPr>
            </w:pPr>
            <w:r>
              <w:rPr>
                <w:rFonts w:hint="eastAsia" w:ascii="宋体" w:hAnsi="宋体" w:cs="宋体"/>
                <w:kern w:val="0"/>
                <w:szCs w:val="21"/>
              </w:rPr>
              <w:t>项目开始日期</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snapToGrid w:val="0"/>
              <w:jc w:val="center"/>
              <w:rPr>
                <w:rFonts w:ascii="宋体" w:hAnsi="宋体" w:cs="宋体"/>
                <w:kern w:val="0"/>
                <w:szCs w:val="21"/>
              </w:rPr>
            </w:pPr>
            <w:commentRangeStart w:id="11"/>
          </w:p>
        </w:tc>
        <w:tc>
          <w:tcPr>
            <w:tcW w:w="2222" w:type="dxa"/>
            <w:tcBorders>
              <w:top w:val="single" w:color="auto" w:sz="8" w:space="0"/>
              <w:left w:val="single" w:color="000000" w:sz="8" w:space="0"/>
              <w:bottom w:val="single" w:color="auto" w:sz="4" w:space="0"/>
              <w:right w:val="single" w:color="000000" w:sz="8" w:space="0"/>
            </w:tcBorders>
            <w:noWrap w:val="0"/>
            <w:vAlign w:val="center"/>
          </w:tcPr>
          <w:p>
            <w:pPr>
              <w:snapToGrid w:val="0"/>
              <w:ind w:left="-166" w:leftChars="-79"/>
              <w:jc w:val="center"/>
              <w:rPr>
                <w:rFonts w:hint="eastAsia" w:ascii="宋体" w:hAnsi="宋体" w:cs="宋体"/>
                <w:kern w:val="0"/>
                <w:szCs w:val="21"/>
              </w:rPr>
            </w:pPr>
            <w:r>
              <w:rPr>
                <w:rFonts w:hint="eastAsia" w:ascii="宋体" w:hAnsi="宋体" w:cs="宋体"/>
                <w:kern w:val="0"/>
                <w:szCs w:val="21"/>
              </w:rPr>
              <w:t>项目结束日期</w:t>
            </w:r>
          </w:p>
          <w:commentRangeEnd w:id="11"/>
        </w:tc>
        <w:tc>
          <w:tcPr>
            <w:tcW w:w="2223" w:type="dxa"/>
            <w:tcBorders>
              <w:top w:val="single" w:color="auto" w:sz="8" w:space="0"/>
              <w:left w:val="single" w:color="000000" w:sz="8" w:space="0"/>
              <w:bottom w:val="single" w:color="auto" w:sz="4" w:space="0"/>
              <w:right w:val="single" w:color="000000" w:sz="8" w:space="0"/>
            </w:tcBorders>
            <w:noWrap w:val="0"/>
            <w:vAlign w:val="center"/>
          </w:tcPr>
          <w:p>
            <w:pPr>
              <w:snapToGrid w:val="0"/>
              <w:ind w:left="-166" w:leftChars="-79"/>
              <w:jc w:val="center"/>
              <w:rPr>
                <w:rFonts w:ascii="宋体" w:hAnsi="宋体" w:cs="宋体"/>
                <w:kern w:val="0"/>
                <w:szCs w:val="21"/>
              </w:rPr>
            </w:pPr>
            <w:r>
              <w:commentReference w:id="11"/>
            </w: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rPr>
                <w:rFonts w:hint="eastAsia"/>
              </w:rPr>
              <w:t>项目申请金额（万元）</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p>
        </w:tc>
        <w:tc>
          <w:tcPr>
            <w:tcW w:w="2222"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p>
        </w:tc>
        <w:tc>
          <w:tcPr>
            <w:tcW w:w="2223"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jc w:val="center"/>
        </w:trPr>
        <w:tc>
          <w:tcPr>
            <w:tcW w:w="8522"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commentRangeStart w:id="12"/>
            <w:r>
              <w:rPr>
                <w:rFonts w:hint="eastAsia"/>
                <w:b/>
              </w:rPr>
              <w:t>合作单位信息</w:t>
            </w:r>
            <w:commentRangeEnd w:id="12"/>
            <w:r>
              <w:rPr>
                <w:rStyle w:val="14"/>
              </w:rPr>
              <w:commentReference w:id="12"/>
            </w:r>
          </w:p>
        </w:tc>
      </w:tr>
      <w:tr>
        <w:tblPrEx>
          <w:tblCellMar>
            <w:top w:w="0" w:type="dxa"/>
            <w:left w:w="108" w:type="dxa"/>
            <w:bottom w:w="0" w:type="dxa"/>
            <w:right w:w="108" w:type="dxa"/>
          </w:tblCellMar>
        </w:tblPrEx>
        <w:trPr>
          <w:trHeight w:val="567" w:hRule="atLeast"/>
          <w:jc w:val="center"/>
        </w:trPr>
        <w:tc>
          <w:tcPr>
            <w:tcW w:w="8522"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rPr>
              <w:t>单位1名称</w:t>
            </w: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highlight w:val="yellow"/>
              </w:rPr>
            </w:pPr>
            <w:r>
              <w:rPr>
                <w:rFonts w:hint="eastAsia"/>
              </w:rPr>
              <w:t>单位地址</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c>
          <w:tcPr>
            <w:tcW w:w="2222"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highlight w:val="yellow"/>
              </w:rPr>
            </w:pPr>
            <w:r>
              <w:t>合作单位性质</w:t>
            </w:r>
          </w:p>
        </w:tc>
        <w:tc>
          <w:tcPr>
            <w:tcW w:w="2223"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highlight w:val="yellow"/>
              </w:rPr>
            </w:pPr>
            <w:r>
              <w:rPr>
                <w:rFonts w:hint="eastAsia"/>
              </w:rPr>
              <w:t>合作形式</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c>
          <w:tcPr>
            <w:tcW w:w="2222"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highlight w:val="yellow"/>
              </w:rPr>
            </w:pPr>
            <w:r>
              <w:t>合作经费支出（万元）</w:t>
            </w:r>
          </w:p>
        </w:tc>
        <w:tc>
          <w:tcPr>
            <w:tcW w:w="2223"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highlight w:val="yellow"/>
              </w:rPr>
            </w:pPr>
            <w:r>
              <w:rPr>
                <w:rFonts w:hint="eastAsia"/>
              </w:rPr>
              <w:t>联系人</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c>
          <w:tcPr>
            <w:tcW w:w="2222"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highlight w:val="yellow"/>
              </w:rPr>
            </w:pPr>
            <w:r>
              <w:rPr>
                <w:rFonts w:hint="eastAsia"/>
              </w:rPr>
              <w:t>电话</w:t>
            </w:r>
          </w:p>
        </w:tc>
        <w:tc>
          <w:tcPr>
            <w:tcW w:w="2223"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color w:val="FF0000"/>
              </w:rPr>
            </w:pPr>
            <w:r>
              <w:rPr>
                <w:rFonts w:hint="eastAsia"/>
                <w:color w:val="FF0000"/>
              </w:rPr>
              <w:t>是否长三角区域</w:t>
            </w:r>
          </w:p>
        </w:tc>
        <w:tc>
          <w:tcPr>
            <w:tcW w:w="6728" w:type="dxa"/>
            <w:gridSpan w:val="3"/>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cs="宋体"/>
                <w:kern w:val="0"/>
                <w:szCs w:val="21"/>
              </w:rPr>
            </w:pPr>
            <w:r>
              <w:rPr>
                <w:rFonts w:hint="eastAsia"/>
                <w:color w:val="FF0000"/>
              </w:rPr>
              <w:sym w:font="Wingdings 2" w:char="00A3"/>
            </w:r>
            <w:r>
              <w:rPr>
                <w:rFonts w:hint="eastAsia"/>
                <w:color w:val="FF0000"/>
              </w:rPr>
              <w:t xml:space="preserve">是   </w:t>
            </w:r>
            <w:r>
              <w:rPr>
                <w:rFonts w:hint="eastAsia"/>
                <w:color w:val="FF0000"/>
              </w:rPr>
              <w:sym w:font="Wingdings 2" w:char="00A3"/>
            </w:r>
            <w:r>
              <w:rPr>
                <w:rFonts w:hint="eastAsia"/>
                <w:color w:val="FF0000"/>
              </w:rPr>
              <w:t>否</w:t>
            </w: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color w:val="FF0000"/>
              </w:rPr>
            </w:pPr>
            <w:r>
              <w:rPr>
                <w:rFonts w:hint="eastAsia"/>
                <w:color w:val="FF0000"/>
              </w:rPr>
              <w:t>是否县域单位（不含市辖区）</w:t>
            </w:r>
          </w:p>
        </w:tc>
        <w:tc>
          <w:tcPr>
            <w:tcW w:w="6728" w:type="dxa"/>
            <w:gridSpan w:val="3"/>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cs="宋体"/>
                <w:kern w:val="0"/>
                <w:szCs w:val="21"/>
              </w:rPr>
            </w:pPr>
            <w:r>
              <w:rPr>
                <w:rFonts w:hint="eastAsia"/>
                <w:color w:val="FF0000"/>
              </w:rPr>
              <w:sym w:font="Wingdings 2" w:char="00A3"/>
            </w:r>
            <w:r>
              <w:rPr>
                <w:rFonts w:hint="eastAsia"/>
                <w:color w:val="FF0000"/>
              </w:rPr>
              <w:t xml:space="preserve">是   </w:t>
            </w:r>
            <w:r>
              <w:rPr>
                <w:rFonts w:hint="eastAsia"/>
                <w:color w:val="FF0000"/>
              </w:rPr>
              <w:sym w:font="Wingdings 2" w:char="00A3"/>
            </w:r>
            <w:r>
              <w:rPr>
                <w:rFonts w:hint="eastAsia"/>
                <w:color w:val="FF0000"/>
              </w:rPr>
              <w:t>否</w:t>
            </w:r>
          </w:p>
        </w:tc>
      </w:tr>
      <w:tr>
        <w:tblPrEx>
          <w:tblCellMar>
            <w:top w:w="0" w:type="dxa"/>
            <w:left w:w="108" w:type="dxa"/>
            <w:bottom w:w="0" w:type="dxa"/>
            <w:right w:w="108" w:type="dxa"/>
          </w:tblCellMar>
        </w:tblPrEx>
        <w:trPr>
          <w:trHeight w:val="567" w:hRule="atLeast"/>
          <w:jc w:val="center"/>
        </w:trPr>
        <w:tc>
          <w:tcPr>
            <w:tcW w:w="8522"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rPr>
              <w:t>单位2名称</w:t>
            </w: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rPr>
                <w:rFonts w:hint="eastAsia"/>
              </w:rPr>
              <w:t>单位地址</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c>
          <w:tcPr>
            <w:tcW w:w="2222"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t>合作单位性质</w:t>
            </w:r>
          </w:p>
        </w:tc>
        <w:tc>
          <w:tcPr>
            <w:tcW w:w="2223"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rPr>
                <w:rFonts w:hint="eastAsia"/>
              </w:rPr>
              <w:t>合作形式</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c>
          <w:tcPr>
            <w:tcW w:w="2222"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t>合作经费支出（万元）</w:t>
            </w:r>
          </w:p>
        </w:tc>
        <w:tc>
          <w:tcPr>
            <w:tcW w:w="2223"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rPr>
                <w:rFonts w:hint="eastAsia"/>
              </w:rPr>
              <w:t>联系人</w:t>
            </w:r>
          </w:p>
        </w:tc>
        <w:tc>
          <w:tcPr>
            <w:tcW w:w="2283"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c>
          <w:tcPr>
            <w:tcW w:w="2222"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rPr>
            </w:pPr>
            <w:r>
              <w:rPr>
                <w:rFonts w:hint="eastAsia"/>
              </w:rPr>
              <w:t>电话</w:t>
            </w:r>
          </w:p>
        </w:tc>
        <w:tc>
          <w:tcPr>
            <w:tcW w:w="2223"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color w:val="FF0000"/>
              </w:rPr>
            </w:pPr>
            <w:r>
              <w:rPr>
                <w:rFonts w:hint="eastAsia"/>
                <w:color w:val="FF0000"/>
              </w:rPr>
              <w:t>是否长三角区域</w:t>
            </w:r>
          </w:p>
        </w:tc>
        <w:tc>
          <w:tcPr>
            <w:tcW w:w="6728" w:type="dxa"/>
            <w:gridSpan w:val="3"/>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cs="宋体"/>
                <w:kern w:val="0"/>
                <w:szCs w:val="21"/>
              </w:rPr>
            </w:pPr>
            <w:r>
              <w:rPr>
                <w:rFonts w:hint="eastAsia"/>
                <w:color w:val="FF0000"/>
              </w:rPr>
              <w:sym w:font="Wingdings 2" w:char="00A3"/>
            </w:r>
            <w:r>
              <w:rPr>
                <w:rFonts w:hint="eastAsia"/>
                <w:color w:val="FF0000"/>
              </w:rPr>
              <w:t xml:space="preserve">是   </w:t>
            </w:r>
            <w:r>
              <w:rPr>
                <w:rFonts w:hint="eastAsia"/>
                <w:color w:val="FF0000"/>
              </w:rPr>
              <w:sym w:font="Wingdings 2" w:char="00A3"/>
            </w:r>
            <w:r>
              <w:rPr>
                <w:rFonts w:hint="eastAsia"/>
                <w:color w:val="FF0000"/>
              </w:rPr>
              <w:t>否</w:t>
            </w:r>
          </w:p>
        </w:tc>
      </w:tr>
      <w:tr>
        <w:tblPrEx>
          <w:tblCellMar>
            <w:top w:w="0" w:type="dxa"/>
            <w:left w:w="108" w:type="dxa"/>
            <w:bottom w:w="0" w:type="dxa"/>
            <w:right w:w="108" w:type="dxa"/>
          </w:tblCellMar>
        </w:tblPrEx>
        <w:trPr>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color w:val="FF0000"/>
              </w:rPr>
            </w:pPr>
            <w:r>
              <w:rPr>
                <w:rFonts w:hint="eastAsia"/>
                <w:color w:val="FF0000"/>
              </w:rPr>
              <w:t>是否县域单位（不含市辖区）</w:t>
            </w:r>
          </w:p>
        </w:tc>
        <w:tc>
          <w:tcPr>
            <w:tcW w:w="6728" w:type="dxa"/>
            <w:gridSpan w:val="3"/>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cs="宋体"/>
                <w:kern w:val="0"/>
                <w:szCs w:val="21"/>
              </w:rPr>
            </w:pPr>
            <w:r>
              <w:rPr>
                <w:rFonts w:hint="eastAsia"/>
                <w:color w:val="FF0000"/>
              </w:rPr>
              <w:sym w:font="Wingdings 2" w:char="00A3"/>
            </w:r>
            <w:r>
              <w:rPr>
                <w:rFonts w:hint="eastAsia"/>
                <w:color w:val="FF0000"/>
              </w:rPr>
              <w:t xml:space="preserve">是   </w:t>
            </w:r>
            <w:r>
              <w:rPr>
                <w:rFonts w:hint="eastAsia"/>
                <w:color w:val="FF0000"/>
              </w:rPr>
              <w:sym w:font="Wingdings 2" w:char="00A3"/>
            </w:r>
            <w:r>
              <w:rPr>
                <w:rFonts w:hint="eastAsia"/>
                <w:color w:val="FF0000"/>
              </w:rPr>
              <w:t>否</w:t>
            </w:r>
          </w:p>
        </w:tc>
      </w:tr>
      <w:tr>
        <w:tblPrEx>
          <w:tblCellMar>
            <w:top w:w="0" w:type="dxa"/>
            <w:left w:w="108" w:type="dxa"/>
            <w:bottom w:w="0" w:type="dxa"/>
            <w:right w:w="108" w:type="dxa"/>
          </w:tblCellMar>
        </w:tblPrEx>
        <w:trPr>
          <w:trHeight w:val="567" w:hRule="atLeast"/>
          <w:jc w:val="center"/>
        </w:trPr>
        <w:tc>
          <w:tcPr>
            <w:tcW w:w="8522"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b/>
                <w:bCs/>
                <w:kern w:val="0"/>
                <w:szCs w:val="21"/>
              </w:rPr>
              <w:t>项目简述（限280字）</w:t>
            </w:r>
          </w:p>
        </w:tc>
      </w:tr>
      <w:tr>
        <w:tblPrEx>
          <w:tblCellMar>
            <w:top w:w="0" w:type="dxa"/>
            <w:left w:w="108" w:type="dxa"/>
            <w:bottom w:w="0" w:type="dxa"/>
            <w:right w:w="108" w:type="dxa"/>
          </w:tblCellMar>
        </w:tblPrEx>
        <w:trPr>
          <w:trHeight w:val="3572" w:hRule="atLeast"/>
          <w:jc w:val="center"/>
        </w:trPr>
        <w:tc>
          <w:tcPr>
            <w:tcW w:w="8522"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r>
    </w:tbl>
    <w:p>
      <w:pPr>
        <w:jc w:val="left"/>
        <w:rPr>
          <w:b/>
          <w:bCs/>
          <w:kern w:val="0"/>
          <w:sz w:val="28"/>
          <w:szCs w:val="28"/>
        </w:rPr>
      </w:pPr>
      <w:r>
        <w:rPr>
          <w:rFonts w:hint="eastAsia" w:ascii="宋体"/>
          <w:b/>
          <w:color w:val="000000"/>
          <w:sz w:val="30"/>
          <w:lang/>
        </w:rPr>
        <w:br w:type="page"/>
      </w:r>
      <w:bookmarkStart w:id="7" w:name="_Hlk486200379"/>
      <w:r>
        <w:rPr>
          <w:rFonts w:hint="eastAsia"/>
          <w:b/>
          <w:bCs/>
          <w:kern w:val="0"/>
          <w:sz w:val="28"/>
          <w:szCs w:val="28"/>
        </w:rPr>
        <w:t>三</w:t>
      </w:r>
      <w:r>
        <w:rPr>
          <w:b/>
          <w:bCs/>
          <w:kern w:val="0"/>
          <w:sz w:val="28"/>
          <w:szCs w:val="28"/>
        </w:rPr>
        <w:t>、</w:t>
      </w:r>
      <w:r>
        <w:rPr>
          <w:rFonts w:hint="eastAsia"/>
          <w:b/>
          <w:bCs/>
          <w:kern w:val="0"/>
          <w:sz w:val="28"/>
          <w:szCs w:val="28"/>
        </w:rPr>
        <w:t>项目概</w:t>
      </w:r>
      <w:bookmarkStart w:id="8" w:name="_GoBack"/>
      <w:bookmarkEnd w:id="8"/>
      <w:r>
        <w:rPr>
          <w:rFonts w:hint="eastAsia"/>
          <w:b/>
          <w:bCs/>
          <w:kern w:val="0"/>
          <w:sz w:val="28"/>
          <w:szCs w:val="28"/>
        </w:rPr>
        <w:t>述</w:t>
      </w:r>
    </w:p>
    <w:tbl>
      <w:tblPr>
        <w:tblStyle w:val="10"/>
        <w:tblW w:w="8522" w:type="dxa"/>
        <w:jc w:val="center"/>
        <w:tblLayout w:type="fixed"/>
        <w:tblCellMar>
          <w:top w:w="0" w:type="dxa"/>
          <w:left w:w="108" w:type="dxa"/>
          <w:bottom w:w="0" w:type="dxa"/>
          <w:right w:w="108" w:type="dxa"/>
        </w:tblCellMar>
      </w:tblPr>
      <w:tblGrid>
        <w:gridCol w:w="8522"/>
      </w:tblGrid>
      <w:tr>
        <w:trPr>
          <w:trHeight w:val="393" w:hRule="atLeast"/>
          <w:jc w:val="center"/>
        </w:trPr>
        <w:tc>
          <w:tcPr>
            <w:tcW w:w="8522" w:type="dxa"/>
            <w:tcBorders>
              <w:top w:val="single" w:color="auto" w:sz="8" w:space="0"/>
              <w:left w:val="single" w:color="000000" w:sz="8" w:space="0"/>
              <w:bottom w:val="single" w:color="auto" w:sz="4" w:space="0"/>
              <w:right w:val="single" w:color="000000" w:sz="8" w:space="0"/>
            </w:tcBorders>
            <w:noWrap w:val="0"/>
            <w:vAlign w:val="center"/>
          </w:tcPr>
          <w:p>
            <w:pPr>
              <w:spacing w:line="600" w:lineRule="exact"/>
              <w:rPr>
                <w:rFonts w:ascii="宋体" w:hAnsi="宋体"/>
                <w:kern w:val="0"/>
              </w:rPr>
            </w:pPr>
            <w:r>
              <w:rPr>
                <w:rFonts w:hint="eastAsia" w:ascii="宋体" w:hAnsi="宋体"/>
                <w:b/>
                <w:bCs/>
                <w:kern w:val="0"/>
              </w:rPr>
              <w:t>立项意义，应用前景，项目创新性及在行业或领域地位影响等基本情况。项目技术 (产品)主要用途或服务领域，与现有比较情况；已取得阶段性成果。</w:t>
            </w:r>
            <w:r>
              <w:rPr>
                <w:rFonts w:hint="eastAsia" w:ascii="宋体" w:hAnsi="宋体"/>
                <w:kern w:val="0"/>
              </w:rPr>
              <w:t>（建议</w:t>
            </w:r>
            <w:r>
              <w:rPr>
                <w:rFonts w:hint="eastAsia" w:ascii="宋体" w:hAnsi="宋体"/>
                <w:color w:val="FF0000"/>
                <w:kern w:val="0"/>
              </w:rPr>
              <w:t>3</w:t>
            </w:r>
            <w:r>
              <w:rPr>
                <w:rFonts w:hint="eastAsia" w:ascii="宋体" w:hAnsi="宋体"/>
                <w:kern w:val="0"/>
              </w:rPr>
              <w:t>000字以内）</w:t>
            </w:r>
          </w:p>
        </w:tc>
      </w:tr>
      <w:tr>
        <w:tblPrEx>
          <w:tblCellMar>
            <w:top w:w="0" w:type="dxa"/>
            <w:left w:w="108" w:type="dxa"/>
            <w:bottom w:w="0" w:type="dxa"/>
            <w:right w:w="108" w:type="dxa"/>
          </w:tblCellMar>
        </w:tblPrEx>
        <w:trPr>
          <w:trHeight w:val="10574"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jc w:val="center"/>
            </w:pPr>
          </w:p>
        </w:tc>
      </w:tr>
      <w:bookmarkEnd w:id="7"/>
    </w:tbl>
    <w:p>
      <w:pPr>
        <w:jc w:val="left"/>
        <w:rPr>
          <w:rFonts w:hint="eastAsia"/>
          <w:b/>
          <w:bCs/>
          <w:kern w:val="0"/>
          <w:sz w:val="28"/>
          <w:szCs w:val="28"/>
        </w:rPr>
      </w:pPr>
    </w:p>
    <w:p>
      <w:pPr>
        <w:jc w:val="left"/>
        <w:rPr>
          <w:b/>
          <w:bCs/>
          <w:kern w:val="0"/>
          <w:sz w:val="28"/>
          <w:szCs w:val="28"/>
        </w:rPr>
      </w:pPr>
    </w:p>
    <w:p>
      <w:pPr>
        <w:jc w:val="left"/>
        <w:rPr>
          <w:b/>
          <w:bCs/>
          <w:kern w:val="0"/>
          <w:sz w:val="28"/>
          <w:szCs w:val="28"/>
        </w:rPr>
      </w:pPr>
      <w:r>
        <w:rPr>
          <w:rFonts w:hint="eastAsia"/>
          <w:b/>
          <w:bCs/>
          <w:kern w:val="0"/>
          <w:sz w:val="28"/>
          <w:szCs w:val="28"/>
        </w:rPr>
        <w:t>四</w:t>
      </w:r>
      <w:r>
        <w:rPr>
          <w:b/>
          <w:bCs/>
          <w:kern w:val="0"/>
          <w:sz w:val="28"/>
          <w:szCs w:val="28"/>
        </w:rPr>
        <w:t>、</w:t>
      </w:r>
      <w:r>
        <w:rPr>
          <w:rFonts w:hint="eastAsia"/>
          <w:b/>
          <w:bCs/>
          <w:kern w:val="0"/>
          <w:sz w:val="28"/>
          <w:szCs w:val="28"/>
        </w:rPr>
        <w:t>主要研究内容和目标</w:t>
      </w:r>
    </w:p>
    <w:tbl>
      <w:tblPr>
        <w:tblStyle w:val="10"/>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911" w:hRule="atLeast"/>
          <w:jc w:val="center"/>
        </w:trPr>
        <w:tc>
          <w:tcPr>
            <w:tcW w:w="8522" w:type="dxa"/>
            <w:tcBorders>
              <w:top w:val="single" w:color="auto" w:sz="8" w:space="0"/>
              <w:left w:val="single" w:color="000000" w:sz="8" w:space="0"/>
              <w:bottom w:val="single" w:color="auto" w:sz="4" w:space="0"/>
              <w:right w:val="single" w:color="000000" w:sz="8" w:space="0"/>
            </w:tcBorders>
            <w:noWrap w:val="0"/>
            <w:vAlign w:val="center"/>
          </w:tcPr>
          <w:p>
            <w:pPr>
              <w:spacing w:line="600" w:lineRule="exact"/>
              <w:rPr>
                <w:rFonts w:ascii="仿宋_gb2312" w:eastAsia="仿宋_gb2312"/>
                <w:sz w:val="32"/>
                <w:szCs w:val="32"/>
              </w:rPr>
            </w:pPr>
            <w:r>
              <w:rPr>
                <w:rFonts w:hint="eastAsia" w:ascii="宋体" w:hAnsi="宋体"/>
                <w:b/>
                <w:bCs/>
                <w:kern w:val="0"/>
              </w:rPr>
              <w:t>1</w:t>
            </w:r>
            <w:r>
              <w:rPr>
                <w:rFonts w:hint="eastAsia"/>
                <w:b/>
                <w:bCs/>
                <w:kern w:val="0"/>
              </w:rPr>
              <w:t>、针对目前存在的技术或应用方面主要问题，主要研究内容，拟重点解决关键共性技术。</w:t>
            </w:r>
            <w:r>
              <w:rPr>
                <w:rFonts w:hint="eastAsia" w:ascii="宋体" w:hAnsi="宋体"/>
                <w:kern w:val="0"/>
              </w:rPr>
              <w:t>（建议</w:t>
            </w:r>
            <w:r>
              <w:rPr>
                <w:rFonts w:hint="eastAsia" w:ascii="宋体" w:hAnsi="宋体"/>
                <w:color w:val="FF0000"/>
                <w:kern w:val="0"/>
              </w:rPr>
              <w:t>3</w:t>
            </w:r>
            <w:r>
              <w:rPr>
                <w:rFonts w:hint="eastAsia" w:ascii="宋体" w:hAnsi="宋体"/>
                <w:kern w:val="0"/>
              </w:rPr>
              <w:t>000字以内）</w:t>
            </w:r>
          </w:p>
        </w:tc>
      </w:tr>
      <w:tr>
        <w:tblPrEx>
          <w:tblCellMar>
            <w:top w:w="0" w:type="dxa"/>
            <w:left w:w="108" w:type="dxa"/>
            <w:bottom w:w="0" w:type="dxa"/>
            <w:right w:w="108" w:type="dxa"/>
          </w:tblCellMar>
        </w:tblPrEx>
        <w:trPr>
          <w:trHeight w:val="2817"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trHeight w:val="489"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spacing w:line="600" w:lineRule="exact"/>
              <w:rPr>
                <w:rFonts w:ascii="仿宋_gb2312" w:eastAsia="仿宋_gb2312"/>
                <w:sz w:val="32"/>
                <w:szCs w:val="32"/>
              </w:rPr>
            </w:pPr>
            <w:r>
              <w:rPr>
                <w:rFonts w:hint="eastAsia" w:ascii="宋体" w:hAnsi="宋体"/>
                <w:b/>
                <w:bCs/>
                <w:kern w:val="0"/>
              </w:rPr>
              <w:t>2</w:t>
            </w:r>
            <w:r>
              <w:rPr>
                <w:rFonts w:hint="eastAsia"/>
                <w:b/>
                <w:bCs/>
                <w:kern w:val="0"/>
              </w:rPr>
              <w:t>、研究方案、技术路线、组织方式。</w:t>
            </w:r>
            <w:r>
              <w:rPr>
                <w:rFonts w:hint="eastAsia" w:ascii="宋体" w:hAnsi="宋体"/>
                <w:kern w:val="0"/>
              </w:rPr>
              <w:t>（建议</w:t>
            </w:r>
            <w:r>
              <w:rPr>
                <w:rFonts w:hint="eastAsia" w:ascii="宋体" w:hAnsi="宋体"/>
                <w:color w:val="FF0000"/>
                <w:kern w:val="0"/>
              </w:rPr>
              <w:t>3</w:t>
            </w:r>
            <w:r>
              <w:rPr>
                <w:rFonts w:hint="eastAsia" w:ascii="宋体" w:hAnsi="宋体"/>
                <w:kern w:val="0"/>
              </w:rPr>
              <w:t>000</w:t>
            </w:r>
            <w:r>
              <w:rPr>
                <w:rFonts w:hint="eastAsia"/>
                <w:kern w:val="0"/>
              </w:rPr>
              <w:t>字以内）</w:t>
            </w:r>
          </w:p>
        </w:tc>
      </w:tr>
      <w:tr>
        <w:tblPrEx>
          <w:tblCellMar>
            <w:top w:w="0" w:type="dxa"/>
            <w:left w:w="108" w:type="dxa"/>
            <w:bottom w:w="0" w:type="dxa"/>
            <w:right w:w="108" w:type="dxa"/>
          </w:tblCellMar>
        </w:tblPrEx>
        <w:trPr>
          <w:trHeight w:val="2963"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trHeight w:val="411"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spacing w:line="540" w:lineRule="exact"/>
              <w:rPr>
                <w:rFonts w:ascii="仿宋_gb2312" w:eastAsia="仿宋_gb2312"/>
                <w:sz w:val="32"/>
                <w:szCs w:val="32"/>
              </w:rPr>
            </w:pPr>
            <w:r>
              <w:rPr>
                <w:rFonts w:hint="eastAsia" w:ascii="宋体" w:hAnsi="宋体"/>
                <w:b/>
                <w:bCs/>
                <w:kern w:val="0"/>
              </w:rPr>
              <w:t>3</w:t>
            </w:r>
            <w:r>
              <w:rPr>
                <w:rFonts w:hint="eastAsia"/>
                <w:b/>
                <w:bCs/>
                <w:kern w:val="0"/>
              </w:rPr>
              <w:t>、预期取得的标志性成果，包括可考核的技术指标和经济指标。技术创新成果、放大拉动指标、人才引进培养指标、技术合同交易指标及其他指标，详见解释。</w:t>
            </w:r>
            <w:r>
              <w:rPr>
                <w:rFonts w:hint="eastAsia" w:ascii="宋体" w:hAnsi="宋体"/>
                <w:kern w:val="0"/>
              </w:rPr>
              <w:t>（建议</w:t>
            </w:r>
            <w:r>
              <w:rPr>
                <w:rFonts w:hint="eastAsia" w:ascii="宋体" w:hAnsi="宋体"/>
                <w:color w:val="FF0000"/>
                <w:kern w:val="0"/>
              </w:rPr>
              <w:t>3</w:t>
            </w:r>
            <w:r>
              <w:rPr>
                <w:rFonts w:hint="eastAsia" w:ascii="宋体" w:hAnsi="宋体"/>
                <w:kern w:val="0"/>
              </w:rPr>
              <w:t>000</w:t>
            </w:r>
            <w:r>
              <w:rPr>
                <w:rFonts w:hint="eastAsia"/>
                <w:kern w:val="0"/>
              </w:rPr>
              <w:t>字以内）</w:t>
            </w:r>
          </w:p>
        </w:tc>
      </w:tr>
      <w:tr>
        <w:tblPrEx>
          <w:tblCellMar>
            <w:top w:w="0" w:type="dxa"/>
            <w:left w:w="108" w:type="dxa"/>
            <w:bottom w:w="0" w:type="dxa"/>
            <w:right w:w="108" w:type="dxa"/>
          </w:tblCellMar>
        </w:tblPrEx>
        <w:trPr>
          <w:trHeight w:val="90"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r>
    </w:tbl>
    <w:p>
      <w:pPr>
        <w:jc w:val="left"/>
      </w:pPr>
    </w:p>
    <w:p>
      <w:pPr>
        <w:tabs>
          <w:tab w:val="left" w:pos="1080"/>
        </w:tabs>
        <w:spacing w:line="360" w:lineRule="exact"/>
        <w:rPr>
          <w:rFonts w:hint="eastAsia"/>
          <w:b/>
          <w:sz w:val="28"/>
          <w:szCs w:val="28"/>
          <w:lang/>
        </w:rPr>
      </w:pPr>
      <w:r>
        <w:rPr>
          <w:rFonts w:ascii="宋体"/>
          <w:sz w:val="30"/>
          <w:lang/>
        </w:rPr>
        <w:br w:type="page"/>
      </w:r>
      <w:r>
        <w:rPr>
          <w:rFonts w:hint="eastAsia"/>
          <w:b/>
          <w:color w:val="FF0000"/>
          <w:sz w:val="28"/>
          <w:szCs w:val="28"/>
          <w:lang/>
        </w:rPr>
        <w:t>五、经费</w:t>
      </w:r>
      <w:r>
        <w:commentReference w:id="13"/>
      </w:r>
      <w:r>
        <w:rPr>
          <w:rFonts w:hint="eastAsia"/>
          <w:b/>
          <w:color w:val="FF0000"/>
          <w:sz w:val="28"/>
          <w:szCs w:val="28"/>
          <w:lang/>
        </w:rPr>
        <w:t>预算</w:t>
      </w:r>
      <w:r>
        <w:rPr>
          <w:rFonts w:hint="eastAsia"/>
          <w:b/>
          <w:color w:val="FF0000"/>
          <w:sz w:val="28"/>
          <w:szCs w:val="28"/>
        </w:rPr>
        <w:t xml:space="preserve">                                      </w:t>
      </w:r>
      <w:r>
        <w:rPr>
          <w:rFonts w:hint="eastAsia" w:ascii="宋体" w:hAnsi="宋体" w:cs="宋体"/>
          <w:b/>
          <w:bCs/>
          <w:color w:val="FF0000"/>
          <w:kern w:val="0"/>
          <w:szCs w:val="21"/>
          <w:lang/>
        </w:rPr>
        <w:t>单位（万元）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276"/>
        <w:gridCol w:w="1849"/>
        <w:gridCol w:w="1425"/>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8522" w:type="dxa"/>
            <w:gridSpan w:val="5"/>
            <w:noWrap w:val="0"/>
            <w:vAlign w:val="center"/>
          </w:tcPr>
          <w:p>
            <w:pPr>
              <w:widowControl/>
              <w:spacing w:line="460" w:lineRule="exact"/>
              <w:rPr>
                <w:rFonts w:hint="eastAsia" w:ascii="仿宋_gb2312" w:eastAsia="仿宋_gb2312"/>
                <w:color w:val="000000"/>
                <w:kern w:val="0"/>
                <w:sz w:val="24"/>
                <w:szCs w:val="24"/>
              </w:rPr>
            </w:pPr>
            <w:r>
              <w:rPr>
                <w:rFonts w:hint="eastAsia" w:ascii="宋体" w:hAnsi="宋体" w:cs="宋体"/>
                <w:b/>
                <w:bCs/>
                <w:color w:val="000000"/>
                <w:kern w:val="0"/>
                <w:szCs w:val="21"/>
              </w:rPr>
              <w:t>一、资金预算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518" w:type="dxa"/>
            <w:vMerge w:val="restart"/>
            <w:noWrap w:val="0"/>
            <w:vAlign w:val="center"/>
          </w:tcPr>
          <w:p>
            <w:pPr>
              <w:widowControl/>
              <w:spacing w:line="4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资金来源</w:t>
            </w:r>
          </w:p>
        </w:tc>
        <w:tc>
          <w:tcPr>
            <w:tcW w:w="1276" w:type="dxa"/>
            <w:vMerge w:val="restart"/>
            <w:noWrap w:val="0"/>
            <w:vAlign w:val="center"/>
          </w:tcPr>
          <w:p>
            <w:pPr>
              <w:widowControl/>
              <w:spacing w:line="4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预算金</w:t>
            </w:r>
            <w:r>
              <w:commentReference w:id="14"/>
            </w:r>
            <w:r>
              <w:rPr>
                <w:rFonts w:hint="eastAsia" w:ascii="宋体" w:hAnsi="宋体" w:cs="宋体"/>
                <w:b/>
                <w:bCs/>
                <w:color w:val="000000"/>
                <w:kern w:val="0"/>
                <w:szCs w:val="21"/>
              </w:rPr>
              <w:t>额</w:t>
            </w:r>
          </w:p>
        </w:tc>
        <w:tc>
          <w:tcPr>
            <w:tcW w:w="4728" w:type="dxa"/>
            <w:gridSpan w:val="3"/>
            <w:noWrap w:val="0"/>
            <w:vAlign w:val="center"/>
          </w:tcPr>
          <w:p>
            <w:pPr>
              <w:widowControl/>
              <w:spacing w:line="4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2518" w:type="dxa"/>
            <w:vMerge w:val="continue"/>
            <w:noWrap w:val="0"/>
            <w:vAlign w:val="top"/>
          </w:tcPr>
          <w:p>
            <w:pPr>
              <w:widowControl/>
              <w:spacing w:line="460" w:lineRule="exact"/>
              <w:jc w:val="center"/>
              <w:rPr>
                <w:rFonts w:hint="eastAsia" w:ascii="宋体" w:hAnsi="宋体" w:cs="宋体"/>
                <w:b/>
                <w:bCs/>
                <w:color w:val="000000"/>
                <w:kern w:val="0"/>
                <w:szCs w:val="21"/>
              </w:rPr>
            </w:pPr>
          </w:p>
        </w:tc>
        <w:tc>
          <w:tcPr>
            <w:tcW w:w="1276" w:type="dxa"/>
            <w:vMerge w:val="continue"/>
            <w:noWrap w:val="0"/>
            <w:vAlign w:val="center"/>
          </w:tcPr>
          <w:p>
            <w:pPr>
              <w:widowControl/>
              <w:spacing w:line="460" w:lineRule="exact"/>
              <w:jc w:val="center"/>
              <w:rPr>
                <w:rFonts w:hint="eastAsia" w:ascii="宋体" w:hAnsi="宋体" w:cs="宋体"/>
                <w:b/>
                <w:bCs/>
                <w:color w:val="000000"/>
                <w:kern w:val="0"/>
                <w:szCs w:val="21"/>
              </w:rPr>
            </w:pPr>
          </w:p>
        </w:tc>
        <w:tc>
          <w:tcPr>
            <w:tcW w:w="1849" w:type="dxa"/>
            <w:noWrap w:val="0"/>
            <w:vAlign w:val="center"/>
          </w:tcPr>
          <w:p>
            <w:pPr>
              <w:widowControl/>
              <w:spacing w:line="4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2020年</w:t>
            </w:r>
          </w:p>
        </w:tc>
        <w:tc>
          <w:tcPr>
            <w:tcW w:w="1425" w:type="dxa"/>
            <w:noWrap w:val="0"/>
            <w:vAlign w:val="center"/>
          </w:tcPr>
          <w:p>
            <w:pPr>
              <w:widowControl/>
              <w:spacing w:line="4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2021年</w:t>
            </w:r>
          </w:p>
        </w:tc>
        <w:tc>
          <w:tcPr>
            <w:tcW w:w="1454" w:type="dxa"/>
            <w:noWrap w:val="0"/>
            <w:vAlign w:val="center"/>
          </w:tcPr>
          <w:p>
            <w:pPr>
              <w:widowControl/>
              <w:spacing w:line="4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color w:val="000000"/>
                <w:szCs w:val="21"/>
              </w:rPr>
              <w:t>1、省级财政专项资金</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color w:val="000000"/>
                <w:szCs w:val="21"/>
              </w:rPr>
              <w:t>2、单位自筹资金</w:t>
            </w:r>
          </w:p>
        </w:tc>
        <w:tc>
          <w:tcPr>
            <w:tcW w:w="1276" w:type="dxa"/>
            <w:noWrap w:val="0"/>
            <w:vAlign w:val="center"/>
          </w:tcPr>
          <w:p>
            <w:pPr>
              <w:widowControl/>
              <w:spacing w:line="460" w:lineRule="exact"/>
              <w:jc w:val="left"/>
              <w:rPr>
                <w:rFonts w:hint="eastAsia" w:ascii="仿宋_gb2312" w:eastAsia="仿宋_gb2312"/>
                <w:color w:val="000000"/>
                <w:kern w:val="0"/>
                <w:sz w:val="24"/>
                <w:szCs w:val="24"/>
              </w:rPr>
            </w:pPr>
            <w:commentRangeStart w:id="15"/>
            <w:r>
              <w:rPr>
                <w:rFonts w:hint="eastAsia" w:ascii="仿宋_gb2312" w:eastAsia="仿宋_gb2312"/>
                <w:color w:val="000000"/>
                <w:kern w:val="0"/>
                <w:sz w:val="24"/>
                <w:szCs w:val="24"/>
              </w:rPr>
              <w:t>经费控制</w:t>
            </w:r>
            <w:commentRangeEnd w:id="15"/>
            <w:r>
              <w:commentReference w:id="15"/>
            </w: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color w:val="000000"/>
                <w:szCs w:val="21"/>
              </w:rPr>
              <w:t>3、</w:t>
            </w:r>
            <w:r>
              <w:rPr>
                <w:rFonts w:ascii="宋体"/>
                <w:color w:val="000000"/>
                <w:szCs w:val="21"/>
              </w:rPr>
              <w:t>其</w:t>
            </w:r>
            <w:r>
              <w:rPr>
                <w:rFonts w:hint="eastAsia" w:ascii="宋体"/>
                <w:color w:val="000000"/>
                <w:szCs w:val="21"/>
              </w:rPr>
              <w:t>它资金</w:t>
            </w:r>
            <w:r>
              <w:rPr>
                <w:rFonts w:ascii="宋体"/>
                <w:color w:val="000000"/>
                <w:szCs w:val="21"/>
              </w:rPr>
              <w:t>来源</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7" w:hRule="atLeast"/>
          <w:jc w:val="center"/>
        </w:trPr>
        <w:tc>
          <w:tcPr>
            <w:tcW w:w="2518" w:type="dxa"/>
            <w:noWrap w:val="0"/>
            <w:vAlign w:val="center"/>
          </w:tcPr>
          <w:p>
            <w:pPr>
              <w:jc w:val="center"/>
              <w:rPr>
                <w:rFonts w:hint="eastAsia" w:ascii="宋体"/>
                <w:color w:val="000000"/>
                <w:szCs w:val="21"/>
              </w:rPr>
            </w:pPr>
            <w:r>
              <w:rPr>
                <w:rFonts w:hint="eastAsia" w:ascii="宋体"/>
                <w:b/>
                <w:bCs/>
                <w:color w:val="000000"/>
                <w:szCs w:val="21"/>
              </w:rPr>
              <w:t>来源合计</w:t>
            </w:r>
          </w:p>
        </w:tc>
        <w:tc>
          <w:tcPr>
            <w:tcW w:w="1276" w:type="dxa"/>
            <w:noWrap w:val="0"/>
            <w:vAlign w:val="top"/>
          </w:tcPr>
          <w:p>
            <w:pPr>
              <w:widowControl/>
              <w:spacing w:line="460" w:lineRule="exact"/>
              <w:jc w:val="left"/>
              <w:rPr>
                <w:rFonts w:ascii="仿宋_gb2312" w:eastAsia="仿宋_gb2312"/>
                <w:color w:val="000000"/>
                <w:kern w:val="0"/>
                <w:sz w:val="24"/>
                <w:szCs w:val="24"/>
              </w:rPr>
            </w:pPr>
            <w:r>
              <w:commentReference w:id="16"/>
            </w:r>
          </w:p>
        </w:tc>
        <w:tc>
          <w:tcPr>
            <w:tcW w:w="1849" w:type="dxa"/>
            <w:noWrap w:val="0"/>
            <w:vAlign w:val="top"/>
          </w:tcPr>
          <w:p>
            <w:pPr>
              <w:widowControl/>
              <w:spacing w:line="460" w:lineRule="exact"/>
              <w:jc w:val="left"/>
              <w:rPr>
                <w:rFonts w:ascii="仿宋_gb2312" w:eastAsia="仿宋_gb2312"/>
                <w:color w:val="000000"/>
                <w:kern w:val="0"/>
                <w:sz w:val="24"/>
                <w:szCs w:val="24"/>
              </w:rPr>
            </w:pPr>
          </w:p>
        </w:tc>
        <w:tc>
          <w:tcPr>
            <w:tcW w:w="1425" w:type="dxa"/>
            <w:noWrap w:val="0"/>
            <w:vAlign w:val="top"/>
          </w:tcPr>
          <w:p>
            <w:pPr>
              <w:widowControl/>
              <w:spacing w:line="460" w:lineRule="exact"/>
              <w:jc w:val="left"/>
              <w:rPr>
                <w:rFonts w:ascii="仿宋_gb2312" w:eastAsia="仿宋_gb2312"/>
                <w:color w:val="000000"/>
                <w:kern w:val="0"/>
                <w:sz w:val="24"/>
                <w:szCs w:val="24"/>
              </w:rPr>
            </w:pPr>
          </w:p>
        </w:tc>
        <w:tc>
          <w:tcPr>
            <w:tcW w:w="1454" w:type="dxa"/>
            <w:noWrap w:val="0"/>
            <w:vAlign w:val="top"/>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rPr>
                <w:rFonts w:hint="eastAsia" w:ascii="宋体"/>
                <w:b/>
                <w:bCs/>
                <w:color w:val="000000"/>
                <w:szCs w:val="21"/>
              </w:rPr>
            </w:pPr>
            <w:r>
              <w:rPr>
                <w:rFonts w:hint="eastAsia" w:ascii="宋体"/>
                <w:b/>
                <w:bCs/>
                <w:color w:val="000000"/>
                <w:szCs w:val="21"/>
              </w:rPr>
              <w:t>二、资金支出</w:t>
            </w:r>
          </w:p>
        </w:tc>
        <w:tc>
          <w:tcPr>
            <w:tcW w:w="1276" w:type="dxa"/>
            <w:noWrap w:val="0"/>
            <w:vAlign w:val="center"/>
          </w:tcPr>
          <w:p>
            <w:pPr>
              <w:jc w:val="center"/>
              <w:rPr>
                <w:rFonts w:hint="eastAsia" w:ascii="宋体"/>
                <w:b/>
                <w:bCs/>
                <w:color w:val="000000"/>
                <w:szCs w:val="21"/>
              </w:rPr>
            </w:pPr>
            <w:commentRangeStart w:id="17"/>
            <w:r>
              <w:rPr>
                <w:rFonts w:hint="eastAsia" w:ascii="宋体"/>
                <w:b/>
                <w:bCs/>
                <w:color w:val="000000"/>
                <w:szCs w:val="21"/>
              </w:rPr>
              <w:t>合计</w:t>
            </w:r>
            <w:commentRangeEnd w:id="17"/>
            <w:r>
              <w:commentReference w:id="17"/>
            </w:r>
          </w:p>
        </w:tc>
        <w:tc>
          <w:tcPr>
            <w:tcW w:w="1849" w:type="dxa"/>
            <w:noWrap w:val="0"/>
            <w:vAlign w:val="center"/>
          </w:tcPr>
          <w:p>
            <w:pPr>
              <w:jc w:val="center"/>
              <w:rPr>
                <w:rFonts w:hint="eastAsia" w:ascii="宋体"/>
                <w:b/>
                <w:bCs/>
                <w:color w:val="000000"/>
                <w:szCs w:val="21"/>
              </w:rPr>
            </w:pPr>
            <w:r>
              <w:rPr>
                <w:rFonts w:hint="eastAsia" w:ascii="宋体"/>
                <w:b/>
                <w:bCs/>
                <w:color w:val="000000"/>
                <w:szCs w:val="21"/>
              </w:rPr>
              <w:t>省级财政专项资金</w:t>
            </w:r>
          </w:p>
        </w:tc>
        <w:tc>
          <w:tcPr>
            <w:tcW w:w="1425" w:type="dxa"/>
            <w:noWrap w:val="0"/>
            <w:vAlign w:val="center"/>
          </w:tcPr>
          <w:p>
            <w:pPr>
              <w:jc w:val="center"/>
              <w:rPr>
                <w:rFonts w:hint="eastAsia" w:ascii="宋体"/>
                <w:b/>
                <w:bCs/>
                <w:color w:val="000000"/>
                <w:szCs w:val="21"/>
              </w:rPr>
            </w:pPr>
            <w:r>
              <w:rPr>
                <w:rFonts w:hint="eastAsia" w:ascii="宋体"/>
                <w:b/>
                <w:bCs/>
                <w:color w:val="000000"/>
                <w:szCs w:val="21"/>
              </w:rPr>
              <w:t>单位自筹资金</w:t>
            </w:r>
          </w:p>
        </w:tc>
        <w:tc>
          <w:tcPr>
            <w:tcW w:w="1454" w:type="dxa"/>
            <w:noWrap w:val="0"/>
            <w:vAlign w:val="center"/>
          </w:tcPr>
          <w:p>
            <w:pPr>
              <w:jc w:val="center"/>
              <w:rPr>
                <w:rFonts w:hint="eastAsia" w:ascii="宋体"/>
                <w:b/>
                <w:bCs/>
                <w:color w:val="000000"/>
                <w:szCs w:val="21"/>
              </w:rPr>
            </w:pPr>
            <w:r>
              <w:rPr>
                <w:rFonts w:hint="eastAsia" w:ascii="宋体"/>
                <w:b/>
                <w:bCs/>
                <w:color w:val="000000"/>
                <w:szCs w:val="21"/>
              </w:rPr>
              <w:t>其它资金来源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518" w:type="dxa"/>
            <w:noWrap w:val="0"/>
            <w:vAlign w:val="center"/>
          </w:tcPr>
          <w:p>
            <w:pPr>
              <w:rPr>
                <w:rFonts w:hint="eastAsia" w:ascii="宋体"/>
                <w:b/>
                <w:bCs/>
                <w:color w:val="000000"/>
                <w:szCs w:val="21"/>
              </w:rPr>
            </w:pPr>
            <w:r>
              <w:rPr>
                <w:rFonts w:hint="eastAsia" w:ascii="宋体"/>
                <w:b/>
                <w:bCs/>
                <w:color w:val="000000"/>
                <w:szCs w:val="21"/>
              </w:rPr>
              <w:t>（一）直接费用</w:t>
            </w:r>
          </w:p>
        </w:tc>
        <w:tc>
          <w:tcPr>
            <w:tcW w:w="1276" w:type="dxa"/>
            <w:noWrap w:val="0"/>
            <w:vAlign w:val="center"/>
          </w:tcPr>
          <w:p>
            <w:pPr>
              <w:jc w:val="center"/>
              <w:rPr>
                <w:rFonts w:hint="eastAsia" w:ascii="宋体"/>
                <w:b/>
                <w:bCs/>
                <w:color w:val="000000"/>
                <w:szCs w:val="21"/>
              </w:rPr>
            </w:pPr>
            <w:r>
              <w:commentReference w:id="18"/>
            </w:r>
          </w:p>
        </w:tc>
        <w:tc>
          <w:tcPr>
            <w:tcW w:w="1849" w:type="dxa"/>
            <w:noWrap w:val="0"/>
            <w:vAlign w:val="center"/>
          </w:tcPr>
          <w:p>
            <w:pPr>
              <w:jc w:val="center"/>
              <w:rPr>
                <w:rFonts w:hint="eastAsia" w:ascii="宋体"/>
                <w:b/>
                <w:bCs/>
                <w:color w:val="000000"/>
                <w:szCs w:val="21"/>
              </w:rPr>
            </w:pPr>
          </w:p>
        </w:tc>
        <w:tc>
          <w:tcPr>
            <w:tcW w:w="1425" w:type="dxa"/>
            <w:noWrap w:val="0"/>
            <w:vAlign w:val="center"/>
          </w:tcPr>
          <w:p>
            <w:pPr>
              <w:jc w:val="center"/>
              <w:rPr>
                <w:rFonts w:hint="eastAsia" w:ascii="宋体"/>
                <w:color w:val="000000"/>
                <w:szCs w:val="21"/>
              </w:rPr>
            </w:pPr>
          </w:p>
        </w:tc>
        <w:tc>
          <w:tcPr>
            <w:tcW w:w="1454" w:type="dxa"/>
            <w:noWrap w:val="0"/>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color w:val="000000"/>
                <w:szCs w:val="21"/>
              </w:rPr>
              <w:t>1、</w:t>
            </w:r>
            <w:r>
              <w:commentReference w:id="19"/>
            </w:r>
            <w:r>
              <w:rPr>
                <w:rFonts w:hint="eastAsia" w:ascii="宋体"/>
                <w:color w:val="000000"/>
                <w:szCs w:val="21"/>
              </w:rPr>
              <w:t>设备费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ascii="宋体" w:hAnsi="宋体"/>
                <w:color w:val="000000"/>
                <w:szCs w:val="21"/>
              </w:rPr>
            </w:pPr>
            <w:r>
              <w:rPr>
                <w:rFonts w:hint="eastAsia" w:ascii="宋体" w:hAnsi="宋体"/>
                <w:color w:val="000000"/>
              </w:rPr>
              <w:t>（</w:t>
            </w:r>
            <w:r>
              <w:rPr>
                <w:rFonts w:hint="eastAsia"/>
                <w:color w:val="000000"/>
              </w:rPr>
              <w:t>1</w:t>
            </w:r>
            <w:r>
              <w:rPr>
                <w:rFonts w:hint="eastAsia" w:ascii="宋体" w:hAnsi="宋体"/>
                <w:color w:val="000000"/>
              </w:rPr>
              <w:t>）购置设备费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hAnsi="宋体"/>
                <w:color w:val="000000"/>
              </w:rPr>
            </w:pPr>
            <w:r>
              <w:rPr>
                <w:rFonts w:hint="eastAsia" w:ascii="宋体" w:hAnsi="宋体"/>
                <w:color w:val="000000"/>
              </w:rPr>
              <w:t>（</w:t>
            </w:r>
            <w:r>
              <w:rPr>
                <w:rFonts w:hint="eastAsia"/>
                <w:color w:val="000000"/>
              </w:rPr>
              <w:t>2</w:t>
            </w:r>
            <w:r>
              <w:rPr>
                <w:rFonts w:hint="eastAsia" w:ascii="宋体" w:hAnsi="宋体"/>
                <w:color w:val="000000"/>
              </w:rPr>
              <w:t>）自制设备费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hAnsi="宋体"/>
                <w:color w:val="000000"/>
              </w:rPr>
            </w:pPr>
            <w:r>
              <w:rPr>
                <w:rFonts w:hint="eastAsia" w:ascii="宋体" w:hAnsi="宋体"/>
                <w:color w:val="000000"/>
              </w:rPr>
              <w:t>（</w:t>
            </w:r>
            <w:r>
              <w:rPr>
                <w:rFonts w:hint="eastAsia"/>
                <w:color w:val="000000"/>
              </w:rPr>
              <w:t>3</w:t>
            </w:r>
            <w:r>
              <w:rPr>
                <w:rFonts w:hint="eastAsia" w:ascii="宋体" w:hAnsi="宋体"/>
                <w:color w:val="000000"/>
              </w:rPr>
              <w:t>）设备改造与租赁</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color w:val="000000"/>
                <w:szCs w:val="21"/>
              </w:rPr>
              <w:t>2、</w:t>
            </w:r>
            <w:r>
              <w:rPr>
                <w:rFonts w:hint="eastAsia" w:ascii="宋体" w:hAnsi="宋体"/>
                <w:sz w:val="24"/>
                <w:szCs w:val="24"/>
              </w:rPr>
              <w:t>材料费、测试化验加工费、燃料动力费、出版/文献/信</w:t>
            </w:r>
            <w:r>
              <w:commentReference w:id="20"/>
            </w:r>
            <w:r>
              <w:rPr>
                <w:rFonts w:hint="eastAsia" w:ascii="宋体" w:hAnsi="宋体"/>
                <w:sz w:val="24"/>
                <w:szCs w:val="24"/>
              </w:rPr>
              <w:t>息传播/知识产权事务费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jc w:val="left"/>
              <w:rPr>
                <w:rFonts w:hint="eastAsia" w:ascii="宋体"/>
                <w:color w:val="000000"/>
                <w:szCs w:val="21"/>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hAnsi="宋体"/>
                <w:sz w:val="24"/>
                <w:szCs w:val="24"/>
              </w:rPr>
              <w:t>（1）材料费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jc w:val="left"/>
              <w:rPr>
                <w:rFonts w:hint="eastAsia" w:ascii="宋体"/>
                <w:color w:val="000000"/>
                <w:szCs w:val="21"/>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hAnsi="宋体"/>
                <w:sz w:val="24"/>
                <w:szCs w:val="24"/>
              </w:rPr>
              <w:t>（2）测试化验加工费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jc w:val="left"/>
              <w:rPr>
                <w:rFonts w:hint="eastAsia" w:ascii="宋体"/>
                <w:color w:val="000000"/>
                <w:szCs w:val="21"/>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hAnsi="宋体"/>
                <w:sz w:val="24"/>
                <w:szCs w:val="24"/>
              </w:rPr>
              <w:t>（3）燃料动力费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jc w:val="left"/>
              <w:rPr>
                <w:rFonts w:hint="eastAsia" w:ascii="宋体"/>
                <w:color w:val="000000"/>
                <w:szCs w:val="21"/>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hAnsi="宋体"/>
                <w:sz w:val="24"/>
                <w:szCs w:val="24"/>
              </w:rPr>
            </w:pPr>
            <w:r>
              <w:rPr>
                <w:rFonts w:hint="eastAsia" w:ascii="宋体" w:hAnsi="宋体"/>
                <w:sz w:val="24"/>
                <w:szCs w:val="24"/>
              </w:rPr>
              <w:t>（4）出版/文献/信息传播/知识产权事务费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jc w:val="left"/>
              <w:rPr>
                <w:rFonts w:hint="eastAsia" w:ascii="宋体" w:hAnsi="宋体"/>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color w:val="000000"/>
                <w:szCs w:val="21"/>
              </w:rPr>
            </w:pPr>
            <w:r>
              <w:rPr>
                <w:rFonts w:hint="eastAsia" w:ascii="宋体" w:hAnsi="宋体"/>
                <w:color w:val="000000"/>
              </w:rPr>
              <w:t>3.劳务费、专家咨询费、会议/差</w:t>
            </w:r>
            <w:r>
              <w:commentReference w:id="21"/>
            </w:r>
            <w:r>
              <w:rPr>
                <w:rFonts w:hint="eastAsia" w:ascii="宋体" w:hAnsi="宋体"/>
                <w:color w:val="000000"/>
              </w:rPr>
              <w:t>旅/国际合作交流费、其他支出</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hAnsi="宋体"/>
                <w:color w:val="000000"/>
              </w:rPr>
            </w:pPr>
            <w:r>
              <w:rPr>
                <w:rFonts w:hint="eastAsia" w:ascii="宋体" w:hAnsi="宋体"/>
                <w:sz w:val="24"/>
                <w:szCs w:val="24"/>
              </w:rPr>
              <w:t>（1）劳务费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hAnsi="宋体"/>
                <w:sz w:val="24"/>
                <w:szCs w:val="24"/>
              </w:rPr>
            </w:pPr>
            <w:r>
              <w:rPr>
                <w:rFonts w:hint="eastAsia" w:ascii="宋体" w:hAnsi="宋体"/>
                <w:sz w:val="24"/>
                <w:szCs w:val="24"/>
              </w:rPr>
              <w:t>（2）专家咨询费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hAnsi="宋体"/>
                <w:sz w:val="24"/>
                <w:szCs w:val="24"/>
              </w:rPr>
            </w:pPr>
            <w:r>
              <w:rPr>
                <w:rFonts w:hint="eastAsia" w:ascii="宋体" w:hAnsi="宋体"/>
                <w:sz w:val="24"/>
                <w:szCs w:val="24"/>
              </w:rPr>
              <w:t>（3）会议/差旅/国际合作交流费</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hAnsi="宋体"/>
                <w:sz w:val="24"/>
                <w:szCs w:val="24"/>
              </w:rPr>
            </w:pPr>
            <w:r>
              <w:rPr>
                <w:rFonts w:hint="eastAsia" w:ascii="宋体" w:hAnsi="宋体"/>
                <w:sz w:val="24"/>
                <w:szCs w:val="24"/>
              </w:rPr>
              <w:t>（4）其他支出</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left"/>
              <w:rPr>
                <w:rFonts w:hint="eastAsia" w:ascii="宋体" w:hAnsi="宋体"/>
                <w:sz w:val="24"/>
                <w:szCs w:val="24"/>
              </w:rPr>
            </w:pPr>
            <w:r>
              <w:rPr>
                <w:rFonts w:hint="eastAsia" w:ascii="宋体"/>
                <w:b/>
                <w:bCs/>
                <w:color w:val="000000"/>
                <w:szCs w:val="21"/>
              </w:rPr>
              <w:t>（二）间接费用</w:t>
            </w:r>
          </w:p>
        </w:tc>
        <w:tc>
          <w:tcPr>
            <w:tcW w:w="1276" w:type="dxa"/>
            <w:noWrap w:val="0"/>
            <w:vAlign w:val="center"/>
          </w:tcPr>
          <w:p>
            <w:pPr>
              <w:widowControl/>
              <w:spacing w:line="460" w:lineRule="exact"/>
              <w:jc w:val="left"/>
              <w:rPr>
                <w:rFonts w:ascii="仿宋_gb2312" w:eastAsia="仿宋_gb2312"/>
                <w:color w:val="000000"/>
                <w:kern w:val="0"/>
                <w:sz w:val="24"/>
                <w:szCs w:val="24"/>
              </w:rPr>
            </w:pPr>
          </w:p>
        </w:tc>
        <w:tc>
          <w:tcPr>
            <w:tcW w:w="1849" w:type="dxa"/>
            <w:noWrap w:val="0"/>
            <w:vAlign w:val="center"/>
          </w:tcPr>
          <w:p>
            <w:pPr>
              <w:widowControl/>
              <w:spacing w:line="460" w:lineRule="exact"/>
              <w:jc w:val="left"/>
              <w:rPr>
                <w:rFonts w:ascii="仿宋_gb2312" w:eastAsia="仿宋_gb2312"/>
                <w:color w:val="000000"/>
                <w:kern w:val="0"/>
                <w:sz w:val="24"/>
                <w:szCs w:val="24"/>
              </w:rPr>
            </w:pPr>
          </w:p>
        </w:tc>
        <w:tc>
          <w:tcPr>
            <w:tcW w:w="1425" w:type="dxa"/>
            <w:noWrap w:val="0"/>
            <w:vAlign w:val="center"/>
          </w:tcPr>
          <w:p>
            <w:pPr>
              <w:widowControl/>
              <w:spacing w:line="460" w:lineRule="exact"/>
              <w:jc w:val="left"/>
              <w:rPr>
                <w:rFonts w:ascii="仿宋_gb2312" w:eastAsia="仿宋_gb2312"/>
                <w:color w:val="000000"/>
                <w:kern w:val="0"/>
                <w:sz w:val="24"/>
                <w:szCs w:val="24"/>
              </w:rPr>
            </w:pPr>
          </w:p>
        </w:tc>
        <w:tc>
          <w:tcPr>
            <w:tcW w:w="1454" w:type="dxa"/>
            <w:noWrap w:val="0"/>
            <w:vAlign w:val="center"/>
          </w:tcPr>
          <w:p>
            <w:pPr>
              <w:widowControl/>
              <w:spacing w:line="460" w:lineRule="exact"/>
              <w:jc w:val="left"/>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2518" w:type="dxa"/>
            <w:noWrap w:val="0"/>
            <w:vAlign w:val="center"/>
          </w:tcPr>
          <w:p>
            <w:pPr>
              <w:jc w:val="center"/>
              <w:rPr>
                <w:rFonts w:hint="eastAsia" w:ascii="仿宋_gb2312" w:eastAsia="仿宋_gb2312"/>
                <w:color w:val="000000"/>
                <w:kern w:val="0"/>
                <w:sz w:val="24"/>
                <w:szCs w:val="24"/>
              </w:rPr>
            </w:pPr>
            <w:r>
              <w:rPr>
                <w:rFonts w:hint="eastAsia" w:ascii="宋体" w:hAnsi="宋体"/>
                <w:b/>
                <w:bCs/>
                <w:color w:val="000000"/>
              </w:rPr>
              <w:t>支出合计</w:t>
            </w:r>
          </w:p>
        </w:tc>
        <w:tc>
          <w:tcPr>
            <w:tcW w:w="1276" w:type="dxa"/>
            <w:noWrap w:val="0"/>
            <w:vAlign w:val="center"/>
          </w:tcPr>
          <w:p>
            <w:pPr>
              <w:jc w:val="left"/>
              <w:rPr>
                <w:rFonts w:hint="eastAsia" w:ascii="宋体" w:hAnsi="宋体"/>
                <w:sz w:val="24"/>
                <w:szCs w:val="24"/>
              </w:rPr>
            </w:pPr>
            <w:commentRangeStart w:id="22"/>
            <w:r>
              <w:rPr>
                <w:rFonts w:hint="eastAsia" w:ascii="宋体" w:hAnsi="宋体"/>
                <w:sz w:val="24"/>
                <w:szCs w:val="24"/>
              </w:rPr>
              <w:t>来源合计</w:t>
            </w:r>
          </w:p>
        </w:tc>
        <w:tc>
          <w:tcPr>
            <w:tcW w:w="1849" w:type="dxa"/>
            <w:noWrap w:val="0"/>
            <w:vAlign w:val="center"/>
          </w:tcPr>
          <w:p>
            <w:pPr>
              <w:jc w:val="left"/>
              <w:rPr>
                <w:rFonts w:hint="eastAsia" w:ascii="宋体" w:hAnsi="宋体"/>
                <w:sz w:val="24"/>
                <w:szCs w:val="24"/>
              </w:rPr>
            </w:pPr>
            <w:r>
              <w:rPr>
                <w:rFonts w:hint="eastAsia" w:ascii="宋体" w:hAnsi="宋体"/>
                <w:sz w:val="24"/>
                <w:szCs w:val="24"/>
              </w:rPr>
              <w:t>省级财政专项资金</w:t>
            </w:r>
          </w:p>
        </w:tc>
        <w:tc>
          <w:tcPr>
            <w:tcW w:w="1425" w:type="dxa"/>
            <w:noWrap w:val="0"/>
            <w:vAlign w:val="center"/>
          </w:tcPr>
          <w:p>
            <w:pPr>
              <w:jc w:val="left"/>
              <w:rPr>
                <w:rFonts w:hint="eastAsia" w:ascii="宋体" w:hAnsi="宋体"/>
                <w:sz w:val="24"/>
                <w:szCs w:val="24"/>
              </w:rPr>
            </w:pPr>
            <w:r>
              <w:rPr>
                <w:rFonts w:hint="eastAsia" w:ascii="宋体" w:hAnsi="宋体"/>
                <w:sz w:val="24"/>
                <w:szCs w:val="24"/>
              </w:rPr>
              <w:t>单位自筹资金</w:t>
            </w:r>
          </w:p>
        </w:tc>
        <w:tc>
          <w:tcPr>
            <w:tcW w:w="1454" w:type="dxa"/>
            <w:noWrap w:val="0"/>
            <w:vAlign w:val="center"/>
          </w:tcPr>
          <w:p>
            <w:pPr>
              <w:jc w:val="left"/>
              <w:rPr>
                <w:rFonts w:hint="eastAsia" w:ascii="宋体" w:hAnsi="宋体"/>
                <w:sz w:val="24"/>
                <w:szCs w:val="24"/>
              </w:rPr>
            </w:pPr>
            <w:r>
              <w:rPr>
                <w:rFonts w:hint="eastAsia" w:ascii="宋体" w:hAnsi="宋体"/>
                <w:sz w:val="24"/>
                <w:szCs w:val="24"/>
              </w:rPr>
              <w:t>其它资金来源</w:t>
            </w:r>
            <w:commentRangeEnd w:id="22"/>
            <w:r>
              <w:commentReference w:id="2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8522" w:type="dxa"/>
            <w:gridSpan w:val="5"/>
            <w:noWrap w:val="0"/>
            <w:vAlign w:val="center"/>
          </w:tcPr>
          <w:p>
            <w:pPr>
              <w:widowControl/>
              <w:spacing w:line="460" w:lineRule="exact"/>
              <w:jc w:val="left"/>
              <w:rPr>
                <w:rFonts w:hint="eastAsia" w:ascii="仿宋_gb2312" w:eastAsia="仿宋_gb2312"/>
                <w:color w:val="FF0000"/>
                <w:kern w:val="0"/>
                <w:sz w:val="24"/>
                <w:szCs w:val="24"/>
              </w:rPr>
            </w:pPr>
            <w:r>
              <w:rPr>
                <w:rFonts w:hint="eastAsia" w:ascii="仿宋_gb2312" w:eastAsia="仿宋_gb2312"/>
                <w:color w:val="FF0000"/>
                <w:kern w:val="0"/>
                <w:sz w:val="24"/>
                <w:szCs w:val="24"/>
              </w:rPr>
              <w:t>预算说明（建议2000字以内）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8522" w:type="dxa"/>
            <w:gridSpan w:val="5"/>
            <w:noWrap w:val="0"/>
            <w:vAlign w:val="center"/>
          </w:tcPr>
          <w:p>
            <w:pPr>
              <w:widowControl/>
              <w:spacing w:before="156" w:beforeLines="50" w:line="360" w:lineRule="auto"/>
              <w:rPr>
                <w:rFonts w:ascii="黑体" w:hAnsi="黑体" w:eastAsia="黑体"/>
                <w:color w:val="FF0000"/>
                <w:kern w:val="0"/>
                <w:sz w:val="24"/>
              </w:rPr>
            </w:pPr>
            <w:commentRangeStart w:id="23"/>
            <w:r>
              <w:rPr>
                <w:rFonts w:hint="eastAsia" w:ascii="黑体" w:hAnsi="黑体" w:eastAsia="黑体"/>
                <w:color w:val="FF0000"/>
                <w:kern w:val="0"/>
                <w:sz w:val="24"/>
              </w:rPr>
              <w:t>根据《安徽省重点研究与开发计划资金管理办法》(</w:t>
            </w:r>
            <w:r>
              <w:rPr>
                <w:rFonts w:ascii="黑体" w:hAnsi="黑体" w:eastAsia="黑体"/>
                <w:color w:val="FF0000"/>
                <w:kern w:val="0"/>
                <w:sz w:val="24"/>
              </w:rPr>
              <w:t>财教〔2016〕2150号)</w:t>
            </w:r>
            <w:r>
              <w:rPr>
                <w:rFonts w:hint="eastAsia" w:ascii="黑体" w:hAnsi="黑体" w:eastAsia="黑体"/>
                <w:color w:val="FF0000"/>
                <w:kern w:val="0"/>
                <w:sz w:val="24"/>
              </w:rPr>
              <w:t>、《关于优化省重点研究与开发计划、省科技重大专项、省自然科学基金资助项目等科研资金管理的通知》（</w:t>
            </w:r>
            <w:r>
              <w:rPr>
                <w:rFonts w:hint="eastAsia" w:ascii="宋体" w:hAnsi="宋体" w:cs="宋体"/>
                <w:color w:val="FF0000"/>
                <w:sz w:val="24"/>
                <w:szCs w:val="24"/>
                <w:shd w:val="clear" w:color="auto" w:fill="FFFFFF"/>
              </w:rPr>
              <w:t>皖财教〔</w:t>
            </w:r>
            <w:r>
              <w:rPr>
                <w:color w:val="FF0000"/>
                <w:sz w:val="24"/>
                <w:szCs w:val="24"/>
                <w:shd w:val="clear" w:color="auto" w:fill="FFFFFF"/>
              </w:rPr>
              <w:t>2019</w:t>
            </w:r>
            <w:r>
              <w:rPr>
                <w:rFonts w:hint="eastAsia" w:ascii="宋体" w:hAnsi="宋体" w:cs="宋体"/>
                <w:color w:val="FF0000"/>
                <w:sz w:val="24"/>
                <w:szCs w:val="24"/>
                <w:shd w:val="clear" w:color="auto" w:fill="FFFFFF"/>
              </w:rPr>
              <w:t>〕</w:t>
            </w:r>
            <w:r>
              <w:rPr>
                <w:color w:val="FF0000"/>
                <w:sz w:val="24"/>
                <w:szCs w:val="24"/>
                <w:shd w:val="clear" w:color="auto" w:fill="FFFFFF"/>
              </w:rPr>
              <w:t>839</w:t>
            </w:r>
            <w:r>
              <w:rPr>
                <w:rFonts w:hint="eastAsia" w:ascii="宋体" w:hAnsi="宋体" w:cs="宋体"/>
                <w:color w:val="FF0000"/>
                <w:sz w:val="24"/>
                <w:szCs w:val="24"/>
                <w:shd w:val="clear" w:color="auto" w:fill="FFFFFF"/>
              </w:rPr>
              <w:t>号</w:t>
            </w:r>
            <w:r>
              <w:rPr>
                <w:rFonts w:hint="eastAsia" w:ascii="黑体" w:hAnsi="黑体" w:eastAsia="黑体"/>
                <w:color w:val="FF0000"/>
                <w:kern w:val="0"/>
                <w:sz w:val="24"/>
              </w:rPr>
              <w:t>）等有关规定和要求，参照项目经费预算申报内容，对本项目直接费用进行说明，间接费用无需说明；按照项目资金支出进行说明，不需要按照合作单位分别说明,项目承担单位与合作单位应协商确定本项目各科目预算的分解情况；如同一科目同时编列省级财政专项资金和其他来源资金的，请分别说明。</w:t>
            </w:r>
          </w:p>
          <w:p>
            <w:pPr>
              <w:pStyle w:val="15"/>
              <w:numPr>
                <w:ilvl w:val="0"/>
                <w:numId w:val="2"/>
              </w:numPr>
              <w:spacing w:line="360" w:lineRule="auto"/>
              <w:ind w:firstLine="560"/>
              <w:rPr>
                <w:rFonts w:hint="eastAsia" w:ascii="宋体" w:hAnsi="宋体"/>
                <w:color w:val="FF0000"/>
                <w:sz w:val="24"/>
                <w:szCs w:val="24"/>
              </w:rPr>
            </w:pPr>
            <w:r>
              <w:rPr>
                <w:rFonts w:hint="eastAsia" w:ascii="宋体" w:hAnsi="宋体"/>
                <w:color w:val="FF0000"/>
                <w:sz w:val="24"/>
                <w:szCs w:val="24"/>
              </w:rPr>
              <w:t xml:space="preserve">设备费（单台套10万元以下的设备费不用填写明细；购置单台套10万元（含）以上仪器设备应予以说明，包括设备的主要性能指标，主要技术参数和用途，对项目研究的作用；购置单台套30万元（含）以上的仪器设备，还需重点说明购买的必要性、数量的合理性、拟开设共享范围等）   </w:t>
            </w:r>
          </w:p>
          <w:p>
            <w:pPr>
              <w:pStyle w:val="15"/>
              <w:numPr>
                <w:ilvl w:val="0"/>
                <w:numId w:val="2"/>
              </w:numPr>
              <w:spacing w:line="360" w:lineRule="auto"/>
              <w:ind w:firstLine="560"/>
              <w:rPr>
                <w:rFonts w:hint="eastAsia" w:ascii="宋体" w:hAnsi="宋体"/>
                <w:color w:val="FF0000"/>
                <w:sz w:val="24"/>
                <w:szCs w:val="24"/>
              </w:rPr>
            </w:pPr>
            <w:r>
              <w:rPr>
                <w:rFonts w:hint="eastAsia" w:ascii="宋体" w:hAnsi="宋体"/>
                <w:color w:val="FF0000"/>
                <w:sz w:val="24"/>
                <w:szCs w:val="24"/>
              </w:rPr>
              <w:t xml:space="preserve">材料费、测试化验加工费、燃料动力费、出版/文献/信息传播/知识产权事务费 (预算10万元（含）以上的单一品种的材料费、单次或单批测试化验加工、单项燃料动力费以及单价10万元（含）以上的资料、专用软件以及定制软件等进行重点说明，包括测算方法、测算依据等。其他简要说明，无需提供明细。） </w:t>
            </w:r>
          </w:p>
          <w:p>
            <w:pPr>
              <w:pStyle w:val="15"/>
              <w:spacing w:line="360" w:lineRule="auto"/>
              <w:ind w:firstLine="560"/>
              <w:rPr>
                <w:rFonts w:hint="eastAsia" w:ascii="宋体" w:hAnsi="宋体"/>
                <w:color w:val="FF0000"/>
                <w:sz w:val="24"/>
                <w:szCs w:val="24"/>
              </w:rPr>
            </w:pPr>
            <w:r>
              <w:rPr>
                <w:rFonts w:hint="eastAsia" w:ascii="宋体" w:hAnsi="宋体"/>
                <w:color w:val="FF0000"/>
                <w:sz w:val="24"/>
                <w:szCs w:val="24"/>
              </w:rPr>
              <w:t xml:space="preserve">（1）材料费 </w:t>
            </w:r>
          </w:p>
          <w:p>
            <w:pPr>
              <w:pStyle w:val="15"/>
              <w:spacing w:line="360" w:lineRule="auto"/>
              <w:ind w:firstLine="560"/>
              <w:rPr>
                <w:rFonts w:hint="eastAsia" w:ascii="宋体" w:hAnsi="宋体"/>
                <w:color w:val="FF0000"/>
                <w:sz w:val="24"/>
                <w:szCs w:val="24"/>
              </w:rPr>
            </w:pPr>
            <w:r>
              <w:rPr>
                <w:rFonts w:hint="eastAsia" w:ascii="宋体" w:hAnsi="宋体"/>
                <w:color w:val="FF0000"/>
                <w:sz w:val="24"/>
                <w:szCs w:val="24"/>
              </w:rPr>
              <w:t xml:space="preserve">（2）测试化验加工费 </w:t>
            </w:r>
          </w:p>
          <w:p>
            <w:pPr>
              <w:pStyle w:val="15"/>
              <w:spacing w:line="360" w:lineRule="auto"/>
              <w:ind w:firstLine="560"/>
              <w:rPr>
                <w:rFonts w:hint="eastAsia" w:ascii="宋体" w:hAnsi="宋体"/>
                <w:color w:val="FF0000"/>
                <w:sz w:val="24"/>
                <w:szCs w:val="24"/>
              </w:rPr>
            </w:pPr>
            <w:r>
              <w:rPr>
                <w:rFonts w:hint="eastAsia" w:ascii="宋体" w:hAnsi="宋体"/>
                <w:color w:val="FF0000"/>
                <w:sz w:val="24"/>
                <w:szCs w:val="24"/>
              </w:rPr>
              <w:t xml:space="preserve">（3）燃料动力费 </w:t>
            </w:r>
          </w:p>
          <w:p>
            <w:pPr>
              <w:pStyle w:val="15"/>
              <w:spacing w:line="360" w:lineRule="auto"/>
              <w:ind w:firstLine="560"/>
              <w:rPr>
                <w:rFonts w:hint="eastAsia" w:ascii="宋体" w:hAnsi="宋体"/>
                <w:color w:val="FF0000"/>
                <w:sz w:val="24"/>
                <w:szCs w:val="24"/>
              </w:rPr>
            </w:pPr>
            <w:r>
              <w:rPr>
                <w:rFonts w:hint="eastAsia" w:ascii="宋体" w:hAnsi="宋体"/>
                <w:color w:val="FF0000"/>
                <w:sz w:val="24"/>
                <w:szCs w:val="24"/>
              </w:rPr>
              <w:t>（4）出版/文献/信息传播/知识产权事务费</w:t>
            </w:r>
          </w:p>
          <w:p>
            <w:pPr>
              <w:pStyle w:val="15"/>
              <w:spacing w:line="360" w:lineRule="auto"/>
              <w:ind w:firstLine="560"/>
              <w:rPr>
                <w:rFonts w:hint="eastAsia" w:ascii="宋体" w:hAnsi="宋体"/>
                <w:color w:val="FF0000"/>
                <w:sz w:val="24"/>
                <w:szCs w:val="24"/>
              </w:rPr>
            </w:pPr>
            <w:r>
              <w:rPr>
                <w:rFonts w:hint="eastAsia" w:ascii="宋体" w:hAnsi="宋体" w:cs="Calibri"/>
                <w:color w:val="FF0000"/>
                <w:sz w:val="24"/>
                <w:szCs w:val="24"/>
              </w:rPr>
              <w:t>3</w:t>
            </w:r>
            <w:r>
              <w:rPr>
                <w:rFonts w:ascii="宋体" w:hAnsi="宋体" w:cs="Calibri"/>
                <w:color w:val="FF0000"/>
                <w:sz w:val="24"/>
                <w:szCs w:val="24"/>
              </w:rPr>
              <w:t>.</w:t>
            </w:r>
            <w:r>
              <w:rPr>
                <w:rFonts w:hint="eastAsia" w:ascii="宋体" w:hAnsi="宋体"/>
                <w:color w:val="FF0000"/>
                <w:sz w:val="24"/>
                <w:szCs w:val="24"/>
              </w:rPr>
              <w:t xml:space="preserve">劳务费、专家咨询费、会议/差旅/国际合作交流费、其他支出(其中：会议费/差旅费/国际合作交流费预算不超过直接费用15%的，无需提供预算测算依据；超过15%的，按照会议、差旅、国际合作交流分类提供必要的测算依据，无需对每次会议、差旅做单独的测算和说明。其他分类简要说明，无需提供明细。） </w:t>
            </w:r>
          </w:p>
          <w:p>
            <w:pPr>
              <w:pStyle w:val="15"/>
              <w:spacing w:line="360" w:lineRule="auto"/>
              <w:ind w:firstLine="560"/>
              <w:rPr>
                <w:rFonts w:hint="eastAsia" w:ascii="宋体" w:hAnsi="宋体"/>
                <w:color w:val="FF0000"/>
                <w:sz w:val="24"/>
                <w:szCs w:val="24"/>
              </w:rPr>
            </w:pPr>
            <w:r>
              <w:rPr>
                <w:rFonts w:hint="eastAsia" w:ascii="宋体" w:hAnsi="宋体"/>
                <w:color w:val="FF0000"/>
                <w:sz w:val="24"/>
                <w:szCs w:val="24"/>
              </w:rPr>
              <w:t xml:space="preserve">（1）劳务费 </w:t>
            </w:r>
          </w:p>
          <w:p>
            <w:pPr>
              <w:pStyle w:val="15"/>
              <w:spacing w:line="360" w:lineRule="auto"/>
              <w:ind w:firstLine="560"/>
              <w:rPr>
                <w:rFonts w:hint="eastAsia" w:ascii="宋体" w:hAnsi="宋体"/>
                <w:color w:val="FF0000"/>
                <w:sz w:val="24"/>
                <w:szCs w:val="24"/>
              </w:rPr>
            </w:pPr>
            <w:r>
              <w:rPr>
                <w:rFonts w:hint="eastAsia" w:ascii="宋体" w:hAnsi="宋体"/>
                <w:color w:val="FF0000"/>
                <w:sz w:val="24"/>
                <w:szCs w:val="24"/>
              </w:rPr>
              <w:t xml:space="preserve">（2）专家咨询费 </w:t>
            </w:r>
          </w:p>
          <w:p>
            <w:pPr>
              <w:pStyle w:val="15"/>
              <w:spacing w:line="360" w:lineRule="auto"/>
              <w:ind w:firstLine="560"/>
              <w:rPr>
                <w:rFonts w:hint="eastAsia" w:ascii="宋体" w:hAnsi="宋体"/>
                <w:color w:val="FF0000"/>
                <w:sz w:val="24"/>
                <w:szCs w:val="24"/>
              </w:rPr>
            </w:pPr>
            <w:r>
              <w:rPr>
                <w:rFonts w:hint="eastAsia" w:ascii="宋体" w:hAnsi="宋体"/>
                <w:color w:val="FF0000"/>
                <w:sz w:val="24"/>
                <w:szCs w:val="24"/>
              </w:rPr>
              <w:t xml:space="preserve">（3）会议/差旅/国际合作交流费 </w:t>
            </w:r>
          </w:p>
          <w:p>
            <w:pPr>
              <w:pStyle w:val="15"/>
              <w:spacing w:line="360" w:lineRule="auto"/>
              <w:ind w:firstLine="560"/>
              <w:rPr>
                <w:rFonts w:hint="eastAsia" w:ascii="仿宋_gb2312" w:eastAsia="仿宋_gb2312"/>
                <w:color w:val="FF0000"/>
                <w:sz w:val="24"/>
                <w:szCs w:val="24"/>
              </w:rPr>
            </w:pPr>
            <w:r>
              <w:rPr>
                <w:rFonts w:hint="eastAsia" w:ascii="宋体" w:hAnsi="宋体"/>
                <w:color w:val="FF0000"/>
                <w:sz w:val="24"/>
                <w:szCs w:val="24"/>
              </w:rPr>
              <w:t>（4）其他支出</w:t>
            </w:r>
            <w:commentRangeEnd w:id="23"/>
            <w:r>
              <w:rPr>
                <w:color w:val="FF0000"/>
              </w:rPr>
              <w:commentReference w:id="2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8522" w:type="dxa"/>
            <w:gridSpan w:val="5"/>
            <w:noWrap w:val="0"/>
            <w:vAlign w:val="center"/>
          </w:tcPr>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p>
            <w:pPr>
              <w:pStyle w:val="15"/>
              <w:spacing w:line="360" w:lineRule="auto"/>
              <w:ind w:firstLine="560"/>
              <w:rPr>
                <w:rFonts w:hint="eastAsia" w:ascii="宋体" w:hAnsi="宋体"/>
                <w:sz w:val="24"/>
                <w:szCs w:val="24"/>
              </w:rPr>
            </w:pPr>
          </w:p>
        </w:tc>
      </w:tr>
    </w:tbl>
    <w:p>
      <w:r>
        <w:rPr>
          <w:b/>
          <w:sz w:val="28"/>
          <w:szCs w:val="28"/>
        </w:rPr>
        <w:br w:type="page"/>
      </w:r>
      <w:r>
        <w:rPr>
          <w:rFonts w:hint="eastAsia"/>
          <w:b/>
          <w:sz w:val="28"/>
          <w:szCs w:val="28"/>
        </w:rPr>
        <w:t>六、项目进度计划（说明项目进度，包括实施方案、实施地点、阶段性成果等内容</w:t>
      </w:r>
      <w:r>
        <w:commentReference w:id="24"/>
      </w:r>
      <w:r>
        <w:rPr>
          <w:rFonts w:hint="eastAsia"/>
          <w:b/>
          <w:sz w:val="28"/>
          <w:szCs w:val="28"/>
        </w:rPr>
        <w:t>）</w:t>
      </w:r>
    </w:p>
    <w:tbl>
      <w:tblPr>
        <w:tblStyle w:val="10"/>
        <w:tblW w:w="0" w:type="auto"/>
        <w:tblInd w:w="0" w:type="dxa"/>
        <w:tblLayout w:type="fixed"/>
        <w:tblCellMar>
          <w:top w:w="0" w:type="dxa"/>
          <w:left w:w="108" w:type="dxa"/>
          <w:bottom w:w="0" w:type="dxa"/>
          <w:right w:w="108" w:type="dxa"/>
        </w:tblCellMar>
      </w:tblPr>
      <w:tblGrid>
        <w:gridCol w:w="675"/>
        <w:gridCol w:w="2552"/>
        <w:gridCol w:w="5295"/>
      </w:tblGrid>
      <w:tr>
        <w:tblPrEx>
          <w:tblCellMar>
            <w:top w:w="0" w:type="dxa"/>
            <w:left w:w="108" w:type="dxa"/>
            <w:bottom w:w="0" w:type="dxa"/>
            <w:right w:w="108" w:type="dxa"/>
          </w:tblCellMar>
        </w:tblPrEx>
        <w:trPr>
          <w:wBefore w:w="0" w:type="dxa"/>
          <w:wAfter w:w="0" w:type="dxa"/>
          <w:trHeight w:val="454" w:hRule="exac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序号</w:t>
            </w:r>
          </w:p>
        </w:tc>
        <w:tc>
          <w:tcPr>
            <w:tcW w:w="255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时间</w:t>
            </w:r>
          </w:p>
        </w:tc>
        <w:tc>
          <w:tcPr>
            <w:tcW w:w="5295"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rPr>
            </w:pPr>
            <w:r>
              <w:t>年度实施内容和考核指标</w:t>
            </w:r>
          </w:p>
        </w:tc>
      </w:tr>
      <w:tr>
        <w:tblPrEx>
          <w:tblCellMar>
            <w:top w:w="0" w:type="dxa"/>
            <w:left w:w="108" w:type="dxa"/>
            <w:bottom w:w="0" w:type="dxa"/>
            <w:right w:w="108" w:type="dxa"/>
          </w:tblCellMar>
        </w:tblPrEx>
        <w:trPr>
          <w:wBefore w:w="0" w:type="dxa"/>
          <w:wAfter w:w="0" w:type="dxa"/>
          <w:trHeight w:val="3165" w:hRule="exac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1</w:t>
            </w:r>
          </w:p>
        </w:tc>
        <w:tc>
          <w:tcPr>
            <w:tcW w:w="255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第一阶段</w:t>
            </w:r>
          </w:p>
          <w:p>
            <w:pPr>
              <w:jc w:val="center"/>
              <w:rPr>
                <w:rFonts w:hint="eastAsia"/>
              </w:rPr>
            </w:pPr>
            <w:r>
              <w:rPr>
                <w:rFonts w:hint="eastAsia"/>
              </w:rPr>
              <w:t>___年__月至___年__月</w:t>
            </w:r>
          </w:p>
        </w:tc>
        <w:tc>
          <w:tcPr>
            <w:tcW w:w="5295"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rPr>
            </w:pPr>
          </w:p>
        </w:tc>
      </w:tr>
      <w:tr>
        <w:tblPrEx>
          <w:tblCellMar>
            <w:top w:w="0" w:type="dxa"/>
            <w:left w:w="108" w:type="dxa"/>
            <w:bottom w:w="0" w:type="dxa"/>
            <w:right w:w="108" w:type="dxa"/>
          </w:tblCellMar>
        </w:tblPrEx>
        <w:trPr>
          <w:wBefore w:w="0" w:type="dxa"/>
          <w:wAfter w:w="0" w:type="dxa"/>
          <w:trHeight w:val="2964" w:hRule="exac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2</w:t>
            </w:r>
          </w:p>
        </w:tc>
        <w:tc>
          <w:tcPr>
            <w:tcW w:w="255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第二阶段</w:t>
            </w:r>
          </w:p>
          <w:p>
            <w:pPr>
              <w:jc w:val="center"/>
              <w:rPr>
                <w:rFonts w:hint="eastAsia"/>
              </w:rPr>
            </w:pPr>
            <w:r>
              <w:rPr>
                <w:rFonts w:hint="eastAsia"/>
              </w:rPr>
              <w:t>___年__月至___年__月</w:t>
            </w:r>
          </w:p>
        </w:tc>
        <w:tc>
          <w:tcPr>
            <w:tcW w:w="5295"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rPr>
            </w:pPr>
          </w:p>
        </w:tc>
      </w:tr>
      <w:tr>
        <w:tblPrEx>
          <w:tblCellMar>
            <w:top w:w="0" w:type="dxa"/>
            <w:left w:w="108" w:type="dxa"/>
            <w:bottom w:w="0" w:type="dxa"/>
            <w:right w:w="108" w:type="dxa"/>
          </w:tblCellMar>
        </w:tblPrEx>
        <w:trPr>
          <w:wBefore w:w="0" w:type="dxa"/>
          <w:wAfter w:w="0" w:type="dxa"/>
          <w:trHeight w:val="2946" w:hRule="exac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3</w:t>
            </w:r>
          </w:p>
        </w:tc>
        <w:tc>
          <w:tcPr>
            <w:tcW w:w="255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第三阶段</w:t>
            </w:r>
          </w:p>
          <w:p>
            <w:pPr>
              <w:jc w:val="center"/>
              <w:rPr>
                <w:rFonts w:hint="eastAsia"/>
              </w:rPr>
            </w:pPr>
            <w:r>
              <w:rPr>
                <w:rFonts w:hint="eastAsia"/>
              </w:rPr>
              <w:t>___年__月至___年__月</w:t>
            </w:r>
          </w:p>
        </w:tc>
        <w:tc>
          <w:tcPr>
            <w:tcW w:w="5295"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rPr>
            </w:pPr>
          </w:p>
        </w:tc>
      </w:tr>
      <w:tr>
        <w:tblPrEx>
          <w:tblCellMar>
            <w:top w:w="0" w:type="dxa"/>
            <w:left w:w="108" w:type="dxa"/>
            <w:bottom w:w="0" w:type="dxa"/>
            <w:right w:w="108" w:type="dxa"/>
          </w:tblCellMar>
        </w:tblPrEx>
        <w:trPr>
          <w:wBefore w:w="0" w:type="dxa"/>
          <w:wAfter w:w="0" w:type="dxa"/>
          <w:trHeight w:val="2970" w:hRule="exac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4</w:t>
            </w:r>
          </w:p>
        </w:tc>
        <w:tc>
          <w:tcPr>
            <w:tcW w:w="255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rPr>
            </w:pPr>
            <w:r>
              <w:rPr>
                <w:rFonts w:hint="eastAsia"/>
              </w:rPr>
              <w:t>第四阶段</w:t>
            </w:r>
          </w:p>
          <w:p>
            <w:pPr>
              <w:jc w:val="center"/>
              <w:rPr>
                <w:rFonts w:hint="eastAsia"/>
              </w:rPr>
            </w:pPr>
            <w:r>
              <w:rPr>
                <w:rFonts w:hint="eastAsia"/>
              </w:rPr>
              <w:t>___年__月至___年__月</w:t>
            </w:r>
          </w:p>
        </w:tc>
        <w:tc>
          <w:tcPr>
            <w:tcW w:w="5295" w:type="dxa"/>
            <w:tcBorders>
              <w:top w:val="single" w:color="000000" w:sz="8" w:space="0"/>
              <w:left w:val="single" w:color="000000" w:sz="8" w:space="0"/>
              <w:bottom w:val="single" w:color="000000" w:sz="8" w:space="0"/>
              <w:right w:val="single" w:color="000000" w:sz="4" w:space="0"/>
            </w:tcBorders>
            <w:noWrap w:val="0"/>
            <w:vAlign w:val="center"/>
          </w:tcPr>
          <w:p>
            <w:pPr>
              <w:jc w:val="center"/>
              <w:rPr>
                <w:rFonts w:hint="eastAsia"/>
              </w:rPr>
            </w:pPr>
          </w:p>
        </w:tc>
      </w:tr>
    </w:tbl>
    <w:p>
      <w:pPr>
        <w:widowControl/>
        <w:jc w:val="left"/>
        <w:rPr>
          <w:b/>
          <w:sz w:val="28"/>
          <w:szCs w:val="28"/>
        </w:rPr>
        <w:sectPr>
          <w:type w:val="continuous"/>
          <w:pgSz w:w="11906" w:h="16838"/>
          <w:pgMar w:top="1440" w:right="1800" w:bottom="1440" w:left="1800" w:header="851" w:footer="992" w:gutter="0"/>
          <w:cols w:space="720" w:num="1"/>
          <w:docGrid w:type="lines" w:linePitch="312" w:charSpace="0"/>
        </w:sectPr>
      </w:pPr>
    </w:p>
    <w:p>
      <w:pPr>
        <w:widowControl/>
        <w:jc w:val="left"/>
        <w:rPr>
          <w:b/>
          <w:sz w:val="28"/>
          <w:szCs w:val="28"/>
        </w:rPr>
        <w:sectPr>
          <w:type w:val="continuous"/>
          <w:pgSz w:w="11906" w:h="16838"/>
          <w:pgMar w:top="1440" w:right="1800" w:bottom="1440" w:left="1800" w:header="851" w:footer="992" w:gutter="0"/>
          <w:cols w:space="720" w:num="1"/>
          <w:docGrid w:type="lines" w:linePitch="312" w:charSpace="0"/>
        </w:sectPr>
      </w:pPr>
    </w:p>
    <w:p>
      <w:pPr>
        <w:spacing w:line="360" w:lineRule="exact"/>
        <w:rPr>
          <w:rFonts w:hint="eastAsia" w:ascii="黑体" w:eastAsia="黑体" w:cs="黑体"/>
          <w:kern w:val="0"/>
          <w:sz w:val="28"/>
          <w:szCs w:val="28"/>
        </w:rPr>
      </w:pPr>
      <w:r>
        <w:rPr>
          <w:rFonts w:hint="eastAsia" w:ascii="黑体" w:eastAsia="黑体" w:cs="黑体"/>
          <w:kern w:val="0"/>
          <w:sz w:val="28"/>
          <w:szCs w:val="28"/>
        </w:rPr>
        <w:t>七、项目绩效目标</w:t>
      </w:r>
    </w:p>
    <w:p>
      <w:pPr>
        <w:spacing w:line="360" w:lineRule="exact"/>
        <w:rPr>
          <w:rFonts w:hint="eastAsia" w:ascii="黑体" w:eastAsia="黑体" w:cs="黑体"/>
          <w:kern w:val="0"/>
          <w:sz w:val="24"/>
          <w:szCs w:val="24"/>
        </w:rPr>
        <w:sectPr>
          <w:type w:val="continuous"/>
          <w:pgSz w:w="11906" w:h="16838"/>
          <w:pgMar w:top="1440" w:right="1800" w:bottom="1440" w:left="1800" w:header="851" w:footer="992" w:gutter="0"/>
          <w:cols w:space="720" w:num="1"/>
          <w:docGrid w:type="lines" w:linePitch="312" w:charSpace="0"/>
        </w:sectPr>
      </w:pPr>
      <w:r>
        <w:rPr>
          <w:rFonts w:hint="eastAsia" w:ascii="黑体" w:eastAsia="黑体" w:cs="黑体"/>
          <w:kern w:val="0"/>
          <w:sz w:val="24"/>
          <w:szCs w:val="24"/>
        </w:rPr>
        <w:t>1、总体考核目标</w:t>
      </w:r>
    </w:p>
    <w:tbl>
      <w:tblPr>
        <w:tblStyle w:val="10"/>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70"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r>
              <w:rPr>
                <w:rFonts w:hint="eastAsia" w:ascii="宋体" w:hAnsi="宋体" w:cs="宋体"/>
                <w:color w:val="FF0000"/>
                <w:kern w:val="0"/>
                <w:szCs w:val="21"/>
              </w:rPr>
              <w:t>1、终</w:t>
            </w:r>
            <w:r>
              <w:rPr>
                <w:rFonts w:hint="eastAsia" w:ascii="宋体" w:hAnsi="宋体" w:cs="宋体"/>
                <w:color w:val="000000"/>
                <w:kern w:val="0"/>
                <w:szCs w:val="21"/>
              </w:rPr>
              <w:t>期目标(20</w:t>
            </w:r>
            <w:r>
              <w:rPr>
                <w:rFonts w:ascii="Calibri" w:hAnsi="Calibri" w:cs="宋体"/>
              </w:rPr>
              <w:commentReference w:id="25"/>
            </w:r>
            <w:r>
              <w:rPr>
                <w:rFonts w:hint="eastAsia" w:ascii="宋体" w:hAnsi="宋体" w:cs="宋体"/>
                <w:color w:val="000000"/>
                <w:kern w:val="0"/>
                <w:szCs w:val="21"/>
              </w:rPr>
              <w:t>20年—2022年)（限300字）</w:t>
            </w:r>
          </w:p>
        </w:tc>
      </w:tr>
      <w:tr>
        <w:tblPrEx>
          <w:tblCellMar>
            <w:top w:w="0" w:type="dxa"/>
            <w:left w:w="108" w:type="dxa"/>
            <w:bottom w:w="0" w:type="dxa"/>
            <w:right w:w="108" w:type="dxa"/>
          </w:tblCellMar>
        </w:tblPrEx>
        <w:trPr>
          <w:trHeight w:val="312" w:hRule="atLeast"/>
          <w:jc w:val="center"/>
        </w:trPr>
        <w:tc>
          <w:tcPr>
            <w:tcW w:w="500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hint="eastAsia" w:ascii="宋体" w:hAnsi="宋体" w:cs="宋体"/>
                <w:color w:val="000000"/>
                <w:kern w:val="0"/>
                <w:szCs w:val="21"/>
              </w:rPr>
            </w:pPr>
          </w:p>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2" w:hRule="atLeast"/>
          <w:jc w:val="center"/>
        </w:trPr>
        <w:tc>
          <w:tcPr>
            <w:tcW w:w="500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312"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2、年度指标（限300字）</w:t>
            </w:r>
          </w:p>
        </w:tc>
      </w:tr>
      <w:tr>
        <w:tblPrEx>
          <w:tblCellMar>
            <w:top w:w="0" w:type="dxa"/>
            <w:left w:w="108" w:type="dxa"/>
            <w:bottom w:w="0" w:type="dxa"/>
            <w:right w:w="108" w:type="dxa"/>
          </w:tblCellMar>
        </w:tblPrEx>
        <w:trPr>
          <w:trHeight w:val="312"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tc>
      </w:tr>
    </w:tbl>
    <w:p>
      <w:pPr>
        <w:rPr>
          <w:rFonts w:hint="eastAsia"/>
        </w:rPr>
        <w:sectPr>
          <w:type w:val="continuous"/>
          <w:pgSz w:w="11906" w:h="16838"/>
          <w:pgMar w:top="1440" w:right="1800" w:bottom="1440" w:left="1800" w:header="851" w:footer="992" w:gutter="0"/>
          <w:cols w:space="720" w:num="1"/>
          <w:docGrid w:type="lines" w:linePitch="312" w:charSpace="0"/>
        </w:sectPr>
      </w:pPr>
    </w:p>
    <w:p>
      <w:pPr>
        <w:rPr>
          <w:rFonts w:hint="eastAsia"/>
          <w:b/>
          <w:bCs/>
          <w:sz w:val="24"/>
          <w:szCs w:val="28"/>
        </w:rPr>
      </w:pPr>
      <w:r>
        <w:rPr>
          <w:rFonts w:hint="eastAsia"/>
          <w:b/>
          <w:bCs/>
          <w:sz w:val="24"/>
          <w:szCs w:val="28"/>
        </w:rPr>
        <w:t>2、明细指标</w:t>
      </w:r>
    </w:p>
    <w:tbl>
      <w:tblPr>
        <w:tblStyle w:val="10"/>
        <w:tblW w:w="4717" w:type="pct"/>
        <w:jc w:val="center"/>
        <w:tblLayout w:type="autofit"/>
        <w:tblCellMar>
          <w:top w:w="0" w:type="dxa"/>
          <w:left w:w="108" w:type="dxa"/>
          <w:bottom w:w="0" w:type="dxa"/>
          <w:right w:w="108" w:type="dxa"/>
        </w:tblCellMar>
      </w:tblPr>
      <w:tblGrid>
        <w:gridCol w:w="542"/>
        <w:gridCol w:w="595"/>
        <w:gridCol w:w="2383"/>
        <w:gridCol w:w="867"/>
        <w:gridCol w:w="1094"/>
        <w:gridCol w:w="1022"/>
        <w:gridCol w:w="3429"/>
        <w:gridCol w:w="1121"/>
        <w:gridCol w:w="1209"/>
        <w:gridCol w:w="1110"/>
      </w:tblGrid>
      <w:tr>
        <w:tblPrEx>
          <w:tblCellMar>
            <w:top w:w="0" w:type="dxa"/>
            <w:left w:w="108" w:type="dxa"/>
            <w:bottom w:w="0" w:type="dxa"/>
            <w:right w:w="108" w:type="dxa"/>
          </w:tblCellMar>
        </w:tblPrEx>
        <w:trPr>
          <w:trHeight w:val="270" w:hRule="atLeast"/>
          <w:jc w:val="center"/>
        </w:trPr>
        <w:tc>
          <w:tcPr>
            <w:tcW w:w="2050" w:type="pct"/>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终期目标（2020-2022）</w:t>
            </w:r>
          </w:p>
        </w:tc>
        <w:tc>
          <w:tcPr>
            <w:tcW w:w="2949" w:type="pct"/>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年度指标</w:t>
            </w:r>
          </w:p>
        </w:tc>
      </w:tr>
      <w:tr>
        <w:tblPrEx>
          <w:tblCellMar>
            <w:top w:w="0" w:type="dxa"/>
            <w:left w:w="108" w:type="dxa"/>
            <w:bottom w:w="0" w:type="dxa"/>
            <w:right w:w="108" w:type="dxa"/>
          </w:tblCellMar>
        </w:tblPrEx>
        <w:trPr>
          <w:trHeight w:val="270" w:hRule="atLeast"/>
          <w:jc w:val="center"/>
        </w:trPr>
        <w:tc>
          <w:tcPr>
            <w:tcW w:w="203"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一级指标</w:t>
            </w:r>
          </w:p>
        </w:tc>
        <w:tc>
          <w:tcPr>
            <w:tcW w:w="223"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二级指标</w:t>
            </w:r>
          </w:p>
        </w:tc>
        <w:tc>
          <w:tcPr>
            <w:tcW w:w="891"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三级指标</w:t>
            </w:r>
          </w:p>
        </w:tc>
        <w:tc>
          <w:tcPr>
            <w:tcW w:w="324"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指标值</w:t>
            </w:r>
          </w:p>
        </w:tc>
        <w:tc>
          <w:tcPr>
            <w:tcW w:w="407"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绩效标准</w:t>
            </w:r>
          </w:p>
        </w:tc>
        <w:tc>
          <w:tcPr>
            <w:tcW w:w="380"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二级指标</w:t>
            </w:r>
          </w:p>
        </w:tc>
        <w:tc>
          <w:tcPr>
            <w:tcW w:w="1282"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三级指标</w:t>
            </w:r>
          </w:p>
        </w:tc>
        <w:tc>
          <w:tcPr>
            <w:tcW w:w="1287" w:type="pct"/>
            <w:gridSpan w:val="3"/>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指标值</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324"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407"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ascii="Calibri" w:hAnsi="Calibri" w:cs="宋体"/>
              </w:rPr>
              <w:commentReference w:id="26"/>
            </w:r>
            <w:r>
              <w:rPr>
                <w:rFonts w:hint="eastAsia" w:ascii="宋体" w:hAnsi="宋体" w:cs="宋体"/>
                <w:color w:val="000000"/>
                <w:kern w:val="0"/>
                <w:szCs w:val="21"/>
              </w:rPr>
              <w:t>2020</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2021</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2022</w:t>
            </w:r>
          </w:p>
        </w:tc>
      </w:tr>
      <w:tr>
        <w:tblPrEx>
          <w:tblCellMar>
            <w:top w:w="0" w:type="dxa"/>
            <w:left w:w="108" w:type="dxa"/>
            <w:bottom w:w="0" w:type="dxa"/>
            <w:right w:w="108" w:type="dxa"/>
          </w:tblCellMar>
        </w:tblPrEx>
        <w:trPr>
          <w:trHeight w:val="270" w:hRule="atLeast"/>
          <w:jc w:val="center"/>
        </w:trPr>
        <w:tc>
          <w:tcPr>
            <w:tcW w:w="20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产出指标</w:t>
            </w:r>
          </w:p>
        </w:tc>
        <w:tc>
          <w:tcPr>
            <w:tcW w:w="22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数量指标</w:t>
            </w: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1、专利申请数(项)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数量指标</w:t>
            </w: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1、专利申请数(项)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(1)申请发明专利</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(1)申请发明专利</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(2)实用新型</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(2)实用新型</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(3)外观设计</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(3)外观设计</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2、专利授权数(项)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2、专利授权数(项)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84"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(1)授权发明专利</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(1)授权发明专利</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(2)实用新型</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(2)实用新型</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(3)外观设计</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(3)外观设计</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3、软件著作权授权数(项)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3、软件著作权授权数(项)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4、申请集成电路布图设计专有权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4、申请集成电路布图设计专有权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5、集成电路布图设计专有权授权数(项)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5、集成电路布图设计专有权授权数(项)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质量指标</w:t>
            </w: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1、制订标准数(项)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质量指标</w:t>
            </w: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1、制订标准数(项)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(1)国际标准</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(1)国际标准</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(2)国家标准</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(2)国家标准</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(3)行业标准</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(3)行业标准</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(4)地方标准</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(4)地方标准</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(5)企业标准</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(5)企业标准</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2、其他知识产权(个)</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2、其他知识产权(个)</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时效性指标</w:t>
            </w: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1、科技成果产出</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时效性指标</w:t>
            </w: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1、科技成果产出</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(1)新工艺</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(1)新工艺</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(2)新产品</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(2)新产品</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(3)新技术</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(3)新技术</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(4)新装置</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(4)新装置</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2、国家新药注册申请数（项）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2、国家新药注册申请数（项）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3、国家新药证书授权数（项）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3、国家新药证书授权数（项）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4、临床研究批件授权数（项）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4、临床研究批件授权数（项）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5、申请医疗器械(项)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5、申请医疗器械(项)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(1)国家医疗器械注册</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(1)国家医疗器械注册</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(2)省级医疗器械注册</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(2)省级医疗器械注册</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产出指标</w:t>
            </w: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6、医疗器械证书授权数(项)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6、医疗器械证书授权数(项)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(1)国家医疗器械注册证书</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(1)国家医疗器械注册证书</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(2)省级医疗器械注册证书</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(2)省级医疗器械注册证书</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7、申请国家中药保护品种</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7、申请国家中药保护品种</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8、国家中药保护品种授权数(项)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8、国家中药保护品种授权数(项)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成本指标</w:t>
            </w: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1、带动企业研发投入(万元)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成本指标</w:t>
            </w: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1、带动企业研发投入(万元)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2、拉动产业投资(万元)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2、拉动产业投资(万元)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效益指标</w:t>
            </w:r>
          </w:p>
        </w:tc>
        <w:tc>
          <w:tcPr>
            <w:tcW w:w="22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经济效益指标</w:t>
            </w: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1、新增销售(万元)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经济效益指标</w:t>
            </w: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1、新增销售(万元)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2、新增利润(万元)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2、新增利润(万元)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3、新增税收(万元)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3、新增税收(万元)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社会效益指标</w:t>
            </w: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1、争取国家科技计划项目数(个)</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社会效益指标</w:t>
            </w: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1、争取国家科技计划项目数(个)</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2、争取国家科技计划项目经费数(万元)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2、争取国家科技计划项目经费数(万元)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3、组织产学研合作的单位数(个)</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3、组织产学研合作的单位数(个)</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4、参加产学研合作的科技人员数</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4、参加产学研合作的科技人员数</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5、建立产学研实体数</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5、建立产学研实体数</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6、吸纳技术合同成交额(万元)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6、吸纳技术合同成交额(万元)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7、输出技术合同成交额(万元)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7、输出技术合同成交额(万元)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8、转化应用科技成果数（个）</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8、转化应用科技成果数（个）</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9、直接帮扶贫困户数（户）</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9、直接帮扶贫困户数（户）</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10、户均年度增收（元）</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10、户均年度增收（元）</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生态效益指标</w:t>
            </w: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1、通过国家审定新品种(个)</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生态效益指标</w:t>
            </w: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1、通过国家审定新品种(个)</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2、通过省级审定新品种(个)</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2、通过省级审定新品种(个)</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3、通过国家登记的非主要农作物品种(个)</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2"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0"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3、通过国家登记的非主要农作物品种(个)</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4、取得植物新品种权(项)</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0" w:type="pct"/>
            <w:tcBorders>
              <w:top w:val="nil"/>
              <w:left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4、取得植物新品种权(项)</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可持续影响指标</w:t>
            </w: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1、引进高层次人才</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1、引进高层次人才</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(1)院士</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0"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可持续影响指标</w:t>
            </w: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(1)院士</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(2)博士/博士后</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(2)博士/博士后</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2、培养高层次人才</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2、培养高层次人才</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(1)博士/博士后</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(1)博士/博士后</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(2)培训科技人员数</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(2)培训科技人员数</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(3)创新团队数</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(3)创新团队数</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203" w:type="pct"/>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2"/>
              </w:rPr>
            </w:pPr>
          </w:p>
        </w:tc>
        <w:tc>
          <w:tcPr>
            <w:tcW w:w="891"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(4)培养高级职称人员数</w:t>
            </w:r>
          </w:p>
        </w:tc>
        <w:tc>
          <w:tcPr>
            <w:tcW w:w="324"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p>
        </w:tc>
        <w:tc>
          <w:tcPr>
            <w:tcW w:w="128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(4)培养高级职称人员数</w:t>
            </w:r>
          </w:p>
        </w:tc>
        <w:tc>
          <w:tcPr>
            <w:tcW w:w="419"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5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416"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2" w:hRule="atLeast"/>
          <w:jc w:val="center"/>
        </w:trPr>
        <w:tc>
          <w:tcPr>
            <w:tcW w:w="203"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满意度指标</w:t>
            </w:r>
          </w:p>
        </w:tc>
        <w:tc>
          <w:tcPr>
            <w:tcW w:w="223"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服务对象满意度指标</w:t>
            </w:r>
          </w:p>
        </w:tc>
        <w:tc>
          <w:tcPr>
            <w:tcW w:w="891"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服务对象满意度指标(%)</w:t>
            </w:r>
          </w:p>
        </w:tc>
        <w:tc>
          <w:tcPr>
            <w:tcW w:w="324"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07"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380"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服务对象满意度指标</w:t>
            </w:r>
          </w:p>
        </w:tc>
        <w:tc>
          <w:tcPr>
            <w:tcW w:w="1282" w:type="pct"/>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服务对象满意度指标(%)</w:t>
            </w:r>
          </w:p>
        </w:tc>
        <w:tc>
          <w:tcPr>
            <w:tcW w:w="41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52"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416"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2" w:hRule="atLeast"/>
          <w:jc w:val="center"/>
        </w:trPr>
        <w:tc>
          <w:tcPr>
            <w:tcW w:w="20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223"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891"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324"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407"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380"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28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41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4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c>
          <w:tcPr>
            <w:tcW w:w="416"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Cs w:val="21"/>
              </w:rPr>
            </w:pPr>
          </w:p>
        </w:tc>
      </w:tr>
    </w:tbl>
    <w:p>
      <w:pPr>
        <w:adjustRightInd w:val="0"/>
        <w:snapToGrid w:val="0"/>
        <w:spacing w:line="480" w:lineRule="atLeast"/>
        <w:rPr>
          <w:rFonts w:hint="eastAsia" w:ascii="黑体" w:eastAsia="黑体"/>
          <w:sz w:val="24"/>
        </w:rPr>
      </w:pPr>
    </w:p>
    <w:p>
      <w:pPr>
        <w:widowControl/>
        <w:jc w:val="left"/>
        <w:rPr>
          <w:rFonts w:hint="eastAsia"/>
          <w:b/>
          <w:sz w:val="28"/>
          <w:szCs w:val="28"/>
        </w:rPr>
        <w:sectPr>
          <w:type w:val="continuous"/>
          <w:pgSz w:w="16838" w:h="11906" w:orient="landscape"/>
          <w:pgMar w:top="1800" w:right="1440" w:bottom="1800" w:left="1440" w:header="851" w:footer="992" w:gutter="0"/>
          <w:cols w:space="720" w:num="1"/>
          <w:docGrid w:type="lines" w:linePitch="312" w:charSpace="0"/>
        </w:sectPr>
      </w:pPr>
    </w:p>
    <w:p>
      <w:pPr>
        <w:widowControl/>
        <w:jc w:val="left"/>
        <w:rPr>
          <w:rFonts w:hint="eastAsia"/>
          <w:b/>
          <w:color w:val="000000"/>
          <w:sz w:val="28"/>
          <w:szCs w:val="28"/>
        </w:rPr>
      </w:pPr>
    </w:p>
    <w:p>
      <w:pPr>
        <w:spacing w:line="360" w:lineRule="exact"/>
        <w:rPr>
          <w:rFonts w:ascii="宋体"/>
          <w:sz w:val="30"/>
          <w:lang/>
        </w:rPr>
        <w:sectPr>
          <w:type w:val="continuous"/>
          <w:pgSz w:w="16838" w:h="11906" w:orient="landscape"/>
          <w:pgMar w:top="1800" w:right="1440" w:bottom="1800" w:left="1440" w:header="851" w:footer="992" w:gutter="0"/>
          <w:cols w:space="720" w:num="1"/>
          <w:docGrid w:type="lines" w:linePitch="312" w:charSpace="0"/>
        </w:sectPr>
      </w:pPr>
    </w:p>
    <w:p>
      <w:pPr>
        <w:spacing w:line="360" w:lineRule="exact"/>
        <w:rPr>
          <w:rFonts w:ascii="宋体"/>
          <w:sz w:val="30"/>
          <w:lang/>
        </w:rPr>
        <w:sectPr>
          <w:type w:val="continuous"/>
          <w:pgSz w:w="16838" w:h="11906" w:orient="landscape"/>
          <w:pgMar w:top="1800" w:right="1440" w:bottom="1800" w:left="1440" w:header="851" w:footer="992" w:gutter="0"/>
          <w:cols w:space="720" w:num="1"/>
          <w:docGrid w:type="lines" w:linePitch="312" w:charSpace="0"/>
        </w:sectPr>
      </w:pPr>
    </w:p>
    <w:p>
      <w:pPr>
        <w:spacing w:line="360" w:lineRule="exact"/>
        <w:rPr>
          <w:rFonts w:ascii="宋体"/>
          <w:sz w:val="30"/>
          <w:lang/>
        </w:rPr>
      </w:pPr>
    </w:p>
    <w:p>
      <w:pPr>
        <w:jc w:val="left"/>
        <w:rPr>
          <w:b/>
          <w:bCs/>
          <w:kern w:val="0"/>
          <w:sz w:val="28"/>
          <w:szCs w:val="28"/>
        </w:rPr>
      </w:pPr>
      <w:r>
        <w:rPr>
          <w:rFonts w:hint="eastAsia"/>
          <w:b/>
          <w:sz w:val="28"/>
          <w:szCs w:val="28"/>
        </w:rPr>
        <w:t>八、承担单位</w:t>
      </w:r>
      <w:r>
        <w:rPr>
          <w:b/>
          <w:sz w:val="28"/>
          <w:szCs w:val="28"/>
        </w:rPr>
        <w:t>及合作单位情况</w:t>
      </w:r>
    </w:p>
    <w:tbl>
      <w:tblPr>
        <w:tblStyle w:val="10"/>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393" w:hRule="atLeast"/>
          <w:jc w:val="center"/>
        </w:trPr>
        <w:tc>
          <w:tcPr>
            <w:tcW w:w="8522" w:type="dxa"/>
            <w:tcBorders>
              <w:top w:val="single" w:color="auto" w:sz="8" w:space="0"/>
              <w:left w:val="single" w:color="000000" w:sz="8" w:space="0"/>
              <w:bottom w:val="single" w:color="auto" w:sz="4" w:space="0"/>
              <w:right w:val="single" w:color="000000" w:sz="8" w:space="0"/>
            </w:tcBorders>
            <w:noWrap w:val="0"/>
            <w:vAlign w:val="center"/>
          </w:tcPr>
          <w:p>
            <w:pPr>
              <w:rPr>
                <w:rFonts w:ascii="宋体" w:hAnsi="宋体"/>
                <w:b/>
                <w:kern w:val="0"/>
              </w:rPr>
            </w:pPr>
            <w:r>
              <w:rPr>
                <w:rFonts w:hint="eastAsia" w:ascii="宋体" w:hAnsi="宋体"/>
                <w:b/>
                <w:kern w:val="0"/>
              </w:rPr>
              <w:t>1、</w:t>
            </w:r>
            <w:r>
              <w:rPr>
                <w:rFonts w:hint="eastAsia" w:ascii="宋体" w:hAnsi="宋体"/>
                <w:b/>
                <w:color w:val="FF0000"/>
                <w:kern w:val="0"/>
              </w:rPr>
              <w:t>承担单位与本项目相关的现有研究基础，研发能力和组织管理能力情况。</w:t>
            </w:r>
            <w:r>
              <w:rPr>
                <w:rFonts w:hint="eastAsia" w:ascii="宋体" w:hAnsi="宋体"/>
                <w:color w:val="FF0000"/>
                <w:kern w:val="0"/>
              </w:rPr>
              <w:t>（建议2000字以内）</w:t>
            </w:r>
          </w:p>
        </w:tc>
      </w:tr>
      <w:tr>
        <w:tblPrEx>
          <w:tblCellMar>
            <w:top w:w="0" w:type="dxa"/>
            <w:left w:w="108" w:type="dxa"/>
            <w:bottom w:w="0" w:type="dxa"/>
            <w:right w:w="108" w:type="dxa"/>
          </w:tblCellMar>
        </w:tblPrEx>
        <w:trPr>
          <w:trHeight w:val="2817"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trHeight w:val="369"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spacing w:line="600" w:lineRule="exact"/>
              <w:rPr>
                <w:rFonts w:ascii="仿宋_gb2312" w:eastAsia="仿宋_gb2312"/>
                <w:sz w:val="32"/>
                <w:szCs w:val="32"/>
              </w:rPr>
            </w:pPr>
            <w:r>
              <w:rPr>
                <w:rFonts w:hint="eastAsia" w:ascii="宋体" w:hAnsi="宋体"/>
                <w:b/>
                <w:color w:val="FF0000"/>
                <w:kern w:val="0"/>
              </w:rPr>
              <w:t>2、主要合作单位情况。</w:t>
            </w:r>
            <w:r>
              <w:rPr>
                <w:rFonts w:hint="eastAsia" w:ascii="宋体" w:hAnsi="宋体"/>
                <w:color w:val="FF0000"/>
                <w:kern w:val="0"/>
              </w:rPr>
              <w:t>（建议2000字以内）</w:t>
            </w:r>
          </w:p>
        </w:tc>
      </w:tr>
      <w:tr>
        <w:tblPrEx>
          <w:tblCellMar>
            <w:top w:w="0" w:type="dxa"/>
            <w:left w:w="108" w:type="dxa"/>
            <w:bottom w:w="0" w:type="dxa"/>
            <w:right w:w="108" w:type="dxa"/>
          </w:tblCellMar>
        </w:tblPrEx>
        <w:trPr>
          <w:trHeight w:val="1873"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tc>
      </w:tr>
      <w:tr>
        <w:tblPrEx>
          <w:tblCellMar>
            <w:top w:w="0" w:type="dxa"/>
            <w:left w:w="108" w:type="dxa"/>
            <w:bottom w:w="0" w:type="dxa"/>
            <w:right w:w="108" w:type="dxa"/>
          </w:tblCellMar>
        </w:tblPrEx>
        <w:trPr>
          <w:trHeight w:val="417"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spacing w:line="600" w:lineRule="exact"/>
              <w:rPr>
                <w:rFonts w:ascii="仿宋_gb2312" w:eastAsia="仿宋_gb2312"/>
                <w:sz w:val="32"/>
                <w:szCs w:val="32"/>
              </w:rPr>
            </w:pPr>
            <w:r>
              <w:rPr>
                <w:rFonts w:hint="eastAsia" w:ascii="宋体" w:hAnsi="宋体"/>
                <w:b/>
                <w:color w:val="FF0000"/>
                <w:kern w:val="0"/>
              </w:rPr>
              <w:t>3、产学研协同创新情况。</w:t>
            </w:r>
            <w:r>
              <w:rPr>
                <w:rFonts w:hint="eastAsia" w:ascii="宋体" w:hAnsi="宋体"/>
                <w:color w:val="FF0000"/>
                <w:kern w:val="0"/>
              </w:rPr>
              <w:t>（建议2000字以内）</w:t>
            </w:r>
          </w:p>
        </w:tc>
      </w:tr>
      <w:tr>
        <w:tblPrEx>
          <w:tblCellMar>
            <w:top w:w="0" w:type="dxa"/>
            <w:left w:w="108" w:type="dxa"/>
            <w:bottom w:w="0" w:type="dxa"/>
            <w:right w:w="108" w:type="dxa"/>
          </w:tblCellMar>
        </w:tblPrEx>
        <w:trPr>
          <w:trHeight w:val="5608"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jc w:val="center"/>
            </w:pPr>
          </w:p>
        </w:tc>
      </w:tr>
    </w:tbl>
    <w:p>
      <w:r>
        <w:br w:type="page"/>
      </w:r>
    </w:p>
    <w:p>
      <w:pPr>
        <w:rPr>
          <w:b/>
          <w:bCs/>
          <w:kern w:val="0"/>
          <w:sz w:val="28"/>
          <w:szCs w:val="28"/>
        </w:rPr>
      </w:pPr>
      <w:r>
        <w:rPr>
          <w:rFonts w:hint="eastAsia"/>
          <w:b/>
          <w:sz w:val="28"/>
          <w:szCs w:val="28"/>
        </w:rPr>
        <w:t>九</w:t>
      </w:r>
      <w:r>
        <w:rPr>
          <w:b/>
          <w:sz w:val="28"/>
          <w:szCs w:val="28"/>
        </w:rPr>
        <w:t>、风险</w:t>
      </w:r>
      <w:r>
        <w:rPr>
          <w:rFonts w:hint="eastAsia"/>
          <w:b/>
          <w:sz w:val="28"/>
          <w:szCs w:val="28"/>
        </w:rPr>
        <w:t>分析</w:t>
      </w:r>
    </w:p>
    <w:tbl>
      <w:tblPr>
        <w:tblStyle w:val="10"/>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393" w:hRule="atLeast"/>
          <w:jc w:val="center"/>
        </w:trPr>
        <w:tc>
          <w:tcPr>
            <w:tcW w:w="8522" w:type="dxa"/>
            <w:tcBorders>
              <w:top w:val="single" w:color="auto" w:sz="8" w:space="0"/>
              <w:left w:val="single" w:color="000000" w:sz="8" w:space="0"/>
              <w:bottom w:val="single" w:color="auto" w:sz="4" w:space="0"/>
              <w:right w:val="single" w:color="000000" w:sz="8" w:space="0"/>
            </w:tcBorders>
            <w:noWrap w:val="0"/>
            <w:vAlign w:val="center"/>
          </w:tcPr>
          <w:p>
            <w:pPr>
              <w:spacing w:line="600" w:lineRule="exact"/>
              <w:rPr>
                <w:rFonts w:ascii="仿宋_gb2312" w:eastAsia="仿宋_gb2312"/>
                <w:sz w:val="32"/>
                <w:szCs w:val="32"/>
              </w:rPr>
            </w:pPr>
            <w:r>
              <w:rPr>
                <w:rFonts w:hint="eastAsia" w:ascii="宋体" w:hAnsi="宋体"/>
                <w:b/>
                <w:kern w:val="0"/>
              </w:rPr>
              <w:t>包括含政策、技术、市场、管理、资金、自然、环境影响的风险分析。</w:t>
            </w:r>
            <w:r>
              <w:rPr>
                <w:rFonts w:hint="eastAsia" w:ascii="宋体" w:hAnsi="宋体"/>
                <w:kern w:val="0"/>
              </w:rPr>
              <w:t>（建议</w:t>
            </w:r>
            <w:r>
              <w:rPr>
                <w:rFonts w:hint="eastAsia" w:ascii="宋体" w:hAnsi="宋体"/>
                <w:color w:val="FF0000"/>
                <w:kern w:val="0"/>
              </w:rPr>
              <w:t>3</w:t>
            </w:r>
            <w:r>
              <w:rPr>
                <w:rFonts w:hint="eastAsia" w:ascii="宋体" w:hAnsi="宋体"/>
                <w:kern w:val="0"/>
              </w:rPr>
              <w:t>000字以内）</w:t>
            </w:r>
          </w:p>
        </w:tc>
      </w:tr>
      <w:tr>
        <w:tblPrEx>
          <w:tblCellMar>
            <w:top w:w="0" w:type="dxa"/>
            <w:left w:w="108" w:type="dxa"/>
            <w:bottom w:w="0" w:type="dxa"/>
            <w:right w:w="108" w:type="dxa"/>
          </w:tblCellMar>
        </w:tblPrEx>
        <w:trPr>
          <w:trHeight w:val="10574" w:hRule="atLeast"/>
          <w:jc w:val="center"/>
        </w:trPr>
        <w:tc>
          <w:tcPr>
            <w:tcW w:w="8522" w:type="dxa"/>
            <w:tcBorders>
              <w:top w:val="single" w:color="auto" w:sz="8" w:space="0"/>
              <w:left w:val="single" w:color="000000" w:sz="8" w:space="0"/>
              <w:bottom w:val="single" w:color="auto" w:sz="8" w:space="0"/>
              <w:right w:val="single" w:color="000000" w:sz="8" w:space="0"/>
            </w:tcBorders>
            <w:noWrap w:val="0"/>
            <w:vAlign w:val="center"/>
          </w:tcPr>
          <w:p>
            <w:pPr>
              <w:jc w:val="center"/>
            </w:pPr>
          </w:p>
        </w:tc>
      </w:tr>
    </w:tbl>
    <w:p>
      <w:pPr>
        <w:sectPr>
          <w:type w:val="continuous"/>
          <w:pgSz w:w="11906" w:h="16838"/>
          <w:pgMar w:top="1440" w:right="1800" w:bottom="1440" w:left="1800" w:header="851" w:footer="992" w:gutter="0"/>
          <w:cols w:space="720" w:num="1"/>
          <w:docGrid w:type="lines" w:linePitch="312" w:charSpace="0"/>
        </w:sectPr>
      </w:pPr>
    </w:p>
    <w:p/>
    <w:p/>
    <w:p>
      <w:pPr>
        <w:spacing w:line="360" w:lineRule="exact"/>
        <w:rPr>
          <w:rFonts w:hint="eastAsia" w:ascii="宋体"/>
          <w:sz w:val="30"/>
          <w:lang/>
        </w:rPr>
      </w:pPr>
      <w:r>
        <w:rPr>
          <w:rFonts w:hint="eastAsia" w:ascii="宋体"/>
          <w:sz w:val="30"/>
          <w:lang/>
        </w:rPr>
        <w:t xml:space="preserve"> </w:t>
      </w:r>
    </w:p>
    <w:p>
      <w:pPr>
        <w:rPr>
          <w:rFonts w:ascii="宋体"/>
          <w:sz w:val="30"/>
          <w:lang/>
        </w:rPr>
        <w:sectPr>
          <w:type w:val="continuous"/>
          <w:pgSz w:w="11906" w:h="16838"/>
          <w:pgMar w:top="1440" w:right="1800" w:bottom="1440" w:left="1800" w:header="851" w:footer="992" w:gutter="0"/>
          <w:cols w:space="720" w:num="1"/>
          <w:docGrid w:type="lines" w:linePitch="312" w:charSpace="0"/>
        </w:sectPr>
      </w:pPr>
    </w:p>
    <w:p>
      <w:pPr>
        <w:rPr>
          <w:rFonts w:hint="eastAsia"/>
          <w:b/>
          <w:bCs/>
          <w:sz w:val="28"/>
          <w:szCs w:val="28"/>
          <w:lang/>
        </w:rPr>
        <w:sectPr>
          <w:type w:val="continuous"/>
          <w:pgSz w:w="11906" w:h="16838"/>
          <w:pgMar w:top="1440" w:right="1800" w:bottom="1440" w:left="1800" w:header="851" w:footer="992" w:gutter="0"/>
          <w:cols w:space="720" w:num="1"/>
          <w:docGrid w:type="lines" w:linePitch="312" w:charSpace="0"/>
        </w:sectPr>
      </w:pPr>
    </w:p>
    <w:p>
      <w:pPr>
        <w:rPr>
          <w:b/>
          <w:sz w:val="28"/>
          <w:szCs w:val="28"/>
        </w:rPr>
      </w:pPr>
      <w:r>
        <w:rPr>
          <w:rFonts w:hint="eastAsia"/>
          <w:b/>
          <w:bCs/>
          <w:sz w:val="28"/>
          <w:szCs w:val="28"/>
          <w:lang/>
        </w:rPr>
        <w:t>十</w:t>
      </w:r>
      <w:r>
        <w:rPr>
          <w:rFonts w:hint="eastAsia"/>
          <w:b/>
          <w:bCs/>
          <w:sz w:val="28"/>
          <w:szCs w:val="28"/>
        </w:rPr>
        <w:t>、</w:t>
      </w:r>
      <w:r>
        <w:rPr>
          <w:rFonts w:hint="eastAsia"/>
          <w:b/>
          <w:sz w:val="28"/>
          <w:szCs w:val="28"/>
        </w:rPr>
        <w:t>项目人员情况</w:t>
      </w:r>
    </w:p>
    <w:tbl>
      <w:tblPr>
        <w:tblStyle w:val="10"/>
        <w:tblW w:w="0" w:type="auto"/>
        <w:jc w:val="center"/>
        <w:tblLayout w:type="fixed"/>
        <w:tblCellMar>
          <w:top w:w="0" w:type="dxa"/>
          <w:left w:w="108" w:type="dxa"/>
          <w:bottom w:w="0" w:type="dxa"/>
          <w:right w:w="108" w:type="dxa"/>
        </w:tblCellMar>
      </w:tblPr>
      <w:tblGrid>
        <w:gridCol w:w="699"/>
        <w:gridCol w:w="1155"/>
        <w:gridCol w:w="675"/>
        <w:gridCol w:w="825"/>
        <w:gridCol w:w="735"/>
        <w:gridCol w:w="1035"/>
        <w:gridCol w:w="735"/>
        <w:gridCol w:w="1185"/>
        <w:gridCol w:w="1710"/>
        <w:gridCol w:w="1090"/>
        <w:gridCol w:w="820"/>
      </w:tblGrid>
      <w:tr>
        <w:tblPrEx>
          <w:tblCellMar>
            <w:top w:w="0" w:type="dxa"/>
            <w:left w:w="108" w:type="dxa"/>
            <w:bottom w:w="0" w:type="dxa"/>
            <w:right w:w="108" w:type="dxa"/>
          </w:tblCellMar>
        </w:tblPrEx>
        <w:trPr>
          <w:wBefore w:w="0" w:type="auto"/>
          <w:wAfter w:w="0" w:type="auto"/>
          <w:trHeight w:val="567" w:hRule="atLeast"/>
          <w:jc w:val="center"/>
        </w:trPr>
        <w:tc>
          <w:tcPr>
            <w:tcW w:w="10664" w:type="dxa"/>
            <w:gridSpan w:val="11"/>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
                <w:szCs w:val="21"/>
              </w:rPr>
            </w:pPr>
            <w:r>
              <w:rPr>
                <w:rFonts w:hint="eastAsia"/>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92" w:hRule="atLeast"/>
          <w:jc w:val="center"/>
        </w:trPr>
        <w:tc>
          <w:tcPr>
            <w:tcW w:w="1854" w:type="dxa"/>
            <w:gridSpan w:val="2"/>
            <w:tcBorders>
              <w:top w:val="single" w:color="auto" w:sz="8" w:space="0"/>
              <w:left w:val="single" w:color="auto" w:sz="8" w:space="0"/>
              <w:right w:val="single" w:color="auto" w:sz="8" w:space="0"/>
            </w:tcBorders>
            <w:noWrap w:val="0"/>
            <w:vAlign w:val="center"/>
          </w:tcPr>
          <w:p>
            <w:pPr>
              <w:jc w:val="center"/>
              <w:rPr>
                <w:rFonts w:ascii="宋体"/>
                <w:szCs w:val="21"/>
              </w:rPr>
            </w:pPr>
            <w:r>
              <w:rPr>
                <w:rFonts w:hint="eastAsia" w:ascii="宋体"/>
                <w:szCs w:val="21"/>
              </w:rPr>
              <w:t>姓名</w:t>
            </w:r>
          </w:p>
        </w:tc>
        <w:tc>
          <w:tcPr>
            <w:tcW w:w="1500" w:type="dxa"/>
            <w:gridSpan w:val="2"/>
            <w:tcBorders>
              <w:top w:val="single" w:color="auto" w:sz="8" w:space="0"/>
              <w:left w:val="single" w:color="auto" w:sz="8" w:space="0"/>
              <w:right w:val="single" w:color="auto" w:sz="8" w:space="0"/>
            </w:tcBorders>
            <w:noWrap w:val="0"/>
            <w:vAlign w:val="center"/>
          </w:tcPr>
          <w:p>
            <w:pPr>
              <w:jc w:val="center"/>
              <w:rPr>
                <w:rFonts w:ascii="宋体"/>
                <w:szCs w:val="21"/>
              </w:rPr>
            </w:pPr>
          </w:p>
        </w:tc>
        <w:tc>
          <w:tcPr>
            <w:tcW w:w="1770" w:type="dxa"/>
            <w:gridSpan w:val="2"/>
            <w:tcBorders>
              <w:top w:val="single" w:color="auto" w:sz="8" w:space="0"/>
              <w:left w:val="single" w:color="auto" w:sz="8" w:space="0"/>
              <w:right w:val="single" w:color="auto" w:sz="8" w:space="0"/>
            </w:tcBorders>
            <w:noWrap w:val="0"/>
            <w:vAlign w:val="center"/>
          </w:tcPr>
          <w:p>
            <w:pPr>
              <w:jc w:val="center"/>
              <w:rPr>
                <w:rFonts w:ascii="宋体"/>
                <w:szCs w:val="21"/>
              </w:rPr>
            </w:pPr>
            <w:r>
              <w:rPr>
                <w:rFonts w:hint="eastAsia" w:ascii="宋体"/>
                <w:szCs w:val="21"/>
              </w:rPr>
              <w:t>性别</w:t>
            </w:r>
          </w:p>
        </w:tc>
        <w:tc>
          <w:tcPr>
            <w:tcW w:w="1920" w:type="dxa"/>
            <w:gridSpan w:val="2"/>
            <w:tcBorders>
              <w:top w:val="single" w:color="auto" w:sz="8" w:space="0"/>
              <w:left w:val="single" w:color="auto" w:sz="8" w:space="0"/>
              <w:right w:val="single" w:color="auto" w:sz="8" w:space="0"/>
            </w:tcBorders>
            <w:noWrap w:val="0"/>
            <w:vAlign w:val="center"/>
          </w:tcPr>
          <w:p>
            <w:pPr>
              <w:jc w:val="center"/>
              <w:rPr>
                <w:rFonts w:ascii="宋体"/>
                <w:szCs w:val="21"/>
              </w:rPr>
            </w:pPr>
          </w:p>
        </w:tc>
        <w:tc>
          <w:tcPr>
            <w:tcW w:w="1710" w:type="dxa"/>
            <w:tcBorders>
              <w:top w:val="single" w:color="auto" w:sz="8" w:space="0"/>
              <w:left w:val="single" w:color="auto" w:sz="8" w:space="0"/>
              <w:right w:val="single" w:color="auto" w:sz="8" w:space="0"/>
            </w:tcBorders>
            <w:noWrap w:val="0"/>
            <w:vAlign w:val="center"/>
          </w:tcPr>
          <w:p>
            <w:pPr>
              <w:jc w:val="center"/>
              <w:rPr>
                <w:rFonts w:ascii="宋体"/>
                <w:szCs w:val="21"/>
              </w:rPr>
            </w:pPr>
            <w:r>
              <w:rPr>
                <w:rFonts w:hint="eastAsia" w:ascii="宋体"/>
                <w:szCs w:val="21"/>
              </w:rPr>
              <w:t>出生年月</w:t>
            </w:r>
          </w:p>
        </w:tc>
        <w:tc>
          <w:tcPr>
            <w:tcW w:w="191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77" w:hRule="atLeast"/>
          <w:jc w:val="center"/>
        </w:trPr>
        <w:tc>
          <w:tcPr>
            <w:tcW w:w="1854"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学历</w:t>
            </w:r>
          </w:p>
        </w:tc>
        <w:tc>
          <w:tcPr>
            <w:tcW w:w="150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c>
          <w:tcPr>
            <w:tcW w:w="177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职务</w:t>
            </w:r>
          </w:p>
        </w:tc>
        <w:tc>
          <w:tcPr>
            <w:tcW w:w="192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c>
          <w:tcPr>
            <w:tcW w:w="1710" w:type="dxa"/>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职称</w:t>
            </w:r>
          </w:p>
        </w:tc>
        <w:tc>
          <w:tcPr>
            <w:tcW w:w="191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347" w:hRule="atLeast"/>
          <w:jc w:val="center"/>
        </w:trPr>
        <w:tc>
          <w:tcPr>
            <w:tcW w:w="1854"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从事专业</w:t>
            </w:r>
          </w:p>
        </w:tc>
        <w:tc>
          <w:tcPr>
            <w:tcW w:w="150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c>
          <w:tcPr>
            <w:tcW w:w="177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color w:val="FF0000"/>
                <w:szCs w:val="21"/>
              </w:rPr>
              <w:t>内设学院或机构（没有可填无）</w:t>
            </w:r>
          </w:p>
        </w:tc>
        <w:tc>
          <w:tcPr>
            <w:tcW w:w="192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c>
          <w:tcPr>
            <w:tcW w:w="1710" w:type="dxa"/>
            <w:tcBorders>
              <w:top w:val="single" w:color="auto" w:sz="8" w:space="0"/>
              <w:left w:val="single" w:color="auto" w:sz="8" w:space="0"/>
              <w:right w:val="single" w:color="auto" w:sz="8" w:space="0"/>
            </w:tcBorders>
            <w:noWrap w:val="0"/>
            <w:vAlign w:val="center"/>
          </w:tcPr>
          <w:p>
            <w:pPr>
              <w:jc w:val="center"/>
              <w:rPr>
                <w:rFonts w:hint="eastAsia" w:ascii="宋体"/>
                <w:szCs w:val="21"/>
              </w:rPr>
            </w:pPr>
            <w:r>
              <w:rPr>
                <w:rFonts w:hint="eastAsia" w:ascii="宋体"/>
                <w:szCs w:val="21"/>
              </w:rPr>
              <w:t>手机</w:t>
            </w:r>
          </w:p>
        </w:tc>
        <w:tc>
          <w:tcPr>
            <w:tcW w:w="1910" w:type="dxa"/>
            <w:gridSpan w:val="2"/>
            <w:tcBorders>
              <w:top w:val="single" w:color="auto" w:sz="8" w:space="0"/>
              <w:left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46" w:hRule="atLeast"/>
          <w:jc w:val="center"/>
        </w:trPr>
        <w:tc>
          <w:tcPr>
            <w:tcW w:w="10664" w:type="dxa"/>
            <w:gridSpan w:val="11"/>
            <w:tcBorders>
              <w:top w:val="single" w:color="auto" w:sz="8" w:space="0"/>
              <w:left w:val="single" w:color="auto" w:sz="8" w:space="0"/>
              <w:right w:val="single" w:color="auto" w:sz="8" w:space="0"/>
            </w:tcBorders>
            <w:noWrap w:val="0"/>
            <w:vAlign w:val="top"/>
          </w:tcPr>
          <w:p>
            <w:pPr>
              <w:rPr>
                <w:rFonts w:hint="eastAsia" w:ascii="宋体"/>
                <w:b/>
                <w:szCs w:val="21"/>
              </w:rPr>
            </w:pPr>
            <w:r>
              <w:rPr>
                <w:rFonts w:hint="eastAsia" w:ascii="宋体"/>
                <w:b/>
                <w:szCs w:val="21"/>
              </w:rPr>
              <w:t>项目负责人简介，重点填写研发经历、主要成果、技术</w:t>
            </w:r>
            <w:r>
              <w:rPr>
                <w:rFonts w:hint="eastAsia" w:ascii="宋体"/>
                <w:b/>
                <w:color w:val="FF0000"/>
                <w:szCs w:val="21"/>
              </w:rPr>
              <w:t>述</w:t>
            </w:r>
            <w:r>
              <w:rPr>
                <w:rFonts w:hint="eastAsia" w:ascii="宋体"/>
                <w:b/>
                <w:szCs w:val="21"/>
              </w:rPr>
              <w:t xml:space="preserve">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10664" w:type="dxa"/>
            <w:gridSpan w:val="11"/>
            <w:tcBorders>
              <w:top w:val="single" w:color="auto" w:sz="8" w:space="0"/>
              <w:left w:val="single" w:color="auto" w:sz="8" w:space="0"/>
              <w:bottom w:val="single" w:color="auto" w:sz="8" w:space="0"/>
              <w:right w:val="single" w:color="auto" w:sz="8" w:space="0"/>
            </w:tcBorders>
            <w:noWrap w:val="0"/>
            <w:vAlign w:val="center"/>
          </w:tcPr>
          <w:p>
            <w:pPr>
              <w:jc w:val="center"/>
              <w:rPr>
                <w:rFonts w:hint="eastAsia"/>
                <w:b/>
                <w:szCs w:val="21"/>
              </w:rPr>
            </w:pPr>
            <w:r>
              <w:rPr>
                <w:rFonts w:hint="eastAsia"/>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r>
              <w:rPr>
                <w:rFonts w:hint="eastAsia" w:ascii="宋体"/>
                <w:szCs w:val="21"/>
              </w:rPr>
              <w:t>姓名</w:t>
            </w:r>
          </w:p>
        </w:tc>
        <w:tc>
          <w:tcPr>
            <w:tcW w:w="1155"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出生年月</w:t>
            </w:r>
          </w:p>
        </w:tc>
        <w:tc>
          <w:tcPr>
            <w:tcW w:w="675"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性别</w:t>
            </w: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从事专业</w:t>
            </w:r>
          </w:p>
        </w:tc>
        <w:tc>
          <w:tcPr>
            <w:tcW w:w="1035"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职称</w:t>
            </w:r>
          </w:p>
        </w:tc>
        <w:tc>
          <w:tcPr>
            <w:tcW w:w="735"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学历</w:t>
            </w:r>
          </w:p>
        </w:tc>
        <w:tc>
          <w:tcPr>
            <w:tcW w:w="1185"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所在单位</w:t>
            </w:r>
          </w:p>
        </w:tc>
        <w:tc>
          <w:tcPr>
            <w:tcW w:w="1710"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color w:val="FF0000"/>
                <w:szCs w:val="21"/>
              </w:rPr>
              <w:t>内设学院或机构</w:t>
            </w:r>
          </w:p>
        </w:tc>
        <w:tc>
          <w:tcPr>
            <w:tcW w:w="1090" w:type="dxa"/>
            <w:tcBorders>
              <w:top w:val="single" w:color="auto" w:sz="8" w:space="0"/>
              <w:bottom w:val="single" w:color="auto" w:sz="8" w:space="0"/>
            </w:tcBorders>
            <w:noWrap w:val="0"/>
            <w:vAlign w:val="center"/>
          </w:tcPr>
          <w:p>
            <w:pPr>
              <w:jc w:val="center"/>
              <w:rPr>
                <w:rFonts w:hint="eastAsia" w:ascii="宋体"/>
                <w:szCs w:val="21"/>
              </w:rPr>
            </w:pPr>
            <w:r>
              <w:rPr>
                <w:rFonts w:hint="eastAsia" w:ascii="宋体"/>
                <w:szCs w:val="21"/>
              </w:rPr>
              <w:t>项目分工</w:t>
            </w: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r>
              <w:rPr>
                <w:rFonts w:hint="eastAsia" w:ascii="宋体"/>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jc w:val="center"/>
        </w:trPr>
        <w:tc>
          <w:tcPr>
            <w:tcW w:w="699" w:type="dxa"/>
            <w:tcBorders>
              <w:top w:val="single" w:color="auto" w:sz="8" w:space="0"/>
              <w:left w:val="single" w:color="auto" w:sz="8" w:space="0"/>
              <w:bottom w:val="single" w:color="auto" w:sz="8" w:space="0"/>
            </w:tcBorders>
            <w:noWrap w:val="0"/>
            <w:vAlign w:val="center"/>
          </w:tcPr>
          <w:p>
            <w:pPr>
              <w:jc w:val="center"/>
              <w:rPr>
                <w:rFonts w:hint="eastAsia" w:ascii="宋体"/>
                <w:szCs w:val="21"/>
              </w:rPr>
            </w:pPr>
          </w:p>
        </w:tc>
        <w:tc>
          <w:tcPr>
            <w:tcW w:w="1155" w:type="dxa"/>
            <w:tcBorders>
              <w:top w:val="single" w:color="auto" w:sz="8" w:space="0"/>
              <w:bottom w:val="single" w:color="auto" w:sz="8" w:space="0"/>
            </w:tcBorders>
            <w:noWrap w:val="0"/>
            <w:vAlign w:val="center"/>
          </w:tcPr>
          <w:p>
            <w:pPr>
              <w:jc w:val="center"/>
              <w:rPr>
                <w:rFonts w:hint="eastAsia" w:ascii="宋体"/>
                <w:szCs w:val="21"/>
              </w:rPr>
            </w:pPr>
          </w:p>
        </w:tc>
        <w:tc>
          <w:tcPr>
            <w:tcW w:w="675" w:type="dxa"/>
            <w:tcBorders>
              <w:top w:val="single" w:color="auto" w:sz="8" w:space="0"/>
              <w:bottom w:val="single" w:color="auto" w:sz="8" w:space="0"/>
            </w:tcBorders>
            <w:noWrap w:val="0"/>
            <w:vAlign w:val="center"/>
          </w:tcPr>
          <w:p>
            <w:pPr>
              <w:jc w:val="center"/>
              <w:rPr>
                <w:rFonts w:hint="eastAsia" w:ascii="宋体"/>
                <w:szCs w:val="21"/>
              </w:rPr>
            </w:pPr>
          </w:p>
        </w:tc>
        <w:tc>
          <w:tcPr>
            <w:tcW w:w="1560" w:type="dxa"/>
            <w:gridSpan w:val="2"/>
            <w:tcBorders>
              <w:top w:val="single" w:color="auto" w:sz="8" w:space="0"/>
              <w:bottom w:val="single" w:color="auto" w:sz="8" w:space="0"/>
            </w:tcBorders>
            <w:noWrap w:val="0"/>
            <w:vAlign w:val="center"/>
          </w:tcPr>
          <w:p>
            <w:pPr>
              <w:jc w:val="center"/>
              <w:rPr>
                <w:rFonts w:hint="eastAsia" w:ascii="宋体"/>
                <w:szCs w:val="21"/>
              </w:rPr>
            </w:pPr>
          </w:p>
        </w:tc>
        <w:tc>
          <w:tcPr>
            <w:tcW w:w="1035" w:type="dxa"/>
            <w:tcBorders>
              <w:top w:val="single" w:color="auto" w:sz="8" w:space="0"/>
              <w:bottom w:val="single" w:color="auto" w:sz="8" w:space="0"/>
            </w:tcBorders>
            <w:noWrap w:val="0"/>
            <w:vAlign w:val="center"/>
          </w:tcPr>
          <w:p>
            <w:pPr>
              <w:jc w:val="center"/>
              <w:rPr>
                <w:rFonts w:hint="eastAsia" w:ascii="宋体"/>
                <w:szCs w:val="21"/>
              </w:rPr>
            </w:pPr>
          </w:p>
        </w:tc>
        <w:tc>
          <w:tcPr>
            <w:tcW w:w="735" w:type="dxa"/>
            <w:tcBorders>
              <w:top w:val="single" w:color="auto" w:sz="8" w:space="0"/>
              <w:bottom w:val="single" w:color="auto" w:sz="8" w:space="0"/>
            </w:tcBorders>
            <w:noWrap w:val="0"/>
            <w:vAlign w:val="center"/>
          </w:tcPr>
          <w:p>
            <w:pPr>
              <w:jc w:val="center"/>
              <w:rPr>
                <w:rFonts w:hint="eastAsia" w:ascii="宋体"/>
                <w:szCs w:val="21"/>
              </w:rPr>
            </w:pPr>
          </w:p>
        </w:tc>
        <w:tc>
          <w:tcPr>
            <w:tcW w:w="1185" w:type="dxa"/>
            <w:tcBorders>
              <w:top w:val="single" w:color="auto" w:sz="8" w:space="0"/>
              <w:bottom w:val="single" w:color="auto" w:sz="8" w:space="0"/>
            </w:tcBorders>
            <w:noWrap w:val="0"/>
            <w:vAlign w:val="center"/>
          </w:tcPr>
          <w:p>
            <w:pPr>
              <w:jc w:val="center"/>
              <w:rPr>
                <w:rFonts w:hint="eastAsia" w:ascii="宋体"/>
                <w:szCs w:val="21"/>
              </w:rPr>
            </w:pPr>
          </w:p>
        </w:tc>
        <w:tc>
          <w:tcPr>
            <w:tcW w:w="1710" w:type="dxa"/>
            <w:tcBorders>
              <w:top w:val="single" w:color="auto" w:sz="8" w:space="0"/>
              <w:bottom w:val="single" w:color="auto" w:sz="8" w:space="0"/>
            </w:tcBorders>
            <w:noWrap w:val="0"/>
            <w:vAlign w:val="center"/>
          </w:tcPr>
          <w:p>
            <w:pPr>
              <w:jc w:val="center"/>
              <w:rPr>
                <w:rFonts w:hint="eastAsia" w:ascii="宋体"/>
                <w:szCs w:val="21"/>
              </w:rPr>
            </w:pPr>
          </w:p>
        </w:tc>
        <w:tc>
          <w:tcPr>
            <w:tcW w:w="1090" w:type="dxa"/>
            <w:tcBorders>
              <w:top w:val="single" w:color="auto" w:sz="8" w:space="0"/>
              <w:bottom w:val="single" w:color="auto" w:sz="8" w:space="0"/>
            </w:tcBorders>
            <w:noWrap w:val="0"/>
            <w:vAlign w:val="center"/>
          </w:tcPr>
          <w:p>
            <w:pPr>
              <w:jc w:val="center"/>
              <w:rPr>
                <w:rFonts w:hint="eastAsia" w:ascii="宋体"/>
                <w:szCs w:val="21"/>
              </w:rPr>
            </w:pPr>
          </w:p>
        </w:tc>
        <w:tc>
          <w:tcPr>
            <w:tcW w:w="820" w:type="dxa"/>
            <w:tcBorders>
              <w:top w:val="single" w:color="auto" w:sz="8" w:space="0"/>
              <w:bottom w:val="single" w:color="auto" w:sz="8" w:space="0"/>
              <w:right w:val="single" w:color="auto" w:sz="8" w:space="0"/>
            </w:tcBorders>
            <w:noWrap w:val="0"/>
            <w:vAlign w:val="center"/>
          </w:tcPr>
          <w:p>
            <w:pPr>
              <w:jc w:val="center"/>
              <w:rPr>
                <w:rFonts w:hint="eastAsia" w:ascii="宋体"/>
                <w:szCs w:val="21"/>
              </w:rPr>
            </w:pPr>
          </w:p>
        </w:tc>
      </w:tr>
    </w:tbl>
    <w:p>
      <w:pPr>
        <w:widowControl/>
        <w:jc w:val="left"/>
        <w:rPr>
          <w:rFonts w:hint="eastAsia"/>
          <w:b/>
          <w:sz w:val="28"/>
          <w:szCs w:val="28"/>
        </w:rPr>
        <w:sectPr>
          <w:type w:val="continuous"/>
          <w:pgSz w:w="16838" w:h="11906" w:orient="landscape"/>
          <w:pgMar w:top="1800" w:right="1440" w:bottom="1800" w:left="1440" w:header="851" w:footer="992" w:gutter="0"/>
          <w:cols w:space="720" w:num="1"/>
          <w:docGrid w:type="lines" w:linePitch="312" w:charSpace="0"/>
        </w:sectPr>
      </w:pPr>
    </w:p>
    <w:p>
      <w:pPr>
        <w:widowControl/>
        <w:numPr>
          <w:ilvl w:val="0"/>
          <w:numId w:val="3"/>
        </w:numPr>
        <w:jc w:val="left"/>
        <w:rPr>
          <w:rFonts w:hint="eastAsia"/>
          <w:b/>
          <w:sz w:val="28"/>
          <w:szCs w:val="28"/>
        </w:rPr>
      </w:pPr>
      <w:r>
        <w:rPr>
          <w:rFonts w:hint="eastAsia"/>
          <w:b/>
          <w:sz w:val="28"/>
          <w:szCs w:val="28"/>
        </w:rPr>
        <w:t>诚信承诺书</w:t>
      </w:r>
    </w:p>
    <w:p>
      <w:pPr>
        <w:jc w:val="center"/>
        <w:rPr>
          <w:rFonts w:hint="eastAsia" w:ascii="黑体" w:hAnsi="黑体" w:eastAsia="黑体" w:cs="黑体"/>
          <w:b/>
          <w:bCs/>
          <w:sz w:val="36"/>
          <w:szCs w:val="36"/>
        </w:rPr>
      </w:pPr>
      <w:r>
        <w:rPr>
          <w:rFonts w:hint="eastAsia" w:ascii="黑体" w:hAnsi="黑体" w:eastAsia="黑体" w:cs="黑体"/>
          <w:b/>
          <w:bCs/>
          <w:sz w:val="36"/>
          <w:szCs w:val="36"/>
        </w:rPr>
        <w:t>安徽省科技计划项目申报诚信承诺书</w:t>
      </w:r>
    </w:p>
    <w:p>
      <w:pPr>
        <w:jc w:val="center"/>
        <w:rPr>
          <w:rFonts w:hint="eastAsia" w:ascii="仿宋" w:hAnsi="仿宋" w:eastAsia="仿宋" w:cs="仿宋"/>
          <w:b/>
          <w:bCs/>
          <w:sz w:val="32"/>
          <w:szCs w:val="32"/>
        </w:rPr>
      </w:pPr>
      <w:r>
        <w:rPr>
          <w:rFonts w:hint="eastAsia" w:ascii="仿宋" w:hAnsi="仿宋" w:eastAsia="仿宋" w:cs="仿宋"/>
          <w:b/>
          <w:bCs/>
          <w:sz w:val="32"/>
          <w:szCs w:val="32"/>
        </w:rPr>
        <w:t>(申请人部分)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本人根据安徽省科技计划项目申报指南的要求自愿提交项目申报书,</w:t>
      </w:r>
      <w:r>
        <w:rPr>
          <w:rFonts w:hint="eastAsia" w:ascii="仿宋" w:hAnsi="仿宋" w:eastAsia="仿宋" w:cs="仿宋"/>
          <w:b/>
          <w:bCs/>
          <w:sz w:val="32"/>
          <w:szCs w:val="32"/>
        </w:rPr>
        <w:t>在此郑重承诺：</w:t>
      </w:r>
      <w:r>
        <w:rPr>
          <w:rFonts w:hint="eastAsia" w:ascii="仿宋" w:hAnsi="仿宋" w:eastAsia="仿宋" w:cs="仿宋"/>
          <w:sz w:val="32"/>
          <w:szCs w:val="32"/>
        </w:rPr>
        <w:t>严格遵守《关于进一步加强科研诚信建设的若干意见》(厅字〔2018〕23号)规定,所申报材料和相关内容真实有效,不存在违背科研诚信要求的行为；申报材料符合《中华人民共和国保守国家秘密法》和《科学技术保密规定》等相关法律法规；在参与安徽省科技计划项目申报、评审和实施全过程中,恪守职业规范和科学道德,遵守评审规则和工作纪律,杜绝以下行为：</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(一)抄袭、剽窃他人科研成果或者伪造、篡改研究数据、研究结论；</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(二)购买、代写、代投论文,虚构同行评议专家及评议意见；</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(三)违反论文署名规范,擅自标注或虚假标注获得科技计划等资助；</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(四)弄虚作假,骗取科技计划项目、科研经费以及奖励、荣誉等；</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(五)在正式申报书中以高指标通过评审,在任务书签订时故意篡改降低任务书中相应指标；</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(六)以任何形式探听尚未公布的评审专家名单及其他评审过程中的保密信息；</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(八)向评审工作人员、评审专家等提供任何形式的礼品、礼金、有价证券、支付凭证、商业预付卡、电子红包,或提供宴请、旅游、娱乐健身等任何可能影响评审公正性的活动；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其它违反财经纪律和相关管理规定的行为。如有违反,本人愿接受项目管理机构和相关部门做出的各项处理决定,包括但不限于取消项目承担资格,追回项目经费,向社会通报违规情况,取消一定期限安徽省科技计划项目申报资格,记入科研诚信严重失信行为数据库以及接受相应的党纪政纪处理等。</w:t>
      </w:r>
    </w:p>
    <w:p>
      <w:pPr>
        <w:jc w:val="left"/>
        <w:rPr>
          <w:rFonts w:hint="eastAsia" w:ascii="仿宋" w:hAnsi="仿宋" w:eastAsia="仿宋" w:cs="仿宋"/>
          <w:sz w:val="32"/>
          <w:szCs w:val="32"/>
        </w:rPr>
      </w:pPr>
    </w:p>
    <w:p>
      <w:pPr>
        <w:ind w:firstLine="6400" w:firstLineChars="2000"/>
        <w:jc w:val="left"/>
        <w:rPr>
          <w:rFonts w:hint="eastAsia" w:ascii="仿宋" w:hAnsi="仿宋" w:eastAsia="仿宋" w:cs="仿宋"/>
          <w:sz w:val="32"/>
          <w:szCs w:val="32"/>
        </w:rPr>
      </w:pPr>
      <w:r>
        <w:rPr>
          <w:rFonts w:hint="eastAsia" w:ascii="仿宋" w:hAnsi="仿宋" w:eastAsia="仿宋" w:cs="仿宋"/>
          <w:sz w:val="32"/>
          <w:szCs w:val="32"/>
        </w:rPr>
        <w:t>签字:</w:t>
      </w:r>
    </w:p>
    <w:p>
      <w:pPr>
        <w:ind w:firstLine="6400" w:firstLineChars="2000"/>
        <w:jc w:val="left"/>
        <w:rPr>
          <w:rFonts w:hint="eastAsia" w:ascii="仿宋" w:hAnsi="仿宋" w:eastAsia="仿宋" w:cs="仿宋"/>
          <w:sz w:val="32"/>
          <w:szCs w:val="32"/>
        </w:rPr>
      </w:pPr>
      <w:r>
        <w:rPr>
          <w:rFonts w:hint="eastAsia" w:ascii="仿宋" w:hAnsi="仿宋" w:eastAsia="仿宋" w:cs="仿宋"/>
          <w:sz w:val="32"/>
          <w:szCs w:val="32"/>
        </w:rPr>
        <w:t>日期:</w:t>
      </w:r>
    </w:p>
    <w:p>
      <w:pPr>
        <w:jc w:val="left"/>
        <w:rPr>
          <w:rFonts w:hint="eastAsia" w:ascii="仿宋" w:hAnsi="仿宋" w:eastAsia="仿宋" w:cs="仿宋"/>
          <w:sz w:val="32"/>
          <w:szCs w:val="32"/>
        </w:rPr>
      </w:pPr>
    </w:p>
    <w:p/>
    <w:p/>
    <w:p/>
    <w:p/>
    <w:p/>
    <w:p/>
    <w:p>
      <w:pPr>
        <w:jc w:val="center"/>
        <w:rPr>
          <w:rFonts w:hint="eastAsia" w:ascii="仿宋" w:hAnsi="仿宋" w:eastAsia="仿宋" w:cs="仿宋"/>
          <w:b/>
          <w:bCs/>
          <w:sz w:val="32"/>
          <w:szCs w:val="32"/>
        </w:rPr>
      </w:pPr>
      <w:r>
        <w:rPr>
          <w:rFonts w:hint="eastAsia" w:ascii="黑体" w:hAnsi="黑体" w:eastAsia="黑体" w:cs="黑体"/>
          <w:b/>
          <w:bCs/>
          <w:sz w:val="36"/>
          <w:szCs w:val="36"/>
        </w:rPr>
        <w:t>安徽省科技计划项目申报诚信承诺书</w:t>
      </w:r>
    </w:p>
    <w:p>
      <w:pPr>
        <w:jc w:val="center"/>
        <w:rPr>
          <w:rFonts w:hint="eastAsia" w:ascii="仿宋" w:hAnsi="仿宋" w:eastAsia="仿宋" w:cs="仿宋"/>
          <w:b/>
          <w:bCs/>
          <w:sz w:val="32"/>
          <w:szCs w:val="32"/>
        </w:rPr>
      </w:pPr>
      <w:r>
        <w:rPr>
          <w:rFonts w:hint="eastAsia" w:ascii="仿宋" w:hAnsi="仿宋" w:eastAsia="仿宋" w:cs="仿宋"/>
          <w:b/>
          <w:bCs/>
          <w:sz w:val="32"/>
          <w:szCs w:val="32"/>
        </w:rPr>
        <w:t>(申报单位部分)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本单位依据安徽省科技计划项目指南的任务需求,严格履行法人负责制,自愿提交申报书,</w:t>
      </w:r>
      <w:r>
        <w:rPr>
          <w:rFonts w:hint="eastAsia" w:ascii="仿宋" w:hAnsi="仿宋" w:eastAsia="仿宋" w:cs="仿宋"/>
          <w:b/>
          <w:bCs/>
          <w:sz w:val="32"/>
          <w:szCs w:val="32"/>
        </w:rPr>
        <w:t>在此郑重承诺：</w:t>
      </w:r>
      <w:r>
        <w:rPr>
          <w:rFonts w:hint="eastAsia" w:ascii="仿宋" w:hAnsi="仿宋" w:eastAsia="仿宋" w:cs="仿宋"/>
          <w:sz w:val="32"/>
          <w:szCs w:val="32"/>
        </w:rPr>
        <w:t>本单位已就所申报材料内容的真实性和完整性进行审核,不存在违背《关于进一步加强科研诚信建设的若干意见》(厅字〔2018〕23号)规定和其它科研诚信要求的行为,申报材料符合《中华人民共和国保守国家秘密法》和《科学技术保密规定》等相关法律法规,在参与项目申报和审评活动全过程中,遵守有关评审规则和工作纪律,杜绝以下行为:</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(一)采取贿赂或变相贿赂、造假、剽窃、故意重复申报等不正当手段获取科技计划项目承担资格；</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(二)以任何形式探听未公开的评审专家名单及其他评审过程中的保密信息；</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(四)包庇、纵容项目团队虚假申报项目,甚至骗取安徽省科技计划项目；</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(五)包庇、纵容项目团队,甚至帮助项目团队采取“打招呼”等方式，影响评审公正；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(六)在正式申报书中以高指标通过评审,在任务书签订时故意篡改降低任务书中相应指标；</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其它违反财经纪律和相关管理规定的行为。如有违反,本单位愿接受项目管理机构和相关部门做出的各项处理决定,包括但不限于停拨或核减经费,追回项目经费,取消一定期限安徽省科技计划项目申报资格,记入科研诚信严重失信行为数据库以及主要负责人接受相应党纪政纪处理等。</w:t>
      </w:r>
    </w:p>
    <w:p>
      <w:pPr>
        <w:jc w:val="left"/>
        <w:rPr>
          <w:rFonts w:hint="eastAsia" w:ascii="仿宋" w:hAnsi="仿宋" w:eastAsia="仿宋" w:cs="仿宋"/>
          <w:sz w:val="32"/>
          <w:szCs w:val="32"/>
        </w:rPr>
      </w:pPr>
    </w:p>
    <w:p>
      <w:pPr>
        <w:ind w:firstLine="4480" w:firstLineChars="1400"/>
        <w:jc w:val="left"/>
        <w:rPr>
          <w:rFonts w:hint="eastAsia" w:ascii="仿宋" w:hAnsi="仿宋" w:eastAsia="仿宋" w:cs="仿宋"/>
          <w:sz w:val="32"/>
          <w:szCs w:val="32"/>
        </w:rPr>
      </w:pPr>
      <w:r>
        <w:rPr>
          <w:rFonts w:hint="eastAsia" w:ascii="仿宋" w:hAnsi="仿宋" w:eastAsia="仿宋" w:cs="仿宋"/>
          <w:sz w:val="32"/>
          <w:szCs w:val="32"/>
        </w:rPr>
        <w:t>申报单位签章:</w:t>
      </w:r>
    </w:p>
    <w:p>
      <w:pPr>
        <w:ind w:firstLine="4480" w:firstLineChars="1400"/>
        <w:jc w:val="left"/>
        <w:rPr>
          <w:rFonts w:hint="eastAsia" w:ascii="仿宋" w:hAnsi="仿宋" w:eastAsia="仿宋" w:cs="仿宋"/>
          <w:sz w:val="32"/>
          <w:szCs w:val="32"/>
        </w:rPr>
      </w:pPr>
      <w:r>
        <w:rPr>
          <w:rFonts w:hint="eastAsia" w:ascii="仿宋" w:hAnsi="仿宋" w:eastAsia="仿宋" w:cs="仿宋"/>
          <w:sz w:val="32"/>
          <w:szCs w:val="32"/>
        </w:rPr>
        <w:t>日期:</w:t>
      </w:r>
    </w:p>
    <w:p>
      <w:pPr>
        <w:widowControl/>
        <w:jc w:val="left"/>
        <w:rPr>
          <w:rFonts w:hint="eastAsia"/>
          <w:b/>
          <w:sz w:val="28"/>
          <w:szCs w:val="28"/>
        </w:rPr>
      </w:pPr>
    </w:p>
    <w:p>
      <w:pPr>
        <w:widowControl/>
        <w:numPr>
          <w:ilvl w:val="0"/>
          <w:numId w:val="3"/>
        </w:numPr>
        <w:jc w:val="left"/>
        <w:rPr>
          <w:rFonts w:hint="eastAsia"/>
          <w:b/>
          <w:sz w:val="28"/>
          <w:szCs w:val="28"/>
        </w:rPr>
      </w:pPr>
      <w:r>
        <w:rPr>
          <w:rFonts w:hint="eastAsia"/>
          <w:b/>
          <w:sz w:val="28"/>
          <w:szCs w:val="28"/>
        </w:rPr>
        <w:br w:type="page"/>
      </w:r>
      <w:r>
        <w:rPr>
          <w:rFonts w:hint="eastAsia"/>
          <w:b/>
          <w:sz w:val="28"/>
          <w:szCs w:val="28"/>
        </w:rPr>
        <w:t>审核意见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2" w:hRule="atLeast"/>
        </w:trPr>
        <w:tc>
          <w:tcPr>
            <w:tcW w:w="8522" w:type="dxa"/>
            <w:noWrap w:val="0"/>
            <w:vAlign w:val="top"/>
          </w:tcPr>
          <w:p>
            <w:pPr>
              <w:spacing w:line="400" w:lineRule="exact"/>
              <w:rPr>
                <w:rFonts w:hint="eastAsia"/>
                <w:b/>
                <w:szCs w:val="21"/>
              </w:rPr>
            </w:pPr>
            <w:r>
              <w:rPr>
                <w:rFonts w:hint="eastAsia"/>
                <w:b/>
                <w:szCs w:val="21"/>
              </w:rPr>
              <w:t>申请单位承诺：</w:t>
            </w:r>
          </w:p>
          <w:p>
            <w:pPr>
              <w:pStyle w:val="15"/>
              <w:spacing w:line="600" w:lineRule="exact"/>
              <w:ind w:firstLine="640"/>
              <w:rPr>
                <w:rFonts w:hint="eastAsia"/>
                <w:kern w:val="2"/>
                <w:lang w:bidi="ar-SA"/>
              </w:rPr>
            </w:pPr>
            <w:r>
              <w:rPr>
                <w:rFonts w:hint="eastAsia"/>
                <w:kern w:val="2"/>
                <w:lang w:bidi="ar-SA"/>
              </w:rPr>
              <w:t>此次申请省重</w:t>
            </w:r>
            <w:r>
              <w:rPr>
                <w:rFonts w:hint="eastAsia"/>
                <w:color w:val="FF0000"/>
                <w:kern w:val="2"/>
                <w:lang w:bidi="ar-SA"/>
              </w:rPr>
              <w:t>点</w:t>
            </w:r>
            <w:r>
              <w:rPr>
                <w:kern w:val="2"/>
                <w:lang w:bidi="ar-SA"/>
              </w:rPr>
              <w:t>研究与开发计划</w:t>
            </w:r>
            <w:r>
              <w:rPr>
                <w:rFonts w:hint="eastAsia"/>
                <w:kern w:val="2"/>
                <w:lang w:bidi="ar-SA"/>
              </w:rPr>
              <w:t>所提交的申请材料均真实、合法。如有不实之处，愿承担相应的法律责任和由此产生的一切后果。</w:t>
            </w:r>
          </w:p>
          <w:p>
            <w:pPr>
              <w:pStyle w:val="15"/>
              <w:spacing w:line="600" w:lineRule="exact"/>
              <w:ind w:firstLine="640"/>
              <w:rPr>
                <w:rFonts w:hint="eastAsia"/>
                <w:kern w:val="2"/>
                <w:lang w:bidi="ar-SA"/>
              </w:rPr>
            </w:pPr>
            <w:r>
              <w:rPr>
                <w:rFonts w:hint="eastAsia"/>
                <w:kern w:val="2"/>
                <w:lang w:bidi="ar-SA"/>
              </w:rPr>
              <w:t>特此承诺。</w:t>
            </w: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r>
              <w:rPr>
                <w:rFonts w:hint="eastAsia"/>
                <w:szCs w:val="21"/>
              </w:rPr>
              <w:t xml:space="preserve">       单位负责人签字：                            （单位盖章）</w:t>
            </w:r>
          </w:p>
          <w:p>
            <w:pPr>
              <w:spacing w:line="400" w:lineRule="exact"/>
              <w:rPr>
                <w:rFonts w:hint="eastAsia" w:ascii="仿宋_gb2312" w:eastAsia="仿宋_gb2312"/>
                <w:sz w:val="24"/>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14" w:hRule="atLeast"/>
        </w:trPr>
        <w:tc>
          <w:tcPr>
            <w:tcW w:w="8522" w:type="dxa"/>
            <w:noWrap w:val="0"/>
            <w:vAlign w:val="top"/>
          </w:tcPr>
          <w:p>
            <w:pPr>
              <w:spacing w:line="400" w:lineRule="exact"/>
              <w:rPr>
                <w:rFonts w:hint="eastAsia"/>
                <w:b/>
                <w:szCs w:val="21"/>
              </w:rPr>
            </w:pPr>
            <w:r>
              <w:rPr>
                <w:rFonts w:hint="eastAsia"/>
                <w:b/>
                <w:szCs w:val="21"/>
              </w:rPr>
              <w:t>归口管理</w:t>
            </w:r>
            <w:r>
              <w:rPr>
                <w:rFonts w:hint="eastAsia"/>
                <w:b/>
                <w:color w:val="FF0000"/>
                <w:szCs w:val="21"/>
              </w:rPr>
              <w:t>单位</w:t>
            </w:r>
            <w:r>
              <w:rPr>
                <w:rFonts w:hint="eastAsia"/>
                <w:b/>
                <w:szCs w:val="21"/>
              </w:rPr>
              <w:t>审查意见：</w:t>
            </w:r>
          </w:p>
          <w:p>
            <w:pPr>
              <w:spacing w:line="400" w:lineRule="exact"/>
              <w:rPr>
                <w:rFonts w:ascii="宋体" w:hAnsi="宋体"/>
                <w:szCs w:val="21"/>
              </w:rPr>
            </w:pPr>
            <w:r>
              <w:rPr>
                <w:rFonts w:hint="eastAsia"/>
                <w:szCs w:val="21"/>
              </w:rPr>
              <w:t xml:space="preserve">             </w:t>
            </w:r>
            <w:r>
              <w:rPr>
                <w:rFonts w:hint="eastAsia" w:ascii="宋体" w:hAnsi="宋体"/>
              </w:rPr>
              <w:t>该</w:t>
            </w:r>
            <w:r>
              <w:rPr>
                <w:rFonts w:ascii="宋体" w:hAnsi="宋体"/>
              </w:rPr>
              <w:t>项目申报</w:t>
            </w:r>
            <w:r>
              <w:rPr>
                <w:rFonts w:hint="eastAsia" w:ascii="宋体" w:hAnsi="宋体"/>
              </w:rPr>
              <w:t>情况属实,予以推荐。</w:t>
            </w: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p>
          <w:p>
            <w:pPr>
              <w:spacing w:line="400" w:lineRule="exact"/>
              <w:rPr>
                <w:rFonts w:hint="eastAsia"/>
                <w:szCs w:val="21"/>
              </w:rPr>
            </w:pPr>
            <w:r>
              <w:rPr>
                <w:szCs w:val="21"/>
              </w:rPr>
              <w:t xml:space="preserve"> </w:t>
            </w:r>
            <w:r>
              <w:rPr>
                <w:rFonts w:hint="eastAsia"/>
                <w:szCs w:val="21"/>
              </w:rPr>
              <w:t xml:space="preserve">    负责人签字：                                 （单位盖章）</w:t>
            </w:r>
          </w:p>
          <w:p>
            <w:pPr>
              <w:spacing w:line="400" w:lineRule="exact"/>
              <w:rPr>
                <w:rFonts w:hint="eastAsia"/>
                <w:b/>
                <w:szCs w:val="21"/>
              </w:rPr>
            </w:pPr>
            <w:r>
              <w:rPr>
                <w:rFonts w:hint="eastAsia"/>
                <w:szCs w:val="21"/>
              </w:rPr>
              <w:t xml:space="preserve">                                             年    月    日</w:t>
            </w:r>
          </w:p>
        </w:tc>
      </w:tr>
    </w:tbl>
    <w:p>
      <w:pPr>
        <w:rPr>
          <w:rFonts w:hint="eastAsia"/>
          <w:b/>
          <w:color w:val="FF0000"/>
          <w:sz w:val="28"/>
          <w:szCs w:val="28"/>
        </w:rPr>
      </w:pPr>
    </w:p>
    <w:p>
      <w:pPr>
        <w:widowControl/>
        <w:jc w:val="left"/>
        <w:rPr>
          <w:rFonts w:hint="eastAsia"/>
          <w:b/>
          <w:color w:val="000000"/>
          <w:sz w:val="32"/>
          <w:szCs w:val="32"/>
        </w:rPr>
      </w:pPr>
      <w:r>
        <w:br w:type="page"/>
      </w:r>
      <w:r>
        <w:rPr>
          <w:rFonts w:hint="eastAsia"/>
          <w:b/>
          <w:sz w:val="28"/>
          <w:szCs w:val="28"/>
        </w:rPr>
        <w:t>十三、</w:t>
      </w:r>
      <w:commentRangeStart w:id="27"/>
      <w:r>
        <w:rPr>
          <w:rFonts w:hint="eastAsia"/>
          <w:b/>
          <w:sz w:val="28"/>
          <w:szCs w:val="28"/>
        </w:rPr>
        <w:t>需提交的材料</w:t>
      </w:r>
      <w:commentRangeEnd w:id="27"/>
      <w:r>
        <w:rPr>
          <w:rStyle w:val="14"/>
        </w:rPr>
        <w:commentReference w:id="27"/>
      </w:r>
    </w:p>
    <w:tbl>
      <w:tblPr>
        <w:tblStyle w:val="10"/>
        <w:tblW w:w="0" w:type="auto"/>
        <w:jc w:val="center"/>
        <w:tblLayout w:type="fixed"/>
        <w:tblCellMar>
          <w:top w:w="0" w:type="dxa"/>
          <w:left w:w="108" w:type="dxa"/>
          <w:bottom w:w="0" w:type="dxa"/>
          <w:right w:w="108" w:type="dxa"/>
        </w:tblCellMar>
      </w:tblPr>
      <w:tblGrid>
        <w:gridCol w:w="884"/>
        <w:gridCol w:w="5062"/>
        <w:gridCol w:w="1250"/>
        <w:gridCol w:w="1326"/>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b/>
                <w:szCs w:val="21"/>
              </w:rPr>
            </w:pPr>
            <w:r>
              <w:rPr>
                <w:rFonts w:hint="eastAsia" w:ascii="宋体" w:hAnsi="宋体"/>
                <w:b/>
              </w:rPr>
              <w:t>序号</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b/>
              </w:rPr>
            </w:pPr>
            <w:r>
              <w:rPr>
                <w:rFonts w:hint="eastAsia" w:ascii="宋体" w:hAnsi="宋体"/>
                <w:b/>
              </w:rPr>
              <w:t>材料名称</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b/>
              </w:rPr>
            </w:pPr>
            <w:r>
              <w:rPr>
                <w:rFonts w:hint="eastAsia" w:ascii="宋体" w:hAnsi="宋体"/>
                <w:b/>
              </w:rPr>
              <w:t>是否</w:t>
            </w:r>
          </w:p>
          <w:p>
            <w:pPr>
              <w:jc w:val="center"/>
              <w:rPr>
                <w:rFonts w:hint="eastAsia" w:ascii="宋体" w:hAnsi="宋体"/>
                <w:b/>
              </w:rPr>
            </w:pPr>
            <w:r>
              <w:rPr>
                <w:rFonts w:hint="eastAsia" w:ascii="宋体" w:hAnsi="宋体"/>
                <w:b/>
              </w:rPr>
              <w:t>必备材料</w:t>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b/>
              </w:rPr>
            </w:pPr>
            <w:r>
              <w:rPr>
                <w:rFonts w:hint="eastAsia" w:ascii="宋体" w:hAnsi="宋体"/>
                <w:b/>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rPr>
            </w:pPr>
            <w:r>
              <w:rPr>
                <w:rFonts w:hint="eastAsia" w:ascii="宋体" w:hAnsi="宋体"/>
                <w:b/>
              </w:rPr>
              <w:t>1</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b/>
              </w:rPr>
            </w:pPr>
            <w:r>
              <w:rPr>
                <w:rFonts w:ascii="宋体" w:hAnsi="宋体" w:cs="宋体"/>
                <w:color w:val="FF0000"/>
                <w:kern w:val="0"/>
                <w:sz w:val="24"/>
                <w:szCs w:val="24"/>
                <w:lang w:bidi="ar"/>
              </w:rPr>
              <w:t>申报单位为规模以上工业企业的，2018年研发投入占主营业务收入比例须达到或超过1.0%（以统计联网直报平台上填报的2018年科技研发投入107-1表，107-2表数据为准）</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条件</w:t>
            </w:r>
            <w:r>
              <w:commentReference w:id="28"/>
            </w:r>
            <w:r>
              <w:rPr>
                <w:rFonts w:hint="eastAsia" w:ascii="宋体" w:hAnsi="宋体"/>
              </w:rPr>
              <w:t>控制</w:t>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企业附件</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spacing w:line="480" w:lineRule="auto"/>
              <w:jc w:val="center"/>
              <w:rPr>
                <w:rFonts w:ascii="宋体" w:hAnsi="宋体"/>
                <w:b/>
              </w:rPr>
            </w:pPr>
            <w:r>
              <w:rPr>
                <w:rFonts w:hint="eastAsia"/>
                <w:b/>
              </w:rPr>
              <w:t>2</w:t>
            </w:r>
          </w:p>
        </w:tc>
        <w:tc>
          <w:tcPr>
            <w:tcW w:w="5062" w:type="dxa"/>
            <w:tcBorders>
              <w:top w:val="single" w:color="auto" w:sz="8" w:space="0"/>
              <w:left w:val="nil"/>
              <w:bottom w:val="single" w:color="auto" w:sz="8" w:space="0"/>
              <w:right w:val="single" w:color="auto" w:sz="8" w:space="0"/>
            </w:tcBorders>
            <w:noWrap w:val="0"/>
            <w:vAlign w:val="center"/>
          </w:tcPr>
          <w:p>
            <w:pPr>
              <w:adjustRightInd w:val="0"/>
              <w:snapToGrid w:val="0"/>
              <w:spacing w:line="273" w:lineRule="auto"/>
              <w:rPr>
                <w:rFonts w:hint="eastAsia" w:ascii="宋体" w:hAnsi="宋体"/>
                <w:color w:val="FF0000"/>
              </w:rPr>
            </w:pPr>
            <w:r>
              <w:rPr>
                <w:rFonts w:ascii="宋体" w:hAnsi="宋体" w:cs="宋体"/>
                <w:color w:val="FF0000"/>
                <w:kern w:val="0"/>
                <w:sz w:val="24"/>
                <w:szCs w:val="24"/>
                <w:lang w:bidi="ar"/>
              </w:rPr>
              <w:t>申报单位为规模以下工业企业的，须提供在税务部门申报2018年度研发费用加计扣除相关佐证材料</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条件</w:t>
            </w:r>
            <w:r>
              <w:commentReference w:id="29"/>
            </w:r>
            <w:r>
              <w:rPr>
                <w:rFonts w:hint="eastAsia" w:ascii="宋体" w:hAnsi="宋体"/>
              </w:rPr>
              <w:t>控制</w:t>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企业附件</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spacing w:line="480" w:lineRule="auto"/>
              <w:jc w:val="center"/>
              <w:rPr>
                <w:b/>
              </w:rPr>
            </w:pPr>
            <w:r>
              <w:rPr>
                <w:rFonts w:hint="eastAsia"/>
                <w:b/>
              </w:rPr>
              <w:t>3</w:t>
            </w:r>
          </w:p>
        </w:tc>
        <w:tc>
          <w:tcPr>
            <w:tcW w:w="5062" w:type="dxa"/>
            <w:tcBorders>
              <w:top w:val="single" w:color="auto" w:sz="8" w:space="0"/>
              <w:left w:val="nil"/>
              <w:bottom w:val="single" w:color="auto" w:sz="8" w:space="0"/>
              <w:right w:val="single" w:color="auto" w:sz="8" w:space="0"/>
            </w:tcBorders>
            <w:noWrap w:val="0"/>
            <w:vAlign w:val="center"/>
          </w:tcPr>
          <w:p>
            <w:pPr>
              <w:adjustRightInd w:val="0"/>
              <w:snapToGrid w:val="0"/>
              <w:spacing w:line="273" w:lineRule="auto"/>
              <w:rPr>
                <w:rFonts w:ascii="宋体" w:hAnsi="宋体" w:cs="宋体"/>
                <w:color w:val="FF0000"/>
                <w:kern w:val="0"/>
                <w:sz w:val="24"/>
                <w:szCs w:val="24"/>
                <w:lang w:bidi="ar"/>
              </w:rPr>
            </w:pPr>
            <w:r>
              <w:rPr>
                <w:rFonts w:ascii="宋体" w:hAnsi="宋体" w:cs="宋体"/>
                <w:color w:val="FF0000"/>
                <w:kern w:val="0"/>
                <w:sz w:val="24"/>
                <w:szCs w:val="24"/>
                <w:lang w:bidi="ar"/>
              </w:rPr>
              <w:t>申报单位为高校、科研机构的，2018年研发经费投入数据须达到或超过100万元（本科高校以2018年全国高等学校科技统计年报表（理、工、农、医类）中的科技年报2表，科研机构以2018年科学研究与技术服务业事业单位调查表中的JG1-08表数据为准）</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是</w:t>
            </w:r>
            <w:r>
              <w:commentReference w:id="30"/>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非企业附件</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spacing w:line="480" w:lineRule="auto"/>
              <w:jc w:val="center"/>
              <w:rPr>
                <w:b/>
              </w:rPr>
            </w:pPr>
            <w:r>
              <w:rPr>
                <w:rFonts w:hint="eastAsia"/>
                <w:b/>
              </w:rPr>
              <w:t>4</w:t>
            </w:r>
          </w:p>
        </w:tc>
        <w:tc>
          <w:tcPr>
            <w:tcW w:w="5062" w:type="dxa"/>
            <w:tcBorders>
              <w:top w:val="single" w:color="auto" w:sz="8" w:space="0"/>
              <w:left w:val="nil"/>
              <w:bottom w:val="single" w:color="auto" w:sz="8" w:space="0"/>
              <w:right w:val="single" w:color="auto" w:sz="8" w:space="0"/>
            </w:tcBorders>
            <w:noWrap w:val="0"/>
            <w:vAlign w:val="center"/>
          </w:tcPr>
          <w:p>
            <w:pPr>
              <w:adjustRightInd w:val="0"/>
              <w:snapToGrid w:val="0"/>
              <w:spacing w:line="273" w:lineRule="auto"/>
              <w:rPr>
                <w:rFonts w:hint="eastAsia" w:ascii="宋体" w:hAnsi="宋体"/>
                <w:color w:val="FF0000"/>
              </w:rPr>
            </w:pPr>
            <w:r>
              <w:rPr>
                <w:rFonts w:ascii="宋体" w:hAnsi="宋体" w:cs="宋体"/>
                <w:color w:val="FF0000"/>
                <w:kern w:val="0"/>
                <w:sz w:val="24"/>
                <w:szCs w:val="24"/>
                <w:lang w:bidi="ar"/>
              </w:rPr>
              <w:t>企业需提供2018年度资产负债表、利润及利润分配表、现金流量表</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是</w:t>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企业附件</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spacing w:line="480" w:lineRule="auto"/>
              <w:jc w:val="center"/>
              <w:rPr>
                <w:b/>
              </w:rPr>
            </w:pPr>
            <w:r>
              <w:rPr>
                <w:rFonts w:hint="eastAsia"/>
                <w:b/>
              </w:rPr>
              <w:t>5</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color w:val="FF0000"/>
              </w:rPr>
            </w:pPr>
            <w:r>
              <w:rPr>
                <w:rFonts w:hint="eastAsia" w:ascii="宋体" w:hAnsi="宋体"/>
                <w:color w:val="FF0000"/>
              </w:rPr>
              <w:t>项目主持人年龄超过57周岁的需由申报单位出具其能完成项目实施的承诺函（如返聘、延迟退休等）</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ascii="宋体" w:hAnsi="宋体"/>
              </w:rPr>
            </w:pPr>
            <w:r>
              <w:rPr>
                <w:rFonts w:hint="eastAsia" w:ascii="宋体" w:hAnsi="宋体"/>
              </w:rPr>
              <w:t>条件控制</w:t>
            </w:r>
            <w:r>
              <w:commentReference w:id="31"/>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spacing w:line="480" w:lineRule="auto"/>
              <w:jc w:val="center"/>
              <w:rPr>
                <w:b/>
              </w:rPr>
            </w:pPr>
            <w:r>
              <w:rPr>
                <w:rFonts w:hint="eastAsia"/>
                <w:b/>
              </w:rPr>
              <w:t>6</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color w:val="FF0000"/>
              </w:rPr>
            </w:pPr>
            <w:r>
              <w:rPr>
                <w:rFonts w:hint="eastAsia" w:ascii="宋体" w:hAnsi="宋体"/>
                <w:color w:val="FF0000"/>
              </w:rPr>
              <w:t>项目负责人非申报单位职工的，需签订正式聘用合同，且合同期内在项目申报单位研发工作时间每年不少于6个月（需提供主持人年龄、工作单位等佐证材料）</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否</w:t>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spacing w:line="480" w:lineRule="auto"/>
              <w:jc w:val="center"/>
              <w:rPr>
                <w:b/>
              </w:rPr>
            </w:pPr>
            <w:r>
              <w:rPr>
                <w:rFonts w:hint="eastAsia"/>
                <w:b/>
              </w:rPr>
              <w:t>7</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color w:val="FF0000"/>
              </w:rPr>
            </w:pPr>
            <w:r>
              <w:rPr>
                <w:rFonts w:hint="eastAsia" w:ascii="宋体" w:hAnsi="宋体"/>
                <w:color w:val="FF0000"/>
              </w:rPr>
              <w:t>由两个及以上单位合作申报的项目，牵头单位应与各合作单位签订协议，明晰各方责任、目标任务及项目资金额度，项目实施形成的固定资产及科技成果权益归属等</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条件控制</w:t>
            </w:r>
            <w:r>
              <w:commentReference w:id="32"/>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spacing w:line="480" w:lineRule="auto"/>
              <w:jc w:val="center"/>
              <w:rPr>
                <w:b/>
              </w:rPr>
            </w:pPr>
            <w:r>
              <w:rPr>
                <w:rFonts w:hint="eastAsia"/>
                <w:b/>
              </w:rPr>
              <w:t>8</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color w:val="FF0000"/>
              </w:rPr>
            </w:pPr>
            <w:r>
              <w:rPr>
                <w:rFonts w:hint="eastAsia" w:ascii="宋体" w:hAnsi="宋体"/>
                <w:color w:val="FF0000"/>
              </w:rPr>
              <w:t>申报时需附与受授地合作单位协议</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是</w:t>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援疆援藏援青申报书必填</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spacing w:line="480" w:lineRule="auto"/>
              <w:jc w:val="center"/>
              <w:rPr>
                <w:b/>
              </w:rPr>
            </w:pPr>
            <w:r>
              <w:rPr>
                <w:rFonts w:hint="eastAsia"/>
                <w:b/>
              </w:rPr>
              <w:t>9</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ascii="宋体" w:hAnsi="宋体"/>
                <w:color w:val="FF0000"/>
              </w:rPr>
            </w:pPr>
            <w:r>
              <w:rPr>
                <w:rFonts w:hint="eastAsia" w:ascii="宋体" w:hAnsi="宋体"/>
                <w:color w:val="FF0000"/>
              </w:rPr>
              <w:t>其他相关材料</w:t>
            </w:r>
          </w:p>
        </w:tc>
        <w:tc>
          <w:tcPr>
            <w:tcW w:w="125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r>
              <w:rPr>
                <w:rFonts w:hint="eastAsia" w:ascii="宋体" w:hAnsi="宋体"/>
              </w:rPr>
              <w:t>否</w:t>
            </w:r>
          </w:p>
        </w:tc>
        <w:tc>
          <w:tcPr>
            <w:tcW w:w="132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rPr>
            </w:pPr>
          </w:p>
        </w:tc>
      </w:tr>
    </w:tbl>
    <w:p>
      <w:pPr>
        <w:ind w:firstLine="105" w:firstLineChars="50"/>
        <w:rPr>
          <w:rFonts w:ascii="宋体" w:hAnsi="宋体"/>
          <w:color w:val="000000"/>
        </w:rPr>
      </w:pPr>
      <w:r>
        <w:rPr>
          <w:rFonts w:hint="eastAsia" w:ascii="宋体" w:hAnsi="宋体"/>
          <w:color w:val="000000"/>
        </w:rPr>
        <w:t>备注：</w:t>
      </w:r>
    </w:p>
    <w:p>
      <w:pPr>
        <w:ind w:firstLine="420" w:firstLineChars="200"/>
        <w:rPr>
          <w:rFonts w:hint="eastAsia" w:ascii="宋体" w:hAnsi="宋体"/>
          <w:color w:val="000000"/>
        </w:rPr>
      </w:pPr>
      <w:r>
        <w:rPr>
          <w:rFonts w:hint="eastAsia" w:ascii="宋体" w:hAnsi="宋体"/>
          <w:color w:val="000000"/>
        </w:rPr>
        <w:t>1、递交纸质材料时，提供系统打印的申请书纸质文件，连同以上附件材料</w:t>
      </w:r>
      <w:commentRangeStart w:id="33"/>
      <w:r>
        <w:rPr>
          <w:rFonts w:hint="eastAsia" w:ascii="宋体" w:hAnsi="宋体"/>
          <w:color w:val="000000"/>
        </w:rPr>
        <w:t>（一式两份，</w:t>
      </w:r>
      <w:commentRangeEnd w:id="33"/>
      <w:r>
        <w:rPr>
          <w:rStyle w:val="14"/>
        </w:rPr>
        <w:commentReference w:id="33"/>
      </w:r>
      <w:r>
        <w:rPr>
          <w:rFonts w:hint="eastAsia" w:ascii="宋体" w:hAnsi="宋体"/>
          <w:color w:val="000000"/>
        </w:rPr>
        <w:t>A4规格，正反面打印，附有目录及页码，胶装成册），签字盖章后报送归口管理</w:t>
      </w:r>
      <w:r>
        <w:rPr>
          <w:rFonts w:hint="eastAsia" w:ascii="宋体" w:hAnsi="宋体"/>
          <w:color w:val="FF0000"/>
        </w:rPr>
        <w:t>单位</w:t>
      </w:r>
    </w:p>
    <w:p>
      <w:pPr>
        <w:ind w:firstLine="420" w:firstLineChars="200"/>
        <w:rPr>
          <w:rFonts w:ascii="宋体" w:hAnsi="宋体"/>
          <w:color w:val="000000"/>
        </w:rPr>
      </w:pPr>
      <w:r>
        <w:rPr>
          <w:rFonts w:hint="eastAsia" w:ascii="宋体" w:hAnsi="宋体"/>
          <w:color w:val="000000"/>
        </w:rPr>
        <w:t>2、递交纸质材料时，申报单位所在地归口管理</w:t>
      </w:r>
      <w:r>
        <w:rPr>
          <w:rFonts w:hint="eastAsia" w:ascii="宋体" w:hAnsi="宋体"/>
          <w:color w:val="FF0000"/>
        </w:rPr>
        <w:t>单位</w:t>
      </w:r>
      <w:r>
        <w:rPr>
          <w:rFonts w:hint="eastAsia" w:ascii="宋体" w:hAnsi="宋体"/>
          <w:color w:val="000000"/>
        </w:rPr>
        <w:t>校验以上附件材料</w:t>
      </w:r>
    </w:p>
    <w:p>
      <w:pPr>
        <w:snapToGrid w:val="0"/>
        <w:spacing w:line="580" w:lineRule="exact"/>
        <w:ind w:firstLine="564"/>
        <w:outlineLvl w:val="0"/>
        <w:rPr>
          <w:rFonts w:hint="eastAsia" w:ascii="宋体" w:hAnsi="宋体"/>
        </w:rPr>
      </w:pPr>
    </w:p>
    <w:sectPr>
      <w:type w:val="continuous"/>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x" w:date="2019-12-03T15:45:00Z" w:initials="">
    <w:p w14:paraId="2D551EE1">
      <w:pPr>
        <w:pStyle w:val="4"/>
      </w:pPr>
    </w:p>
  </w:comment>
  <w:comment w:id="1" w:author="User" w:date="2017-06-07T09:00:00Z" w:initials="U">
    <w:p w14:paraId="1F063184">
      <w:pPr>
        <w:pStyle w:val="4"/>
        <w:rPr>
          <w:rFonts w:hint="eastAsia"/>
        </w:rPr>
      </w:pPr>
      <w:r>
        <w:rPr>
          <w:rFonts w:hint="eastAsia"/>
        </w:rPr>
        <w:t>此</w:t>
      </w:r>
      <w:r>
        <w:t>项目类的都是申报书</w:t>
      </w:r>
    </w:p>
  </w:comment>
  <w:comment w:id="2" w:author="luchuansong" w:date="2017-05-10T15:05:00Z" w:initials="l">
    <w:p w14:paraId="67900E3D">
      <w:pPr>
        <w:pStyle w:val="4"/>
      </w:pPr>
      <w:r>
        <w:rPr>
          <w:rFonts w:hint="eastAsia"/>
        </w:rPr>
        <w:t>业务年度</w:t>
      </w:r>
    </w:p>
  </w:comment>
  <w:comment w:id="3" w:author="lx" w:date="2019-11-11T14:59:00Z" w:initials="">
    <w:p w14:paraId="5C723C24">
      <w:pPr>
        <w:pStyle w:val="4"/>
        <w:rPr>
          <w:rFonts w:hint="eastAsia"/>
          <w:lang w:eastAsia="zh-CN"/>
        </w:rPr>
      </w:pPr>
      <w:r>
        <w:rPr>
          <w:rFonts w:hint="eastAsia"/>
          <w:lang w:eastAsia="zh-CN"/>
        </w:rPr>
        <w:t>自然年度</w:t>
      </w:r>
    </w:p>
  </w:comment>
  <w:comment w:id="4" w:author="lx" w:date="2019-11-08T09:26:00Z" w:initials="">
    <w:p w14:paraId="196E2257">
      <w:pPr>
        <w:pStyle w:val="4"/>
        <w:rPr>
          <w:rFonts w:hint="eastAsia"/>
          <w:lang w:eastAsia="zh-CN"/>
        </w:rPr>
      </w:pPr>
      <w:r>
        <w:rPr>
          <w:rFonts w:hint="eastAsia"/>
          <w:lang w:eastAsia="zh-CN"/>
        </w:rPr>
        <w:t>重点研发单位基本情况读取申报年度</w:t>
      </w:r>
      <w:r>
        <w:rPr>
          <w:rFonts w:hint="eastAsia"/>
          <w:lang w:val="en-US" w:eastAsia="zh-CN"/>
        </w:rPr>
        <w:t>-2</w:t>
      </w:r>
      <w:r>
        <w:rPr>
          <w:rFonts w:hint="eastAsia"/>
          <w:lang w:eastAsia="zh-CN"/>
        </w:rPr>
        <w:t>。</w:t>
      </w:r>
    </w:p>
  </w:comment>
  <w:comment w:id="5" w:author="luchuansong" w:date="2017-05-18T09:59:00Z" w:initials="l">
    <w:p w14:paraId="24276243">
      <w:pPr>
        <w:pStyle w:val="4"/>
      </w:pPr>
      <w:r>
        <w:rPr>
          <w:rFonts w:hint="eastAsia"/>
        </w:rPr>
        <w:t>单位信息维护-单位经济效益中的固定资产原值</w:t>
      </w:r>
    </w:p>
  </w:comment>
  <w:comment w:id="6" w:author="lx" w:date="2019-11-19T09:23:00Z" w:initials="">
    <w:p w14:paraId="39BE5545">
      <w:pPr>
        <w:pStyle w:val="4"/>
        <w:rPr>
          <w:rFonts w:hint="eastAsia"/>
          <w:lang w:val="en-US" w:eastAsia="zh-CN"/>
        </w:rPr>
      </w:pPr>
      <w:r>
        <w:rPr>
          <w:rFonts w:hint="eastAsia"/>
        </w:rPr>
        <w:t>上年研发经费支出总额（万元）</w:t>
      </w:r>
      <w:r>
        <w:rPr>
          <w:rFonts w:hint="eastAsia"/>
          <w:lang w:val="en-US" w:eastAsia="zh-CN"/>
        </w:rPr>
        <w:t>/</w:t>
      </w:r>
      <w:r>
        <w:rPr>
          <w:rFonts w:hint="eastAsia"/>
        </w:rPr>
        <w:t>上年营业（销售）收入（万元）</w:t>
      </w:r>
      <w:r>
        <w:rPr>
          <w:rFonts w:hint="eastAsia"/>
          <w:lang w:val="en-US" w:eastAsia="zh-CN"/>
        </w:rPr>
        <w:t xml:space="preserve"> 保留两位小数</w:t>
      </w:r>
    </w:p>
  </w:comment>
  <w:comment w:id="7" w:author="luchuansong" w:date="2017-05-18T09:51:00Z" w:initials="l">
    <w:p w14:paraId="7E835046">
      <w:pPr>
        <w:pStyle w:val="4"/>
        <w:rPr>
          <w:rFonts w:hint="eastAsia"/>
        </w:rPr>
      </w:pPr>
      <w:r>
        <w:rPr>
          <w:rFonts w:hint="eastAsia"/>
        </w:rPr>
        <w:t>单位信息维护-单位经济效益中年度总支出</w:t>
      </w:r>
    </w:p>
  </w:comment>
  <w:comment w:id="8" w:author="luchuansong" w:date="2017-05-18T09:52:00Z" w:initials="l">
    <w:p w14:paraId="47EA253E">
      <w:pPr>
        <w:pStyle w:val="4"/>
        <w:rPr>
          <w:rFonts w:hint="eastAsia"/>
        </w:rPr>
      </w:pPr>
      <w:r>
        <w:rPr>
          <w:rFonts w:hint="eastAsia"/>
        </w:rPr>
        <w:t>单位信息维护-单位经济效益中研发费用支出</w:t>
      </w:r>
    </w:p>
  </w:comment>
  <w:comment w:id="9" w:author="lx" w:date="2019-11-21T14:54:00Z" w:initials="">
    <w:p w14:paraId="3B6259BF">
      <w:pPr>
        <w:pStyle w:val="4"/>
        <w:rPr>
          <w:rFonts w:hint="eastAsia"/>
          <w:lang w:eastAsia="zh-CN"/>
        </w:rPr>
      </w:pPr>
      <w:r>
        <w:rPr>
          <w:rFonts w:hint="eastAsia"/>
          <w:lang w:eastAsia="zh-CN"/>
        </w:rPr>
        <w:t>企业可填，非必选</w:t>
      </w:r>
    </w:p>
  </w:comment>
  <w:comment w:id="10" w:author="lx" w:date="2019-11-21T14:54:00Z" w:initials="">
    <w:p w14:paraId="10CC02FE">
      <w:pPr>
        <w:pStyle w:val="4"/>
        <w:rPr>
          <w:rFonts w:hint="eastAsia"/>
          <w:lang w:eastAsia="zh-CN"/>
        </w:rPr>
      </w:pPr>
      <w:r>
        <w:rPr>
          <w:rFonts w:hint="eastAsia"/>
          <w:lang w:eastAsia="zh-CN"/>
        </w:rPr>
        <w:t>企业可填，必选</w:t>
      </w:r>
    </w:p>
  </w:comment>
  <w:comment w:id="11" w:author="luchuansong" w:date="2017-06-07T15:48:00Z" w:initials="l">
    <w:p w14:paraId="7D937AEF">
      <w:pPr>
        <w:pStyle w:val="4"/>
        <w:rPr>
          <w:rFonts w:hint="eastAsia"/>
          <w:lang w:eastAsia="zh-CN"/>
        </w:rPr>
      </w:pPr>
      <w:r>
        <w:rPr>
          <w:rFonts w:hint="eastAsia"/>
          <w:lang w:eastAsia="zh-CN"/>
        </w:rPr>
        <w:t>读取系统配置的项目起止日期</w:t>
      </w:r>
    </w:p>
  </w:comment>
  <w:comment w:id="12" w:author="User" w:date="2017-06-13T08:16:00Z" w:initials="U">
    <w:p w14:paraId="35C27F6C">
      <w:pPr>
        <w:pStyle w:val="4"/>
        <w:rPr>
          <w:lang w:val="en-US" w:eastAsia="zh-CN"/>
        </w:rPr>
      </w:pPr>
      <w:r>
        <w:rPr>
          <w:rFonts w:hint="eastAsia"/>
        </w:rPr>
        <w:t>非必填项，添加填写</w:t>
      </w:r>
      <w:r>
        <w:rPr>
          <w:rFonts w:hint="eastAsia"/>
          <w:lang w:eastAsia="zh-CN"/>
        </w:rPr>
        <w:t>，</w:t>
      </w:r>
      <w:r>
        <w:rPr>
          <w:rFonts w:hint="eastAsia"/>
          <w:lang w:val="en-US" w:eastAsia="zh-CN"/>
        </w:rPr>
        <w:t>0-5条</w:t>
      </w:r>
    </w:p>
  </w:comment>
  <w:comment w:id="13" w:author="lx" w:date="2019-11-20T14:43:00Z" w:initials="">
    <w:p w14:paraId="1A89138A">
      <w:pPr>
        <w:pStyle w:val="4"/>
        <w:rPr>
          <w:rFonts w:hint="eastAsia"/>
          <w:lang w:eastAsia="zh-CN"/>
        </w:rPr>
      </w:pPr>
      <w:r>
        <w:rPr>
          <w:rFonts w:hint="eastAsia"/>
        </w:rPr>
        <w:t>间接费用（省财政拨款）占财政拨款的百分比：资金概算支出中---省财政拨款加个控制，间接费用一般不超过（小于等于）直接费用扣除（减去）设备购置费后的一定比例:（一）省资助总额100万元以下为30%； （二）省资助总额100万元（含100万元）至300万元为25%； （三）省资助总额300万元（含300万元）至500万元为20%； （四）省资助总额500万元（含500万元）以上为15%</w:t>
      </w:r>
    </w:p>
  </w:comment>
  <w:comment w:id="14" w:author="lx" w:date="2019-11-19T10:32:00Z" w:initials="">
    <w:p w14:paraId="2A057C7B">
      <w:pPr>
        <w:pStyle w:val="4"/>
        <w:rPr>
          <w:rFonts w:hint="eastAsia"/>
          <w:lang w:eastAsia="zh-CN"/>
        </w:rPr>
      </w:pPr>
      <w:r>
        <w:rPr>
          <w:rFonts w:hint="eastAsia"/>
          <w:lang w:eastAsia="zh-CN"/>
        </w:rPr>
        <w:t>预算金额自动各年度之和不可编辑</w:t>
      </w:r>
    </w:p>
  </w:comment>
  <w:comment w:id="15" w:author="lx" w:date="2019-11-18T15:42:00Z" w:initials="">
    <w:p w14:paraId="22533EB9">
      <w:pPr>
        <w:pStyle w:val="4"/>
        <w:rPr>
          <w:color w:val="FF0000"/>
          <w:lang w:val="en-US" w:eastAsia="zh-CN"/>
        </w:rPr>
      </w:pPr>
      <w:r>
        <w:rPr>
          <w:rFonts w:hint="eastAsia"/>
          <w:color w:val="FF0000"/>
          <w:lang w:eastAsia="zh-CN"/>
        </w:rPr>
        <w:t>企业单位自筹大于等于来源合计的</w:t>
      </w:r>
      <w:r>
        <w:rPr>
          <w:rFonts w:hint="eastAsia"/>
          <w:color w:val="FF0000"/>
          <w:lang w:val="en-US" w:eastAsia="zh-CN"/>
        </w:rPr>
        <w:t>60%，非企业不做限制</w:t>
      </w:r>
    </w:p>
  </w:comment>
  <w:comment w:id="16" w:author="lx" w:date="2019-11-19T10:30:00Z" w:initials="">
    <w:p w14:paraId="1A36654E">
      <w:pPr>
        <w:pStyle w:val="4"/>
        <w:rPr>
          <w:rFonts w:hint="eastAsia"/>
          <w:lang w:eastAsia="zh-CN"/>
        </w:rPr>
      </w:pPr>
      <w:r>
        <w:rPr>
          <w:rFonts w:hint="eastAsia"/>
          <w:lang w:eastAsia="zh-CN"/>
        </w:rPr>
        <w:t>来源合计等于支出合计。</w:t>
      </w:r>
    </w:p>
    <w:p w14:paraId="23CF6C65">
      <w:pPr>
        <w:pStyle w:val="4"/>
        <w:rPr>
          <w:rFonts w:hint="eastAsia"/>
          <w:lang w:eastAsia="zh-CN"/>
        </w:rPr>
      </w:pPr>
      <w:r>
        <w:rPr>
          <w:rFonts w:hint="eastAsia" w:ascii="宋体"/>
          <w:color w:val="000000"/>
          <w:szCs w:val="21"/>
          <w:lang w:eastAsia="zh-CN"/>
        </w:rPr>
        <w:t>省级</w:t>
      </w:r>
      <w:r>
        <w:rPr>
          <w:rFonts w:hint="eastAsia" w:ascii="宋体"/>
          <w:color w:val="000000"/>
          <w:szCs w:val="21"/>
        </w:rPr>
        <w:t>财政专项资金</w:t>
      </w:r>
      <w:r>
        <w:rPr>
          <w:rFonts w:hint="eastAsia"/>
          <w:lang w:eastAsia="zh-CN"/>
        </w:rPr>
        <w:t>读取项目基本情况中的项目申请金额。</w:t>
      </w:r>
    </w:p>
    <w:p w14:paraId="723A319F">
      <w:pPr>
        <w:pStyle w:val="4"/>
        <w:rPr>
          <w:rFonts w:hint="eastAsia"/>
          <w:lang w:eastAsia="zh-CN"/>
        </w:rPr>
      </w:pPr>
      <w:r>
        <w:rPr>
          <w:rFonts w:hint="eastAsia"/>
          <w:lang w:eastAsia="zh-CN"/>
        </w:rPr>
        <w:t>校验来源合计等于各行之和。</w:t>
      </w:r>
    </w:p>
  </w:comment>
  <w:comment w:id="17" w:author="lx" w:date="2019-11-20T09:22:00Z" w:initials="">
    <w:p w14:paraId="011A1FB3">
      <w:pPr>
        <w:pStyle w:val="4"/>
        <w:rPr>
          <w:rFonts w:hint="eastAsia"/>
          <w:lang w:eastAsia="zh-CN"/>
        </w:rPr>
      </w:pPr>
      <w:r>
        <w:rPr>
          <w:rFonts w:hint="eastAsia"/>
          <w:lang w:eastAsia="zh-CN"/>
        </w:rPr>
        <w:t>资金支出合计值自动求和，不可编辑，等于后面三列之和</w:t>
      </w:r>
    </w:p>
  </w:comment>
  <w:comment w:id="18" w:author="lx" w:date="2019-11-20T09:30:00Z" w:initials="">
    <w:p w14:paraId="75483861">
      <w:pPr>
        <w:pStyle w:val="4"/>
        <w:rPr>
          <w:lang w:val="en-US" w:eastAsia="zh-CN"/>
        </w:rPr>
      </w:pPr>
      <w:r>
        <w:rPr>
          <w:rFonts w:hint="eastAsia"/>
          <w:lang w:eastAsia="zh-CN"/>
        </w:rPr>
        <w:t>自动求和不可编辑，等于直接费用下面的</w:t>
      </w:r>
      <w:r>
        <w:rPr>
          <w:rFonts w:hint="eastAsia"/>
          <w:lang w:val="en-US" w:eastAsia="zh-CN"/>
        </w:rPr>
        <w:t>1+2+3</w:t>
      </w:r>
    </w:p>
  </w:comment>
  <w:comment w:id="19" w:author="lx" w:date="2019-11-19T10:30:00Z" w:initials="">
    <w:p w14:paraId="684A76CB">
      <w:pPr>
        <w:pStyle w:val="4"/>
        <w:rPr>
          <w:lang w:val="en-US" w:eastAsia="zh-CN"/>
        </w:rPr>
      </w:pPr>
      <w:r>
        <w:rPr>
          <w:rFonts w:hint="eastAsia"/>
          <w:lang w:eastAsia="zh-CN"/>
        </w:rPr>
        <w:t>自动求和不可编辑，等于设备费下面的</w:t>
      </w:r>
      <w:r>
        <w:rPr>
          <w:rFonts w:hint="eastAsia"/>
          <w:lang w:val="en-US" w:eastAsia="zh-CN"/>
        </w:rPr>
        <w:t>1+2+3</w:t>
      </w:r>
    </w:p>
  </w:comment>
  <w:comment w:id="20" w:author="lx" w:date="2019-11-19T10:30:00Z" w:initials="">
    <w:p w14:paraId="1C4015A4">
      <w:pPr>
        <w:pStyle w:val="4"/>
        <w:rPr>
          <w:rFonts w:hint="eastAsia"/>
          <w:lang w:val="en-US" w:eastAsia="zh-CN"/>
        </w:rPr>
      </w:pPr>
      <w:r>
        <w:rPr>
          <w:rFonts w:hint="eastAsia"/>
          <w:lang w:eastAsia="zh-CN"/>
        </w:rPr>
        <w:t>自动求和不可编辑，等于材料费</w:t>
      </w:r>
      <w:r>
        <w:rPr>
          <w:rFonts w:hint="eastAsia"/>
          <w:lang w:val="en-US" w:eastAsia="zh-CN"/>
        </w:rPr>
        <w:t>+</w:t>
      </w:r>
      <w:r>
        <w:rPr>
          <w:rFonts w:hint="eastAsia" w:ascii="宋体" w:hAnsi="宋体"/>
          <w:sz w:val="24"/>
          <w:szCs w:val="24"/>
        </w:rPr>
        <w:t>测试化验加工费</w:t>
      </w:r>
      <w:r>
        <w:rPr>
          <w:rFonts w:hint="eastAsia" w:ascii="宋体" w:hAnsi="宋体"/>
          <w:sz w:val="24"/>
          <w:szCs w:val="24"/>
          <w:lang w:val="en-US" w:eastAsia="zh-CN"/>
        </w:rPr>
        <w:t>+</w:t>
      </w:r>
      <w:r>
        <w:rPr>
          <w:rFonts w:hint="eastAsia" w:ascii="宋体" w:hAnsi="宋体"/>
          <w:sz w:val="24"/>
          <w:szCs w:val="24"/>
        </w:rPr>
        <w:t>燃料动力</w:t>
      </w:r>
      <w:r>
        <w:rPr>
          <w:rFonts w:hint="eastAsia" w:ascii="宋体" w:hAnsi="宋体"/>
          <w:sz w:val="24"/>
          <w:szCs w:val="24"/>
          <w:lang w:val="en-US" w:eastAsia="zh-CN"/>
        </w:rPr>
        <w:t>+</w:t>
      </w:r>
      <w:r>
        <w:rPr>
          <w:rFonts w:hint="eastAsia" w:ascii="宋体" w:hAnsi="宋体"/>
          <w:sz w:val="24"/>
          <w:szCs w:val="24"/>
        </w:rPr>
        <w:t>出版/文献/信息传播/知识产权事务费</w:t>
      </w:r>
    </w:p>
  </w:comment>
  <w:comment w:id="21" w:author="lx" w:date="2019-11-19T10:30:00Z" w:initials="">
    <w:p w14:paraId="44605FDE">
      <w:pPr>
        <w:pStyle w:val="4"/>
        <w:rPr>
          <w:rFonts w:hint="eastAsia"/>
          <w:lang w:val="en-US" w:eastAsia="zh-CN"/>
        </w:rPr>
      </w:pPr>
      <w:r>
        <w:rPr>
          <w:rFonts w:hint="eastAsia"/>
          <w:lang w:eastAsia="zh-CN"/>
        </w:rPr>
        <w:t>自动求和不可编辑，等于</w:t>
      </w:r>
      <w:r>
        <w:rPr>
          <w:rFonts w:hint="eastAsia" w:ascii="宋体" w:hAnsi="宋体"/>
          <w:sz w:val="24"/>
          <w:szCs w:val="24"/>
        </w:rPr>
        <w:t>劳务费</w:t>
      </w:r>
      <w:r>
        <w:rPr>
          <w:rFonts w:hint="eastAsia" w:ascii="宋体" w:hAnsi="宋体"/>
          <w:sz w:val="24"/>
          <w:szCs w:val="24"/>
          <w:lang w:val="en-US" w:eastAsia="zh-CN"/>
        </w:rPr>
        <w:t>+</w:t>
      </w:r>
      <w:r>
        <w:rPr>
          <w:rFonts w:hint="eastAsia" w:ascii="宋体" w:hAnsi="宋体"/>
          <w:sz w:val="24"/>
          <w:szCs w:val="24"/>
        </w:rPr>
        <w:t>专家咨询费</w:t>
      </w:r>
      <w:r>
        <w:rPr>
          <w:rFonts w:hint="eastAsia" w:ascii="宋体" w:hAnsi="宋体"/>
          <w:sz w:val="24"/>
          <w:szCs w:val="24"/>
          <w:lang w:val="en-US" w:eastAsia="zh-CN"/>
        </w:rPr>
        <w:t>+</w:t>
      </w:r>
      <w:r>
        <w:rPr>
          <w:rFonts w:hint="eastAsia" w:ascii="宋体" w:hAnsi="宋体"/>
          <w:sz w:val="24"/>
          <w:szCs w:val="24"/>
        </w:rPr>
        <w:t>会议/差旅/国际合作交流费</w:t>
      </w:r>
      <w:r>
        <w:rPr>
          <w:rFonts w:hint="eastAsia" w:ascii="宋体" w:hAnsi="宋体"/>
          <w:sz w:val="24"/>
          <w:szCs w:val="24"/>
          <w:lang w:val="en-US" w:eastAsia="zh-CN"/>
        </w:rPr>
        <w:t>+</w:t>
      </w:r>
      <w:r>
        <w:rPr>
          <w:rFonts w:hint="eastAsia" w:ascii="宋体" w:hAnsi="宋体"/>
          <w:sz w:val="24"/>
          <w:szCs w:val="24"/>
        </w:rPr>
        <w:t>其他支出</w:t>
      </w:r>
    </w:p>
  </w:comment>
  <w:comment w:id="22" w:author="lx" w:date="2019-11-20T09:27:00Z" w:initials="">
    <w:p w14:paraId="2E3F27BA">
      <w:pPr>
        <w:pStyle w:val="4"/>
        <w:rPr>
          <w:lang w:val="en-US" w:eastAsia="zh-CN"/>
        </w:rPr>
      </w:pPr>
      <w:r>
        <w:rPr>
          <w:rFonts w:hint="eastAsia"/>
          <w:lang w:eastAsia="zh-CN"/>
        </w:rPr>
        <w:t>资金支出</w:t>
      </w:r>
      <w:r>
        <w:rPr>
          <w:rFonts w:hint="eastAsia"/>
          <w:lang w:val="en-US" w:eastAsia="zh-CN"/>
        </w:rPr>
        <w:t>-支出合计行自动求和，等于直接经费+间接经费</w:t>
      </w:r>
    </w:p>
    <w:p w14:paraId="3A781F67">
      <w:pPr>
        <w:pStyle w:val="4"/>
      </w:pPr>
      <w:r>
        <w:rPr>
          <w:rFonts w:hint="eastAsia"/>
          <w:lang w:val="en-US" w:eastAsia="zh-CN"/>
        </w:rPr>
        <w:t>支出合计行要求验证分别等于来源合计、省级财政专项资金、单位自筹资金、其他资金来源</w:t>
      </w:r>
    </w:p>
  </w:comment>
  <w:comment w:id="23" w:author="lx" w:date="2019-11-21T10:08:00Z" w:initials="">
    <w:p w14:paraId="47706798">
      <w:pPr>
        <w:pStyle w:val="4"/>
        <w:rPr>
          <w:rFonts w:hint="eastAsia"/>
          <w:lang w:eastAsia="zh-CN"/>
        </w:rPr>
      </w:pPr>
      <w:r>
        <w:rPr>
          <w:rFonts w:hint="eastAsia"/>
          <w:lang w:eastAsia="zh-CN"/>
        </w:rPr>
        <w:t>提示内容，打印时不显示</w:t>
      </w:r>
    </w:p>
  </w:comment>
  <w:comment w:id="24" w:author="lx" w:date="2019-11-20T10:09:00Z" w:initials="">
    <w:p w14:paraId="07430BB1">
      <w:pPr>
        <w:pStyle w:val="4"/>
        <w:rPr>
          <w:lang w:val="en-US" w:eastAsia="zh-CN"/>
        </w:rPr>
      </w:pPr>
      <w:r>
        <w:rPr>
          <w:rFonts w:hint="eastAsia"/>
          <w:lang w:val="en-US" w:eastAsia="zh-CN"/>
        </w:rPr>
        <w:t>1-5条</w:t>
      </w:r>
    </w:p>
  </w:comment>
  <w:comment w:id="25" w:author="lx" w:date="2019-11-20T09:46:00Z" w:initials="">
    <w:p w14:paraId="4225207E">
      <w:pPr>
        <w:pStyle w:val="4"/>
        <w:rPr>
          <w:rFonts w:hint="eastAsia" w:ascii="Calibri" w:hAnsi="Calibri" w:cs="宋体"/>
          <w:lang w:eastAsia="zh-CN"/>
        </w:rPr>
      </w:pPr>
      <w:r>
        <w:rPr>
          <w:rFonts w:hint="eastAsia" w:ascii="Calibri" w:hAnsi="Calibri" w:cs="宋体"/>
          <w:lang w:eastAsia="zh-CN"/>
        </w:rPr>
        <w:t>业务年度及之后的两年</w:t>
      </w:r>
    </w:p>
  </w:comment>
  <w:comment w:id="26" w:author="lx" w:date="2019-11-20T10:00:00Z" w:initials="">
    <w:p w14:paraId="50B72199">
      <w:pPr>
        <w:pStyle w:val="4"/>
        <w:rPr>
          <w:rFonts w:hint="eastAsia" w:ascii="Calibri" w:hAnsi="Calibri" w:cs="宋体"/>
          <w:lang w:eastAsia="zh-CN"/>
        </w:rPr>
      </w:pPr>
      <w:r>
        <w:rPr>
          <w:rFonts w:hint="eastAsia" w:ascii="Calibri" w:hAnsi="Calibri" w:cs="宋体"/>
          <w:lang w:eastAsia="zh-CN"/>
        </w:rPr>
        <w:t>申报年度及之后两年</w:t>
      </w:r>
    </w:p>
  </w:comment>
  <w:comment w:id="27" w:author="lenovo" w:date="2018-12-10T15:23:00Z" w:initials="l">
    <w:p w14:paraId="36264ADB">
      <w:pPr>
        <w:pStyle w:val="4"/>
        <w:rPr>
          <w:rFonts w:hint="eastAsia"/>
          <w:lang w:eastAsia="zh-CN"/>
        </w:rPr>
      </w:pPr>
      <w:r>
        <w:rPr>
          <w:rFonts w:hint="eastAsia"/>
          <w:lang w:eastAsia="zh-CN"/>
        </w:rPr>
        <w:t>附件以系统中为准</w:t>
      </w:r>
    </w:p>
  </w:comment>
  <w:comment w:id="28" w:author="lx" w:date="2019-11-18T15:44:00Z" w:initials="">
    <w:p w14:paraId="40055695">
      <w:pPr>
        <w:pStyle w:val="4"/>
      </w:pPr>
      <w:r>
        <w:rPr>
          <w:rFonts w:ascii="宋体" w:hAnsi="宋体" w:cs="宋体"/>
          <w:kern w:val="0"/>
          <w:sz w:val="24"/>
          <w:szCs w:val="24"/>
          <w:lang w:val="en-US" w:eastAsia="zh-CN" w:bidi="ar"/>
        </w:rPr>
        <w:t>规模以上工业企业</w:t>
      </w:r>
      <w:r>
        <w:rPr>
          <w:rFonts w:hint="eastAsia" w:ascii="宋体" w:hAnsi="宋体" w:cs="宋体"/>
          <w:kern w:val="0"/>
          <w:sz w:val="24"/>
          <w:szCs w:val="24"/>
          <w:lang w:val="en-US" w:eastAsia="zh-CN" w:bidi="ar"/>
        </w:rPr>
        <w:t>必填</w:t>
      </w:r>
    </w:p>
  </w:comment>
  <w:comment w:id="29" w:author="lx" w:date="2019-11-18T15:44:00Z" w:initials="">
    <w:p w14:paraId="02480E6B">
      <w:pPr>
        <w:pStyle w:val="4"/>
      </w:pPr>
      <w:r>
        <w:rPr>
          <w:rFonts w:ascii="宋体" w:hAnsi="宋体" w:cs="宋体"/>
          <w:kern w:val="0"/>
          <w:sz w:val="24"/>
          <w:szCs w:val="24"/>
          <w:lang w:val="en-US" w:eastAsia="zh-CN" w:bidi="ar"/>
        </w:rPr>
        <w:t>规模以</w:t>
      </w:r>
      <w:r>
        <w:rPr>
          <w:rFonts w:hint="eastAsia" w:ascii="宋体" w:hAnsi="宋体" w:cs="宋体"/>
          <w:kern w:val="0"/>
          <w:sz w:val="24"/>
          <w:szCs w:val="24"/>
          <w:lang w:val="en-US" w:eastAsia="zh-CN" w:bidi="ar"/>
        </w:rPr>
        <w:t>下</w:t>
      </w:r>
      <w:r>
        <w:rPr>
          <w:rFonts w:ascii="宋体" w:hAnsi="宋体" w:cs="宋体"/>
          <w:kern w:val="0"/>
          <w:sz w:val="24"/>
          <w:szCs w:val="24"/>
          <w:lang w:val="en-US" w:eastAsia="zh-CN" w:bidi="ar"/>
        </w:rPr>
        <w:t>工业企业</w:t>
      </w:r>
      <w:r>
        <w:rPr>
          <w:rFonts w:hint="eastAsia" w:ascii="宋体" w:hAnsi="宋体" w:cs="宋体"/>
          <w:kern w:val="0"/>
          <w:sz w:val="24"/>
          <w:szCs w:val="24"/>
          <w:lang w:val="en-US" w:eastAsia="zh-CN" w:bidi="ar"/>
        </w:rPr>
        <w:t>必填</w:t>
      </w:r>
    </w:p>
  </w:comment>
  <w:comment w:id="30" w:author="lx" w:date="2019-11-25T17:23:00Z" w:initials="">
    <w:p w14:paraId="77CC4BF5">
      <w:pPr>
        <w:pStyle w:val="4"/>
        <w:rPr>
          <w:rFonts w:hint="eastAsia"/>
          <w:lang w:eastAsia="zh-CN"/>
        </w:rPr>
      </w:pPr>
      <w:r>
        <w:rPr>
          <w:rFonts w:hint="eastAsia"/>
          <w:lang w:eastAsia="zh-CN"/>
        </w:rPr>
        <w:t>非企业必填</w:t>
      </w:r>
    </w:p>
  </w:comment>
  <w:comment w:id="31" w:author="lx" w:date="2019-11-18T15:45:00Z" w:initials="">
    <w:p w14:paraId="14422FA2">
      <w:pPr>
        <w:pStyle w:val="4"/>
        <w:rPr>
          <w:lang w:val="en-US" w:eastAsia="zh-CN"/>
        </w:rPr>
      </w:pPr>
      <w:r>
        <w:rPr>
          <w:rFonts w:hint="eastAsia"/>
          <w:lang w:eastAsia="zh-CN"/>
        </w:rPr>
        <w:t>项目负责人</w:t>
      </w:r>
      <w:r>
        <w:rPr>
          <w:rFonts w:hint="eastAsia"/>
          <w:lang w:val="en-US" w:eastAsia="zh-CN"/>
        </w:rPr>
        <w:t>1963年1月1日之前出生的必填</w:t>
      </w:r>
    </w:p>
  </w:comment>
  <w:comment w:id="32" w:author="lx" w:date="2019-11-18T15:47:00Z" w:initials="">
    <w:p w14:paraId="3A8C4769">
      <w:pPr>
        <w:pStyle w:val="4"/>
        <w:rPr>
          <w:rFonts w:hint="eastAsia"/>
          <w:lang w:eastAsia="zh-CN"/>
        </w:rPr>
      </w:pPr>
      <w:r>
        <w:rPr>
          <w:rFonts w:hint="eastAsia"/>
          <w:lang w:eastAsia="zh-CN"/>
        </w:rPr>
        <w:t>有合作单位的申报书必填</w:t>
      </w:r>
    </w:p>
  </w:comment>
  <w:comment w:id="33" w:author="User" w:date="2017-06-07T09:02:00Z" w:initials="U">
    <w:p w14:paraId="62BD6C4D">
      <w:pPr>
        <w:pStyle w:val="4"/>
        <w:rPr>
          <w:rFonts w:hint="eastAsia"/>
        </w:rPr>
      </w:pPr>
      <w:r>
        <w:rPr>
          <w:rFonts w:hint="eastAsia"/>
        </w:rPr>
        <w:t>此处是两份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551EE1" w15:done="0"/>
  <w15:commentEx w15:paraId="1F063184" w15:done="0"/>
  <w15:commentEx w15:paraId="67900E3D" w15:done="0"/>
  <w15:commentEx w15:paraId="5C723C24" w15:done="0"/>
  <w15:commentEx w15:paraId="196E2257" w15:done="0"/>
  <w15:commentEx w15:paraId="24276243" w15:done="0"/>
  <w15:commentEx w15:paraId="39BE5545" w15:done="0"/>
  <w15:commentEx w15:paraId="7E835046" w15:done="0"/>
  <w15:commentEx w15:paraId="47EA253E" w15:done="0"/>
  <w15:commentEx w15:paraId="3B6259BF" w15:done="0"/>
  <w15:commentEx w15:paraId="10CC02FE" w15:done="0"/>
  <w15:commentEx w15:paraId="7D937AEF" w15:done="0"/>
  <w15:commentEx w15:paraId="35C27F6C" w15:done="0"/>
  <w15:commentEx w15:paraId="1A89138A" w15:done="0"/>
  <w15:commentEx w15:paraId="2A057C7B" w15:done="0"/>
  <w15:commentEx w15:paraId="22533EB9" w15:done="0"/>
  <w15:commentEx w15:paraId="723A319F" w15:done="0"/>
  <w15:commentEx w15:paraId="011A1FB3" w15:done="0"/>
  <w15:commentEx w15:paraId="75483861" w15:done="0"/>
  <w15:commentEx w15:paraId="684A76CB" w15:done="0"/>
  <w15:commentEx w15:paraId="1C4015A4" w15:done="0"/>
  <w15:commentEx w15:paraId="44605FDE" w15:done="0"/>
  <w15:commentEx w15:paraId="3A781F67" w15:done="0"/>
  <w15:commentEx w15:paraId="47706798" w15:done="0"/>
  <w15:commentEx w15:paraId="07430BB1" w15:done="0"/>
  <w15:commentEx w15:paraId="4225207E" w15:done="0"/>
  <w15:commentEx w15:paraId="50B72199" w15:done="0"/>
  <w15:commentEx w15:paraId="36264ADB" w15:done="0"/>
  <w15:commentEx w15:paraId="40055695" w15:done="0"/>
  <w15:commentEx w15:paraId="02480E6B" w15:done="0"/>
  <w15:commentEx w15:paraId="77CC4BF5" w15:done="0"/>
  <w15:commentEx w15:paraId="14422FA2" w15:done="0"/>
  <w15:commentEx w15:paraId="3A8C4769" w15:done="0"/>
  <w15:commentEx w15:paraId="62BD6C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仿宋_gb2312">
    <w:altName w:val="宋体"/>
    <w:panose1 w:val="00000000000000000000"/>
    <w:charset w:val="86"/>
    <w:family w:val="roma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F130"/>
    <w:multiLevelType w:val="singleLevel"/>
    <w:tmpl w:val="0D0DF130"/>
    <w:lvl w:ilvl="0" w:tentative="0">
      <w:start w:val="1"/>
      <w:numFmt w:val="decimal"/>
      <w:lvlText w:val="%1."/>
      <w:lvlJc w:val="left"/>
      <w:pPr>
        <w:tabs>
          <w:tab w:val="left" w:pos="312"/>
        </w:tabs>
      </w:pPr>
    </w:lvl>
  </w:abstractNum>
  <w:abstractNum w:abstractNumId="1">
    <w:nsid w:val="0EAF7CF9"/>
    <w:multiLevelType w:val="multilevel"/>
    <w:tmpl w:val="0EAF7CF9"/>
    <w:lvl w:ilvl="0" w:tentative="0">
      <w:start w:val="1"/>
      <w:numFmt w:val="chineseCountingThousand"/>
      <w:lvlText w:val="%1、"/>
      <w:lvlJc w:val="left"/>
      <w:pPr>
        <w:ind w:left="720" w:hanging="7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061CF8"/>
    <w:multiLevelType w:val="singleLevel"/>
    <w:tmpl w:val="54061CF8"/>
    <w:lvl w:ilvl="0" w:tentative="0">
      <w:start w:val="11"/>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lenovo">
    <w15:presenceInfo w15:providerId="None" w15:userId="lenovo"/>
  </w15:person>
  <w15:person w15:author="luchuansong">
    <w15:presenceInfo w15:providerId="None" w15:userId="luchuansong"/>
  </w15:person>
  <w15:person w15:author="lx">
    <w15:presenceInfo w15:providerId="None" w15:userId="l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49"/>
    <w:rsid w:val="00017777"/>
    <w:rsid w:val="00053C0B"/>
    <w:rsid w:val="000556CC"/>
    <w:rsid w:val="0006623C"/>
    <w:rsid w:val="00075F12"/>
    <w:rsid w:val="00085A38"/>
    <w:rsid w:val="000B1309"/>
    <w:rsid w:val="000C3C1E"/>
    <w:rsid w:val="00104299"/>
    <w:rsid w:val="0011279A"/>
    <w:rsid w:val="0011309B"/>
    <w:rsid w:val="00115B34"/>
    <w:rsid w:val="00157A6F"/>
    <w:rsid w:val="00157F90"/>
    <w:rsid w:val="001976ED"/>
    <w:rsid w:val="001A7B75"/>
    <w:rsid w:val="001F6FB5"/>
    <w:rsid w:val="00204216"/>
    <w:rsid w:val="0020540F"/>
    <w:rsid w:val="00210182"/>
    <w:rsid w:val="00236459"/>
    <w:rsid w:val="002A124E"/>
    <w:rsid w:val="002B0176"/>
    <w:rsid w:val="002F4EC9"/>
    <w:rsid w:val="00301D4C"/>
    <w:rsid w:val="00303D3E"/>
    <w:rsid w:val="00322B6C"/>
    <w:rsid w:val="00324500"/>
    <w:rsid w:val="0034026B"/>
    <w:rsid w:val="00346F88"/>
    <w:rsid w:val="003538A0"/>
    <w:rsid w:val="00361697"/>
    <w:rsid w:val="00373C33"/>
    <w:rsid w:val="003B5AB1"/>
    <w:rsid w:val="003B7AE8"/>
    <w:rsid w:val="003C01BF"/>
    <w:rsid w:val="003C79A0"/>
    <w:rsid w:val="003E43ED"/>
    <w:rsid w:val="003F4B0C"/>
    <w:rsid w:val="003F65CE"/>
    <w:rsid w:val="004018C2"/>
    <w:rsid w:val="00423C94"/>
    <w:rsid w:val="0042534B"/>
    <w:rsid w:val="00452349"/>
    <w:rsid w:val="004968FD"/>
    <w:rsid w:val="004A6410"/>
    <w:rsid w:val="004D1F87"/>
    <w:rsid w:val="004D3188"/>
    <w:rsid w:val="004E5746"/>
    <w:rsid w:val="00502250"/>
    <w:rsid w:val="005207FE"/>
    <w:rsid w:val="00524C26"/>
    <w:rsid w:val="00550CC0"/>
    <w:rsid w:val="00573580"/>
    <w:rsid w:val="00575EDF"/>
    <w:rsid w:val="005A78FA"/>
    <w:rsid w:val="005B145D"/>
    <w:rsid w:val="005C64C8"/>
    <w:rsid w:val="005D4112"/>
    <w:rsid w:val="005E7154"/>
    <w:rsid w:val="00634271"/>
    <w:rsid w:val="00640BC0"/>
    <w:rsid w:val="00644BA1"/>
    <w:rsid w:val="00654E61"/>
    <w:rsid w:val="00656553"/>
    <w:rsid w:val="00674194"/>
    <w:rsid w:val="006936C6"/>
    <w:rsid w:val="006A5A8A"/>
    <w:rsid w:val="006B3526"/>
    <w:rsid w:val="006D02CF"/>
    <w:rsid w:val="006D1CD0"/>
    <w:rsid w:val="006D3E1C"/>
    <w:rsid w:val="006E1239"/>
    <w:rsid w:val="006E145F"/>
    <w:rsid w:val="006E22B5"/>
    <w:rsid w:val="006E3DC3"/>
    <w:rsid w:val="006E5622"/>
    <w:rsid w:val="00724720"/>
    <w:rsid w:val="00732819"/>
    <w:rsid w:val="00742CE1"/>
    <w:rsid w:val="00747063"/>
    <w:rsid w:val="007854A0"/>
    <w:rsid w:val="007A3871"/>
    <w:rsid w:val="007D2C90"/>
    <w:rsid w:val="00802372"/>
    <w:rsid w:val="008213BE"/>
    <w:rsid w:val="00864388"/>
    <w:rsid w:val="0086697C"/>
    <w:rsid w:val="008A417F"/>
    <w:rsid w:val="008B3D06"/>
    <w:rsid w:val="008C4058"/>
    <w:rsid w:val="008C72AD"/>
    <w:rsid w:val="008D0727"/>
    <w:rsid w:val="008E4F62"/>
    <w:rsid w:val="008E68D0"/>
    <w:rsid w:val="00904C25"/>
    <w:rsid w:val="009075A8"/>
    <w:rsid w:val="00914030"/>
    <w:rsid w:val="00943342"/>
    <w:rsid w:val="00944969"/>
    <w:rsid w:val="00952265"/>
    <w:rsid w:val="00961F70"/>
    <w:rsid w:val="00983486"/>
    <w:rsid w:val="009838BA"/>
    <w:rsid w:val="009C674B"/>
    <w:rsid w:val="009C6A5B"/>
    <w:rsid w:val="009F314C"/>
    <w:rsid w:val="00A23223"/>
    <w:rsid w:val="00A529DB"/>
    <w:rsid w:val="00A62D58"/>
    <w:rsid w:val="00A854C9"/>
    <w:rsid w:val="00A946B0"/>
    <w:rsid w:val="00AB7B6E"/>
    <w:rsid w:val="00AE2291"/>
    <w:rsid w:val="00AE2CB6"/>
    <w:rsid w:val="00B2383B"/>
    <w:rsid w:val="00B326E0"/>
    <w:rsid w:val="00B45970"/>
    <w:rsid w:val="00B51944"/>
    <w:rsid w:val="00B77365"/>
    <w:rsid w:val="00B8151F"/>
    <w:rsid w:val="00B85BDC"/>
    <w:rsid w:val="00B90DD3"/>
    <w:rsid w:val="00BE19FD"/>
    <w:rsid w:val="00BF2B30"/>
    <w:rsid w:val="00BF7231"/>
    <w:rsid w:val="00C00269"/>
    <w:rsid w:val="00C14C00"/>
    <w:rsid w:val="00C24CC3"/>
    <w:rsid w:val="00C3722E"/>
    <w:rsid w:val="00C4434D"/>
    <w:rsid w:val="00C56718"/>
    <w:rsid w:val="00C636CE"/>
    <w:rsid w:val="00C6381A"/>
    <w:rsid w:val="00C679AE"/>
    <w:rsid w:val="00C71933"/>
    <w:rsid w:val="00C71B87"/>
    <w:rsid w:val="00CC03DB"/>
    <w:rsid w:val="00CC6E02"/>
    <w:rsid w:val="00CE3F58"/>
    <w:rsid w:val="00CF2098"/>
    <w:rsid w:val="00D152F2"/>
    <w:rsid w:val="00D171B7"/>
    <w:rsid w:val="00D31001"/>
    <w:rsid w:val="00D41A89"/>
    <w:rsid w:val="00D4368B"/>
    <w:rsid w:val="00D55D2A"/>
    <w:rsid w:val="00D6175C"/>
    <w:rsid w:val="00D64629"/>
    <w:rsid w:val="00D764B9"/>
    <w:rsid w:val="00D96547"/>
    <w:rsid w:val="00D975C2"/>
    <w:rsid w:val="00DB1F91"/>
    <w:rsid w:val="00DC3575"/>
    <w:rsid w:val="00DC61E3"/>
    <w:rsid w:val="00DC7D6F"/>
    <w:rsid w:val="00DD36CE"/>
    <w:rsid w:val="00DD4FA7"/>
    <w:rsid w:val="00DE1823"/>
    <w:rsid w:val="00DE30E9"/>
    <w:rsid w:val="00E05BE8"/>
    <w:rsid w:val="00E311CD"/>
    <w:rsid w:val="00E576AA"/>
    <w:rsid w:val="00E75E5A"/>
    <w:rsid w:val="00E85BEA"/>
    <w:rsid w:val="00E86931"/>
    <w:rsid w:val="00E96560"/>
    <w:rsid w:val="00EA4586"/>
    <w:rsid w:val="00EA7AA9"/>
    <w:rsid w:val="00EC665B"/>
    <w:rsid w:val="00EF1E0E"/>
    <w:rsid w:val="00F00A11"/>
    <w:rsid w:val="00F0397F"/>
    <w:rsid w:val="00F31258"/>
    <w:rsid w:val="00F51B6C"/>
    <w:rsid w:val="00F51C12"/>
    <w:rsid w:val="00F6701E"/>
    <w:rsid w:val="00F8478F"/>
    <w:rsid w:val="00F860AF"/>
    <w:rsid w:val="00F9172B"/>
    <w:rsid w:val="00FB087B"/>
    <w:rsid w:val="00FC6EFB"/>
    <w:rsid w:val="00FD6819"/>
    <w:rsid w:val="00FE5B6B"/>
    <w:rsid w:val="00FE68A3"/>
    <w:rsid w:val="01070D55"/>
    <w:rsid w:val="012D31A1"/>
    <w:rsid w:val="01C9579C"/>
    <w:rsid w:val="01DC1213"/>
    <w:rsid w:val="01FA5C28"/>
    <w:rsid w:val="021F0C0F"/>
    <w:rsid w:val="026D2112"/>
    <w:rsid w:val="036805BC"/>
    <w:rsid w:val="038D0DDB"/>
    <w:rsid w:val="03C872AF"/>
    <w:rsid w:val="03FF7144"/>
    <w:rsid w:val="04730C7C"/>
    <w:rsid w:val="0509580C"/>
    <w:rsid w:val="05BE5445"/>
    <w:rsid w:val="062515E8"/>
    <w:rsid w:val="0636028D"/>
    <w:rsid w:val="0673162F"/>
    <w:rsid w:val="0676365E"/>
    <w:rsid w:val="06CC2D9F"/>
    <w:rsid w:val="075A7E5C"/>
    <w:rsid w:val="07A20844"/>
    <w:rsid w:val="07F40566"/>
    <w:rsid w:val="088F076F"/>
    <w:rsid w:val="091975E3"/>
    <w:rsid w:val="093619CE"/>
    <w:rsid w:val="09476EF9"/>
    <w:rsid w:val="094C4427"/>
    <w:rsid w:val="09A33ACC"/>
    <w:rsid w:val="09D479D0"/>
    <w:rsid w:val="0A745836"/>
    <w:rsid w:val="0B6D375E"/>
    <w:rsid w:val="0B774D7E"/>
    <w:rsid w:val="0BAE1487"/>
    <w:rsid w:val="0BCF6586"/>
    <w:rsid w:val="0BFE5F8D"/>
    <w:rsid w:val="0C9D471B"/>
    <w:rsid w:val="0CB30F51"/>
    <w:rsid w:val="0CD91F54"/>
    <w:rsid w:val="0D3575FF"/>
    <w:rsid w:val="0D82677E"/>
    <w:rsid w:val="0D9220DA"/>
    <w:rsid w:val="0DBC7EAB"/>
    <w:rsid w:val="0E0C71E8"/>
    <w:rsid w:val="0E634A84"/>
    <w:rsid w:val="0E9B3B33"/>
    <w:rsid w:val="0F595B04"/>
    <w:rsid w:val="0F6D1A6A"/>
    <w:rsid w:val="103866AA"/>
    <w:rsid w:val="10C06FA5"/>
    <w:rsid w:val="10C509DE"/>
    <w:rsid w:val="10F62EBF"/>
    <w:rsid w:val="119B2EA3"/>
    <w:rsid w:val="11AD48CD"/>
    <w:rsid w:val="11BD791D"/>
    <w:rsid w:val="11F01C2D"/>
    <w:rsid w:val="12023AC9"/>
    <w:rsid w:val="12253A76"/>
    <w:rsid w:val="12E675F5"/>
    <w:rsid w:val="1305052C"/>
    <w:rsid w:val="132567F4"/>
    <w:rsid w:val="13385F56"/>
    <w:rsid w:val="15044E83"/>
    <w:rsid w:val="15CC57E9"/>
    <w:rsid w:val="164D65E3"/>
    <w:rsid w:val="167439A4"/>
    <w:rsid w:val="167642F0"/>
    <w:rsid w:val="17353707"/>
    <w:rsid w:val="18187F24"/>
    <w:rsid w:val="18E43805"/>
    <w:rsid w:val="19003009"/>
    <w:rsid w:val="19146E02"/>
    <w:rsid w:val="198920A6"/>
    <w:rsid w:val="1A0928CC"/>
    <w:rsid w:val="1A5512F5"/>
    <w:rsid w:val="1B152A12"/>
    <w:rsid w:val="1B4E1DB1"/>
    <w:rsid w:val="1B5B0EE4"/>
    <w:rsid w:val="1C390122"/>
    <w:rsid w:val="1C7862B9"/>
    <w:rsid w:val="1D493C6C"/>
    <w:rsid w:val="1E0A3107"/>
    <w:rsid w:val="1E892705"/>
    <w:rsid w:val="1EAD4F4C"/>
    <w:rsid w:val="1F882657"/>
    <w:rsid w:val="1FF706E4"/>
    <w:rsid w:val="200C0096"/>
    <w:rsid w:val="202B6B69"/>
    <w:rsid w:val="20467512"/>
    <w:rsid w:val="204C75E2"/>
    <w:rsid w:val="206D0D9D"/>
    <w:rsid w:val="20A54484"/>
    <w:rsid w:val="20E730C8"/>
    <w:rsid w:val="214204CA"/>
    <w:rsid w:val="217A1C3C"/>
    <w:rsid w:val="21A45F91"/>
    <w:rsid w:val="22D34C1E"/>
    <w:rsid w:val="233B1B79"/>
    <w:rsid w:val="233D6292"/>
    <w:rsid w:val="237F3C97"/>
    <w:rsid w:val="23B55B85"/>
    <w:rsid w:val="23F44B10"/>
    <w:rsid w:val="246C6FAA"/>
    <w:rsid w:val="257333CC"/>
    <w:rsid w:val="267C2C8F"/>
    <w:rsid w:val="268A5095"/>
    <w:rsid w:val="279160D3"/>
    <w:rsid w:val="279E0FC9"/>
    <w:rsid w:val="27C43B8C"/>
    <w:rsid w:val="280550F7"/>
    <w:rsid w:val="28B25051"/>
    <w:rsid w:val="28B544F4"/>
    <w:rsid w:val="28C84EFF"/>
    <w:rsid w:val="29846CE5"/>
    <w:rsid w:val="2A3D2613"/>
    <w:rsid w:val="2A6041C4"/>
    <w:rsid w:val="2A7266CE"/>
    <w:rsid w:val="2A8038A9"/>
    <w:rsid w:val="2B0170E0"/>
    <w:rsid w:val="2B1C0434"/>
    <w:rsid w:val="2B1D4F2B"/>
    <w:rsid w:val="2B6A2874"/>
    <w:rsid w:val="2C2F588A"/>
    <w:rsid w:val="2C31139F"/>
    <w:rsid w:val="2C3E260A"/>
    <w:rsid w:val="2C662B28"/>
    <w:rsid w:val="2C6B1CCE"/>
    <w:rsid w:val="2C84062A"/>
    <w:rsid w:val="2D6C4DAD"/>
    <w:rsid w:val="2D93471D"/>
    <w:rsid w:val="2D957902"/>
    <w:rsid w:val="2DD07969"/>
    <w:rsid w:val="2DD74EFE"/>
    <w:rsid w:val="2E0F6824"/>
    <w:rsid w:val="2E4D4C1C"/>
    <w:rsid w:val="2E762D68"/>
    <w:rsid w:val="2EDA3408"/>
    <w:rsid w:val="2F011E6D"/>
    <w:rsid w:val="2F177848"/>
    <w:rsid w:val="2F28668C"/>
    <w:rsid w:val="2F6A5EF8"/>
    <w:rsid w:val="2FB00AEB"/>
    <w:rsid w:val="2FB95037"/>
    <w:rsid w:val="305C0B1F"/>
    <w:rsid w:val="30965A33"/>
    <w:rsid w:val="30FD3C53"/>
    <w:rsid w:val="31311DF6"/>
    <w:rsid w:val="316204C1"/>
    <w:rsid w:val="316840D7"/>
    <w:rsid w:val="31D708A3"/>
    <w:rsid w:val="32043184"/>
    <w:rsid w:val="32AC740F"/>
    <w:rsid w:val="32D940B4"/>
    <w:rsid w:val="33055B54"/>
    <w:rsid w:val="33784726"/>
    <w:rsid w:val="344B063F"/>
    <w:rsid w:val="34E858D3"/>
    <w:rsid w:val="35185E6B"/>
    <w:rsid w:val="359B57F3"/>
    <w:rsid w:val="35EF742B"/>
    <w:rsid w:val="36682B78"/>
    <w:rsid w:val="36962C68"/>
    <w:rsid w:val="36B75D90"/>
    <w:rsid w:val="3740689F"/>
    <w:rsid w:val="374B0714"/>
    <w:rsid w:val="37B862A1"/>
    <w:rsid w:val="37CB6494"/>
    <w:rsid w:val="37F6437A"/>
    <w:rsid w:val="38FB3BBD"/>
    <w:rsid w:val="39077FA8"/>
    <w:rsid w:val="3938328D"/>
    <w:rsid w:val="3A8158C3"/>
    <w:rsid w:val="3B682FD6"/>
    <w:rsid w:val="3B6F768B"/>
    <w:rsid w:val="3BB61B5D"/>
    <w:rsid w:val="3BE22295"/>
    <w:rsid w:val="3BF34BFF"/>
    <w:rsid w:val="3C662497"/>
    <w:rsid w:val="3C9D2F0D"/>
    <w:rsid w:val="3CAF6783"/>
    <w:rsid w:val="3D4F459E"/>
    <w:rsid w:val="3D595362"/>
    <w:rsid w:val="3D696CD6"/>
    <w:rsid w:val="3DDB0D45"/>
    <w:rsid w:val="3E1F4F42"/>
    <w:rsid w:val="3E284755"/>
    <w:rsid w:val="3E3B6E15"/>
    <w:rsid w:val="3E452225"/>
    <w:rsid w:val="3E5D537D"/>
    <w:rsid w:val="3F584D5D"/>
    <w:rsid w:val="3F8417E7"/>
    <w:rsid w:val="3FB659D5"/>
    <w:rsid w:val="3FE3519D"/>
    <w:rsid w:val="4005353D"/>
    <w:rsid w:val="40275F4E"/>
    <w:rsid w:val="403564F7"/>
    <w:rsid w:val="409B2D3F"/>
    <w:rsid w:val="40E022D5"/>
    <w:rsid w:val="41131194"/>
    <w:rsid w:val="411C4444"/>
    <w:rsid w:val="411D59A0"/>
    <w:rsid w:val="41223D29"/>
    <w:rsid w:val="416B5B02"/>
    <w:rsid w:val="41A906D7"/>
    <w:rsid w:val="427E7D59"/>
    <w:rsid w:val="42FA06DA"/>
    <w:rsid w:val="43001F4A"/>
    <w:rsid w:val="43277E8D"/>
    <w:rsid w:val="43496FD1"/>
    <w:rsid w:val="43541CF1"/>
    <w:rsid w:val="44087792"/>
    <w:rsid w:val="446E61E5"/>
    <w:rsid w:val="44D52AEF"/>
    <w:rsid w:val="45117E94"/>
    <w:rsid w:val="456E04EA"/>
    <w:rsid w:val="463E6AFB"/>
    <w:rsid w:val="464337C2"/>
    <w:rsid w:val="46F10E2F"/>
    <w:rsid w:val="475B4918"/>
    <w:rsid w:val="47765FBC"/>
    <w:rsid w:val="478A10F9"/>
    <w:rsid w:val="47D57EFD"/>
    <w:rsid w:val="482705CE"/>
    <w:rsid w:val="487E32A7"/>
    <w:rsid w:val="48BB536C"/>
    <w:rsid w:val="49093D7B"/>
    <w:rsid w:val="490B3C00"/>
    <w:rsid w:val="4936528C"/>
    <w:rsid w:val="49725C04"/>
    <w:rsid w:val="4A1C7B17"/>
    <w:rsid w:val="4A3544A2"/>
    <w:rsid w:val="4A45517B"/>
    <w:rsid w:val="4A4D2B5B"/>
    <w:rsid w:val="4B1F60EA"/>
    <w:rsid w:val="4B8217E9"/>
    <w:rsid w:val="4BD07ADE"/>
    <w:rsid w:val="4C63494E"/>
    <w:rsid w:val="4CC835FF"/>
    <w:rsid w:val="4D1C0CFB"/>
    <w:rsid w:val="4DA15356"/>
    <w:rsid w:val="4DC521F0"/>
    <w:rsid w:val="4DF76A6C"/>
    <w:rsid w:val="4E3D01C7"/>
    <w:rsid w:val="4E404B94"/>
    <w:rsid w:val="4E672F0C"/>
    <w:rsid w:val="4ED710D1"/>
    <w:rsid w:val="4EFE3A17"/>
    <w:rsid w:val="4F504D30"/>
    <w:rsid w:val="500A5FC7"/>
    <w:rsid w:val="509E0689"/>
    <w:rsid w:val="50A866FF"/>
    <w:rsid w:val="50CD69AD"/>
    <w:rsid w:val="51586E40"/>
    <w:rsid w:val="521E30F1"/>
    <w:rsid w:val="52225A66"/>
    <w:rsid w:val="52AC086E"/>
    <w:rsid w:val="52BC4F89"/>
    <w:rsid w:val="52CE74F5"/>
    <w:rsid w:val="53583693"/>
    <w:rsid w:val="54175A91"/>
    <w:rsid w:val="54597D5D"/>
    <w:rsid w:val="54821A03"/>
    <w:rsid w:val="56684A9A"/>
    <w:rsid w:val="56761E80"/>
    <w:rsid w:val="570433C7"/>
    <w:rsid w:val="57FE2FD6"/>
    <w:rsid w:val="58317657"/>
    <w:rsid w:val="584C06BC"/>
    <w:rsid w:val="584E37B0"/>
    <w:rsid w:val="58656BE6"/>
    <w:rsid w:val="586F784F"/>
    <w:rsid w:val="58BA1430"/>
    <w:rsid w:val="59226889"/>
    <w:rsid w:val="596A715F"/>
    <w:rsid w:val="59726084"/>
    <w:rsid w:val="59E27C23"/>
    <w:rsid w:val="5A2B5626"/>
    <w:rsid w:val="5B145E31"/>
    <w:rsid w:val="5B3254C8"/>
    <w:rsid w:val="5C947E90"/>
    <w:rsid w:val="5CBF42A3"/>
    <w:rsid w:val="5CEC749D"/>
    <w:rsid w:val="5CFA59FB"/>
    <w:rsid w:val="5D2D38D5"/>
    <w:rsid w:val="5D621E00"/>
    <w:rsid w:val="5D6C1596"/>
    <w:rsid w:val="5DC877F5"/>
    <w:rsid w:val="5E613899"/>
    <w:rsid w:val="5EA428FC"/>
    <w:rsid w:val="5EC1060D"/>
    <w:rsid w:val="5F7A6B6F"/>
    <w:rsid w:val="5FBD15FC"/>
    <w:rsid w:val="60584168"/>
    <w:rsid w:val="60C330BF"/>
    <w:rsid w:val="610E3C75"/>
    <w:rsid w:val="61317761"/>
    <w:rsid w:val="613F0E1A"/>
    <w:rsid w:val="616E5D5F"/>
    <w:rsid w:val="617406D7"/>
    <w:rsid w:val="61741B77"/>
    <w:rsid w:val="61D571DB"/>
    <w:rsid w:val="6250618A"/>
    <w:rsid w:val="63FB7B06"/>
    <w:rsid w:val="649C5160"/>
    <w:rsid w:val="64AA616E"/>
    <w:rsid w:val="64BB78A4"/>
    <w:rsid w:val="65232AC2"/>
    <w:rsid w:val="65A51F46"/>
    <w:rsid w:val="66671DCB"/>
    <w:rsid w:val="674A6FA6"/>
    <w:rsid w:val="67587954"/>
    <w:rsid w:val="677A6F72"/>
    <w:rsid w:val="67CD42AB"/>
    <w:rsid w:val="67D9317B"/>
    <w:rsid w:val="684D36DE"/>
    <w:rsid w:val="68AB2CC6"/>
    <w:rsid w:val="68B20814"/>
    <w:rsid w:val="68D16461"/>
    <w:rsid w:val="68D51F90"/>
    <w:rsid w:val="68F74329"/>
    <w:rsid w:val="69AB567D"/>
    <w:rsid w:val="69AE7773"/>
    <w:rsid w:val="69E43AA2"/>
    <w:rsid w:val="69EA7E2A"/>
    <w:rsid w:val="6A0E2E90"/>
    <w:rsid w:val="6A2D5D14"/>
    <w:rsid w:val="6AA65CC3"/>
    <w:rsid w:val="6C075FFA"/>
    <w:rsid w:val="6C110854"/>
    <w:rsid w:val="6C371757"/>
    <w:rsid w:val="6C6B6AC6"/>
    <w:rsid w:val="6C796C72"/>
    <w:rsid w:val="6D5973B2"/>
    <w:rsid w:val="6D9846EA"/>
    <w:rsid w:val="6D9F6328"/>
    <w:rsid w:val="6DB03B66"/>
    <w:rsid w:val="6E222788"/>
    <w:rsid w:val="6E846468"/>
    <w:rsid w:val="6EA956BC"/>
    <w:rsid w:val="6EAF6CEC"/>
    <w:rsid w:val="6EC96CC0"/>
    <w:rsid w:val="6FAB24C4"/>
    <w:rsid w:val="70240AA2"/>
    <w:rsid w:val="702C35BD"/>
    <w:rsid w:val="707F67EB"/>
    <w:rsid w:val="70ED73CC"/>
    <w:rsid w:val="710A19D6"/>
    <w:rsid w:val="71540BD5"/>
    <w:rsid w:val="71683F5E"/>
    <w:rsid w:val="72802762"/>
    <w:rsid w:val="728C44FB"/>
    <w:rsid w:val="72926D7C"/>
    <w:rsid w:val="735532CF"/>
    <w:rsid w:val="73F06A7E"/>
    <w:rsid w:val="74130F55"/>
    <w:rsid w:val="745D1007"/>
    <w:rsid w:val="74692AF4"/>
    <w:rsid w:val="748425F6"/>
    <w:rsid w:val="74EE3781"/>
    <w:rsid w:val="75FE52D0"/>
    <w:rsid w:val="76FA2724"/>
    <w:rsid w:val="781240DC"/>
    <w:rsid w:val="78671FDC"/>
    <w:rsid w:val="79232CD4"/>
    <w:rsid w:val="79CE378F"/>
    <w:rsid w:val="7A772928"/>
    <w:rsid w:val="7AA7602C"/>
    <w:rsid w:val="7AD64FFB"/>
    <w:rsid w:val="7B0E69E9"/>
    <w:rsid w:val="7B2E5112"/>
    <w:rsid w:val="7B327F60"/>
    <w:rsid w:val="7B452C17"/>
    <w:rsid w:val="7B56126A"/>
    <w:rsid w:val="7B8B4773"/>
    <w:rsid w:val="7BA96568"/>
    <w:rsid w:val="7CDB1C86"/>
    <w:rsid w:val="7CFF2BB4"/>
    <w:rsid w:val="7D237338"/>
    <w:rsid w:val="7D827835"/>
    <w:rsid w:val="7DAD4252"/>
    <w:rsid w:val="7E1263E6"/>
    <w:rsid w:val="7E3D2CE0"/>
    <w:rsid w:val="7E7177AA"/>
    <w:rsid w:val="7EF53655"/>
    <w:rsid w:val="7F274428"/>
    <w:rsid w:val="7F613514"/>
    <w:rsid w:val="7FD83F57"/>
    <w:rsid w:val="7FE619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unhideWhenUsed/>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0"/>
      <w:tblCellMar>
        <w:top w:w="0" w:type="dxa"/>
        <w:left w:w="108" w:type="dxa"/>
        <w:bottom w:w="0" w:type="dxa"/>
        <w:right w:w="108" w:type="dxa"/>
      </w:tblCellMar>
    </w:tblPr>
  </w:style>
  <w:style w:type="paragraph" w:styleId="3">
    <w:name w:val="Document Map"/>
    <w:basedOn w:val="1"/>
    <w:link w:val="19"/>
    <w:unhideWhenUsed/>
    <w:uiPriority w:val="99"/>
    <w:rPr>
      <w:rFonts w:ascii="宋体"/>
      <w:sz w:val="18"/>
      <w:szCs w:val="18"/>
    </w:rPr>
  </w:style>
  <w:style w:type="paragraph" w:styleId="4">
    <w:name w:val="annotation text"/>
    <w:basedOn w:val="1"/>
    <w:link w:val="22"/>
    <w:unhideWhenUsed/>
    <w:uiPriority w:val="99"/>
    <w:pPr>
      <w:jc w:val="left"/>
    </w:pPr>
  </w:style>
  <w:style w:type="paragraph" w:styleId="5">
    <w:name w:val="Balloon Text"/>
    <w:basedOn w:val="1"/>
    <w:link w:val="17"/>
    <w:unhideWhenUsed/>
    <w:uiPriority w:val="99"/>
    <w:rPr>
      <w:sz w:val="18"/>
      <w:szCs w:val="18"/>
    </w:rPr>
  </w:style>
  <w:style w:type="paragraph" w:styleId="6">
    <w:name w:val="footer"/>
    <w:basedOn w:val="1"/>
    <w:link w:val="23"/>
    <w:unhideWhenUsed/>
    <w:uiPriority w:val="99"/>
    <w:pPr>
      <w:tabs>
        <w:tab w:val="center" w:pos="4153"/>
        <w:tab w:val="right" w:pos="8306"/>
      </w:tabs>
      <w:snapToGrid w:val="0"/>
      <w:jc w:val="left"/>
    </w:pPr>
    <w:rPr>
      <w:kern w:val="0"/>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4"/>
    <w:next w:val="4"/>
    <w:link w:val="18"/>
    <w:unhideWhenUsed/>
    <w:uiPriority w:val="99"/>
    <w:rPr>
      <w:b/>
      <w:bCs/>
    </w:rPr>
  </w:style>
  <w:style w:type="table" w:styleId="11">
    <w:name w:val="Table Grid"/>
    <w:basedOn w:val="10"/>
    <w:uiPriority w:val="39"/>
    <w:rPr>
      <w:rFonts w:ascii="Calibri" w:hAnsi="Calibri" w:eastAsia="宋体" w:cs="Times New Roman"/>
      <w:kern w:val="2"/>
      <w:sz w:val="21"/>
      <w:szCs w:val="22"/>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20"/>
    <w:rPr>
      <w:i/>
    </w:rPr>
  </w:style>
  <w:style w:type="character" w:styleId="14">
    <w:name w:val="annotation reference"/>
    <w:unhideWhenUsed/>
    <w:uiPriority w:val="99"/>
    <w:rPr>
      <w:sz w:val="21"/>
      <w:szCs w:val="21"/>
    </w:rPr>
  </w:style>
  <w:style w:type="paragraph" w:customStyle="1" w:styleId="15">
    <w:name w:val="p0"/>
    <w:basedOn w:val="1"/>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 w:type="paragraph" w:styleId="16">
    <w:name w:val="List Paragraph"/>
    <w:basedOn w:val="1"/>
    <w:qFormat/>
    <w:uiPriority w:val="34"/>
    <w:pPr>
      <w:ind w:firstLine="420" w:firstLineChars="200"/>
    </w:pPr>
    <w:rPr>
      <w:rFonts w:ascii="Calibri" w:hAnsi="Calibri" w:eastAsia="宋体" w:cs="Times New Roman"/>
    </w:rPr>
  </w:style>
  <w:style w:type="character" w:customStyle="1" w:styleId="17">
    <w:name w:val="批注框文本 Char"/>
    <w:link w:val="5"/>
    <w:semiHidden/>
    <w:uiPriority w:val="99"/>
    <w:rPr>
      <w:kern w:val="2"/>
      <w:sz w:val="18"/>
      <w:szCs w:val="18"/>
    </w:rPr>
  </w:style>
  <w:style w:type="character" w:customStyle="1" w:styleId="18">
    <w:name w:val="批注主题 Char"/>
    <w:link w:val="9"/>
    <w:semiHidden/>
    <w:uiPriority w:val="99"/>
    <w:rPr>
      <w:b/>
      <w:bCs/>
      <w:kern w:val="2"/>
      <w:sz w:val="21"/>
      <w:szCs w:val="22"/>
    </w:rPr>
  </w:style>
  <w:style w:type="character" w:customStyle="1" w:styleId="19">
    <w:name w:val="文档结构图 Char"/>
    <w:link w:val="3"/>
    <w:semiHidden/>
    <w:uiPriority w:val="99"/>
    <w:rPr>
      <w:rFonts w:ascii="宋体"/>
      <w:kern w:val="2"/>
      <w:sz w:val="18"/>
      <w:szCs w:val="18"/>
    </w:rPr>
  </w:style>
  <w:style w:type="character" w:customStyle="1" w:styleId="20">
    <w:name w:val="标题 1 Char"/>
    <w:basedOn w:val="12"/>
    <w:link w:val="2"/>
    <w:uiPriority w:val="9"/>
    <w:rPr>
      <w:rFonts w:ascii="宋体" w:hAnsi="宋体" w:cs="宋体"/>
      <w:b/>
      <w:bCs/>
      <w:kern w:val="36"/>
      <w:sz w:val="48"/>
      <w:szCs w:val="48"/>
    </w:rPr>
  </w:style>
  <w:style w:type="character" w:customStyle="1" w:styleId="21">
    <w:name w:val="页眉 Char"/>
    <w:link w:val="7"/>
    <w:uiPriority w:val="99"/>
    <w:rPr>
      <w:sz w:val="18"/>
      <w:szCs w:val="18"/>
    </w:rPr>
  </w:style>
  <w:style w:type="character" w:customStyle="1" w:styleId="22">
    <w:name w:val="批注文字 Char"/>
    <w:link w:val="4"/>
    <w:semiHidden/>
    <w:uiPriority w:val="99"/>
    <w:rPr>
      <w:kern w:val="2"/>
      <w:sz w:val="21"/>
      <w:szCs w:val="22"/>
    </w:rPr>
  </w:style>
  <w:style w:type="character" w:customStyle="1" w:styleId="23">
    <w:name w:val="页脚 Char"/>
    <w:link w:val="6"/>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control" Target="activeX/activeX1.xml"/><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1460</Words>
  <Characters>8326</Characters>
  <Lines>69</Lines>
  <Paragraphs>19</Paragraphs>
  <TotalTime>1</TotalTime>
  <ScaleCrop>false</ScaleCrop>
  <LinksUpToDate>false</LinksUpToDate>
  <CharactersWithSpaces>9767</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2013-12-13T07:15:00Z</dcterms:created>
  <dc:creator>iris</dc:creator>
  <cp:lastModifiedBy>admin</cp:lastModifiedBy>
  <dcterms:modified xsi:type="dcterms:W3CDTF">2020-12-10T10:48:31Z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