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医药代表备案信息表（样式）</w:t>
      </w:r>
    </w:p>
    <w:p>
      <w:pPr>
        <w:spacing w:line="500" w:lineRule="exact"/>
        <w:jc w:val="center"/>
        <w:rPr>
          <w:rFonts w:eastAsia="仿宋"/>
          <w:sz w:val="32"/>
          <w:szCs w:val="32"/>
        </w:rPr>
      </w:pPr>
    </w:p>
    <w:p>
      <w:pPr>
        <w:spacing w:line="44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备案号：</w:t>
      </w:r>
      <w:r>
        <w:rPr>
          <w:rFonts w:eastAsia="仿宋_GB2312"/>
          <w:sz w:val="32"/>
          <w:szCs w:val="32"/>
        </w:rPr>
        <w:t xml:space="preserve">No.********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2084"/>
        <w:gridCol w:w="866"/>
        <w:gridCol w:w="903"/>
        <w:gridCol w:w="381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姓名</w:t>
            </w:r>
          </w:p>
        </w:tc>
        <w:tc>
          <w:tcPr>
            <w:tcW w:w="208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性别</w:t>
            </w:r>
          </w:p>
        </w:tc>
        <w:tc>
          <w:tcPr>
            <w:tcW w:w="9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证件种类及号码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学历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  <w:tc>
          <w:tcPr>
            <w:tcW w:w="4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专业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  <w:tc>
          <w:tcPr>
            <w:tcW w:w="4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所代表的药品上市</w:t>
            </w:r>
          </w:p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许可持有人名称</w:t>
            </w:r>
          </w:p>
        </w:tc>
        <w:tc>
          <w:tcPr>
            <w:tcW w:w="626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统一社会信用代码</w:t>
            </w:r>
          </w:p>
        </w:tc>
        <w:tc>
          <w:tcPr>
            <w:tcW w:w="6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合同（授权）</w:t>
            </w:r>
          </w:p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起始日期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合同（授权）终止日期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授权推广的药品类别和治疗领域</w:t>
            </w:r>
          </w:p>
        </w:tc>
        <w:tc>
          <w:tcPr>
            <w:tcW w:w="6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药品上市许可持有人对信息真实性的声明</w:t>
            </w:r>
          </w:p>
        </w:tc>
        <w:tc>
          <w:tcPr>
            <w:tcW w:w="6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本单位保证上述内容不存在任何虚假情况，并对上述内容的真实性、准确性承担全部责任。（签章）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备案平台提示</w:t>
            </w:r>
          </w:p>
        </w:tc>
        <w:tc>
          <w:tcPr>
            <w:tcW w:w="626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rPr>
                <w:rFonts w:ascii="Calibri" w:hAnsi="Calibri" w:eastAsia="仿宋_GB2312" w:cs="Calibri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sz w:val="32"/>
                <w:szCs w:val="32"/>
              </w:rPr>
              <w:t>（医药代表信用记录等）</w:t>
            </w:r>
          </w:p>
        </w:tc>
      </w:tr>
    </w:tbl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打印日期：年月日</w:t>
      </w:r>
    </w:p>
    <w:p>
      <w:pPr>
        <w:spacing w:line="38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注：医药代表备案平台网址：</w:t>
      </w:r>
      <w:r>
        <w:rPr>
          <w:rFonts w:eastAsia="仿宋_GB2312"/>
          <w:sz w:val="24"/>
        </w:rPr>
        <w:t>https://pharmareps.cpa.org.cn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注2：后附盖章的授权委托书或劳动合同、工作证、身份证、联系电话和电子邮箱。形成一个扫描件提交：</w:t>
      </w:r>
      <w:r>
        <w:rPr>
          <w:rFonts w:hint="eastAsia" w:ascii="宋体" w:hAnsi="宋体"/>
          <w:sz w:val="28"/>
          <w:szCs w:val="28"/>
        </w:rPr>
        <w:t>ayfyhfb@163.com</w:t>
      </w:r>
      <w:r>
        <w:rPr>
          <w:rFonts w:hint="eastAsia" w:ascii="宋体" w:hAnsi="宋体"/>
          <w:sz w:val="24"/>
        </w:rPr>
        <w:t>进行申请登记。</w:t>
      </w:r>
    </w:p>
    <w:p>
      <w:pPr>
        <w:spacing w:line="380" w:lineRule="exact"/>
        <w:rPr>
          <w:rFonts w:ascii="宋体" w:hAnsi="宋体"/>
          <w:sz w:val="2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医药代表院内拜访医务人员活动预约申请表</w:t>
      </w:r>
    </w:p>
    <w:tbl>
      <w:tblPr>
        <w:tblStyle w:val="5"/>
        <w:tblW w:w="5471" w:type="pct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2975"/>
        <w:gridCol w:w="1277"/>
        <w:gridCol w:w="3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业务活动拟开始时间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拟结束时间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业务活动拟开展地点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拟远程参加的地点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业务活动科室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科室参加人员姓名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牵头科室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牵头人/电话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医药经销企业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医药代表姓名/备案号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牵头企业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牵头代表/电话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业务活动内容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业务活动形式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其他需要说明的事项</w:t>
            </w:r>
          </w:p>
        </w:tc>
        <w:tc>
          <w:tcPr>
            <w:tcW w:w="4330" w:type="pct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预约申请科室或企业盖章/时间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预约申请科室或企业负责人签名/时间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行风办意见</w:t>
            </w:r>
          </w:p>
        </w:tc>
        <w:tc>
          <w:tcPr>
            <w:tcW w:w="163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医务处意见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注：形成一个扫描件提交：ayfyhfb@163.com进行活动预约申请。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医药代表院内拜访医务人员活动记录表</w:t>
      </w:r>
    </w:p>
    <w:tbl>
      <w:tblPr>
        <w:tblStyle w:val="5"/>
        <w:tblW w:w="5471" w:type="pct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3126"/>
        <w:gridCol w:w="1126"/>
        <w:gridCol w:w="3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业务活动开始时间</w:t>
            </w:r>
          </w:p>
        </w:tc>
        <w:tc>
          <w:tcPr>
            <w:tcW w:w="1718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结束时间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业务活动开展地点</w:t>
            </w:r>
          </w:p>
        </w:tc>
        <w:tc>
          <w:tcPr>
            <w:tcW w:w="1718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远程参加的地点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业务活动科室</w:t>
            </w:r>
          </w:p>
        </w:tc>
        <w:tc>
          <w:tcPr>
            <w:tcW w:w="1718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科室参加人员姓名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医药经销企业</w:t>
            </w:r>
          </w:p>
        </w:tc>
        <w:tc>
          <w:tcPr>
            <w:tcW w:w="1718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医药代表姓名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业务活动内容</w:t>
            </w:r>
          </w:p>
        </w:tc>
        <w:tc>
          <w:tcPr>
            <w:tcW w:w="1718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业务活动形式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活动主要流程和内容</w:t>
            </w:r>
          </w:p>
        </w:tc>
        <w:tc>
          <w:tcPr>
            <w:tcW w:w="4330" w:type="pct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所有参加人员签名</w:t>
            </w:r>
          </w:p>
        </w:tc>
        <w:tc>
          <w:tcPr>
            <w:tcW w:w="4330" w:type="pct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牵头科室盖章</w:t>
            </w:r>
          </w:p>
        </w:tc>
        <w:tc>
          <w:tcPr>
            <w:tcW w:w="1718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牵头人签名/联系电话/时间</w:t>
            </w: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注：业务活动结束后3个工作日内，请业务活动牵头科室将此表交给行风建设管理部门备查。形成一个扫描件提交：ayfyhfb@163.com。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YjQxMTE2NmMxMmZlNjQ1NTRiODVhYjIwMmU4M2EifQ=="/>
  </w:docVars>
  <w:rsids>
    <w:rsidRoot w:val="00EE6C48"/>
    <w:rsid w:val="000C089C"/>
    <w:rsid w:val="002072CA"/>
    <w:rsid w:val="002126E3"/>
    <w:rsid w:val="002343BD"/>
    <w:rsid w:val="00313C8A"/>
    <w:rsid w:val="0038109E"/>
    <w:rsid w:val="00435B71"/>
    <w:rsid w:val="004A4828"/>
    <w:rsid w:val="00562575"/>
    <w:rsid w:val="005C6B9E"/>
    <w:rsid w:val="00682BBE"/>
    <w:rsid w:val="006A471C"/>
    <w:rsid w:val="00703DCB"/>
    <w:rsid w:val="00926410"/>
    <w:rsid w:val="009D71ED"/>
    <w:rsid w:val="009E3FAD"/>
    <w:rsid w:val="00AB4AC9"/>
    <w:rsid w:val="00AD4CB1"/>
    <w:rsid w:val="00B74418"/>
    <w:rsid w:val="00B95A61"/>
    <w:rsid w:val="00BE680E"/>
    <w:rsid w:val="00BF0455"/>
    <w:rsid w:val="00D163C1"/>
    <w:rsid w:val="00D2488A"/>
    <w:rsid w:val="00D74D03"/>
    <w:rsid w:val="00EE6C48"/>
    <w:rsid w:val="00F3518C"/>
    <w:rsid w:val="00F970B0"/>
    <w:rsid w:val="00FC71B7"/>
    <w:rsid w:val="3FFC1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2247</Characters>
  <Lines>18</Lines>
  <Paragraphs>5</Paragraphs>
  <TotalTime>41</TotalTime>
  <ScaleCrop>false</ScaleCrop>
  <LinksUpToDate>false</LinksUpToDate>
  <CharactersWithSpaces>2636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2023-12-05T07:25:00Z</dcterms:created>
  <dc:creator>gyb1</dc:creator>
  <cp:lastModifiedBy>江默</cp:lastModifiedBy>
  <cp:lastPrinted>2023-12-05T08:00:00Z</cp:lastPrinted>
  <dcterms:modified xsi:type="dcterms:W3CDTF">2023-12-05T09:19:44Z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5C801F4B15CD40708D7CF33007C54B3A_13</vt:lpwstr>
  </property>
</Properties>
</file>