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904" w:rsidRPr="004E677D" w:rsidRDefault="00D9343B" w:rsidP="006E7842">
      <w:pPr>
        <w:spacing w:line="360" w:lineRule="auto"/>
        <w:jc w:val="center"/>
        <w:rPr>
          <w:rFonts w:asciiTheme="minorEastAsia" w:hAnsiTheme="minorEastAsia" w:cs="宋体"/>
          <w:b/>
          <w:bCs/>
          <w:sz w:val="32"/>
          <w:szCs w:val="30"/>
        </w:rPr>
      </w:pPr>
      <w:r w:rsidRPr="004E677D">
        <w:rPr>
          <w:rFonts w:asciiTheme="minorEastAsia" w:hAnsiTheme="minorEastAsia" w:cs="宋体" w:hint="eastAsia"/>
          <w:b/>
          <w:bCs/>
          <w:sz w:val="32"/>
          <w:szCs w:val="30"/>
        </w:rPr>
        <w:t>安徽医科大学第一附属医院</w:t>
      </w:r>
      <w:r w:rsidR="008A1904" w:rsidRPr="004E677D">
        <w:rPr>
          <w:rFonts w:asciiTheme="minorEastAsia" w:hAnsiTheme="minorEastAsia" w:cs="宋体" w:hint="eastAsia"/>
          <w:b/>
          <w:bCs/>
          <w:sz w:val="32"/>
          <w:szCs w:val="30"/>
        </w:rPr>
        <w:t>研究生冬春季疫情防控</w:t>
      </w:r>
    </w:p>
    <w:p w:rsidR="00D738F7" w:rsidRDefault="008A1904" w:rsidP="006E7842">
      <w:pPr>
        <w:spacing w:line="360" w:lineRule="auto"/>
        <w:jc w:val="center"/>
        <w:rPr>
          <w:rFonts w:asciiTheme="minorEastAsia" w:hAnsiTheme="minorEastAsia" w:cs="宋体"/>
          <w:b/>
          <w:bCs/>
          <w:sz w:val="32"/>
          <w:szCs w:val="30"/>
        </w:rPr>
      </w:pPr>
      <w:r w:rsidRPr="004E677D">
        <w:rPr>
          <w:rFonts w:asciiTheme="minorEastAsia" w:hAnsiTheme="minorEastAsia" w:cs="宋体" w:hint="eastAsia"/>
          <w:b/>
          <w:bCs/>
          <w:sz w:val="32"/>
          <w:szCs w:val="30"/>
        </w:rPr>
        <w:t>和安全工作方案</w:t>
      </w:r>
    </w:p>
    <w:p w:rsidR="004E677D" w:rsidRPr="004E677D" w:rsidRDefault="004E677D" w:rsidP="006E7842">
      <w:pPr>
        <w:spacing w:line="360" w:lineRule="auto"/>
        <w:jc w:val="center"/>
        <w:rPr>
          <w:rFonts w:asciiTheme="minorEastAsia" w:hAnsiTheme="minorEastAsia" w:cs="宋体"/>
          <w:b/>
          <w:bCs/>
          <w:sz w:val="32"/>
          <w:szCs w:val="30"/>
        </w:rPr>
      </w:pPr>
    </w:p>
    <w:p w:rsidR="008A1904" w:rsidRPr="004E677D" w:rsidRDefault="005C26CE" w:rsidP="004E677D">
      <w:pPr>
        <w:spacing w:line="360" w:lineRule="auto"/>
        <w:ind w:firstLineChars="200" w:firstLine="560"/>
        <w:jc w:val="left"/>
        <w:rPr>
          <w:rFonts w:asciiTheme="minorEastAsia" w:hAnsiTheme="minorEastAsia" w:cs="仿宋"/>
          <w:color w:val="333333"/>
          <w:sz w:val="28"/>
          <w:shd w:val="clear" w:color="auto" w:fill="FFFFFF"/>
        </w:rPr>
      </w:pPr>
      <w:r w:rsidRPr="004E677D">
        <w:rPr>
          <w:rFonts w:asciiTheme="minorEastAsia" w:hAnsiTheme="minorEastAsia" w:cs="仿宋" w:hint="eastAsia"/>
          <w:color w:val="333333"/>
          <w:sz w:val="28"/>
          <w:shd w:val="clear" w:color="auto" w:fill="FFFFFF"/>
        </w:rPr>
        <w:t>根据</w:t>
      </w:r>
      <w:r w:rsidR="008A1904" w:rsidRPr="004E677D">
        <w:rPr>
          <w:rFonts w:asciiTheme="minorEastAsia" w:hAnsiTheme="minorEastAsia" w:cs="仿宋" w:hint="eastAsia"/>
          <w:color w:val="333333"/>
          <w:sz w:val="28"/>
          <w:shd w:val="clear" w:color="auto" w:fill="FFFFFF"/>
        </w:rPr>
        <w:t>《安徽省教育厅关于做好寒假常态化疫情防控和2021年春季学期开学准备工作的通知》（</w:t>
      </w:r>
      <w:proofErr w:type="gramStart"/>
      <w:r w:rsidR="008A1904" w:rsidRPr="004E677D">
        <w:rPr>
          <w:rFonts w:asciiTheme="minorEastAsia" w:hAnsiTheme="minorEastAsia" w:cs="仿宋" w:hint="eastAsia"/>
          <w:color w:val="333333"/>
          <w:sz w:val="28"/>
          <w:shd w:val="clear" w:color="auto" w:fill="FFFFFF"/>
        </w:rPr>
        <w:t>皖教防控办</w:t>
      </w:r>
      <w:proofErr w:type="gramEnd"/>
      <w:r w:rsidR="008A1904" w:rsidRPr="004E677D">
        <w:rPr>
          <w:rFonts w:asciiTheme="minorEastAsia" w:hAnsiTheme="minorEastAsia" w:cs="仿宋" w:hint="eastAsia"/>
          <w:color w:val="333333"/>
          <w:sz w:val="28"/>
          <w:shd w:val="clear" w:color="auto" w:fill="FFFFFF"/>
        </w:rPr>
        <w:t>〔2020〕88号）和《关于做好研究生冬春季疫情防控及安全工作的通知》（</w:t>
      </w:r>
      <w:proofErr w:type="gramStart"/>
      <w:r w:rsidR="008A1904" w:rsidRPr="004E677D">
        <w:rPr>
          <w:rFonts w:asciiTheme="minorEastAsia" w:hAnsiTheme="minorEastAsia" w:cs="仿宋" w:hint="eastAsia"/>
          <w:color w:val="333333"/>
          <w:sz w:val="28"/>
          <w:shd w:val="clear" w:color="auto" w:fill="FFFFFF"/>
        </w:rPr>
        <w:t>研</w:t>
      </w:r>
      <w:proofErr w:type="gramEnd"/>
      <w:r w:rsidR="008A1904" w:rsidRPr="004E677D">
        <w:rPr>
          <w:rFonts w:asciiTheme="minorEastAsia" w:hAnsiTheme="minorEastAsia" w:cs="仿宋" w:hint="eastAsia"/>
          <w:color w:val="333333"/>
          <w:sz w:val="28"/>
          <w:shd w:val="clear" w:color="auto" w:fill="FFFFFF"/>
        </w:rPr>
        <w:t>字〔2021〕1号）文件精神和疫情防控工作总体部署，结合实际，特制定第一附属医院研究生冬春季新冠肺炎疫情防控和安全工作方案。</w:t>
      </w:r>
    </w:p>
    <w:p w:rsidR="00EF539B" w:rsidRPr="004E677D" w:rsidRDefault="00A0206C" w:rsidP="004E677D">
      <w:pPr>
        <w:spacing w:line="360" w:lineRule="auto"/>
        <w:ind w:firstLineChars="200" w:firstLine="562"/>
        <w:jc w:val="left"/>
        <w:rPr>
          <w:rFonts w:asciiTheme="minorEastAsia" w:hAnsiTheme="minorEastAsia" w:cs="仿宋"/>
          <w:b/>
          <w:bCs/>
          <w:sz w:val="28"/>
        </w:rPr>
      </w:pPr>
      <w:r w:rsidRPr="004E677D">
        <w:rPr>
          <w:rFonts w:asciiTheme="minorEastAsia" w:hAnsiTheme="minorEastAsia" w:cs="仿宋" w:hint="eastAsia"/>
          <w:b/>
          <w:bCs/>
          <w:sz w:val="28"/>
        </w:rPr>
        <w:t>一、基本原则</w:t>
      </w:r>
    </w:p>
    <w:p w:rsidR="00346FE5" w:rsidRPr="004E677D" w:rsidRDefault="00A0206C" w:rsidP="004E677D">
      <w:pPr>
        <w:spacing w:line="360" w:lineRule="auto"/>
        <w:ind w:firstLineChars="200" w:firstLine="560"/>
        <w:jc w:val="left"/>
        <w:rPr>
          <w:rFonts w:asciiTheme="minorEastAsia" w:hAnsiTheme="minorEastAsia" w:cs="仿宋"/>
          <w:color w:val="333333"/>
          <w:sz w:val="28"/>
          <w:shd w:val="clear" w:color="auto" w:fill="FFFFFF"/>
        </w:rPr>
      </w:pPr>
      <w:r w:rsidRPr="004E677D">
        <w:rPr>
          <w:rFonts w:asciiTheme="minorEastAsia" w:hAnsiTheme="minorEastAsia" w:cs="仿宋" w:hint="eastAsia"/>
          <w:color w:val="333333"/>
          <w:sz w:val="28"/>
          <w:shd w:val="clear" w:color="auto" w:fill="FFFFFF"/>
        </w:rPr>
        <w:t>统筹考虑疫情防控和研究生教育教学计划安排</w:t>
      </w:r>
      <w:r w:rsidR="009C2AF1">
        <w:rPr>
          <w:rFonts w:asciiTheme="minorEastAsia" w:hAnsiTheme="minorEastAsia" w:cs="仿宋" w:hint="eastAsia"/>
          <w:color w:val="333333"/>
          <w:sz w:val="28"/>
          <w:shd w:val="clear" w:color="auto" w:fill="FFFFFF"/>
        </w:rPr>
        <w:t>，</w:t>
      </w:r>
      <w:r w:rsidRPr="004E677D">
        <w:rPr>
          <w:rFonts w:asciiTheme="minorEastAsia" w:hAnsiTheme="minorEastAsia" w:cs="仿宋" w:hint="eastAsia"/>
          <w:color w:val="333333"/>
          <w:sz w:val="28"/>
          <w:shd w:val="clear" w:color="auto" w:fill="FFFFFF"/>
        </w:rPr>
        <w:t>提早谋划，提前安排。按照“错峰”原则，根据临床和科研</w:t>
      </w:r>
      <w:r w:rsidR="00346FE5" w:rsidRPr="004E677D">
        <w:rPr>
          <w:rFonts w:asciiTheme="minorEastAsia" w:hAnsiTheme="minorEastAsia" w:cs="仿宋" w:hint="eastAsia"/>
          <w:color w:val="333333"/>
          <w:sz w:val="28"/>
          <w:shd w:val="clear" w:color="auto" w:fill="FFFFFF"/>
        </w:rPr>
        <w:t>工作实际</w:t>
      </w:r>
      <w:r w:rsidRPr="004E677D">
        <w:rPr>
          <w:rFonts w:asciiTheme="minorEastAsia" w:hAnsiTheme="minorEastAsia" w:cs="仿宋" w:hint="eastAsia"/>
          <w:color w:val="333333"/>
          <w:sz w:val="28"/>
          <w:shd w:val="clear" w:color="auto" w:fill="FFFFFF"/>
        </w:rPr>
        <w:t>需要，安排研究生分批次有序离校离院，坚持分区分批，分类分策、方案先行、认真筛查、强化宣教、做好</w:t>
      </w:r>
      <w:r w:rsidR="00A65623" w:rsidRPr="004E677D">
        <w:rPr>
          <w:rFonts w:asciiTheme="minorEastAsia" w:hAnsiTheme="minorEastAsia" w:cs="仿宋" w:hint="eastAsia"/>
          <w:color w:val="333333"/>
          <w:sz w:val="28"/>
          <w:shd w:val="clear" w:color="auto" w:fill="FFFFFF"/>
        </w:rPr>
        <w:t>关心、关爱及</w:t>
      </w:r>
      <w:r w:rsidRPr="004E677D">
        <w:rPr>
          <w:rFonts w:asciiTheme="minorEastAsia" w:hAnsiTheme="minorEastAsia" w:cs="仿宋" w:hint="eastAsia"/>
          <w:color w:val="333333"/>
          <w:sz w:val="28"/>
          <w:shd w:val="clear" w:color="auto" w:fill="FFFFFF"/>
        </w:rPr>
        <w:t>保障的原则。</w:t>
      </w:r>
      <w:r w:rsidR="00A65623" w:rsidRPr="004E677D">
        <w:rPr>
          <w:rFonts w:asciiTheme="minorEastAsia" w:hAnsiTheme="minorEastAsia" w:cs="仿宋" w:hint="eastAsia"/>
          <w:color w:val="333333"/>
          <w:sz w:val="28"/>
          <w:shd w:val="clear" w:color="auto" w:fill="FFFFFF"/>
        </w:rPr>
        <w:t>学校寒假期间，临床（口腔）专业学位硕士研究生</w:t>
      </w:r>
      <w:r w:rsidRPr="004E677D">
        <w:rPr>
          <w:rFonts w:asciiTheme="minorEastAsia" w:hAnsiTheme="minorEastAsia" w:cs="仿宋" w:hint="eastAsia"/>
          <w:color w:val="333333"/>
          <w:sz w:val="28"/>
          <w:shd w:val="clear" w:color="auto" w:fill="FFFFFF"/>
        </w:rPr>
        <w:t>按照</w:t>
      </w:r>
      <w:r w:rsidR="00A65623" w:rsidRPr="004E677D">
        <w:rPr>
          <w:rFonts w:asciiTheme="minorEastAsia" w:hAnsiTheme="minorEastAsia" w:cs="仿宋" w:hint="eastAsia"/>
          <w:color w:val="333333"/>
          <w:sz w:val="28"/>
          <w:shd w:val="clear" w:color="auto" w:fill="FFFFFF"/>
        </w:rPr>
        <w:t>轮转方案、培养计划进行住院医师规范化培训，</w:t>
      </w:r>
      <w:r w:rsidRPr="004E677D">
        <w:rPr>
          <w:rFonts w:asciiTheme="minorEastAsia" w:hAnsiTheme="minorEastAsia" w:cs="仿宋" w:hint="eastAsia"/>
          <w:color w:val="333333"/>
          <w:sz w:val="28"/>
          <w:shd w:val="clear" w:color="auto" w:fill="FFFFFF"/>
        </w:rPr>
        <w:t>其他研究生可在导师指导</w:t>
      </w:r>
      <w:r w:rsidR="00C234E2" w:rsidRPr="004E677D">
        <w:rPr>
          <w:rFonts w:asciiTheme="minorEastAsia" w:hAnsiTheme="minorEastAsia" w:cs="仿宋" w:hint="eastAsia"/>
          <w:color w:val="333333"/>
          <w:sz w:val="28"/>
          <w:shd w:val="clear" w:color="auto" w:fill="FFFFFF"/>
        </w:rPr>
        <w:t>和安排</w:t>
      </w:r>
      <w:r w:rsidRPr="004E677D">
        <w:rPr>
          <w:rFonts w:asciiTheme="minorEastAsia" w:hAnsiTheme="minorEastAsia" w:cs="仿宋" w:hint="eastAsia"/>
          <w:color w:val="333333"/>
          <w:sz w:val="28"/>
          <w:shd w:val="clear" w:color="auto" w:fill="FFFFFF"/>
        </w:rPr>
        <w:t>下离校</w:t>
      </w:r>
      <w:r w:rsidR="00E14303" w:rsidRPr="004E677D">
        <w:rPr>
          <w:rFonts w:asciiTheme="minorEastAsia" w:hAnsiTheme="minorEastAsia" w:cs="仿宋" w:hint="eastAsia"/>
          <w:color w:val="333333"/>
          <w:sz w:val="28"/>
          <w:shd w:val="clear" w:color="auto" w:fill="FFFFFF"/>
        </w:rPr>
        <w:t>离院</w:t>
      </w:r>
      <w:r w:rsidRPr="004E677D">
        <w:rPr>
          <w:rFonts w:asciiTheme="minorEastAsia" w:hAnsiTheme="minorEastAsia" w:cs="仿宋" w:hint="eastAsia"/>
          <w:color w:val="333333"/>
          <w:sz w:val="28"/>
          <w:shd w:val="clear" w:color="auto" w:fill="FFFFFF"/>
        </w:rPr>
        <w:t>开展学习、科研等工作。</w:t>
      </w:r>
    </w:p>
    <w:p w:rsidR="00346FE5" w:rsidRPr="004E677D" w:rsidRDefault="00346FE5" w:rsidP="004E677D">
      <w:pPr>
        <w:spacing w:line="360" w:lineRule="auto"/>
        <w:ind w:firstLineChars="200" w:firstLine="562"/>
        <w:jc w:val="left"/>
        <w:rPr>
          <w:rFonts w:asciiTheme="minorEastAsia" w:hAnsiTheme="minorEastAsia" w:cs="仿宋"/>
          <w:b/>
          <w:bCs/>
          <w:sz w:val="28"/>
        </w:rPr>
      </w:pPr>
      <w:r w:rsidRPr="004E677D">
        <w:rPr>
          <w:rFonts w:asciiTheme="minorEastAsia" w:hAnsiTheme="minorEastAsia" w:cs="仿宋" w:hint="eastAsia"/>
          <w:b/>
          <w:bCs/>
          <w:sz w:val="28"/>
        </w:rPr>
        <w:t>二、组织领导</w:t>
      </w:r>
    </w:p>
    <w:p w:rsidR="00346FE5" w:rsidRPr="004E677D" w:rsidRDefault="00346FE5" w:rsidP="004E677D">
      <w:pPr>
        <w:spacing w:line="360" w:lineRule="auto"/>
        <w:ind w:firstLineChars="200" w:firstLine="560"/>
        <w:rPr>
          <w:rFonts w:asciiTheme="minorEastAsia" w:hAnsiTheme="minorEastAsia" w:cs="仿宋"/>
          <w:color w:val="333333"/>
          <w:sz w:val="28"/>
          <w:shd w:val="clear" w:color="auto" w:fill="FFFFFF"/>
        </w:rPr>
      </w:pPr>
      <w:r w:rsidRPr="004E677D">
        <w:rPr>
          <w:rFonts w:asciiTheme="minorEastAsia" w:hAnsiTheme="minorEastAsia" w:cs="仿宋" w:hint="eastAsia"/>
          <w:color w:val="333333"/>
          <w:sz w:val="28"/>
          <w:shd w:val="clear" w:color="auto" w:fill="FFFFFF"/>
        </w:rPr>
        <w:t>研究生冬春季疫情防控和安全</w:t>
      </w:r>
      <w:r w:rsidR="00A65623" w:rsidRPr="004E677D">
        <w:rPr>
          <w:rFonts w:asciiTheme="minorEastAsia" w:hAnsiTheme="minorEastAsia" w:cs="仿宋" w:hint="eastAsia"/>
          <w:color w:val="333333"/>
          <w:sz w:val="28"/>
          <w:shd w:val="clear" w:color="auto" w:fill="FFFFFF"/>
        </w:rPr>
        <w:t>离校离院</w:t>
      </w:r>
      <w:r w:rsidRPr="004E677D">
        <w:rPr>
          <w:rFonts w:asciiTheme="minorEastAsia" w:hAnsiTheme="minorEastAsia" w:cs="仿宋" w:hint="eastAsia"/>
          <w:color w:val="333333"/>
          <w:sz w:val="28"/>
          <w:shd w:val="clear" w:color="auto" w:fill="FFFFFF"/>
        </w:rPr>
        <w:t>工作在大学的统一组织领导和医院“研究生新冠肺炎疫情防控工作领导组”的指导下，以研究生工作部为主体，毕业后教育处</w:t>
      </w:r>
      <w:r w:rsidR="00A65623" w:rsidRPr="004E677D">
        <w:rPr>
          <w:rFonts w:asciiTheme="minorEastAsia" w:hAnsiTheme="minorEastAsia" w:cs="仿宋" w:hint="eastAsia"/>
          <w:color w:val="333333"/>
          <w:sz w:val="28"/>
          <w:shd w:val="clear" w:color="auto" w:fill="FFFFFF"/>
        </w:rPr>
        <w:t>、各学科/教研室、研究生导师及总务处、物资设备处、保卫处、感染管理科等多部门</w:t>
      </w:r>
      <w:r w:rsidRPr="004E677D">
        <w:rPr>
          <w:rFonts w:asciiTheme="minorEastAsia" w:hAnsiTheme="minorEastAsia" w:cs="仿宋" w:hint="eastAsia"/>
          <w:color w:val="333333"/>
          <w:sz w:val="28"/>
          <w:shd w:val="clear" w:color="auto" w:fill="FFFFFF"/>
        </w:rPr>
        <w:t>共同配合，全面负责研究生</w:t>
      </w:r>
      <w:r w:rsidR="00A65623" w:rsidRPr="004E677D">
        <w:rPr>
          <w:rFonts w:asciiTheme="minorEastAsia" w:hAnsiTheme="minorEastAsia" w:cs="仿宋" w:hint="eastAsia"/>
          <w:color w:val="333333"/>
          <w:sz w:val="28"/>
          <w:shd w:val="clear" w:color="auto" w:fill="FFFFFF"/>
        </w:rPr>
        <w:t>冬春季疫情防控</w:t>
      </w:r>
      <w:r w:rsidR="00EA1553" w:rsidRPr="004E677D">
        <w:rPr>
          <w:rFonts w:asciiTheme="minorEastAsia" w:hAnsiTheme="minorEastAsia" w:cs="仿宋" w:hint="eastAsia"/>
          <w:color w:val="333333"/>
          <w:sz w:val="28"/>
          <w:shd w:val="clear" w:color="auto" w:fill="FFFFFF"/>
        </w:rPr>
        <w:t>、</w:t>
      </w:r>
      <w:r w:rsidR="00A65623" w:rsidRPr="004E677D">
        <w:rPr>
          <w:rFonts w:asciiTheme="minorEastAsia" w:hAnsiTheme="minorEastAsia" w:cs="仿宋" w:hint="eastAsia"/>
          <w:color w:val="333333"/>
          <w:sz w:val="28"/>
          <w:shd w:val="clear" w:color="auto" w:fill="FFFFFF"/>
        </w:rPr>
        <w:t>安全教育</w:t>
      </w:r>
      <w:r w:rsidRPr="004E677D">
        <w:rPr>
          <w:rFonts w:asciiTheme="minorEastAsia" w:hAnsiTheme="minorEastAsia" w:cs="仿宋" w:hint="eastAsia"/>
          <w:color w:val="333333"/>
          <w:sz w:val="28"/>
          <w:shd w:val="clear" w:color="auto" w:fill="FFFFFF"/>
        </w:rPr>
        <w:t>及应急处置等相关工作。</w:t>
      </w:r>
    </w:p>
    <w:p w:rsidR="00936072" w:rsidRPr="004E677D" w:rsidRDefault="00936072" w:rsidP="004E677D">
      <w:pPr>
        <w:spacing w:line="360" w:lineRule="auto"/>
        <w:ind w:firstLineChars="196" w:firstLine="551"/>
        <w:jc w:val="left"/>
        <w:rPr>
          <w:rFonts w:asciiTheme="minorEastAsia" w:hAnsiTheme="minorEastAsia" w:cs="仿宋"/>
          <w:b/>
          <w:bCs/>
          <w:sz w:val="28"/>
        </w:rPr>
      </w:pPr>
      <w:r w:rsidRPr="004E677D">
        <w:rPr>
          <w:rFonts w:asciiTheme="minorEastAsia" w:hAnsiTheme="minorEastAsia" w:cs="仿宋" w:hint="eastAsia"/>
          <w:b/>
          <w:bCs/>
          <w:sz w:val="28"/>
        </w:rPr>
        <w:t>三、</w:t>
      </w:r>
      <w:r w:rsidR="002F579F" w:rsidRPr="004E677D">
        <w:rPr>
          <w:rFonts w:asciiTheme="minorEastAsia" w:hAnsiTheme="minorEastAsia" w:cs="仿宋" w:hint="eastAsia"/>
          <w:b/>
          <w:bCs/>
          <w:sz w:val="28"/>
        </w:rPr>
        <w:t>主要措施</w:t>
      </w:r>
    </w:p>
    <w:p w:rsidR="0018479C" w:rsidRPr="004E677D" w:rsidRDefault="007250FE" w:rsidP="004E677D">
      <w:pPr>
        <w:spacing w:line="360" w:lineRule="auto"/>
        <w:ind w:firstLineChars="200" w:firstLine="562"/>
        <w:jc w:val="left"/>
        <w:rPr>
          <w:rFonts w:asciiTheme="minorEastAsia" w:hAnsiTheme="minorEastAsia" w:cs="仿宋"/>
          <w:color w:val="333333"/>
          <w:sz w:val="28"/>
          <w:shd w:val="clear" w:color="auto" w:fill="FFFFFF"/>
        </w:rPr>
      </w:pPr>
      <w:r w:rsidRPr="004E677D">
        <w:rPr>
          <w:rFonts w:asciiTheme="minorEastAsia" w:hAnsiTheme="minorEastAsia" w:cs="仿宋" w:hint="eastAsia"/>
          <w:b/>
          <w:color w:val="333333"/>
          <w:sz w:val="28"/>
          <w:shd w:val="clear" w:color="auto" w:fill="FFFFFF"/>
        </w:rPr>
        <w:t>（一）</w:t>
      </w:r>
      <w:r w:rsidR="00936072" w:rsidRPr="004E677D">
        <w:rPr>
          <w:rFonts w:asciiTheme="minorEastAsia" w:hAnsiTheme="minorEastAsia" w:cs="仿宋" w:hint="eastAsia"/>
          <w:b/>
          <w:color w:val="333333"/>
          <w:sz w:val="28"/>
          <w:shd w:val="clear" w:color="auto" w:fill="FFFFFF"/>
        </w:rPr>
        <w:t>研判疫情防控形势</w:t>
      </w:r>
      <w:bookmarkStart w:id="0" w:name="_GoBack"/>
      <w:bookmarkEnd w:id="0"/>
    </w:p>
    <w:p w:rsidR="0021250D" w:rsidRPr="004E677D" w:rsidRDefault="00936072" w:rsidP="004E677D">
      <w:pPr>
        <w:spacing w:line="360" w:lineRule="auto"/>
        <w:ind w:firstLineChars="200" w:firstLine="560"/>
        <w:jc w:val="left"/>
        <w:rPr>
          <w:rFonts w:asciiTheme="minorEastAsia" w:hAnsiTheme="minorEastAsia" w:cs="仿宋"/>
          <w:color w:val="333333"/>
          <w:sz w:val="28"/>
          <w:shd w:val="clear" w:color="auto" w:fill="FFFFFF"/>
        </w:rPr>
      </w:pPr>
      <w:r w:rsidRPr="004E677D">
        <w:rPr>
          <w:rFonts w:asciiTheme="minorEastAsia" w:hAnsiTheme="minorEastAsia" w:cs="仿宋" w:hint="eastAsia"/>
          <w:color w:val="333333"/>
          <w:sz w:val="28"/>
          <w:shd w:val="clear" w:color="auto" w:fill="FFFFFF"/>
        </w:rPr>
        <w:lastRenderedPageBreak/>
        <w:t>在</w:t>
      </w:r>
      <w:proofErr w:type="gramStart"/>
      <w:r w:rsidRPr="004E677D">
        <w:rPr>
          <w:rFonts w:asciiTheme="minorEastAsia" w:hAnsiTheme="minorEastAsia" w:cs="仿宋" w:hint="eastAsia"/>
          <w:color w:val="333333"/>
          <w:sz w:val="28"/>
          <w:shd w:val="clear" w:color="auto" w:fill="FFFFFF"/>
        </w:rPr>
        <w:t>研判冬</w:t>
      </w:r>
      <w:proofErr w:type="gramEnd"/>
      <w:r w:rsidRPr="004E677D">
        <w:rPr>
          <w:rFonts w:asciiTheme="minorEastAsia" w:hAnsiTheme="minorEastAsia" w:cs="仿宋" w:hint="eastAsia"/>
          <w:color w:val="333333"/>
          <w:sz w:val="28"/>
          <w:shd w:val="clear" w:color="auto" w:fill="FFFFFF"/>
        </w:rPr>
        <w:t>春季疫情防控形势的基础上，综合研究生培养方案、导师指导计划和学生学业等因素，充分考虑疫情情况下可能存在的问题和困难，</w:t>
      </w:r>
      <w:r w:rsidR="00C234E2" w:rsidRPr="004E677D">
        <w:rPr>
          <w:rFonts w:asciiTheme="minorEastAsia" w:hAnsiTheme="minorEastAsia" w:cs="仿宋" w:hint="eastAsia"/>
          <w:color w:val="333333"/>
          <w:sz w:val="28"/>
          <w:shd w:val="clear" w:color="auto" w:fill="FFFFFF"/>
        </w:rPr>
        <w:t>根据临床和科研工作实际需要</w:t>
      </w:r>
      <w:r w:rsidRPr="004E677D">
        <w:rPr>
          <w:rFonts w:asciiTheme="minorEastAsia" w:hAnsiTheme="minorEastAsia" w:cs="仿宋" w:hint="eastAsia"/>
          <w:color w:val="333333"/>
          <w:sz w:val="28"/>
          <w:shd w:val="clear" w:color="auto" w:fill="FFFFFF"/>
        </w:rPr>
        <w:t>，有序安排研究生春节期间分批离校</w:t>
      </w:r>
      <w:r w:rsidR="0021250D" w:rsidRPr="004E677D">
        <w:rPr>
          <w:rFonts w:asciiTheme="minorEastAsia" w:hAnsiTheme="minorEastAsia" w:cs="仿宋" w:hint="eastAsia"/>
          <w:color w:val="333333"/>
          <w:sz w:val="28"/>
          <w:shd w:val="clear" w:color="auto" w:fill="FFFFFF"/>
        </w:rPr>
        <w:t>离院</w:t>
      </w:r>
      <w:r w:rsidR="00766E37">
        <w:rPr>
          <w:rFonts w:asciiTheme="minorEastAsia" w:hAnsiTheme="minorEastAsia" w:cs="仿宋" w:hint="eastAsia"/>
          <w:color w:val="333333"/>
          <w:sz w:val="28"/>
          <w:shd w:val="clear" w:color="auto" w:fill="FFFFFF"/>
        </w:rPr>
        <w:t>，指导学生合理选择交通方式和线路，并主动配合沿途疫情防控工作。</w:t>
      </w:r>
      <w:r w:rsidR="0021250D" w:rsidRPr="004E677D">
        <w:rPr>
          <w:rFonts w:asciiTheme="minorEastAsia" w:hAnsiTheme="minorEastAsia" w:cs="仿宋" w:hint="eastAsia"/>
          <w:color w:val="333333"/>
          <w:sz w:val="28"/>
          <w:shd w:val="clear" w:color="auto" w:fill="FFFFFF"/>
        </w:rPr>
        <w:t>做好我院全体研究生冬春季疫情管理工作，切实保障研究生群体的安全与稳定。</w:t>
      </w:r>
    </w:p>
    <w:p w:rsidR="0018479C" w:rsidRPr="004E677D" w:rsidRDefault="00766E37" w:rsidP="004E677D">
      <w:pPr>
        <w:spacing w:line="360" w:lineRule="auto"/>
        <w:ind w:firstLineChars="200" w:firstLine="562"/>
        <w:jc w:val="left"/>
        <w:rPr>
          <w:rFonts w:asciiTheme="minorEastAsia" w:hAnsiTheme="minorEastAsia" w:cs="仿宋"/>
          <w:b/>
          <w:color w:val="333333"/>
          <w:sz w:val="28"/>
          <w:shd w:val="clear" w:color="auto" w:fill="FFFFFF"/>
        </w:rPr>
      </w:pPr>
      <w:r>
        <w:rPr>
          <w:rFonts w:asciiTheme="minorEastAsia" w:hAnsiTheme="minorEastAsia" w:cs="仿宋" w:hint="eastAsia"/>
          <w:b/>
          <w:color w:val="333333"/>
          <w:sz w:val="28"/>
          <w:shd w:val="clear" w:color="auto" w:fill="FFFFFF"/>
        </w:rPr>
        <w:t>（二）</w:t>
      </w:r>
      <w:proofErr w:type="gramStart"/>
      <w:r>
        <w:rPr>
          <w:rFonts w:asciiTheme="minorEastAsia" w:hAnsiTheme="minorEastAsia" w:cs="仿宋" w:hint="eastAsia"/>
          <w:b/>
          <w:color w:val="333333"/>
          <w:sz w:val="28"/>
          <w:shd w:val="clear" w:color="auto" w:fill="FFFFFF"/>
        </w:rPr>
        <w:t>严格请</w:t>
      </w:r>
      <w:proofErr w:type="gramEnd"/>
      <w:r>
        <w:rPr>
          <w:rFonts w:asciiTheme="minorEastAsia" w:hAnsiTheme="minorEastAsia" w:cs="仿宋" w:hint="eastAsia"/>
          <w:b/>
          <w:color w:val="333333"/>
          <w:sz w:val="28"/>
          <w:shd w:val="clear" w:color="auto" w:fill="FFFFFF"/>
        </w:rPr>
        <w:t>销假管理</w:t>
      </w:r>
    </w:p>
    <w:p w:rsidR="0018479C" w:rsidRPr="004E677D" w:rsidRDefault="0018479C" w:rsidP="004E677D">
      <w:pPr>
        <w:spacing w:line="360" w:lineRule="auto"/>
        <w:ind w:firstLineChars="200" w:firstLine="560"/>
        <w:jc w:val="left"/>
        <w:rPr>
          <w:rFonts w:asciiTheme="minorEastAsia" w:hAnsiTheme="minorEastAsia" w:cs="仿宋"/>
          <w:sz w:val="28"/>
        </w:rPr>
      </w:pPr>
      <w:r w:rsidRPr="004E677D">
        <w:rPr>
          <w:rFonts w:asciiTheme="minorEastAsia" w:hAnsiTheme="minorEastAsia" w:cs="仿宋" w:hint="eastAsia"/>
          <w:sz w:val="28"/>
        </w:rPr>
        <w:t>根据疫情防控需要和学校相关规定，严格研究生离校离院管理，要求全体研究生减少不必要的出行，非必要不流动，确需流动的，必须</w:t>
      </w:r>
      <w:proofErr w:type="gramStart"/>
      <w:r w:rsidRPr="004E677D">
        <w:rPr>
          <w:rFonts w:asciiTheme="minorEastAsia" w:hAnsiTheme="minorEastAsia" w:cs="仿宋" w:hint="eastAsia"/>
          <w:sz w:val="28"/>
        </w:rPr>
        <w:t>履行请</w:t>
      </w:r>
      <w:proofErr w:type="gramEnd"/>
      <w:r w:rsidRPr="004E677D">
        <w:rPr>
          <w:rFonts w:asciiTheme="minorEastAsia" w:hAnsiTheme="minorEastAsia" w:cs="仿宋" w:hint="eastAsia"/>
          <w:sz w:val="28"/>
        </w:rPr>
        <w:t>销假手续，并向导师、</w:t>
      </w:r>
      <w:proofErr w:type="gramStart"/>
      <w:r w:rsidRPr="004E677D">
        <w:rPr>
          <w:rFonts w:asciiTheme="minorEastAsia" w:hAnsiTheme="minorEastAsia" w:cs="仿宋" w:hint="eastAsia"/>
          <w:sz w:val="28"/>
        </w:rPr>
        <w:t>研</w:t>
      </w:r>
      <w:proofErr w:type="gramEnd"/>
      <w:r w:rsidRPr="004E677D">
        <w:rPr>
          <w:rFonts w:asciiTheme="minorEastAsia" w:hAnsiTheme="minorEastAsia" w:cs="仿宋" w:hint="eastAsia"/>
          <w:sz w:val="28"/>
        </w:rPr>
        <w:t>工部报备行程。对来自</w:t>
      </w:r>
      <w:r w:rsidR="00D553A6" w:rsidRPr="004E677D">
        <w:rPr>
          <w:rFonts w:asciiTheme="minorEastAsia" w:hAnsiTheme="minorEastAsia" w:cs="仿宋" w:hint="eastAsia"/>
          <w:sz w:val="28"/>
        </w:rPr>
        <w:t>或途经</w:t>
      </w:r>
      <w:r w:rsidRPr="004E677D">
        <w:rPr>
          <w:rFonts w:asciiTheme="minorEastAsia" w:hAnsiTheme="minorEastAsia" w:cs="仿宋" w:hint="eastAsia"/>
          <w:sz w:val="28"/>
        </w:rPr>
        <w:t>中高风险地区和入境学生</w:t>
      </w:r>
      <w:r w:rsidR="00EA1553" w:rsidRPr="004E677D">
        <w:rPr>
          <w:rFonts w:asciiTheme="minorEastAsia" w:hAnsiTheme="minorEastAsia" w:cs="仿宋" w:hint="eastAsia"/>
          <w:sz w:val="28"/>
        </w:rPr>
        <w:t>等</w:t>
      </w:r>
      <w:r w:rsidRPr="004E677D">
        <w:rPr>
          <w:rFonts w:asciiTheme="minorEastAsia" w:hAnsiTheme="minorEastAsia" w:cs="仿宋" w:hint="eastAsia"/>
          <w:sz w:val="28"/>
        </w:rPr>
        <w:t>要严格按照疫情防控要求，强化健康监测和随访管理。</w:t>
      </w:r>
    </w:p>
    <w:p w:rsidR="007250FE" w:rsidRPr="004E677D" w:rsidRDefault="007250FE" w:rsidP="004E677D">
      <w:pPr>
        <w:spacing w:line="360" w:lineRule="auto"/>
        <w:ind w:firstLineChars="200" w:firstLine="562"/>
        <w:jc w:val="left"/>
        <w:rPr>
          <w:rFonts w:asciiTheme="minorEastAsia" w:hAnsiTheme="minorEastAsia" w:cs="仿宋"/>
          <w:b/>
          <w:color w:val="333333"/>
          <w:sz w:val="28"/>
          <w:shd w:val="clear" w:color="auto" w:fill="FFFFFF"/>
        </w:rPr>
      </w:pPr>
      <w:r w:rsidRPr="004E677D">
        <w:rPr>
          <w:rFonts w:asciiTheme="minorEastAsia" w:hAnsiTheme="minorEastAsia" w:cs="仿宋" w:hint="eastAsia"/>
          <w:b/>
          <w:color w:val="333333"/>
          <w:sz w:val="28"/>
          <w:shd w:val="clear" w:color="auto" w:fill="FFFFFF"/>
        </w:rPr>
        <w:t>（</w:t>
      </w:r>
      <w:r w:rsidR="0018479C" w:rsidRPr="004E677D">
        <w:rPr>
          <w:rFonts w:asciiTheme="minorEastAsia" w:hAnsiTheme="minorEastAsia" w:cs="仿宋" w:hint="eastAsia"/>
          <w:b/>
          <w:color w:val="333333"/>
          <w:sz w:val="28"/>
          <w:shd w:val="clear" w:color="auto" w:fill="FFFFFF"/>
        </w:rPr>
        <w:t>三</w:t>
      </w:r>
      <w:r w:rsidRPr="004E677D">
        <w:rPr>
          <w:rFonts w:asciiTheme="minorEastAsia" w:hAnsiTheme="minorEastAsia" w:cs="仿宋" w:hint="eastAsia"/>
          <w:b/>
          <w:color w:val="333333"/>
          <w:sz w:val="28"/>
          <w:shd w:val="clear" w:color="auto" w:fill="FFFFFF"/>
        </w:rPr>
        <w:t>）</w:t>
      </w:r>
      <w:r w:rsidR="00A36055" w:rsidRPr="004E677D">
        <w:rPr>
          <w:rFonts w:asciiTheme="minorEastAsia" w:hAnsiTheme="minorEastAsia" w:cs="仿宋" w:hint="eastAsia"/>
          <w:b/>
          <w:color w:val="333333"/>
          <w:sz w:val="28"/>
          <w:shd w:val="clear" w:color="auto" w:fill="FFFFFF"/>
        </w:rPr>
        <w:t>做好摸排管控工作</w:t>
      </w:r>
    </w:p>
    <w:p w:rsidR="007250FE" w:rsidRPr="004E677D" w:rsidRDefault="007250FE"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333333"/>
          <w:sz w:val="28"/>
          <w:shd w:val="clear" w:color="auto" w:fill="FFFFFF"/>
        </w:rPr>
        <w:t>1、密切关注国内疫情中高风险地区动态信息，持续做好中高风险地区研究生排查登记和全体研究生相关信息摸排工作，</w:t>
      </w:r>
      <w:r w:rsidRPr="004E677D">
        <w:rPr>
          <w:rFonts w:asciiTheme="minorEastAsia" w:hAnsiTheme="minorEastAsia" w:cs="仿宋" w:hint="eastAsia"/>
          <w:sz w:val="28"/>
        </w:rPr>
        <w:t>建立健全每日信息和健康</w:t>
      </w:r>
      <w:proofErr w:type="gramStart"/>
      <w:r w:rsidRPr="004E677D">
        <w:rPr>
          <w:rFonts w:asciiTheme="minorEastAsia" w:hAnsiTheme="minorEastAsia" w:cs="仿宋" w:hint="eastAsia"/>
          <w:sz w:val="28"/>
        </w:rPr>
        <w:t>日报台</w:t>
      </w:r>
      <w:proofErr w:type="gramEnd"/>
      <w:r w:rsidRPr="004E677D">
        <w:rPr>
          <w:rFonts w:asciiTheme="minorEastAsia" w:hAnsiTheme="minorEastAsia" w:cs="仿宋" w:hint="eastAsia"/>
          <w:sz w:val="28"/>
        </w:rPr>
        <w:t>账，</w:t>
      </w:r>
      <w:proofErr w:type="gramStart"/>
      <w:r w:rsidRPr="004E677D">
        <w:rPr>
          <w:rFonts w:asciiTheme="minorEastAsia" w:hAnsiTheme="minorEastAsia" w:cs="仿宋" w:hint="eastAsia"/>
          <w:sz w:val="28"/>
        </w:rPr>
        <w:t>不</w:t>
      </w:r>
      <w:proofErr w:type="gramEnd"/>
      <w:r w:rsidRPr="004E677D">
        <w:rPr>
          <w:rFonts w:asciiTheme="minorEastAsia" w:hAnsiTheme="minorEastAsia" w:cs="仿宋" w:hint="eastAsia"/>
          <w:sz w:val="28"/>
        </w:rPr>
        <w:t>漏报、</w:t>
      </w:r>
      <w:proofErr w:type="gramStart"/>
      <w:r w:rsidRPr="004E677D">
        <w:rPr>
          <w:rFonts w:asciiTheme="minorEastAsia" w:hAnsiTheme="minorEastAsia" w:cs="仿宋" w:hint="eastAsia"/>
          <w:sz w:val="28"/>
        </w:rPr>
        <w:t>不</w:t>
      </w:r>
      <w:proofErr w:type="gramEnd"/>
      <w:r w:rsidRPr="004E677D">
        <w:rPr>
          <w:rFonts w:asciiTheme="minorEastAsia" w:hAnsiTheme="minorEastAsia" w:cs="仿宋" w:hint="eastAsia"/>
          <w:sz w:val="28"/>
        </w:rPr>
        <w:t>瞒报、不迟报，</w:t>
      </w:r>
      <w:r w:rsidRPr="004E677D">
        <w:rPr>
          <w:rFonts w:asciiTheme="minorEastAsia" w:hAnsiTheme="minorEastAsia" w:cs="仿宋" w:hint="eastAsia"/>
          <w:color w:val="333333"/>
          <w:sz w:val="28"/>
          <w:shd w:val="clear" w:color="auto" w:fill="FFFFFF"/>
        </w:rPr>
        <w:t>掌握研究生行程及动态信息，强化研究生网格化管理。</w:t>
      </w:r>
    </w:p>
    <w:p w:rsidR="007250FE" w:rsidRPr="004E677D" w:rsidRDefault="007250FE" w:rsidP="004E677D">
      <w:pPr>
        <w:spacing w:line="360" w:lineRule="auto"/>
        <w:ind w:firstLineChars="200" w:firstLine="560"/>
        <w:jc w:val="left"/>
        <w:rPr>
          <w:rFonts w:asciiTheme="minorEastAsia" w:hAnsiTheme="minorEastAsia" w:cs="仿宋"/>
          <w:color w:val="333333"/>
          <w:sz w:val="28"/>
          <w:shd w:val="clear" w:color="auto" w:fill="FFFFFF"/>
        </w:rPr>
      </w:pPr>
      <w:r w:rsidRPr="004E677D">
        <w:rPr>
          <w:rFonts w:asciiTheme="minorEastAsia" w:hAnsiTheme="minorEastAsia" w:cs="仿宋" w:hint="eastAsia"/>
          <w:sz w:val="28"/>
        </w:rPr>
        <w:t>2</w:t>
      </w:r>
      <w:r w:rsidRPr="004E677D">
        <w:rPr>
          <w:rFonts w:asciiTheme="minorEastAsia" w:hAnsiTheme="minorEastAsia" w:cs="仿宋" w:hint="eastAsia"/>
          <w:color w:val="000000"/>
          <w:sz w:val="28"/>
          <w:shd w:val="clear" w:color="auto" w:fill="FFFFFF"/>
        </w:rPr>
        <w:t>、</w:t>
      </w:r>
      <w:r w:rsidRPr="004E677D">
        <w:rPr>
          <w:rFonts w:asciiTheme="minorEastAsia" w:hAnsiTheme="minorEastAsia" w:cs="仿宋" w:hint="eastAsia"/>
          <w:color w:val="333333"/>
          <w:sz w:val="28"/>
          <w:shd w:val="clear" w:color="auto" w:fill="FFFFFF"/>
        </w:rPr>
        <w:t>做好离校离院研究生跟踪随访，继续严格执行“日报告、零报告”制度，做到情况掌握到位，分类梳理，不少一人，不漏一项，确保离校离院研究生底数清、返家返校</w:t>
      </w:r>
      <w:r w:rsidR="00095EF0" w:rsidRPr="004E677D">
        <w:rPr>
          <w:rFonts w:asciiTheme="minorEastAsia" w:hAnsiTheme="minorEastAsia" w:cs="仿宋" w:hint="eastAsia"/>
          <w:color w:val="333333"/>
          <w:sz w:val="28"/>
          <w:shd w:val="clear" w:color="auto" w:fill="FFFFFF"/>
        </w:rPr>
        <w:t>返院</w:t>
      </w:r>
      <w:r w:rsidRPr="004E677D">
        <w:rPr>
          <w:rFonts w:asciiTheme="minorEastAsia" w:hAnsiTheme="minorEastAsia" w:cs="仿宋" w:hint="eastAsia"/>
          <w:color w:val="333333"/>
          <w:sz w:val="28"/>
          <w:shd w:val="clear" w:color="auto" w:fill="FFFFFF"/>
        </w:rPr>
        <w:t>行程可追踪、家校协同有反馈。</w:t>
      </w:r>
    </w:p>
    <w:p w:rsidR="00A36055" w:rsidRPr="002021BF" w:rsidRDefault="007250FE" w:rsidP="002021BF">
      <w:pPr>
        <w:widowControl/>
        <w:shd w:val="clear" w:color="auto" w:fill="FFFFFF"/>
        <w:spacing w:line="360" w:lineRule="auto"/>
        <w:ind w:firstLine="480"/>
        <w:rPr>
          <w:rFonts w:asciiTheme="minorEastAsia" w:hAnsiTheme="minorEastAsia" w:cs="宋体"/>
          <w:color w:val="E0402D"/>
          <w:spacing w:val="23"/>
          <w:kern w:val="0"/>
          <w:szCs w:val="21"/>
        </w:rPr>
      </w:pPr>
      <w:r w:rsidRPr="004E677D">
        <w:rPr>
          <w:rFonts w:asciiTheme="minorEastAsia" w:hAnsiTheme="minorEastAsia" w:cs="仿宋" w:hint="eastAsia"/>
          <w:color w:val="333333"/>
          <w:sz w:val="28"/>
          <w:shd w:val="clear" w:color="auto" w:fill="FFFFFF"/>
        </w:rPr>
        <w:t>3、</w:t>
      </w:r>
      <w:r w:rsidR="00A36055" w:rsidRPr="004E677D">
        <w:rPr>
          <w:rFonts w:asciiTheme="minorEastAsia" w:hAnsiTheme="minorEastAsia" w:cs="仿宋" w:hint="eastAsia"/>
          <w:color w:val="333333"/>
          <w:sz w:val="28"/>
          <w:shd w:val="clear" w:color="auto" w:fill="FFFFFF"/>
        </w:rPr>
        <w:t>要求研究生暂不前往</w:t>
      </w:r>
      <w:r w:rsidR="003C450F">
        <w:rPr>
          <w:rFonts w:asciiTheme="minorEastAsia" w:hAnsiTheme="minorEastAsia" w:cs="仿宋" w:hint="eastAsia"/>
          <w:color w:val="333333"/>
          <w:sz w:val="28"/>
          <w:shd w:val="clear" w:color="auto" w:fill="FFFFFF"/>
        </w:rPr>
        <w:t>国（境）</w:t>
      </w:r>
      <w:r w:rsidR="002021BF">
        <w:rPr>
          <w:rFonts w:asciiTheme="minorEastAsia" w:hAnsiTheme="minorEastAsia" w:cs="仿宋" w:hint="eastAsia"/>
          <w:color w:val="333333"/>
          <w:sz w:val="28"/>
          <w:shd w:val="clear" w:color="auto" w:fill="FFFFFF"/>
        </w:rPr>
        <w:t>外和</w:t>
      </w:r>
      <w:r w:rsidR="00A36055" w:rsidRPr="004E677D">
        <w:rPr>
          <w:rFonts w:asciiTheme="minorEastAsia" w:hAnsiTheme="minorEastAsia" w:cs="仿宋" w:hint="eastAsia"/>
          <w:color w:val="333333"/>
          <w:sz w:val="28"/>
          <w:shd w:val="clear" w:color="auto" w:fill="FFFFFF"/>
        </w:rPr>
        <w:t>中高风险地区，中高风险地</w:t>
      </w:r>
      <w:r w:rsidR="009C215C">
        <w:rPr>
          <w:rFonts w:asciiTheme="minorEastAsia" w:hAnsiTheme="minorEastAsia" w:cs="仿宋" w:hint="eastAsia"/>
          <w:color w:val="333333"/>
          <w:sz w:val="28"/>
          <w:shd w:val="clear" w:color="auto" w:fill="FFFFFF"/>
        </w:rPr>
        <w:t>区研究生原则上不流动，家住中高风险地区研究生</w:t>
      </w:r>
      <w:r w:rsidR="002021BF">
        <w:rPr>
          <w:rFonts w:asciiTheme="minorEastAsia" w:hAnsiTheme="minorEastAsia" w:cs="仿宋" w:hint="eastAsia"/>
          <w:color w:val="333333"/>
          <w:sz w:val="28"/>
          <w:shd w:val="clear" w:color="auto" w:fill="FFFFFF"/>
        </w:rPr>
        <w:t>原则上不回家，</w:t>
      </w:r>
      <w:r w:rsidR="009C215C">
        <w:rPr>
          <w:rFonts w:asciiTheme="minorEastAsia" w:hAnsiTheme="minorEastAsia" w:cs="仿宋" w:hint="eastAsia"/>
          <w:color w:val="000000"/>
          <w:sz w:val="28"/>
          <w:shd w:val="clear" w:color="auto" w:fill="FFFFFF"/>
        </w:rPr>
        <w:t>如必需</w:t>
      </w:r>
      <w:r w:rsidR="002021BF" w:rsidRPr="003F1C62">
        <w:rPr>
          <w:rFonts w:asciiTheme="minorEastAsia" w:hAnsiTheme="minorEastAsia" w:cs="仿宋" w:hint="eastAsia"/>
          <w:color w:val="000000"/>
          <w:sz w:val="28"/>
          <w:shd w:val="clear" w:color="auto" w:fill="FFFFFF"/>
        </w:rPr>
        <w:t>经中高风险地区中转，</w:t>
      </w:r>
      <w:proofErr w:type="gramStart"/>
      <w:r w:rsidR="002021BF" w:rsidRPr="003F1C62">
        <w:rPr>
          <w:rFonts w:asciiTheme="minorEastAsia" w:hAnsiTheme="minorEastAsia" w:cs="仿宋" w:hint="eastAsia"/>
          <w:color w:val="000000"/>
          <w:sz w:val="28"/>
          <w:shd w:val="clear" w:color="auto" w:fill="FFFFFF"/>
        </w:rPr>
        <w:t>应第一时间</w:t>
      </w:r>
      <w:proofErr w:type="gramEnd"/>
      <w:r w:rsidR="002021BF" w:rsidRPr="003F1C62">
        <w:rPr>
          <w:rFonts w:asciiTheme="minorEastAsia" w:hAnsiTheme="minorEastAsia" w:cs="仿宋" w:hint="eastAsia"/>
          <w:color w:val="000000"/>
          <w:sz w:val="28"/>
          <w:shd w:val="clear" w:color="auto" w:fill="FFFFFF"/>
        </w:rPr>
        <w:t>向</w:t>
      </w:r>
      <w:r w:rsidR="002021BF">
        <w:rPr>
          <w:rFonts w:asciiTheme="minorEastAsia" w:hAnsiTheme="minorEastAsia" w:cs="仿宋" w:hint="eastAsia"/>
          <w:color w:val="000000"/>
          <w:sz w:val="28"/>
          <w:shd w:val="clear" w:color="auto" w:fill="FFFFFF"/>
        </w:rPr>
        <w:t>医院</w:t>
      </w:r>
      <w:r w:rsidR="002021BF" w:rsidRPr="003F1C62">
        <w:rPr>
          <w:rFonts w:asciiTheme="minorEastAsia" w:hAnsiTheme="minorEastAsia" w:cs="仿宋" w:hint="eastAsia"/>
          <w:color w:val="000000"/>
          <w:sz w:val="28"/>
          <w:shd w:val="clear" w:color="auto" w:fill="FFFFFF"/>
        </w:rPr>
        <w:t>和</w:t>
      </w:r>
      <w:r w:rsidR="009C215C">
        <w:rPr>
          <w:rFonts w:asciiTheme="minorEastAsia" w:hAnsiTheme="minorEastAsia" w:cs="仿宋" w:hint="eastAsia"/>
          <w:color w:val="000000"/>
          <w:sz w:val="28"/>
          <w:shd w:val="clear" w:color="auto" w:fill="FFFFFF"/>
        </w:rPr>
        <w:t>居住地</w:t>
      </w:r>
      <w:r w:rsidR="002021BF" w:rsidRPr="003F1C62">
        <w:rPr>
          <w:rFonts w:asciiTheme="minorEastAsia" w:hAnsiTheme="minorEastAsia" w:cs="仿宋" w:hint="eastAsia"/>
          <w:color w:val="000000"/>
          <w:sz w:val="28"/>
          <w:shd w:val="clear" w:color="auto" w:fill="FFFFFF"/>
        </w:rPr>
        <w:t>社区报告个人行程轨迹，按照要求居家或集中隔离，并及时将隔离情况报告</w:t>
      </w:r>
      <w:r w:rsidR="002021BF">
        <w:rPr>
          <w:rFonts w:asciiTheme="minorEastAsia" w:hAnsiTheme="minorEastAsia" w:cs="仿宋" w:hint="eastAsia"/>
          <w:color w:val="000000"/>
          <w:sz w:val="28"/>
          <w:shd w:val="clear" w:color="auto" w:fill="FFFFFF"/>
        </w:rPr>
        <w:t>导师和医院</w:t>
      </w:r>
      <w:proofErr w:type="gramStart"/>
      <w:r w:rsidR="002021BF">
        <w:rPr>
          <w:rFonts w:asciiTheme="minorEastAsia" w:hAnsiTheme="minorEastAsia" w:cs="仿宋" w:hint="eastAsia"/>
          <w:color w:val="000000"/>
          <w:sz w:val="28"/>
          <w:shd w:val="clear" w:color="auto" w:fill="FFFFFF"/>
        </w:rPr>
        <w:t>研</w:t>
      </w:r>
      <w:proofErr w:type="gramEnd"/>
      <w:r w:rsidR="002021BF">
        <w:rPr>
          <w:rFonts w:asciiTheme="minorEastAsia" w:hAnsiTheme="minorEastAsia" w:cs="仿宋" w:hint="eastAsia"/>
          <w:color w:val="000000"/>
          <w:sz w:val="28"/>
          <w:shd w:val="clear" w:color="auto" w:fill="FFFFFF"/>
        </w:rPr>
        <w:t>工部。</w:t>
      </w:r>
    </w:p>
    <w:p w:rsidR="00A36055" w:rsidRPr="004E677D" w:rsidRDefault="00A36055" w:rsidP="004E677D">
      <w:pPr>
        <w:spacing w:line="360" w:lineRule="auto"/>
        <w:ind w:firstLineChars="200" w:firstLine="560"/>
        <w:jc w:val="left"/>
        <w:rPr>
          <w:rFonts w:asciiTheme="minorEastAsia" w:hAnsiTheme="minorEastAsia" w:cs="仿宋"/>
          <w:sz w:val="28"/>
        </w:rPr>
      </w:pPr>
      <w:r w:rsidRPr="004E677D">
        <w:rPr>
          <w:rFonts w:asciiTheme="minorEastAsia" w:hAnsiTheme="minorEastAsia" w:cs="仿宋" w:hint="eastAsia"/>
          <w:sz w:val="28"/>
        </w:rPr>
        <w:lastRenderedPageBreak/>
        <w:t>4、通过QQ群、</w:t>
      </w:r>
      <w:proofErr w:type="gramStart"/>
      <w:r w:rsidRPr="004E677D">
        <w:rPr>
          <w:rFonts w:asciiTheme="minorEastAsia" w:hAnsiTheme="minorEastAsia" w:cs="仿宋" w:hint="eastAsia"/>
          <w:sz w:val="28"/>
        </w:rPr>
        <w:t>微信群</w:t>
      </w:r>
      <w:proofErr w:type="gramEnd"/>
      <w:r w:rsidRPr="004E677D">
        <w:rPr>
          <w:rFonts w:asciiTheme="minorEastAsia" w:hAnsiTheme="minorEastAsia" w:cs="仿宋" w:hint="eastAsia"/>
          <w:sz w:val="28"/>
        </w:rPr>
        <w:t>、短信平台等渠道向导师和研究生宣传普及疫情防治知识和防控要求，确保每一位研究生掌握旅途防护知识，切实做好自我防护，安全</w:t>
      </w:r>
      <w:r w:rsidR="0018479C" w:rsidRPr="004E677D">
        <w:rPr>
          <w:rFonts w:asciiTheme="minorEastAsia" w:hAnsiTheme="minorEastAsia" w:cs="仿宋" w:hint="eastAsia"/>
          <w:sz w:val="28"/>
        </w:rPr>
        <w:t>返家</w:t>
      </w:r>
      <w:r w:rsidRPr="004E677D">
        <w:rPr>
          <w:rFonts w:asciiTheme="minorEastAsia" w:hAnsiTheme="minorEastAsia" w:cs="仿宋" w:hint="eastAsia"/>
          <w:sz w:val="28"/>
        </w:rPr>
        <w:t>返校。</w:t>
      </w:r>
    </w:p>
    <w:p w:rsidR="003561FF" w:rsidRPr="004E677D" w:rsidRDefault="003561FF" w:rsidP="004E677D">
      <w:pPr>
        <w:spacing w:line="360" w:lineRule="auto"/>
        <w:ind w:firstLineChars="200" w:firstLine="562"/>
        <w:jc w:val="left"/>
        <w:rPr>
          <w:rFonts w:asciiTheme="minorEastAsia" w:hAnsiTheme="minorEastAsia" w:cs="仿宋"/>
          <w:b/>
          <w:color w:val="333333"/>
          <w:sz w:val="28"/>
          <w:shd w:val="clear" w:color="auto" w:fill="FFFFFF"/>
        </w:rPr>
      </w:pPr>
      <w:r w:rsidRPr="004E677D">
        <w:rPr>
          <w:rFonts w:asciiTheme="minorEastAsia" w:hAnsiTheme="minorEastAsia" w:cs="仿宋" w:hint="eastAsia"/>
          <w:b/>
          <w:color w:val="333333"/>
          <w:sz w:val="28"/>
          <w:shd w:val="clear" w:color="auto" w:fill="FFFFFF"/>
        </w:rPr>
        <w:t>（四）日常管理防护</w:t>
      </w:r>
    </w:p>
    <w:p w:rsidR="003561FF" w:rsidRPr="004E677D" w:rsidRDefault="003561FF" w:rsidP="004E677D">
      <w:pPr>
        <w:spacing w:line="360" w:lineRule="auto"/>
        <w:ind w:firstLineChars="200" w:firstLine="562"/>
        <w:jc w:val="left"/>
        <w:rPr>
          <w:rFonts w:asciiTheme="minorEastAsia" w:hAnsiTheme="minorEastAsia" w:cs="仿宋"/>
          <w:b/>
          <w:color w:val="000000"/>
          <w:sz w:val="28"/>
          <w:shd w:val="clear" w:color="auto" w:fill="FFFFFF"/>
        </w:rPr>
      </w:pPr>
      <w:r w:rsidRPr="004E677D">
        <w:rPr>
          <w:rFonts w:asciiTheme="minorEastAsia" w:hAnsiTheme="minorEastAsia" w:cs="仿宋" w:hint="eastAsia"/>
          <w:b/>
          <w:color w:val="000000"/>
          <w:sz w:val="28"/>
          <w:shd w:val="clear" w:color="auto" w:fill="FFFFFF"/>
        </w:rPr>
        <w:t>（1）宣传教育</w:t>
      </w:r>
    </w:p>
    <w:p w:rsidR="007012D3" w:rsidRPr="004E677D" w:rsidRDefault="003561FF"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1、持续做好疫情防控信息收集、宣传和舆情监督工作，引导全体导师和研究生及时关注权威发布，关注当地疫情防控动态和联防联控的政策措施，不信谣、不传谣，确保疫情防控宣传信息及时传达到每位导师和研究生，消除他们的忧虑和恐惧心理。</w:t>
      </w:r>
      <w:r w:rsidR="007012D3" w:rsidRPr="004E677D">
        <w:rPr>
          <w:rFonts w:asciiTheme="minorEastAsia" w:hAnsiTheme="minorEastAsia" w:cs="仿宋"/>
          <w:color w:val="000000"/>
          <w:sz w:val="28"/>
          <w:shd w:val="clear" w:color="auto" w:fill="FFFFFF"/>
        </w:rPr>
        <w:t xml:space="preserve"> </w:t>
      </w:r>
    </w:p>
    <w:p w:rsidR="002021BF" w:rsidRDefault="003561FF" w:rsidP="004E677D">
      <w:pPr>
        <w:spacing w:line="360" w:lineRule="auto"/>
        <w:ind w:firstLineChars="200" w:firstLine="560"/>
        <w:jc w:val="left"/>
        <w:rPr>
          <w:rFonts w:asciiTheme="minorEastAsia" w:hAnsiTheme="minorEastAsia" w:cs="仿宋" w:hint="eastAsia"/>
          <w:color w:val="000000"/>
          <w:sz w:val="28"/>
          <w:shd w:val="clear" w:color="auto" w:fill="FFFFFF"/>
        </w:rPr>
      </w:pPr>
      <w:r w:rsidRPr="004E677D">
        <w:rPr>
          <w:rFonts w:asciiTheme="minorEastAsia" w:hAnsiTheme="minorEastAsia" w:cs="仿宋" w:hint="eastAsia"/>
          <w:color w:val="000000"/>
          <w:sz w:val="28"/>
          <w:shd w:val="clear" w:color="auto" w:fill="FFFFFF"/>
        </w:rPr>
        <w:t>2、</w:t>
      </w:r>
      <w:r w:rsidR="007012D3" w:rsidRPr="004E677D">
        <w:rPr>
          <w:rFonts w:asciiTheme="minorEastAsia" w:hAnsiTheme="minorEastAsia" w:cs="仿宋" w:hint="eastAsia"/>
          <w:color w:val="000000"/>
          <w:sz w:val="28"/>
          <w:shd w:val="clear" w:color="auto" w:fill="FFFFFF"/>
        </w:rPr>
        <w:t>坚持“安全第一、预防为主”的方针</w:t>
      </w:r>
      <w:r w:rsidR="00C234E2" w:rsidRPr="004E677D">
        <w:rPr>
          <w:rFonts w:asciiTheme="minorEastAsia" w:hAnsiTheme="minorEastAsia" w:cs="仿宋" w:hint="eastAsia"/>
          <w:color w:val="000000"/>
          <w:sz w:val="28"/>
          <w:shd w:val="clear" w:color="auto" w:fill="FFFFFF"/>
        </w:rPr>
        <w:t>，</w:t>
      </w:r>
      <w:r w:rsidR="007012D3" w:rsidRPr="004E677D">
        <w:rPr>
          <w:rFonts w:asciiTheme="minorEastAsia" w:hAnsiTheme="minorEastAsia" w:cs="仿宋" w:hint="eastAsia"/>
          <w:color w:val="000000"/>
          <w:sz w:val="28"/>
          <w:shd w:val="clear" w:color="auto" w:fill="FFFFFF"/>
        </w:rPr>
        <w:t>在研究生中开展安全教育</w:t>
      </w:r>
      <w:r w:rsidR="00C234E2" w:rsidRPr="004E677D">
        <w:rPr>
          <w:rFonts w:asciiTheme="minorEastAsia" w:hAnsiTheme="minorEastAsia" w:cs="仿宋" w:hint="eastAsia"/>
          <w:color w:val="000000"/>
          <w:sz w:val="28"/>
          <w:shd w:val="clear" w:color="auto" w:fill="FFFFFF"/>
        </w:rPr>
        <w:t>。</w:t>
      </w:r>
      <w:r w:rsidRPr="004E677D">
        <w:rPr>
          <w:rFonts w:asciiTheme="minorEastAsia" w:hAnsiTheme="minorEastAsia" w:cs="仿宋" w:hint="eastAsia"/>
          <w:color w:val="000000"/>
          <w:sz w:val="28"/>
          <w:shd w:val="clear" w:color="auto" w:fill="FFFFFF"/>
        </w:rPr>
        <w:t>引导全体研究生及时学习掌握疫情防控知识，大力倡导健康生活，勤洗手、戴口罩，养成良好卫生习惯，努力使人人成为疫情防控的参与者和推动者。</w:t>
      </w:r>
      <w:r w:rsidR="003C450F">
        <w:rPr>
          <w:rFonts w:asciiTheme="minorEastAsia" w:hAnsiTheme="minorEastAsia" w:cs="仿宋" w:hint="eastAsia"/>
          <w:color w:val="000000"/>
          <w:sz w:val="28"/>
          <w:shd w:val="clear" w:color="auto" w:fill="FFFFFF"/>
        </w:rPr>
        <w:t xml:space="preserve">       </w:t>
      </w:r>
    </w:p>
    <w:p w:rsidR="002021BF" w:rsidRPr="003F1C62" w:rsidRDefault="007012D3" w:rsidP="002021BF">
      <w:pPr>
        <w:widowControl/>
        <w:shd w:val="clear" w:color="auto" w:fill="FFFFFF"/>
        <w:spacing w:line="360" w:lineRule="auto"/>
        <w:ind w:firstLine="480"/>
        <w:rPr>
          <w:rFonts w:asciiTheme="minorEastAsia" w:hAnsiTheme="minorEastAsia" w:cs="宋体"/>
          <w:color w:val="E0402D"/>
          <w:spacing w:val="23"/>
          <w:kern w:val="0"/>
          <w:szCs w:val="21"/>
        </w:rPr>
      </w:pPr>
      <w:r w:rsidRPr="004E677D">
        <w:rPr>
          <w:rFonts w:asciiTheme="minorEastAsia" w:hAnsiTheme="minorEastAsia" w:cs="仿宋" w:hint="eastAsia"/>
          <w:color w:val="000000"/>
          <w:sz w:val="28"/>
          <w:shd w:val="clear" w:color="auto" w:fill="FFFFFF"/>
        </w:rPr>
        <w:t>对在校在院研究生加强宿舍、医疗、实验室等安全和防火、防盗、防诈骗等教育和管理，加强在临床工作和实验室研究生的日常疫情防控工作，增强安全意识；对离校离</w:t>
      </w:r>
      <w:r w:rsidR="002021BF">
        <w:rPr>
          <w:rFonts w:asciiTheme="minorEastAsia" w:hAnsiTheme="minorEastAsia" w:cs="仿宋" w:hint="eastAsia"/>
          <w:color w:val="000000"/>
          <w:sz w:val="28"/>
          <w:shd w:val="clear" w:color="auto" w:fill="FFFFFF"/>
        </w:rPr>
        <w:t>院研究生要求根据医院和导师安排错时错峰离院，</w:t>
      </w:r>
      <w:r w:rsidR="002021BF" w:rsidRPr="003F1C62">
        <w:rPr>
          <w:rFonts w:asciiTheme="minorEastAsia" w:hAnsiTheme="minorEastAsia" w:cs="仿宋" w:hint="eastAsia"/>
          <w:color w:val="000000"/>
          <w:sz w:val="28"/>
          <w:shd w:val="clear" w:color="auto" w:fill="FFFFFF"/>
        </w:rPr>
        <w:t>尽量选择乘坐相对安全的交通工具，</w:t>
      </w:r>
      <w:r w:rsidR="002021BF">
        <w:rPr>
          <w:rFonts w:asciiTheme="minorEastAsia" w:hAnsiTheme="minorEastAsia" w:cs="仿宋" w:hint="eastAsia"/>
          <w:color w:val="000000"/>
          <w:sz w:val="28"/>
          <w:shd w:val="clear" w:color="auto" w:fill="FFFFFF"/>
        </w:rPr>
        <w:t>途中要遵守当地政府疫情防控工作要求，做好个人防护，全程佩戴口罩</w:t>
      </w:r>
      <w:r w:rsidR="002021BF" w:rsidRPr="003F1C62">
        <w:rPr>
          <w:rFonts w:asciiTheme="minorEastAsia" w:hAnsiTheme="minorEastAsia" w:cs="仿宋" w:hint="eastAsia"/>
          <w:color w:val="000000"/>
          <w:sz w:val="28"/>
          <w:shd w:val="clear" w:color="auto" w:fill="FFFFFF"/>
        </w:rPr>
        <w:t>，妥善保存交通票据以便查询。如途中出现发热、乏力、干咳等症状，应立即到就近的医疗机构就诊，并及时向</w:t>
      </w:r>
      <w:r w:rsidR="002021BF">
        <w:rPr>
          <w:rFonts w:asciiTheme="minorEastAsia" w:hAnsiTheme="minorEastAsia" w:cs="仿宋" w:hint="eastAsia"/>
          <w:color w:val="000000"/>
          <w:sz w:val="28"/>
          <w:shd w:val="clear" w:color="auto" w:fill="FFFFFF"/>
        </w:rPr>
        <w:t>导师和医院</w:t>
      </w:r>
      <w:proofErr w:type="gramStart"/>
      <w:r w:rsidR="002021BF">
        <w:rPr>
          <w:rFonts w:asciiTheme="minorEastAsia" w:hAnsiTheme="minorEastAsia" w:cs="仿宋" w:hint="eastAsia"/>
          <w:color w:val="000000"/>
          <w:sz w:val="28"/>
          <w:shd w:val="clear" w:color="auto" w:fill="FFFFFF"/>
        </w:rPr>
        <w:t>研</w:t>
      </w:r>
      <w:proofErr w:type="gramEnd"/>
      <w:r w:rsidR="002021BF">
        <w:rPr>
          <w:rFonts w:asciiTheme="minorEastAsia" w:hAnsiTheme="minorEastAsia" w:cs="仿宋" w:hint="eastAsia"/>
          <w:color w:val="000000"/>
          <w:sz w:val="28"/>
          <w:shd w:val="clear" w:color="auto" w:fill="FFFFFF"/>
        </w:rPr>
        <w:t>工部</w:t>
      </w:r>
      <w:r w:rsidR="002021BF" w:rsidRPr="003F1C62">
        <w:rPr>
          <w:rFonts w:asciiTheme="minorEastAsia" w:hAnsiTheme="minorEastAsia" w:cs="仿宋" w:hint="eastAsia"/>
          <w:color w:val="000000"/>
          <w:sz w:val="28"/>
          <w:shd w:val="clear" w:color="auto" w:fill="FFFFFF"/>
        </w:rPr>
        <w:t>报告。</w:t>
      </w:r>
    </w:p>
    <w:p w:rsidR="003561FF" w:rsidRPr="004E677D" w:rsidRDefault="003561FF" w:rsidP="002021BF">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3、进一步加强对研究生心理辅导和人文关怀，提高他们自我观察、自我防护的能力；对进行隔离、治疗的同学，通过网络进行谈心谈话和心理疏导。</w:t>
      </w:r>
    </w:p>
    <w:p w:rsidR="003561FF" w:rsidRPr="004E677D" w:rsidRDefault="003561FF" w:rsidP="004E677D">
      <w:pPr>
        <w:spacing w:line="360" w:lineRule="auto"/>
        <w:ind w:firstLineChars="200" w:firstLine="562"/>
        <w:jc w:val="left"/>
        <w:rPr>
          <w:rFonts w:asciiTheme="minorEastAsia" w:hAnsiTheme="minorEastAsia" w:cs="仿宋"/>
          <w:b/>
          <w:color w:val="000000"/>
          <w:sz w:val="28"/>
          <w:shd w:val="clear" w:color="auto" w:fill="FFFFFF"/>
        </w:rPr>
      </w:pPr>
      <w:r w:rsidRPr="004E677D">
        <w:rPr>
          <w:rFonts w:asciiTheme="minorEastAsia" w:hAnsiTheme="minorEastAsia" w:cs="仿宋" w:hint="eastAsia"/>
          <w:b/>
          <w:color w:val="000000"/>
          <w:sz w:val="28"/>
          <w:shd w:val="clear" w:color="auto" w:fill="FFFFFF"/>
        </w:rPr>
        <w:t>（2）临床和实验室防护</w:t>
      </w:r>
    </w:p>
    <w:p w:rsidR="003561FF" w:rsidRPr="004E677D" w:rsidRDefault="003561FF" w:rsidP="004E677D">
      <w:pPr>
        <w:spacing w:line="360" w:lineRule="auto"/>
        <w:ind w:firstLineChars="200" w:firstLine="560"/>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lastRenderedPageBreak/>
        <w:t>1、</w:t>
      </w:r>
      <w:r w:rsidRPr="004E677D">
        <w:rPr>
          <w:rFonts w:asciiTheme="minorEastAsia" w:hAnsiTheme="minorEastAsia" w:cs="仿宋"/>
          <w:color w:val="000000"/>
          <w:sz w:val="28"/>
          <w:shd w:val="clear" w:color="auto" w:fill="FFFFFF"/>
        </w:rPr>
        <w:t>各学科、教研室</w:t>
      </w:r>
      <w:r w:rsidRPr="004E677D">
        <w:rPr>
          <w:rFonts w:asciiTheme="minorEastAsia" w:hAnsiTheme="minorEastAsia" w:cs="仿宋" w:hint="eastAsia"/>
          <w:color w:val="000000"/>
          <w:sz w:val="28"/>
          <w:shd w:val="clear" w:color="auto" w:fill="FFFFFF"/>
        </w:rPr>
        <w:t>负责人</w:t>
      </w:r>
      <w:r w:rsidRPr="004E677D">
        <w:rPr>
          <w:rFonts w:asciiTheme="minorEastAsia" w:hAnsiTheme="minorEastAsia" w:cs="仿宋"/>
          <w:color w:val="000000"/>
          <w:sz w:val="28"/>
          <w:shd w:val="clear" w:color="auto" w:fill="FFFFFF"/>
        </w:rPr>
        <w:t>进一步</w:t>
      </w:r>
      <w:r w:rsidRPr="004E677D">
        <w:rPr>
          <w:rFonts w:asciiTheme="minorEastAsia" w:hAnsiTheme="minorEastAsia" w:cs="仿宋" w:hint="eastAsia"/>
          <w:color w:val="000000"/>
          <w:sz w:val="28"/>
          <w:shd w:val="clear" w:color="auto" w:fill="FFFFFF"/>
        </w:rPr>
        <w:t>提高认识，</w:t>
      </w:r>
      <w:r w:rsidRPr="004E677D">
        <w:rPr>
          <w:rFonts w:asciiTheme="minorEastAsia" w:hAnsiTheme="minorEastAsia" w:cs="仿宋"/>
          <w:color w:val="000000"/>
          <w:sz w:val="28"/>
          <w:shd w:val="clear" w:color="auto" w:fill="FFFFFF"/>
        </w:rPr>
        <w:t>加强研究生管理</w:t>
      </w:r>
      <w:r w:rsidRPr="004E677D">
        <w:rPr>
          <w:rFonts w:asciiTheme="minorEastAsia" w:hAnsiTheme="minorEastAsia" w:cs="仿宋" w:hint="eastAsia"/>
          <w:color w:val="000000"/>
          <w:sz w:val="28"/>
          <w:shd w:val="clear" w:color="auto" w:fill="FFFFFF"/>
        </w:rPr>
        <w:t>，全面摸清、准确掌握</w:t>
      </w:r>
      <w:r w:rsidR="007012D3" w:rsidRPr="004E677D">
        <w:rPr>
          <w:rFonts w:asciiTheme="minorEastAsia" w:hAnsiTheme="minorEastAsia" w:cs="仿宋" w:hint="eastAsia"/>
          <w:color w:val="000000"/>
          <w:sz w:val="28"/>
          <w:shd w:val="clear" w:color="auto" w:fill="FFFFFF"/>
        </w:rPr>
        <w:t>冬春季</w:t>
      </w:r>
      <w:r w:rsidRPr="004E677D">
        <w:rPr>
          <w:rFonts w:asciiTheme="minorEastAsia" w:hAnsiTheme="minorEastAsia" w:cs="仿宋" w:hint="eastAsia"/>
          <w:color w:val="000000"/>
          <w:sz w:val="28"/>
          <w:shd w:val="clear" w:color="auto" w:fill="FFFFFF"/>
        </w:rPr>
        <w:t>本学科研究生出行史、接触时和健康状况，做到责任到人、落实到位。</w:t>
      </w:r>
    </w:p>
    <w:p w:rsidR="003561FF" w:rsidRPr="004E677D" w:rsidRDefault="003561FF" w:rsidP="004E677D">
      <w:pPr>
        <w:spacing w:line="360" w:lineRule="auto"/>
        <w:ind w:firstLineChars="200" w:firstLine="560"/>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2、导师作为研究生教育培养的第一责任人，要准确把握研究生思想动态，以高度的政治责任感做好研究生思想政治引领工作，全面掌握所指导研究生</w:t>
      </w:r>
      <w:r w:rsidR="007012D3" w:rsidRPr="004E677D">
        <w:rPr>
          <w:rFonts w:asciiTheme="minorEastAsia" w:hAnsiTheme="minorEastAsia" w:cs="仿宋" w:hint="eastAsia"/>
          <w:color w:val="000000"/>
          <w:sz w:val="28"/>
          <w:shd w:val="clear" w:color="auto" w:fill="FFFFFF"/>
        </w:rPr>
        <w:t>冬春季</w:t>
      </w:r>
      <w:r w:rsidRPr="004E677D">
        <w:rPr>
          <w:rFonts w:asciiTheme="minorEastAsia" w:hAnsiTheme="minorEastAsia" w:cs="仿宋" w:hint="eastAsia"/>
          <w:color w:val="000000"/>
          <w:sz w:val="28"/>
          <w:shd w:val="clear" w:color="auto" w:fill="FFFFFF"/>
        </w:rPr>
        <w:t>疫情防控期间的工作、学习和生活状况。</w:t>
      </w:r>
    </w:p>
    <w:p w:rsidR="003561FF" w:rsidRPr="004E677D" w:rsidRDefault="003561FF" w:rsidP="004E677D">
      <w:pPr>
        <w:spacing w:line="360" w:lineRule="auto"/>
        <w:ind w:firstLineChars="200" w:firstLine="560"/>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3、研究生个人要加强对新冠疫情防治知识的学习，提高防范意识，如发现或接触了疑似或确诊病患，应立即上报并及时隔离。临床学习和外出时需全程佩戴口罩等防护用品，与病患及其家属保持一定的距离；</w:t>
      </w:r>
      <w:r w:rsidR="007012D3" w:rsidRPr="004E677D">
        <w:rPr>
          <w:rFonts w:asciiTheme="minorEastAsia" w:hAnsiTheme="minorEastAsia" w:cs="仿宋" w:hint="eastAsia"/>
          <w:color w:val="000000"/>
          <w:sz w:val="28"/>
          <w:shd w:val="clear" w:color="auto" w:fill="FFFFFF"/>
        </w:rPr>
        <w:t>不参加规模性聚会、聚餐及聚集性活动，</w:t>
      </w:r>
      <w:r w:rsidRPr="004E677D">
        <w:rPr>
          <w:rFonts w:asciiTheme="minorEastAsia" w:hAnsiTheme="minorEastAsia" w:cs="仿宋" w:hint="eastAsia"/>
          <w:color w:val="000000"/>
          <w:sz w:val="28"/>
          <w:shd w:val="clear" w:color="auto" w:fill="FFFFFF"/>
        </w:rPr>
        <w:t>学校食堂就餐时尽量避免扎堆就餐，面对面就餐。</w:t>
      </w:r>
    </w:p>
    <w:p w:rsidR="003561FF" w:rsidRPr="004E677D" w:rsidRDefault="003561FF"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4、原则上不安排</w:t>
      </w:r>
      <w:r w:rsidR="00C234E2" w:rsidRPr="004E677D">
        <w:rPr>
          <w:rFonts w:asciiTheme="minorEastAsia" w:hAnsiTheme="minorEastAsia" w:cs="仿宋" w:hint="eastAsia"/>
          <w:color w:val="000000"/>
          <w:sz w:val="28"/>
          <w:shd w:val="clear" w:color="auto" w:fill="FFFFFF"/>
        </w:rPr>
        <w:t>研究生到</w:t>
      </w:r>
      <w:r w:rsidRPr="004E677D">
        <w:rPr>
          <w:rFonts w:asciiTheme="minorEastAsia" w:hAnsiTheme="minorEastAsia" w:cs="仿宋" w:hint="eastAsia"/>
          <w:color w:val="000000"/>
          <w:sz w:val="28"/>
          <w:shd w:val="clear" w:color="auto" w:fill="FFFFFF"/>
        </w:rPr>
        <w:t>可能接触疑似病例和高危人群的门诊和科室（如发热门诊、隔离病房等）。</w:t>
      </w:r>
    </w:p>
    <w:p w:rsidR="003561FF" w:rsidRPr="004E677D" w:rsidRDefault="003561FF"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5、在临床和科研实验过程中，按照不低于本院医护人员的标准，配备口罩等防护用品，做好研究生的个人防护；在下班回</w:t>
      </w:r>
      <w:r w:rsidR="007012D3" w:rsidRPr="004E677D">
        <w:rPr>
          <w:rFonts w:asciiTheme="minorEastAsia" w:hAnsiTheme="minorEastAsia" w:cs="仿宋" w:hint="eastAsia"/>
          <w:color w:val="000000"/>
          <w:sz w:val="28"/>
          <w:shd w:val="clear" w:color="auto" w:fill="FFFFFF"/>
        </w:rPr>
        <w:t>宿舍</w:t>
      </w:r>
      <w:r w:rsidRPr="004E677D">
        <w:rPr>
          <w:rFonts w:asciiTheme="minorEastAsia" w:hAnsiTheme="minorEastAsia" w:cs="仿宋" w:hint="eastAsia"/>
          <w:color w:val="000000"/>
          <w:sz w:val="28"/>
          <w:shd w:val="clear" w:color="auto" w:fill="FFFFFF"/>
        </w:rPr>
        <w:t>前，应进行体温检测，无异常后方可返回校园。</w:t>
      </w:r>
    </w:p>
    <w:p w:rsidR="003561FF" w:rsidRPr="004E677D" w:rsidRDefault="003561FF" w:rsidP="004E677D">
      <w:pPr>
        <w:spacing w:line="360" w:lineRule="auto"/>
        <w:ind w:firstLineChars="200" w:firstLine="562"/>
        <w:jc w:val="left"/>
        <w:rPr>
          <w:rFonts w:asciiTheme="minorEastAsia" w:hAnsiTheme="minorEastAsia" w:cs="仿宋"/>
          <w:b/>
          <w:color w:val="000000"/>
          <w:sz w:val="28"/>
          <w:shd w:val="clear" w:color="auto" w:fill="FFFFFF"/>
        </w:rPr>
      </w:pPr>
      <w:r w:rsidRPr="004E677D">
        <w:rPr>
          <w:rFonts w:asciiTheme="minorEastAsia" w:hAnsiTheme="minorEastAsia" w:cs="仿宋" w:hint="eastAsia"/>
          <w:b/>
          <w:color w:val="000000"/>
          <w:sz w:val="28"/>
          <w:shd w:val="clear" w:color="auto" w:fill="FFFFFF"/>
        </w:rPr>
        <w:t>（3）宿舍管理</w:t>
      </w:r>
    </w:p>
    <w:p w:rsidR="003561FF" w:rsidRPr="004E677D" w:rsidRDefault="003561FF"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1、建立健全研究生宿舍“管理部门-楼层长-寝室长”三级管理联防联控机制；实行晨、</w:t>
      </w:r>
      <w:proofErr w:type="gramStart"/>
      <w:r w:rsidRPr="004E677D">
        <w:rPr>
          <w:rFonts w:asciiTheme="minorEastAsia" w:hAnsiTheme="minorEastAsia" w:cs="仿宋" w:hint="eastAsia"/>
          <w:color w:val="000000"/>
          <w:sz w:val="28"/>
          <w:shd w:val="clear" w:color="auto" w:fill="FFFFFF"/>
        </w:rPr>
        <w:t>晚检制度</w:t>
      </w:r>
      <w:proofErr w:type="gramEnd"/>
      <w:r w:rsidRPr="004E677D">
        <w:rPr>
          <w:rFonts w:asciiTheme="minorEastAsia" w:hAnsiTheme="minorEastAsia" w:cs="仿宋" w:hint="eastAsia"/>
          <w:color w:val="000000"/>
          <w:sz w:val="28"/>
          <w:shd w:val="clear" w:color="auto" w:fill="FFFFFF"/>
        </w:rPr>
        <w:t>，如出现发热（达到或超过37.3℃）、乏力、干咳咽痛、胸闷、呼吸困难等异常情况，应立即隔离观察，依规妥善处理，同时上报校研究生学院。</w:t>
      </w:r>
    </w:p>
    <w:p w:rsidR="003561FF" w:rsidRPr="004E677D" w:rsidRDefault="003561FF"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color w:val="000000"/>
          <w:sz w:val="28"/>
          <w:shd w:val="clear" w:color="auto" w:fill="FFFFFF"/>
        </w:rPr>
        <w:t>2、每日对研究生宿舍进行卫生检查，定点收集、及时处理废弃口罩等有害垃圾，营造良好的寝室和校园卫生环境。</w:t>
      </w:r>
    </w:p>
    <w:p w:rsidR="003561FF" w:rsidRPr="004E677D" w:rsidRDefault="003561FF" w:rsidP="004E677D">
      <w:pPr>
        <w:spacing w:line="360" w:lineRule="auto"/>
        <w:ind w:firstLineChars="200" w:firstLine="562"/>
        <w:jc w:val="left"/>
        <w:rPr>
          <w:rFonts w:asciiTheme="minorEastAsia" w:hAnsiTheme="minorEastAsia" w:cs="仿宋"/>
          <w:b/>
          <w:color w:val="000000"/>
          <w:sz w:val="28"/>
          <w:shd w:val="clear" w:color="auto" w:fill="FFFFFF"/>
        </w:rPr>
      </w:pPr>
      <w:r w:rsidRPr="004E677D">
        <w:rPr>
          <w:rFonts w:asciiTheme="minorEastAsia" w:hAnsiTheme="minorEastAsia" w:cs="仿宋" w:hint="eastAsia"/>
          <w:b/>
          <w:color w:val="000000"/>
          <w:sz w:val="28"/>
          <w:shd w:val="clear" w:color="auto" w:fill="FFFFFF"/>
        </w:rPr>
        <w:lastRenderedPageBreak/>
        <w:t>（4）校园防护</w:t>
      </w:r>
    </w:p>
    <w:p w:rsidR="003561FF" w:rsidRPr="004E677D" w:rsidRDefault="003561FF" w:rsidP="004E677D">
      <w:pPr>
        <w:spacing w:line="360" w:lineRule="auto"/>
        <w:ind w:firstLineChars="200" w:firstLine="560"/>
        <w:jc w:val="left"/>
        <w:rPr>
          <w:rFonts w:asciiTheme="minorEastAsia" w:hAnsiTheme="minorEastAsia" w:cs="仿宋"/>
          <w:sz w:val="28"/>
        </w:rPr>
      </w:pPr>
      <w:r w:rsidRPr="004E677D">
        <w:rPr>
          <w:rFonts w:asciiTheme="minorEastAsia" w:hAnsiTheme="minorEastAsia" w:cs="仿宋" w:hint="eastAsia"/>
          <w:color w:val="000000"/>
          <w:sz w:val="28"/>
          <w:shd w:val="clear" w:color="auto" w:fill="FFFFFF"/>
        </w:rPr>
        <w:t>1、</w:t>
      </w:r>
      <w:r w:rsidRPr="004E677D">
        <w:rPr>
          <w:rFonts w:asciiTheme="minorEastAsia" w:hAnsiTheme="minorEastAsia" w:cs="仿宋" w:hint="eastAsia"/>
          <w:sz w:val="28"/>
        </w:rPr>
        <w:t>在校研究生必须按要求佩戴口罩，尽量减少校园人员流动，停止举办不必要的各种聚集性活动。</w:t>
      </w:r>
    </w:p>
    <w:p w:rsidR="003561FF" w:rsidRPr="004E677D" w:rsidRDefault="003561FF" w:rsidP="004E677D">
      <w:pPr>
        <w:spacing w:line="360" w:lineRule="auto"/>
        <w:ind w:firstLineChars="200" w:firstLine="560"/>
        <w:jc w:val="left"/>
        <w:rPr>
          <w:rFonts w:asciiTheme="minorEastAsia" w:hAnsiTheme="minorEastAsia" w:cs="仿宋"/>
          <w:color w:val="000000"/>
          <w:sz w:val="28"/>
          <w:shd w:val="clear" w:color="auto" w:fill="FFFFFF"/>
        </w:rPr>
      </w:pPr>
      <w:r w:rsidRPr="004E677D">
        <w:rPr>
          <w:rFonts w:asciiTheme="minorEastAsia" w:hAnsiTheme="minorEastAsia" w:cs="仿宋" w:hint="eastAsia"/>
          <w:sz w:val="28"/>
        </w:rPr>
        <w:t>2、</w:t>
      </w:r>
      <w:r w:rsidRPr="004E677D">
        <w:rPr>
          <w:rFonts w:asciiTheme="minorEastAsia" w:hAnsiTheme="minorEastAsia" w:cs="仿宋" w:hint="eastAsia"/>
          <w:color w:val="000000"/>
          <w:sz w:val="28"/>
          <w:shd w:val="clear" w:color="auto" w:fill="FFFFFF"/>
        </w:rPr>
        <w:t>疫情防控期间，各学科、导师非必要不开展学生集会和大型活动，尽量避免人员聚集，减少人员交叉。</w:t>
      </w:r>
    </w:p>
    <w:p w:rsidR="003561FF" w:rsidRPr="004E677D" w:rsidRDefault="003561FF" w:rsidP="004E677D">
      <w:pPr>
        <w:spacing w:line="360" w:lineRule="auto"/>
        <w:ind w:firstLineChars="200" w:firstLine="562"/>
        <w:jc w:val="left"/>
        <w:rPr>
          <w:rFonts w:asciiTheme="minorEastAsia" w:hAnsiTheme="minorEastAsia" w:cs="仿宋"/>
          <w:b/>
          <w:color w:val="000000"/>
          <w:sz w:val="28"/>
          <w:shd w:val="clear" w:color="auto" w:fill="FFFFFF"/>
        </w:rPr>
      </w:pPr>
      <w:r w:rsidRPr="004E677D">
        <w:rPr>
          <w:rFonts w:asciiTheme="minorEastAsia" w:hAnsiTheme="minorEastAsia" w:cs="仿宋" w:hint="eastAsia"/>
          <w:b/>
          <w:color w:val="000000"/>
          <w:sz w:val="28"/>
          <w:shd w:val="clear" w:color="auto" w:fill="FFFFFF"/>
        </w:rPr>
        <w:t>（5）报告制度</w:t>
      </w:r>
    </w:p>
    <w:p w:rsidR="003561FF" w:rsidRPr="004E677D" w:rsidRDefault="003561FF" w:rsidP="004E677D">
      <w:pPr>
        <w:spacing w:line="360" w:lineRule="auto"/>
        <w:ind w:firstLineChars="200" w:firstLine="560"/>
        <w:jc w:val="left"/>
        <w:rPr>
          <w:rFonts w:asciiTheme="minorEastAsia" w:hAnsiTheme="minorEastAsia" w:cs="仿宋"/>
          <w:sz w:val="28"/>
        </w:rPr>
      </w:pPr>
      <w:r w:rsidRPr="004E677D">
        <w:rPr>
          <w:rFonts w:asciiTheme="minorEastAsia" w:hAnsiTheme="minorEastAsia" w:cs="仿宋" w:hint="eastAsia"/>
          <w:sz w:val="28"/>
        </w:rPr>
        <w:t>严格落实疫情防控“日报告、零报告”制度，持续完善疫情报告机制。每日对全体研究生开展全面精细排查、精准落实、不落一人。</w:t>
      </w:r>
    </w:p>
    <w:p w:rsidR="00A0206C" w:rsidRPr="004E677D" w:rsidRDefault="006E7842" w:rsidP="004E677D">
      <w:pPr>
        <w:spacing w:line="360" w:lineRule="auto"/>
        <w:ind w:firstLineChars="196" w:firstLine="551"/>
        <w:jc w:val="left"/>
        <w:rPr>
          <w:rFonts w:asciiTheme="minorEastAsia" w:hAnsiTheme="minorEastAsia" w:cs="仿宋"/>
          <w:color w:val="333333"/>
          <w:sz w:val="28"/>
          <w:shd w:val="clear" w:color="auto" w:fill="FFFFFF"/>
        </w:rPr>
      </w:pPr>
      <w:r w:rsidRPr="004E677D">
        <w:rPr>
          <w:rFonts w:asciiTheme="minorEastAsia" w:hAnsiTheme="minorEastAsia" w:cs="仿宋" w:hint="eastAsia"/>
          <w:b/>
          <w:color w:val="333333"/>
          <w:sz w:val="28"/>
          <w:shd w:val="clear" w:color="auto" w:fill="FFFFFF"/>
        </w:rPr>
        <w:t>四、</w:t>
      </w:r>
      <w:r w:rsidR="00936072" w:rsidRPr="004E677D">
        <w:rPr>
          <w:rFonts w:asciiTheme="minorEastAsia" w:hAnsiTheme="minorEastAsia" w:cs="仿宋" w:hint="eastAsia"/>
          <w:b/>
          <w:color w:val="333333"/>
          <w:sz w:val="28"/>
          <w:shd w:val="clear" w:color="auto" w:fill="FFFFFF"/>
        </w:rPr>
        <w:t>谋划开学准备工作</w:t>
      </w:r>
      <w:r w:rsidR="00936072" w:rsidRPr="004E677D">
        <w:rPr>
          <w:rFonts w:asciiTheme="minorEastAsia" w:hAnsiTheme="minorEastAsia" w:cs="仿宋" w:hint="eastAsia"/>
          <w:color w:val="333333"/>
          <w:sz w:val="28"/>
          <w:shd w:val="clear" w:color="auto" w:fill="FFFFFF"/>
        </w:rPr>
        <w:t>。在学校和属地疫情防控政策的指导下，科学</w:t>
      </w:r>
      <w:proofErr w:type="gramStart"/>
      <w:r w:rsidR="00936072" w:rsidRPr="004E677D">
        <w:rPr>
          <w:rFonts w:asciiTheme="minorEastAsia" w:hAnsiTheme="minorEastAsia" w:cs="仿宋" w:hint="eastAsia"/>
          <w:color w:val="333333"/>
          <w:sz w:val="28"/>
          <w:shd w:val="clear" w:color="auto" w:fill="FFFFFF"/>
        </w:rPr>
        <w:t>研</w:t>
      </w:r>
      <w:proofErr w:type="gramEnd"/>
      <w:r w:rsidR="00936072" w:rsidRPr="004E677D">
        <w:rPr>
          <w:rFonts w:asciiTheme="minorEastAsia" w:hAnsiTheme="minorEastAsia" w:cs="仿宋" w:hint="eastAsia"/>
          <w:color w:val="333333"/>
          <w:sz w:val="28"/>
          <w:shd w:val="clear" w:color="auto" w:fill="FFFFFF"/>
        </w:rPr>
        <w:t>判，及早谋划2021年春季开学工作，安排学生分批次有序返校</w:t>
      </w:r>
      <w:r w:rsidR="00E53F13" w:rsidRPr="004E677D">
        <w:rPr>
          <w:rFonts w:asciiTheme="minorEastAsia" w:hAnsiTheme="minorEastAsia" w:cs="仿宋" w:hint="eastAsia"/>
          <w:color w:val="333333"/>
          <w:sz w:val="28"/>
          <w:shd w:val="clear" w:color="auto" w:fill="FFFFFF"/>
        </w:rPr>
        <w:t>院</w:t>
      </w:r>
      <w:r w:rsidR="00936072" w:rsidRPr="004E677D">
        <w:rPr>
          <w:rFonts w:asciiTheme="minorEastAsia" w:hAnsiTheme="minorEastAsia" w:cs="仿宋" w:hint="eastAsia"/>
          <w:color w:val="333333"/>
          <w:sz w:val="28"/>
          <w:shd w:val="clear" w:color="auto" w:fill="FFFFFF"/>
        </w:rPr>
        <w:t>，</w:t>
      </w:r>
      <w:r w:rsidR="00E53F13" w:rsidRPr="004E677D">
        <w:rPr>
          <w:rFonts w:asciiTheme="minorEastAsia" w:hAnsiTheme="minorEastAsia" w:cs="仿宋" w:hint="eastAsia"/>
          <w:color w:val="333333"/>
          <w:sz w:val="28"/>
          <w:shd w:val="clear" w:color="auto" w:fill="FFFFFF"/>
        </w:rPr>
        <w:t>坚持核验身份、测量体温、查验健康码等要求，</w:t>
      </w:r>
      <w:r w:rsidR="002021BF">
        <w:rPr>
          <w:rFonts w:asciiTheme="minorEastAsia" w:hAnsiTheme="minorEastAsia" w:cs="仿宋" w:hint="eastAsia"/>
          <w:color w:val="333333"/>
          <w:sz w:val="28"/>
          <w:shd w:val="clear" w:color="auto" w:fill="FFFFFF"/>
        </w:rPr>
        <w:t>全面摸清、准确掌握</w:t>
      </w:r>
      <w:r w:rsidR="00E53F13" w:rsidRPr="004E677D">
        <w:rPr>
          <w:rFonts w:asciiTheme="minorEastAsia" w:hAnsiTheme="minorEastAsia" w:cs="仿宋" w:hint="eastAsia"/>
          <w:color w:val="333333"/>
          <w:sz w:val="28"/>
          <w:shd w:val="clear" w:color="auto" w:fill="FFFFFF"/>
        </w:rPr>
        <w:t>返院</w:t>
      </w:r>
      <w:r w:rsidR="00936072" w:rsidRPr="004E677D">
        <w:rPr>
          <w:rFonts w:asciiTheme="minorEastAsia" w:hAnsiTheme="minorEastAsia" w:cs="仿宋" w:hint="eastAsia"/>
          <w:color w:val="333333"/>
          <w:sz w:val="28"/>
          <w:shd w:val="clear" w:color="auto" w:fill="FFFFFF"/>
        </w:rPr>
        <w:t>前14天研究生所在地信息、假期旅历、个人及家庭成员健康状况等情况。</w:t>
      </w:r>
    </w:p>
    <w:p w:rsidR="006A7BF7" w:rsidRPr="004E677D" w:rsidRDefault="006E7842" w:rsidP="004E677D">
      <w:pPr>
        <w:spacing w:line="360" w:lineRule="auto"/>
        <w:ind w:firstLineChars="200" w:firstLine="562"/>
        <w:jc w:val="left"/>
        <w:rPr>
          <w:rFonts w:asciiTheme="minorEastAsia" w:hAnsiTheme="minorEastAsia" w:cs="仿宋"/>
          <w:b/>
          <w:bCs/>
          <w:sz w:val="28"/>
        </w:rPr>
      </w:pPr>
      <w:r w:rsidRPr="004E677D">
        <w:rPr>
          <w:rFonts w:asciiTheme="minorEastAsia" w:hAnsiTheme="minorEastAsia" w:cs="仿宋" w:hint="eastAsia"/>
          <w:b/>
          <w:bCs/>
          <w:sz w:val="28"/>
        </w:rPr>
        <w:t>五</w:t>
      </w:r>
      <w:r w:rsidR="006A7BF7" w:rsidRPr="004E677D">
        <w:rPr>
          <w:rFonts w:asciiTheme="minorEastAsia" w:hAnsiTheme="minorEastAsia" w:cs="仿宋" w:hint="eastAsia"/>
          <w:b/>
          <w:bCs/>
          <w:sz w:val="28"/>
        </w:rPr>
        <w:t>、纪律保障</w:t>
      </w:r>
      <w:r w:rsidR="007012D3" w:rsidRPr="004E677D">
        <w:rPr>
          <w:rFonts w:asciiTheme="minorEastAsia" w:hAnsiTheme="minorEastAsia" w:cs="仿宋" w:hint="eastAsia"/>
          <w:b/>
          <w:bCs/>
          <w:sz w:val="28"/>
        </w:rPr>
        <w:t>和工作要求</w:t>
      </w:r>
    </w:p>
    <w:p w:rsidR="000232C4" w:rsidRPr="002021BF" w:rsidRDefault="007012D3" w:rsidP="002021BF">
      <w:pPr>
        <w:spacing w:line="360" w:lineRule="auto"/>
        <w:ind w:firstLineChars="200" w:firstLine="560"/>
        <w:jc w:val="left"/>
        <w:rPr>
          <w:rFonts w:ascii="仿宋" w:eastAsia="仿宋" w:hAnsi="仿宋"/>
          <w:sz w:val="32"/>
          <w:szCs w:val="32"/>
        </w:rPr>
      </w:pPr>
      <w:r w:rsidRPr="004E677D">
        <w:rPr>
          <w:rFonts w:asciiTheme="minorEastAsia" w:hAnsiTheme="minorEastAsia" w:cs="仿宋" w:hint="eastAsia"/>
          <w:color w:val="000000"/>
          <w:sz w:val="28"/>
          <w:shd w:val="clear" w:color="auto" w:fill="FFFFFF"/>
        </w:rPr>
        <w:t>各学科（教研室）</w:t>
      </w:r>
      <w:r w:rsidR="00C234E2" w:rsidRPr="004E677D">
        <w:rPr>
          <w:rFonts w:asciiTheme="minorEastAsia" w:hAnsiTheme="minorEastAsia" w:cs="仿宋" w:hint="eastAsia"/>
          <w:color w:val="000000"/>
          <w:sz w:val="28"/>
          <w:shd w:val="clear" w:color="auto" w:fill="FFFFFF"/>
        </w:rPr>
        <w:t>和</w:t>
      </w:r>
      <w:r w:rsidRPr="004E677D">
        <w:rPr>
          <w:rFonts w:asciiTheme="minorEastAsia" w:hAnsiTheme="minorEastAsia" w:cs="仿宋" w:hint="eastAsia"/>
          <w:color w:val="000000"/>
          <w:sz w:val="28"/>
          <w:shd w:val="clear" w:color="auto" w:fill="FFFFFF"/>
        </w:rPr>
        <w:t>导师要严明工作纪律、</w:t>
      </w:r>
      <w:r w:rsidR="006A7BF7" w:rsidRPr="004E677D">
        <w:rPr>
          <w:rFonts w:asciiTheme="minorEastAsia" w:hAnsiTheme="minorEastAsia" w:cs="仿宋" w:hint="eastAsia"/>
          <w:color w:val="000000"/>
          <w:sz w:val="28"/>
          <w:shd w:val="clear" w:color="auto" w:fill="FFFFFF"/>
        </w:rPr>
        <w:t>切实履行</w:t>
      </w:r>
      <w:r w:rsidR="000232C4" w:rsidRPr="004E677D">
        <w:rPr>
          <w:rFonts w:asciiTheme="minorEastAsia" w:hAnsiTheme="minorEastAsia" w:cs="仿宋" w:hint="eastAsia"/>
          <w:color w:val="000000"/>
          <w:sz w:val="28"/>
          <w:shd w:val="clear" w:color="auto" w:fill="FFFFFF"/>
        </w:rPr>
        <w:t>主体责任</w:t>
      </w:r>
      <w:r w:rsidRPr="004E677D">
        <w:rPr>
          <w:rFonts w:asciiTheme="minorEastAsia" w:hAnsiTheme="minorEastAsia" w:cs="仿宋" w:hint="eastAsia"/>
          <w:color w:val="000000"/>
          <w:sz w:val="28"/>
          <w:shd w:val="clear" w:color="auto" w:fill="FFFFFF"/>
        </w:rPr>
        <w:t>，根据大学和医院的工作部署，严格摸排本学科研究生离校和春节值班情况，于1月29日前将“研究生</w:t>
      </w:r>
      <w:r w:rsidR="006E7842" w:rsidRPr="004E677D">
        <w:rPr>
          <w:rFonts w:asciiTheme="minorEastAsia" w:hAnsiTheme="minorEastAsia" w:cs="仿宋" w:hint="eastAsia"/>
          <w:color w:val="000000"/>
          <w:sz w:val="28"/>
          <w:shd w:val="clear" w:color="auto" w:fill="FFFFFF"/>
        </w:rPr>
        <w:t>离校及春节值班</w:t>
      </w:r>
      <w:r w:rsidRPr="004E677D">
        <w:rPr>
          <w:rFonts w:asciiTheme="minorEastAsia" w:hAnsiTheme="minorEastAsia" w:cs="仿宋" w:hint="eastAsia"/>
          <w:color w:val="000000"/>
          <w:sz w:val="28"/>
          <w:shd w:val="clear" w:color="auto" w:fill="FFFFFF"/>
        </w:rPr>
        <w:t>情况统计表”提交医院</w:t>
      </w:r>
      <w:proofErr w:type="gramStart"/>
      <w:r w:rsidRPr="004E677D">
        <w:rPr>
          <w:rFonts w:asciiTheme="minorEastAsia" w:hAnsiTheme="minorEastAsia" w:cs="仿宋" w:hint="eastAsia"/>
          <w:color w:val="000000"/>
          <w:sz w:val="28"/>
          <w:shd w:val="clear" w:color="auto" w:fill="FFFFFF"/>
        </w:rPr>
        <w:t>研</w:t>
      </w:r>
      <w:proofErr w:type="gramEnd"/>
      <w:r w:rsidRPr="004E677D">
        <w:rPr>
          <w:rFonts w:asciiTheme="minorEastAsia" w:hAnsiTheme="minorEastAsia" w:cs="仿宋" w:hint="eastAsia"/>
          <w:color w:val="000000"/>
          <w:sz w:val="28"/>
          <w:shd w:val="clear" w:color="auto" w:fill="FFFFFF"/>
        </w:rPr>
        <w:t>工部；学科需</w:t>
      </w:r>
      <w:r w:rsidR="006E7842" w:rsidRPr="004E677D">
        <w:rPr>
          <w:rFonts w:asciiTheme="minorEastAsia" w:hAnsiTheme="minorEastAsia" w:cs="仿宋" w:hint="eastAsia"/>
          <w:color w:val="000000"/>
          <w:sz w:val="28"/>
          <w:shd w:val="clear" w:color="auto" w:fill="FFFFFF"/>
        </w:rPr>
        <w:t>做好任务分解、指定专人负责、</w:t>
      </w:r>
      <w:proofErr w:type="gramStart"/>
      <w:r w:rsidR="006E7842" w:rsidRPr="004E677D">
        <w:rPr>
          <w:rFonts w:asciiTheme="minorEastAsia" w:hAnsiTheme="minorEastAsia" w:cs="仿宋" w:hint="eastAsia"/>
          <w:color w:val="000000"/>
          <w:sz w:val="28"/>
          <w:shd w:val="clear" w:color="auto" w:fill="FFFFFF"/>
        </w:rPr>
        <w:t>工作落小落</w:t>
      </w:r>
      <w:proofErr w:type="gramEnd"/>
      <w:r w:rsidR="006E7842" w:rsidRPr="004E677D">
        <w:rPr>
          <w:rFonts w:asciiTheme="minorEastAsia" w:hAnsiTheme="minorEastAsia" w:cs="仿宋" w:hint="eastAsia"/>
          <w:color w:val="000000"/>
          <w:sz w:val="28"/>
          <w:shd w:val="clear" w:color="auto" w:fill="FFFFFF"/>
        </w:rPr>
        <w:t>细，</w:t>
      </w:r>
      <w:r w:rsidRPr="004E677D">
        <w:rPr>
          <w:rFonts w:asciiTheme="minorEastAsia" w:hAnsiTheme="minorEastAsia" w:cs="仿宋" w:hint="eastAsia"/>
          <w:color w:val="000000"/>
          <w:sz w:val="28"/>
          <w:shd w:val="clear" w:color="auto" w:fill="FFFFFF"/>
        </w:rPr>
        <w:t>随时掌握研究生动态信息，及时发现问题、及时处理并上报，消除隐患</w:t>
      </w:r>
      <w:r w:rsidR="006E7842" w:rsidRPr="004E677D">
        <w:rPr>
          <w:rFonts w:asciiTheme="minorEastAsia" w:hAnsiTheme="minorEastAsia" w:cs="仿宋" w:hint="eastAsia"/>
          <w:color w:val="000000"/>
          <w:sz w:val="28"/>
          <w:shd w:val="clear" w:color="auto" w:fill="FFFFFF"/>
        </w:rPr>
        <w:t>，</w:t>
      </w:r>
      <w:r w:rsidRPr="004E677D">
        <w:rPr>
          <w:rFonts w:asciiTheme="minorEastAsia" w:hAnsiTheme="minorEastAsia" w:cs="仿宋" w:hint="eastAsia"/>
          <w:color w:val="000000"/>
          <w:sz w:val="28"/>
          <w:shd w:val="clear" w:color="auto" w:fill="FFFFFF"/>
        </w:rPr>
        <w:t>导师要切实履行导师第一责任人职责，认真做好我院全体研究生冬春季疫情管理工作，切实保障研究生群体的安全与稳定。</w:t>
      </w:r>
    </w:p>
    <w:p w:rsidR="009C215C" w:rsidRDefault="00AB32FD" w:rsidP="004E677D">
      <w:pPr>
        <w:spacing w:line="360" w:lineRule="auto"/>
        <w:ind w:leftChars="334" w:left="5601" w:hangingChars="1750" w:hanging="4900"/>
        <w:jc w:val="left"/>
        <w:rPr>
          <w:rFonts w:asciiTheme="minorEastAsia" w:hAnsiTheme="minorEastAsia" w:cs="仿宋" w:hint="eastAsia"/>
          <w:sz w:val="28"/>
        </w:rPr>
      </w:pPr>
      <w:r w:rsidRPr="004E677D">
        <w:rPr>
          <w:rFonts w:asciiTheme="minorEastAsia" w:hAnsiTheme="minorEastAsia" w:cs="仿宋" w:hint="eastAsia"/>
          <w:sz w:val="28"/>
        </w:rPr>
        <w:t xml:space="preserve">                 </w:t>
      </w:r>
      <w:r w:rsidR="001A6941" w:rsidRPr="004E677D">
        <w:rPr>
          <w:rFonts w:asciiTheme="minorEastAsia" w:hAnsiTheme="minorEastAsia" w:cs="仿宋" w:hint="eastAsia"/>
          <w:sz w:val="28"/>
        </w:rPr>
        <w:t xml:space="preserve">       </w:t>
      </w:r>
    </w:p>
    <w:p w:rsidR="009C215C" w:rsidRDefault="001A6941" w:rsidP="004E677D">
      <w:pPr>
        <w:spacing w:line="360" w:lineRule="auto"/>
        <w:ind w:leftChars="334" w:left="5601" w:hangingChars="1750" w:hanging="4900"/>
        <w:jc w:val="left"/>
        <w:rPr>
          <w:rFonts w:asciiTheme="minorEastAsia" w:hAnsiTheme="minorEastAsia" w:cs="仿宋" w:hint="eastAsia"/>
          <w:sz w:val="28"/>
        </w:rPr>
      </w:pPr>
      <w:r w:rsidRPr="004E677D">
        <w:rPr>
          <w:rFonts w:asciiTheme="minorEastAsia" w:hAnsiTheme="minorEastAsia" w:cs="仿宋" w:hint="eastAsia"/>
          <w:sz w:val="28"/>
        </w:rPr>
        <w:t xml:space="preserve">      </w:t>
      </w:r>
      <w:r w:rsidR="009C215C">
        <w:rPr>
          <w:rFonts w:asciiTheme="minorEastAsia" w:hAnsiTheme="minorEastAsia" w:cs="仿宋" w:hint="eastAsia"/>
          <w:sz w:val="28"/>
        </w:rPr>
        <w:t xml:space="preserve">                    </w:t>
      </w:r>
      <w:r w:rsidR="00AB32FD" w:rsidRPr="004E677D">
        <w:rPr>
          <w:rFonts w:asciiTheme="minorEastAsia" w:hAnsiTheme="minorEastAsia" w:cs="仿宋" w:hint="eastAsia"/>
          <w:sz w:val="28"/>
        </w:rPr>
        <w:t xml:space="preserve"> 安徽医科大学第一附属医院</w:t>
      </w:r>
    </w:p>
    <w:p w:rsidR="00D738F7" w:rsidRPr="004E677D" w:rsidRDefault="005C26CE" w:rsidP="00680997">
      <w:pPr>
        <w:spacing w:line="360" w:lineRule="auto"/>
        <w:ind w:leftChars="2334" w:left="5601" w:hangingChars="250" w:hanging="700"/>
        <w:jc w:val="left"/>
        <w:rPr>
          <w:rFonts w:asciiTheme="minorEastAsia" w:hAnsiTheme="minorEastAsia" w:cs="仿宋"/>
          <w:sz w:val="28"/>
        </w:rPr>
      </w:pPr>
      <w:r w:rsidRPr="004E677D">
        <w:rPr>
          <w:rFonts w:asciiTheme="minorEastAsia" w:hAnsiTheme="minorEastAsia" w:cs="仿宋" w:hint="eastAsia"/>
          <w:sz w:val="28"/>
        </w:rPr>
        <w:t>20</w:t>
      </w:r>
      <w:r w:rsidR="00AB32FD" w:rsidRPr="004E677D">
        <w:rPr>
          <w:rFonts w:asciiTheme="minorEastAsia" w:hAnsiTheme="minorEastAsia" w:cs="仿宋" w:hint="eastAsia"/>
          <w:sz w:val="28"/>
        </w:rPr>
        <w:t>2</w:t>
      </w:r>
      <w:r w:rsidR="007012D3" w:rsidRPr="004E677D">
        <w:rPr>
          <w:rFonts w:asciiTheme="minorEastAsia" w:hAnsiTheme="minorEastAsia" w:cs="仿宋" w:hint="eastAsia"/>
          <w:sz w:val="28"/>
        </w:rPr>
        <w:t>1</w:t>
      </w:r>
      <w:r w:rsidRPr="004E677D">
        <w:rPr>
          <w:rFonts w:asciiTheme="minorEastAsia" w:hAnsiTheme="minorEastAsia" w:cs="仿宋" w:hint="eastAsia"/>
          <w:sz w:val="28"/>
        </w:rPr>
        <w:t>年</w:t>
      </w:r>
      <w:r w:rsidR="007012D3" w:rsidRPr="004E677D">
        <w:rPr>
          <w:rFonts w:asciiTheme="minorEastAsia" w:hAnsiTheme="minorEastAsia" w:cs="仿宋" w:hint="eastAsia"/>
          <w:sz w:val="28"/>
        </w:rPr>
        <w:t>1</w:t>
      </w:r>
      <w:r w:rsidRPr="004E677D">
        <w:rPr>
          <w:rFonts w:asciiTheme="minorEastAsia" w:hAnsiTheme="minorEastAsia" w:cs="仿宋" w:hint="eastAsia"/>
          <w:sz w:val="28"/>
        </w:rPr>
        <w:t>月1</w:t>
      </w:r>
      <w:r w:rsidR="009C215C">
        <w:rPr>
          <w:rFonts w:asciiTheme="minorEastAsia" w:hAnsiTheme="minorEastAsia" w:cs="仿宋" w:hint="eastAsia"/>
          <w:sz w:val="28"/>
        </w:rPr>
        <w:t>5</w:t>
      </w:r>
      <w:r w:rsidRPr="004E677D">
        <w:rPr>
          <w:rFonts w:asciiTheme="minorEastAsia" w:hAnsiTheme="minorEastAsia" w:cs="仿宋" w:hint="eastAsia"/>
          <w:sz w:val="28"/>
        </w:rPr>
        <w:t>日</w:t>
      </w:r>
    </w:p>
    <w:sectPr w:rsidR="00D738F7" w:rsidRPr="004E677D" w:rsidSect="002021BF">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B6" w:rsidRDefault="00917CB6" w:rsidP="00D9343B">
      <w:r>
        <w:separator/>
      </w:r>
    </w:p>
  </w:endnote>
  <w:endnote w:type="continuationSeparator" w:id="0">
    <w:p w:rsidR="00917CB6" w:rsidRDefault="00917CB6" w:rsidP="00D9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B6" w:rsidRDefault="00917CB6" w:rsidP="00D9343B">
      <w:r>
        <w:separator/>
      </w:r>
    </w:p>
  </w:footnote>
  <w:footnote w:type="continuationSeparator" w:id="0">
    <w:p w:rsidR="00917CB6" w:rsidRDefault="00917CB6" w:rsidP="00D93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59B50"/>
    <w:multiLevelType w:val="singleLevel"/>
    <w:tmpl w:val="A3E59B50"/>
    <w:lvl w:ilvl="0">
      <w:start w:val="1"/>
      <w:numFmt w:val="chineseCounting"/>
      <w:suff w:val="nothing"/>
      <w:lvlText w:val="%1、"/>
      <w:lvlJc w:val="left"/>
      <w:pPr>
        <w:ind w:left="700" w:firstLine="0"/>
      </w:pPr>
      <w:rPr>
        <w:rFonts w:hint="eastAsia"/>
      </w:rPr>
    </w:lvl>
  </w:abstractNum>
  <w:abstractNum w:abstractNumId="1">
    <w:nsid w:val="1E765CD1"/>
    <w:multiLevelType w:val="hybridMultilevel"/>
    <w:tmpl w:val="8A9017C4"/>
    <w:lvl w:ilvl="0" w:tplc="29FC04CE">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4834CB2"/>
    <w:multiLevelType w:val="hybridMultilevel"/>
    <w:tmpl w:val="10362380"/>
    <w:lvl w:ilvl="0" w:tplc="EA08CC6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7C64126"/>
    <w:multiLevelType w:val="hybridMultilevel"/>
    <w:tmpl w:val="4058BB36"/>
    <w:lvl w:ilvl="0" w:tplc="EA08CC6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09F0D1C"/>
    <w:multiLevelType w:val="hybridMultilevel"/>
    <w:tmpl w:val="1D44379E"/>
    <w:lvl w:ilvl="0" w:tplc="EA08CC6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F8B4CF4"/>
    <w:multiLevelType w:val="hybridMultilevel"/>
    <w:tmpl w:val="E1CCDF84"/>
    <w:lvl w:ilvl="0" w:tplc="EA08CC6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
    <w15:presenceInfo w15:providerId="None" w15:userId="sun"/>
  </w15:person>
  <w15:person w15:author="李震静">
    <w15:presenceInfo w15:providerId="WPS Office" w15:userId="1758128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796D"/>
    <w:rsid w:val="00016B3F"/>
    <w:rsid w:val="000232C4"/>
    <w:rsid w:val="00025667"/>
    <w:rsid w:val="00027490"/>
    <w:rsid w:val="00042EED"/>
    <w:rsid w:val="00095EF0"/>
    <w:rsid w:val="00096110"/>
    <w:rsid w:val="000A22FB"/>
    <w:rsid w:val="000B5846"/>
    <w:rsid w:val="000E03AF"/>
    <w:rsid w:val="000E5AF9"/>
    <w:rsid w:val="0014797E"/>
    <w:rsid w:val="00151B03"/>
    <w:rsid w:val="00154178"/>
    <w:rsid w:val="00156473"/>
    <w:rsid w:val="001623C9"/>
    <w:rsid w:val="0018479C"/>
    <w:rsid w:val="00197532"/>
    <w:rsid w:val="001A6941"/>
    <w:rsid w:val="001D31C4"/>
    <w:rsid w:val="001E283F"/>
    <w:rsid w:val="001E6F4D"/>
    <w:rsid w:val="002021BF"/>
    <w:rsid w:val="0021250D"/>
    <w:rsid w:val="00244503"/>
    <w:rsid w:val="00260AE8"/>
    <w:rsid w:val="002856AC"/>
    <w:rsid w:val="002C5D31"/>
    <w:rsid w:val="002D1887"/>
    <w:rsid w:val="002D6666"/>
    <w:rsid w:val="002D6C2E"/>
    <w:rsid w:val="002E6354"/>
    <w:rsid w:val="002F579F"/>
    <w:rsid w:val="00337570"/>
    <w:rsid w:val="00345420"/>
    <w:rsid w:val="00346FE5"/>
    <w:rsid w:val="00347037"/>
    <w:rsid w:val="00352161"/>
    <w:rsid w:val="00354256"/>
    <w:rsid w:val="003561FF"/>
    <w:rsid w:val="003C0782"/>
    <w:rsid w:val="003C450F"/>
    <w:rsid w:val="003C66A1"/>
    <w:rsid w:val="003E5376"/>
    <w:rsid w:val="00402AD4"/>
    <w:rsid w:val="00416821"/>
    <w:rsid w:val="00481E55"/>
    <w:rsid w:val="004A7C65"/>
    <w:rsid w:val="004D73A5"/>
    <w:rsid w:val="004E677D"/>
    <w:rsid w:val="00513328"/>
    <w:rsid w:val="005444B0"/>
    <w:rsid w:val="005964D4"/>
    <w:rsid w:val="005C26CE"/>
    <w:rsid w:val="005D74D1"/>
    <w:rsid w:val="00605F4E"/>
    <w:rsid w:val="0061519A"/>
    <w:rsid w:val="006601AC"/>
    <w:rsid w:val="00680997"/>
    <w:rsid w:val="0069329F"/>
    <w:rsid w:val="006947B8"/>
    <w:rsid w:val="006A3927"/>
    <w:rsid w:val="006A7BF7"/>
    <w:rsid w:val="006C5031"/>
    <w:rsid w:val="006D5052"/>
    <w:rsid w:val="006D68ED"/>
    <w:rsid w:val="006E0A11"/>
    <w:rsid w:val="006E7842"/>
    <w:rsid w:val="007012D3"/>
    <w:rsid w:val="00702610"/>
    <w:rsid w:val="00713AE1"/>
    <w:rsid w:val="007250FE"/>
    <w:rsid w:val="00737A90"/>
    <w:rsid w:val="00766E37"/>
    <w:rsid w:val="007C5FFC"/>
    <w:rsid w:val="007E6CE4"/>
    <w:rsid w:val="007F0515"/>
    <w:rsid w:val="0081605A"/>
    <w:rsid w:val="00817EAB"/>
    <w:rsid w:val="00844F88"/>
    <w:rsid w:val="00872CDA"/>
    <w:rsid w:val="008773E9"/>
    <w:rsid w:val="00896889"/>
    <w:rsid w:val="008A1904"/>
    <w:rsid w:val="008D4439"/>
    <w:rsid w:val="008E16DD"/>
    <w:rsid w:val="00917CB6"/>
    <w:rsid w:val="00920643"/>
    <w:rsid w:val="00936072"/>
    <w:rsid w:val="00945CF5"/>
    <w:rsid w:val="009C215C"/>
    <w:rsid w:val="009C2AF1"/>
    <w:rsid w:val="00A0206C"/>
    <w:rsid w:val="00A0796D"/>
    <w:rsid w:val="00A36055"/>
    <w:rsid w:val="00A440A2"/>
    <w:rsid w:val="00A65623"/>
    <w:rsid w:val="00A744AB"/>
    <w:rsid w:val="00A80A55"/>
    <w:rsid w:val="00AB0843"/>
    <w:rsid w:val="00AB32FD"/>
    <w:rsid w:val="00B704F4"/>
    <w:rsid w:val="00BA0BA9"/>
    <w:rsid w:val="00BE1296"/>
    <w:rsid w:val="00BE18E3"/>
    <w:rsid w:val="00C234E2"/>
    <w:rsid w:val="00C43EAE"/>
    <w:rsid w:val="00C66F37"/>
    <w:rsid w:val="00CA31D3"/>
    <w:rsid w:val="00D553A6"/>
    <w:rsid w:val="00D624C1"/>
    <w:rsid w:val="00D738F7"/>
    <w:rsid w:val="00D844D5"/>
    <w:rsid w:val="00D87B02"/>
    <w:rsid w:val="00D90284"/>
    <w:rsid w:val="00D9343B"/>
    <w:rsid w:val="00DB7C84"/>
    <w:rsid w:val="00DD3E41"/>
    <w:rsid w:val="00DE2314"/>
    <w:rsid w:val="00DE41A0"/>
    <w:rsid w:val="00E14303"/>
    <w:rsid w:val="00E1729C"/>
    <w:rsid w:val="00E214C0"/>
    <w:rsid w:val="00E3071D"/>
    <w:rsid w:val="00E336BD"/>
    <w:rsid w:val="00E44E20"/>
    <w:rsid w:val="00E53F13"/>
    <w:rsid w:val="00E74365"/>
    <w:rsid w:val="00E93B98"/>
    <w:rsid w:val="00E96C4E"/>
    <w:rsid w:val="00EA1553"/>
    <w:rsid w:val="00ED2782"/>
    <w:rsid w:val="00EF539B"/>
    <w:rsid w:val="00EF5C87"/>
    <w:rsid w:val="00F1795A"/>
    <w:rsid w:val="00F52D73"/>
    <w:rsid w:val="00FB4F26"/>
    <w:rsid w:val="00FE5FDC"/>
    <w:rsid w:val="00FF7A14"/>
    <w:rsid w:val="01B17382"/>
    <w:rsid w:val="03CD4890"/>
    <w:rsid w:val="042070D0"/>
    <w:rsid w:val="056F233A"/>
    <w:rsid w:val="0E16266F"/>
    <w:rsid w:val="11E25955"/>
    <w:rsid w:val="132E4620"/>
    <w:rsid w:val="14372CE9"/>
    <w:rsid w:val="15195671"/>
    <w:rsid w:val="176A6374"/>
    <w:rsid w:val="1954297C"/>
    <w:rsid w:val="20DB5178"/>
    <w:rsid w:val="23432DBE"/>
    <w:rsid w:val="25420849"/>
    <w:rsid w:val="26A93E78"/>
    <w:rsid w:val="291907BB"/>
    <w:rsid w:val="2A100C15"/>
    <w:rsid w:val="2CFA3F9A"/>
    <w:rsid w:val="3C69378A"/>
    <w:rsid w:val="3CAC4737"/>
    <w:rsid w:val="3EC31FFD"/>
    <w:rsid w:val="3FB5786F"/>
    <w:rsid w:val="405301AE"/>
    <w:rsid w:val="42723022"/>
    <w:rsid w:val="450E51FE"/>
    <w:rsid w:val="460E60FB"/>
    <w:rsid w:val="463B1103"/>
    <w:rsid w:val="47B54DBE"/>
    <w:rsid w:val="4A443D39"/>
    <w:rsid w:val="4BB13551"/>
    <w:rsid w:val="4C983A47"/>
    <w:rsid w:val="50D040A6"/>
    <w:rsid w:val="50D57A18"/>
    <w:rsid w:val="51620217"/>
    <w:rsid w:val="565F1ECF"/>
    <w:rsid w:val="6A3B7142"/>
    <w:rsid w:val="6C8D53F4"/>
    <w:rsid w:val="6D803C06"/>
    <w:rsid w:val="6ECF5E7A"/>
    <w:rsid w:val="74F135EA"/>
    <w:rsid w:val="773C7DB4"/>
    <w:rsid w:val="7A5D4B49"/>
    <w:rsid w:val="7D654109"/>
    <w:rsid w:val="7ED333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31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E2314"/>
    <w:rPr>
      <w:sz w:val="18"/>
      <w:szCs w:val="18"/>
    </w:rPr>
  </w:style>
  <w:style w:type="paragraph" w:styleId="a4">
    <w:name w:val="footer"/>
    <w:basedOn w:val="a"/>
    <w:link w:val="Char0"/>
    <w:rsid w:val="00DE2314"/>
    <w:pPr>
      <w:tabs>
        <w:tab w:val="center" w:pos="4153"/>
        <w:tab w:val="right" w:pos="8306"/>
      </w:tabs>
      <w:snapToGrid w:val="0"/>
      <w:jc w:val="left"/>
    </w:pPr>
    <w:rPr>
      <w:sz w:val="18"/>
      <w:szCs w:val="18"/>
    </w:rPr>
  </w:style>
  <w:style w:type="paragraph" w:styleId="a5">
    <w:name w:val="header"/>
    <w:basedOn w:val="a"/>
    <w:link w:val="Char1"/>
    <w:qFormat/>
    <w:rsid w:val="00DE231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DE2314"/>
    <w:pPr>
      <w:spacing w:before="100" w:beforeAutospacing="1" w:after="100" w:afterAutospacing="1"/>
      <w:jc w:val="left"/>
    </w:pPr>
    <w:rPr>
      <w:rFonts w:cs="Times New Roman"/>
      <w:kern w:val="0"/>
      <w:sz w:val="24"/>
    </w:rPr>
  </w:style>
  <w:style w:type="character" w:customStyle="1" w:styleId="Char1">
    <w:name w:val="页眉 Char"/>
    <w:basedOn w:val="a0"/>
    <w:link w:val="a5"/>
    <w:qFormat/>
    <w:rsid w:val="00DE2314"/>
    <w:rPr>
      <w:rFonts w:asciiTheme="minorHAnsi" w:eastAsiaTheme="minorEastAsia" w:hAnsiTheme="minorHAnsi" w:cstheme="minorBidi"/>
      <w:kern w:val="2"/>
      <w:sz w:val="18"/>
      <w:szCs w:val="18"/>
    </w:rPr>
  </w:style>
  <w:style w:type="character" w:customStyle="1" w:styleId="Char0">
    <w:name w:val="页脚 Char"/>
    <w:basedOn w:val="a0"/>
    <w:link w:val="a4"/>
    <w:qFormat/>
    <w:rsid w:val="00DE2314"/>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DE2314"/>
    <w:rPr>
      <w:rFonts w:asciiTheme="minorHAnsi" w:eastAsiaTheme="minorEastAsia" w:hAnsiTheme="minorHAnsi" w:cstheme="minorBidi"/>
      <w:kern w:val="2"/>
      <w:sz w:val="18"/>
      <w:szCs w:val="18"/>
    </w:rPr>
  </w:style>
  <w:style w:type="paragraph" w:styleId="a7">
    <w:name w:val="List Paragraph"/>
    <w:basedOn w:val="a"/>
    <w:uiPriority w:val="99"/>
    <w:unhideWhenUsed/>
    <w:rsid w:val="00C43E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2645">
      <w:bodyDiv w:val="1"/>
      <w:marLeft w:val="0"/>
      <w:marRight w:val="0"/>
      <w:marTop w:val="0"/>
      <w:marBottom w:val="0"/>
      <w:divBdr>
        <w:top w:val="none" w:sz="0" w:space="0" w:color="auto"/>
        <w:left w:val="none" w:sz="0" w:space="0" w:color="auto"/>
        <w:bottom w:val="none" w:sz="0" w:space="0" w:color="auto"/>
        <w:right w:val="none" w:sz="0" w:space="0" w:color="auto"/>
      </w:divBdr>
    </w:div>
    <w:div w:id="208059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AA05F-1A4A-4475-B73D-D6C41697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5</Pages>
  <Words>439</Words>
  <Characters>2507</Characters>
  <Application>Microsoft Office Word</Application>
  <DocSecurity>0</DocSecurity>
  <Lines>20</Lines>
  <Paragraphs>5</Paragraphs>
  <ScaleCrop>false</ScaleCrop>
  <Company>微软公司</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ZBB</dc:creator>
  <cp:lastModifiedBy>gyb1</cp:lastModifiedBy>
  <cp:revision>64</cp:revision>
  <cp:lastPrinted>2021-01-14T08:25:00Z</cp:lastPrinted>
  <dcterms:created xsi:type="dcterms:W3CDTF">2014-10-29T12:08:00Z</dcterms:created>
  <dcterms:modified xsi:type="dcterms:W3CDTF">2021-01-14T13:52:00Z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