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1D61" w:rsidRDefault="00701D61" w:rsidP="00F13FDF">
      <w:pPr>
        <w:jc w:val="center"/>
        <w:rPr>
          <w:rFonts w:cs="Times New Roman"/>
          <w:b/>
          <w:bCs/>
          <w:sz w:val="30"/>
          <w:szCs w:val="30"/>
        </w:rPr>
      </w:pPr>
      <w:r>
        <w:rPr>
          <w:rFonts w:cs="宋体" w:hint="eastAsia"/>
          <w:b/>
          <w:bCs/>
          <w:sz w:val="30"/>
          <w:szCs w:val="30"/>
        </w:rPr>
        <w:t>安徽医科大学</w:t>
      </w:r>
      <w:r w:rsidR="00261CDC">
        <w:rPr>
          <w:rFonts w:hint="eastAsia"/>
          <w:b/>
          <w:bCs/>
          <w:sz w:val="30"/>
          <w:szCs w:val="30"/>
        </w:rPr>
        <w:t>临床</w:t>
      </w:r>
      <w:r w:rsidR="00261CDC">
        <w:rPr>
          <w:b/>
          <w:bCs/>
          <w:sz w:val="30"/>
          <w:szCs w:val="30"/>
        </w:rPr>
        <w:t>医学</w:t>
      </w:r>
      <w:r>
        <w:rPr>
          <w:rFonts w:cs="宋体" w:hint="eastAsia"/>
          <w:b/>
          <w:bCs/>
          <w:sz w:val="30"/>
          <w:szCs w:val="30"/>
        </w:rPr>
        <w:t>专业实习大纲</w:t>
      </w:r>
    </w:p>
    <w:p w:rsidR="00701D61" w:rsidRDefault="00701D61" w:rsidP="00F13FDF">
      <w:pPr>
        <w:jc w:val="center"/>
        <w:rPr>
          <w:rFonts w:cs="Times New Roman"/>
          <w:sz w:val="28"/>
          <w:szCs w:val="28"/>
        </w:rPr>
      </w:pPr>
      <w:r>
        <w:rPr>
          <w:rFonts w:cs="宋体" w:hint="eastAsia"/>
          <w:b/>
          <w:bCs/>
          <w:sz w:val="30"/>
          <w:szCs w:val="30"/>
        </w:rPr>
        <w:t>总</w:t>
      </w:r>
      <w:r>
        <w:rPr>
          <w:b/>
          <w:bCs/>
          <w:sz w:val="30"/>
          <w:szCs w:val="30"/>
        </w:rPr>
        <w:t xml:space="preserve"> </w:t>
      </w:r>
      <w:r>
        <w:rPr>
          <w:rFonts w:cs="宋体" w:hint="eastAsia"/>
          <w:b/>
          <w:bCs/>
          <w:sz w:val="30"/>
          <w:szCs w:val="30"/>
        </w:rPr>
        <w:t>纲</w:t>
      </w:r>
    </w:p>
    <w:p w:rsidR="00701D61" w:rsidRPr="001E0DFC" w:rsidRDefault="00701D61" w:rsidP="00F13FDF">
      <w:pPr>
        <w:rPr>
          <w:rFonts w:cs="Times New Roman"/>
          <w:b/>
          <w:bCs/>
          <w:sz w:val="28"/>
          <w:szCs w:val="28"/>
        </w:rPr>
      </w:pPr>
      <w:r w:rsidRPr="001E0DFC">
        <w:rPr>
          <w:rFonts w:cs="宋体" w:hint="eastAsia"/>
          <w:b/>
          <w:bCs/>
          <w:sz w:val="28"/>
          <w:szCs w:val="28"/>
        </w:rPr>
        <w:t>一、</w:t>
      </w:r>
      <w:r>
        <w:rPr>
          <w:rFonts w:cs="宋体" w:hint="eastAsia"/>
          <w:b/>
          <w:bCs/>
          <w:sz w:val="28"/>
          <w:szCs w:val="28"/>
        </w:rPr>
        <w:t>实习目的</w:t>
      </w:r>
    </w:p>
    <w:p w:rsidR="00701D61" w:rsidRPr="000512B2" w:rsidRDefault="00701D61" w:rsidP="00261CDC">
      <w:pPr>
        <w:ind w:firstLineChars="200" w:firstLine="560"/>
        <w:rPr>
          <w:rFonts w:cs="Times New Roman"/>
          <w:b/>
          <w:bCs/>
          <w:sz w:val="28"/>
          <w:szCs w:val="28"/>
        </w:rPr>
      </w:pPr>
      <w:r w:rsidRPr="005A10B2">
        <w:rPr>
          <w:rFonts w:ascii="宋体" w:hAnsi="宋体" w:cs="宋体" w:hint="eastAsia"/>
          <w:sz w:val="28"/>
          <w:szCs w:val="28"/>
        </w:rPr>
        <w:t>毕业实习是高等医药教育教学过程中的基本组成部分，是理论联系实际，实现专业人才培养目标，培养学生实践能力的重要阶段。通过毕业实习，加强对学生基本理论、基础知识和基本技能的训练，进一步巩固、加深、提高所学</w:t>
      </w:r>
      <w:r>
        <w:rPr>
          <w:rFonts w:ascii="宋体" w:hAnsi="宋体" w:cs="宋体" w:hint="eastAsia"/>
          <w:sz w:val="28"/>
          <w:szCs w:val="28"/>
        </w:rPr>
        <w:t>临床医学基本理论知识和临床诊疗技能，具备</w:t>
      </w:r>
      <w:r w:rsidRPr="005A10B2">
        <w:rPr>
          <w:rFonts w:ascii="宋体" w:hAnsi="宋体" w:cs="宋体" w:hint="eastAsia"/>
          <w:sz w:val="28"/>
          <w:szCs w:val="28"/>
        </w:rPr>
        <w:t>各科疾病临床诊疗和科研工作的基本能力。</w:t>
      </w:r>
    </w:p>
    <w:p w:rsidR="00701D61" w:rsidRPr="002079B1" w:rsidRDefault="00701D61" w:rsidP="00F13FDF">
      <w:pPr>
        <w:rPr>
          <w:rFonts w:cs="Times New Roman"/>
          <w:b/>
          <w:bCs/>
          <w:sz w:val="28"/>
          <w:szCs w:val="28"/>
        </w:rPr>
      </w:pPr>
      <w:r w:rsidRPr="002079B1">
        <w:rPr>
          <w:rFonts w:cs="宋体" w:hint="eastAsia"/>
          <w:b/>
          <w:bCs/>
          <w:sz w:val="28"/>
          <w:szCs w:val="28"/>
        </w:rPr>
        <w:t>二、实习时间</w:t>
      </w:r>
    </w:p>
    <w:p w:rsidR="00701D61" w:rsidRDefault="00701D61" w:rsidP="00261CDC">
      <w:pPr>
        <w:ind w:firstLineChars="200" w:firstLine="560"/>
        <w:rPr>
          <w:rFonts w:cs="Times New Roman"/>
          <w:sz w:val="28"/>
          <w:szCs w:val="28"/>
        </w:rPr>
      </w:pPr>
      <w:r>
        <w:rPr>
          <w:rFonts w:cs="宋体" w:hint="eastAsia"/>
          <w:sz w:val="28"/>
          <w:szCs w:val="28"/>
        </w:rPr>
        <w:t>共</w:t>
      </w:r>
      <w:r>
        <w:rPr>
          <w:sz w:val="28"/>
          <w:szCs w:val="28"/>
        </w:rPr>
        <w:t xml:space="preserve"> 52</w:t>
      </w:r>
      <w:r>
        <w:rPr>
          <w:rFonts w:cs="宋体" w:hint="eastAsia"/>
          <w:sz w:val="28"/>
          <w:szCs w:val="28"/>
        </w:rPr>
        <w:t>周。每年</w:t>
      </w:r>
      <w:r>
        <w:rPr>
          <w:sz w:val="28"/>
          <w:szCs w:val="28"/>
        </w:rPr>
        <w:t>12</w:t>
      </w:r>
      <w:r>
        <w:rPr>
          <w:rFonts w:cs="宋体" w:hint="eastAsia"/>
          <w:sz w:val="28"/>
          <w:szCs w:val="28"/>
        </w:rPr>
        <w:t>月</w:t>
      </w:r>
      <w:r>
        <w:rPr>
          <w:sz w:val="28"/>
          <w:szCs w:val="28"/>
        </w:rPr>
        <w:t>1</w:t>
      </w:r>
      <w:r>
        <w:rPr>
          <w:rFonts w:cs="宋体" w:hint="eastAsia"/>
          <w:sz w:val="28"/>
          <w:szCs w:val="28"/>
        </w:rPr>
        <w:t>日开始至次年</w:t>
      </w:r>
      <w:r>
        <w:rPr>
          <w:sz w:val="28"/>
          <w:szCs w:val="28"/>
        </w:rPr>
        <w:t>12</w:t>
      </w:r>
      <w:r>
        <w:rPr>
          <w:rFonts w:cs="宋体" w:hint="eastAsia"/>
          <w:sz w:val="28"/>
          <w:szCs w:val="28"/>
        </w:rPr>
        <w:t>月</w:t>
      </w:r>
      <w:r>
        <w:rPr>
          <w:sz w:val="28"/>
          <w:szCs w:val="28"/>
        </w:rPr>
        <w:t>1</w:t>
      </w:r>
      <w:r>
        <w:rPr>
          <w:rFonts w:cs="宋体" w:hint="eastAsia"/>
          <w:sz w:val="28"/>
          <w:szCs w:val="28"/>
        </w:rPr>
        <w:t>日截止。</w:t>
      </w:r>
    </w:p>
    <w:p w:rsidR="00701D61" w:rsidRPr="002079B1" w:rsidRDefault="00701D61" w:rsidP="00F13FDF">
      <w:pPr>
        <w:rPr>
          <w:rFonts w:cs="Times New Roman"/>
          <w:b/>
          <w:bCs/>
          <w:sz w:val="28"/>
          <w:szCs w:val="28"/>
        </w:rPr>
      </w:pPr>
      <w:r w:rsidRPr="002079B1">
        <w:rPr>
          <w:rFonts w:cs="宋体" w:hint="eastAsia"/>
          <w:b/>
          <w:bCs/>
          <w:sz w:val="28"/>
          <w:szCs w:val="28"/>
        </w:rPr>
        <w:t>三、实习科目与时间分配</w:t>
      </w:r>
    </w:p>
    <w:p w:rsidR="00701D61" w:rsidRDefault="00701D61" w:rsidP="00261CDC">
      <w:pPr>
        <w:ind w:firstLineChars="200" w:firstLine="560"/>
        <w:rPr>
          <w:rFonts w:cs="Times New Roman"/>
          <w:sz w:val="28"/>
          <w:szCs w:val="28"/>
        </w:rPr>
      </w:pPr>
      <w:r>
        <w:rPr>
          <w:rFonts w:cs="宋体" w:hint="eastAsia"/>
          <w:sz w:val="28"/>
          <w:szCs w:val="28"/>
        </w:rPr>
        <w:t>实习科目分为必修科目和选修科目：必修科目必须按照实习大纲要求按质按量完成，共计</w:t>
      </w:r>
      <w:r>
        <w:rPr>
          <w:sz w:val="28"/>
          <w:szCs w:val="28"/>
        </w:rPr>
        <w:t>50</w:t>
      </w:r>
      <w:r>
        <w:rPr>
          <w:rFonts w:cs="宋体" w:hint="eastAsia"/>
          <w:sz w:val="28"/>
          <w:szCs w:val="28"/>
        </w:rPr>
        <w:t>周；选修科目可由各医院按照实际情况决定，共计</w:t>
      </w:r>
      <w:r>
        <w:rPr>
          <w:sz w:val="28"/>
          <w:szCs w:val="28"/>
        </w:rPr>
        <w:t>2</w:t>
      </w:r>
      <w:r>
        <w:rPr>
          <w:rFonts w:cs="宋体" w:hint="eastAsia"/>
          <w:sz w:val="28"/>
          <w:szCs w:val="28"/>
        </w:rPr>
        <w:t>周。具体安排如下：</w:t>
      </w:r>
    </w:p>
    <w:p w:rsidR="00701D61" w:rsidRDefault="00701D61" w:rsidP="00F13FDF">
      <w:pPr>
        <w:rPr>
          <w:rFonts w:cs="宋体"/>
          <w:sz w:val="28"/>
          <w:szCs w:val="28"/>
        </w:rPr>
      </w:pPr>
      <w:r>
        <w:rPr>
          <w:rFonts w:cs="宋体" w:hint="eastAsia"/>
          <w:sz w:val="28"/>
          <w:szCs w:val="28"/>
        </w:rPr>
        <w:t>必修科目：</w:t>
      </w:r>
    </w:p>
    <w:p w:rsidR="00261CDC" w:rsidRPr="00261CDC" w:rsidRDefault="00261CDC" w:rsidP="00261CDC">
      <w:pPr>
        <w:rPr>
          <w:rFonts w:cs="宋体"/>
          <w:sz w:val="28"/>
          <w:szCs w:val="28"/>
        </w:rPr>
      </w:pPr>
      <w:r>
        <w:rPr>
          <w:rFonts w:cs="宋体" w:hint="eastAsia"/>
          <w:sz w:val="28"/>
          <w:szCs w:val="28"/>
        </w:rPr>
        <w:t xml:space="preserve">      </w:t>
      </w:r>
      <w:r w:rsidRPr="00261CDC">
        <w:rPr>
          <w:rFonts w:cs="宋体" w:hint="eastAsia"/>
          <w:sz w:val="28"/>
          <w:szCs w:val="28"/>
        </w:rPr>
        <w:t>内科</w:t>
      </w:r>
      <w:r>
        <w:rPr>
          <w:rFonts w:cs="宋体" w:hint="eastAsia"/>
          <w:sz w:val="28"/>
          <w:szCs w:val="28"/>
        </w:rPr>
        <w:t xml:space="preserve">          </w:t>
      </w:r>
      <w:r w:rsidRPr="00261CDC">
        <w:rPr>
          <w:rFonts w:cs="宋体" w:hint="eastAsia"/>
          <w:sz w:val="28"/>
          <w:szCs w:val="28"/>
        </w:rPr>
        <w:t>16</w:t>
      </w:r>
      <w:r w:rsidRPr="00261CDC">
        <w:rPr>
          <w:rFonts w:cs="宋体" w:hint="eastAsia"/>
          <w:sz w:val="28"/>
          <w:szCs w:val="28"/>
        </w:rPr>
        <w:t>周</w:t>
      </w:r>
      <w:r>
        <w:rPr>
          <w:rFonts w:cs="宋体" w:hint="eastAsia"/>
          <w:sz w:val="28"/>
          <w:szCs w:val="28"/>
        </w:rPr>
        <w:t xml:space="preserve"> </w:t>
      </w:r>
    </w:p>
    <w:p w:rsidR="00261CDC" w:rsidRDefault="00261CDC" w:rsidP="00261CDC">
      <w:pPr>
        <w:ind w:firstLineChars="300" w:firstLine="840"/>
        <w:rPr>
          <w:rFonts w:cs="宋体"/>
          <w:sz w:val="28"/>
          <w:szCs w:val="28"/>
        </w:rPr>
      </w:pPr>
      <w:r w:rsidRPr="00261CDC">
        <w:rPr>
          <w:rFonts w:cs="宋体" w:hint="eastAsia"/>
          <w:sz w:val="28"/>
          <w:szCs w:val="28"/>
        </w:rPr>
        <w:t>外科</w:t>
      </w:r>
      <w:r>
        <w:rPr>
          <w:rFonts w:cs="宋体" w:hint="eastAsia"/>
          <w:sz w:val="28"/>
          <w:szCs w:val="28"/>
        </w:rPr>
        <w:t xml:space="preserve">          </w:t>
      </w:r>
      <w:r w:rsidRPr="00261CDC">
        <w:rPr>
          <w:rFonts w:cs="宋体" w:hint="eastAsia"/>
          <w:sz w:val="28"/>
          <w:szCs w:val="28"/>
        </w:rPr>
        <w:t>14</w:t>
      </w:r>
      <w:r w:rsidRPr="00261CDC">
        <w:rPr>
          <w:rFonts w:cs="宋体" w:hint="eastAsia"/>
          <w:sz w:val="28"/>
          <w:szCs w:val="28"/>
        </w:rPr>
        <w:t>周</w:t>
      </w:r>
      <w:r>
        <w:rPr>
          <w:rFonts w:cs="宋体" w:hint="eastAsia"/>
          <w:sz w:val="28"/>
          <w:szCs w:val="28"/>
        </w:rPr>
        <w:t xml:space="preserve"> </w:t>
      </w:r>
    </w:p>
    <w:p w:rsidR="00261CDC" w:rsidRPr="00261CDC" w:rsidRDefault="00261CDC" w:rsidP="00261CDC">
      <w:pPr>
        <w:ind w:firstLineChars="300" w:firstLine="840"/>
        <w:rPr>
          <w:rFonts w:cs="宋体"/>
          <w:sz w:val="28"/>
          <w:szCs w:val="28"/>
        </w:rPr>
      </w:pPr>
      <w:r w:rsidRPr="00261CDC">
        <w:rPr>
          <w:rFonts w:cs="宋体" w:hint="eastAsia"/>
          <w:sz w:val="28"/>
          <w:szCs w:val="28"/>
        </w:rPr>
        <w:t>妇产科</w:t>
      </w:r>
      <w:r w:rsidRPr="00261CDC">
        <w:rPr>
          <w:rFonts w:cs="宋体" w:hint="eastAsia"/>
          <w:sz w:val="28"/>
          <w:szCs w:val="28"/>
        </w:rPr>
        <w:tab/>
      </w:r>
      <w:r>
        <w:rPr>
          <w:rFonts w:cs="宋体" w:hint="eastAsia"/>
          <w:sz w:val="28"/>
          <w:szCs w:val="28"/>
        </w:rPr>
        <w:t xml:space="preserve">   </w:t>
      </w:r>
      <w:r w:rsidRPr="00261CDC">
        <w:rPr>
          <w:rFonts w:cs="宋体" w:hint="eastAsia"/>
          <w:sz w:val="28"/>
          <w:szCs w:val="28"/>
        </w:rPr>
        <w:tab/>
        <w:t>6</w:t>
      </w:r>
      <w:r w:rsidRPr="00261CDC">
        <w:rPr>
          <w:rFonts w:cs="宋体" w:hint="eastAsia"/>
          <w:sz w:val="28"/>
          <w:szCs w:val="28"/>
        </w:rPr>
        <w:t>周</w:t>
      </w:r>
    </w:p>
    <w:p w:rsidR="00261CDC" w:rsidRPr="00261CDC" w:rsidRDefault="00261CDC" w:rsidP="00261CDC">
      <w:pPr>
        <w:ind w:firstLineChars="300" w:firstLine="840"/>
        <w:rPr>
          <w:rFonts w:cs="宋体"/>
          <w:sz w:val="28"/>
          <w:szCs w:val="28"/>
        </w:rPr>
      </w:pPr>
      <w:r w:rsidRPr="00261CDC">
        <w:rPr>
          <w:rFonts w:cs="宋体" w:hint="eastAsia"/>
          <w:sz w:val="28"/>
          <w:szCs w:val="28"/>
        </w:rPr>
        <w:t>儿科</w:t>
      </w:r>
      <w:r w:rsidRPr="00261CDC">
        <w:rPr>
          <w:rFonts w:cs="宋体" w:hint="eastAsia"/>
          <w:sz w:val="28"/>
          <w:szCs w:val="28"/>
        </w:rPr>
        <w:tab/>
      </w:r>
      <w:r w:rsidRPr="00261CDC">
        <w:rPr>
          <w:rFonts w:cs="宋体" w:hint="eastAsia"/>
          <w:sz w:val="28"/>
          <w:szCs w:val="28"/>
        </w:rPr>
        <w:tab/>
      </w:r>
      <w:r>
        <w:rPr>
          <w:rFonts w:cs="宋体" w:hint="eastAsia"/>
          <w:sz w:val="28"/>
          <w:szCs w:val="28"/>
        </w:rPr>
        <w:t xml:space="preserve">      </w:t>
      </w:r>
      <w:r w:rsidRPr="00261CDC">
        <w:rPr>
          <w:rFonts w:cs="宋体" w:hint="eastAsia"/>
          <w:sz w:val="28"/>
          <w:szCs w:val="28"/>
        </w:rPr>
        <w:t>6</w:t>
      </w:r>
      <w:r w:rsidRPr="00261CDC">
        <w:rPr>
          <w:rFonts w:cs="宋体" w:hint="eastAsia"/>
          <w:sz w:val="28"/>
          <w:szCs w:val="28"/>
        </w:rPr>
        <w:t>周</w:t>
      </w:r>
    </w:p>
    <w:p w:rsidR="00261CDC" w:rsidRPr="00261CDC" w:rsidRDefault="00261CDC" w:rsidP="00261CDC">
      <w:pPr>
        <w:ind w:firstLineChars="300" w:firstLine="840"/>
        <w:rPr>
          <w:rFonts w:cs="宋体"/>
          <w:sz w:val="28"/>
          <w:szCs w:val="28"/>
        </w:rPr>
      </w:pPr>
      <w:r w:rsidRPr="00261CDC">
        <w:rPr>
          <w:rFonts w:cs="宋体" w:hint="eastAsia"/>
          <w:sz w:val="28"/>
          <w:szCs w:val="28"/>
        </w:rPr>
        <w:t>急救医学</w:t>
      </w:r>
      <w:r w:rsidRPr="00261CDC">
        <w:rPr>
          <w:rFonts w:cs="宋体" w:hint="eastAsia"/>
          <w:sz w:val="28"/>
          <w:szCs w:val="28"/>
        </w:rPr>
        <w:tab/>
      </w:r>
      <w:r w:rsidRPr="00261CDC">
        <w:rPr>
          <w:rFonts w:cs="宋体" w:hint="eastAsia"/>
          <w:sz w:val="28"/>
          <w:szCs w:val="28"/>
        </w:rPr>
        <w:tab/>
      </w:r>
      <w:r>
        <w:rPr>
          <w:rFonts w:cs="宋体" w:hint="eastAsia"/>
          <w:sz w:val="28"/>
          <w:szCs w:val="28"/>
        </w:rPr>
        <w:t xml:space="preserve">   </w:t>
      </w:r>
      <w:r w:rsidRPr="00261CDC">
        <w:rPr>
          <w:rFonts w:cs="宋体" w:hint="eastAsia"/>
          <w:sz w:val="28"/>
          <w:szCs w:val="28"/>
        </w:rPr>
        <w:t>2</w:t>
      </w:r>
      <w:r w:rsidRPr="00261CDC">
        <w:rPr>
          <w:rFonts w:cs="宋体" w:hint="eastAsia"/>
          <w:sz w:val="28"/>
          <w:szCs w:val="28"/>
        </w:rPr>
        <w:t>周</w:t>
      </w:r>
    </w:p>
    <w:p w:rsidR="00261CDC" w:rsidRPr="00261CDC" w:rsidRDefault="00261CDC" w:rsidP="00261CDC">
      <w:pPr>
        <w:ind w:firstLineChars="300" w:firstLine="840"/>
        <w:rPr>
          <w:rFonts w:cs="宋体"/>
          <w:sz w:val="28"/>
          <w:szCs w:val="28"/>
        </w:rPr>
      </w:pPr>
      <w:r w:rsidRPr="00261CDC">
        <w:rPr>
          <w:rFonts w:cs="宋体" w:hint="eastAsia"/>
          <w:sz w:val="28"/>
          <w:szCs w:val="28"/>
        </w:rPr>
        <w:t>感染病科</w:t>
      </w:r>
      <w:r w:rsidRPr="00261CDC">
        <w:rPr>
          <w:rFonts w:cs="宋体" w:hint="eastAsia"/>
          <w:sz w:val="28"/>
          <w:szCs w:val="28"/>
        </w:rPr>
        <w:tab/>
      </w:r>
      <w:r>
        <w:rPr>
          <w:rFonts w:cs="宋体" w:hint="eastAsia"/>
          <w:sz w:val="28"/>
          <w:szCs w:val="28"/>
        </w:rPr>
        <w:t xml:space="preserve">   </w:t>
      </w:r>
      <w:r w:rsidRPr="00261CDC">
        <w:rPr>
          <w:rFonts w:cs="宋体" w:hint="eastAsia"/>
          <w:sz w:val="28"/>
          <w:szCs w:val="28"/>
        </w:rPr>
        <w:tab/>
        <w:t>2</w:t>
      </w:r>
      <w:r w:rsidRPr="00261CDC">
        <w:rPr>
          <w:rFonts w:cs="宋体" w:hint="eastAsia"/>
          <w:sz w:val="28"/>
          <w:szCs w:val="28"/>
        </w:rPr>
        <w:t>周</w:t>
      </w:r>
    </w:p>
    <w:p w:rsidR="00261CDC" w:rsidRPr="00261CDC" w:rsidRDefault="00261CDC" w:rsidP="00261CDC">
      <w:pPr>
        <w:ind w:firstLineChars="300" w:firstLine="840"/>
        <w:rPr>
          <w:rFonts w:cs="宋体"/>
          <w:sz w:val="28"/>
          <w:szCs w:val="28"/>
        </w:rPr>
      </w:pPr>
      <w:r w:rsidRPr="00261CDC">
        <w:rPr>
          <w:rFonts w:cs="宋体" w:hint="eastAsia"/>
          <w:sz w:val="28"/>
          <w:szCs w:val="28"/>
        </w:rPr>
        <w:t>心电图</w:t>
      </w:r>
      <w:r w:rsidRPr="00261CDC">
        <w:rPr>
          <w:rFonts w:cs="宋体" w:hint="eastAsia"/>
          <w:sz w:val="28"/>
          <w:szCs w:val="28"/>
        </w:rPr>
        <w:tab/>
      </w:r>
      <w:r w:rsidRPr="00261CDC">
        <w:rPr>
          <w:rFonts w:cs="宋体" w:hint="eastAsia"/>
          <w:sz w:val="28"/>
          <w:szCs w:val="28"/>
        </w:rPr>
        <w:tab/>
      </w:r>
      <w:r>
        <w:rPr>
          <w:rFonts w:cs="宋体" w:hint="eastAsia"/>
          <w:sz w:val="28"/>
          <w:szCs w:val="28"/>
        </w:rPr>
        <w:t xml:space="preserve">   </w:t>
      </w:r>
      <w:r w:rsidRPr="00261CDC">
        <w:rPr>
          <w:rFonts w:cs="宋体" w:hint="eastAsia"/>
          <w:sz w:val="28"/>
          <w:szCs w:val="28"/>
        </w:rPr>
        <w:t>2</w:t>
      </w:r>
      <w:r w:rsidRPr="00261CDC">
        <w:rPr>
          <w:rFonts w:cs="宋体" w:hint="eastAsia"/>
          <w:sz w:val="28"/>
          <w:szCs w:val="28"/>
        </w:rPr>
        <w:t>周</w:t>
      </w:r>
    </w:p>
    <w:p w:rsidR="00261CDC" w:rsidRPr="00261CDC" w:rsidRDefault="00261CDC" w:rsidP="00261CDC">
      <w:pPr>
        <w:ind w:firstLineChars="300" w:firstLine="840"/>
        <w:rPr>
          <w:rFonts w:cs="宋体"/>
          <w:sz w:val="28"/>
          <w:szCs w:val="28"/>
        </w:rPr>
      </w:pPr>
      <w:r w:rsidRPr="00261CDC">
        <w:rPr>
          <w:rFonts w:cs="宋体" w:hint="eastAsia"/>
          <w:sz w:val="28"/>
          <w:szCs w:val="28"/>
        </w:rPr>
        <w:lastRenderedPageBreak/>
        <w:t>放射诊断学</w:t>
      </w:r>
      <w:r w:rsidRPr="00261CDC">
        <w:rPr>
          <w:rFonts w:cs="宋体" w:hint="eastAsia"/>
          <w:sz w:val="28"/>
          <w:szCs w:val="28"/>
        </w:rPr>
        <w:tab/>
      </w:r>
      <w:r w:rsidRPr="00261CDC">
        <w:rPr>
          <w:rFonts w:cs="宋体" w:hint="eastAsia"/>
          <w:sz w:val="28"/>
          <w:szCs w:val="28"/>
        </w:rPr>
        <w:tab/>
        <w:t>2</w:t>
      </w:r>
      <w:r w:rsidRPr="00261CDC">
        <w:rPr>
          <w:rFonts w:cs="宋体" w:hint="eastAsia"/>
          <w:sz w:val="28"/>
          <w:szCs w:val="28"/>
        </w:rPr>
        <w:t>周</w:t>
      </w:r>
    </w:p>
    <w:p w:rsidR="00701D61" w:rsidRDefault="00701D61" w:rsidP="00261CDC">
      <w:pPr>
        <w:ind w:firstLineChars="250" w:firstLine="700"/>
        <w:rPr>
          <w:rFonts w:cs="Times New Roman"/>
          <w:sz w:val="28"/>
          <w:szCs w:val="28"/>
        </w:rPr>
      </w:pPr>
      <w:r>
        <w:rPr>
          <w:sz w:val="28"/>
          <w:szCs w:val="28"/>
        </w:rPr>
        <w:t xml:space="preserve"> </w:t>
      </w:r>
    </w:p>
    <w:p w:rsidR="00701D61" w:rsidRDefault="00701D61" w:rsidP="00F13FDF">
      <w:pPr>
        <w:rPr>
          <w:rFonts w:cs="Times New Roman"/>
          <w:sz w:val="28"/>
          <w:szCs w:val="28"/>
        </w:rPr>
      </w:pPr>
      <w:r>
        <w:rPr>
          <w:rFonts w:cs="宋体" w:hint="eastAsia"/>
          <w:sz w:val="28"/>
          <w:szCs w:val="28"/>
        </w:rPr>
        <w:t>选修科目：</w:t>
      </w:r>
    </w:p>
    <w:p w:rsidR="00701D61" w:rsidRPr="00F90175" w:rsidRDefault="00701D61" w:rsidP="00F13FDF">
      <w:pPr>
        <w:rPr>
          <w:sz w:val="28"/>
          <w:szCs w:val="28"/>
        </w:rPr>
      </w:pPr>
      <w:r>
        <w:rPr>
          <w:sz w:val="28"/>
          <w:szCs w:val="28"/>
        </w:rPr>
        <w:t xml:space="preserve">  </w:t>
      </w:r>
      <w:r w:rsidR="00261CDC" w:rsidRPr="00261CDC">
        <w:rPr>
          <w:rFonts w:cs="宋体" w:hint="eastAsia"/>
          <w:sz w:val="28"/>
          <w:szCs w:val="28"/>
        </w:rPr>
        <w:t>耳鼻咽喉头颈外科</w:t>
      </w:r>
      <w:r w:rsidR="00261CDC" w:rsidRPr="00261CDC">
        <w:rPr>
          <w:rFonts w:cs="宋体" w:hint="eastAsia"/>
          <w:sz w:val="28"/>
          <w:szCs w:val="28"/>
        </w:rPr>
        <w:t>/</w:t>
      </w:r>
      <w:r w:rsidR="00261CDC" w:rsidRPr="00261CDC">
        <w:rPr>
          <w:rFonts w:cs="宋体" w:hint="eastAsia"/>
          <w:sz w:val="28"/>
          <w:szCs w:val="28"/>
        </w:rPr>
        <w:t>眼科</w:t>
      </w:r>
      <w:r w:rsidR="00261CDC" w:rsidRPr="00261CDC">
        <w:rPr>
          <w:rFonts w:cs="宋体" w:hint="eastAsia"/>
          <w:sz w:val="28"/>
          <w:szCs w:val="28"/>
        </w:rPr>
        <w:t>/</w:t>
      </w:r>
      <w:r w:rsidR="00261CDC" w:rsidRPr="00261CDC">
        <w:rPr>
          <w:rFonts w:cs="宋体" w:hint="eastAsia"/>
          <w:sz w:val="28"/>
          <w:szCs w:val="28"/>
        </w:rPr>
        <w:t>皮肤性病</w:t>
      </w:r>
      <w:r>
        <w:rPr>
          <w:sz w:val="28"/>
          <w:szCs w:val="28"/>
        </w:rPr>
        <w:t xml:space="preserve">        </w:t>
      </w:r>
      <w:r w:rsidR="00261CDC">
        <w:rPr>
          <w:rFonts w:hint="eastAsia"/>
          <w:b/>
          <w:bCs/>
          <w:sz w:val="30"/>
          <w:szCs w:val="30"/>
        </w:rPr>
        <w:t>2</w:t>
      </w:r>
      <w:r>
        <w:rPr>
          <w:rFonts w:cs="宋体" w:hint="eastAsia"/>
          <w:sz w:val="28"/>
          <w:szCs w:val="28"/>
        </w:rPr>
        <w:t>周</w:t>
      </w:r>
      <w:r>
        <w:rPr>
          <w:sz w:val="28"/>
          <w:szCs w:val="28"/>
        </w:rPr>
        <w:t xml:space="preserve">  </w:t>
      </w:r>
    </w:p>
    <w:p w:rsidR="00701D61" w:rsidRDefault="00701D61" w:rsidP="00F13FDF">
      <w:pPr>
        <w:rPr>
          <w:rFonts w:cs="Times New Roman"/>
          <w:sz w:val="28"/>
          <w:szCs w:val="28"/>
        </w:rPr>
      </w:pPr>
      <w:r>
        <w:rPr>
          <w:rFonts w:cs="宋体" w:hint="eastAsia"/>
          <w:sz w:val="28"/>
          <w:szCs w:val="28"/>
        </w:rPr>
        <w:t>实习轮转轮次由各实习单位按照实际情况决定。</w:t>
      </w:r>
    </w:p>
    <w:p w:rsidR="00701D61" w:rsidRPr="00270925" w:rsidRDefault="00701D61" w:rsidP="00F13FDF">
      <w:pPr>
        <w:rPr>
          <w:rFonts w:cs="Times New Roman"/>
          <w:b/>
          <w:bCs/>
          <w:sz w:val="28"/>
          <w:szCs w:val="28"/>
        </w:rPr>
      </w:pPr>
      <w:r>
        <w:rPr>
          <w:rFonts w:cs="宋体" w:hint="eastAsia"/>
          <w:b/>
          <w:bCs/>
          <w:sz w:val="28"/>
          <w:szCs w:val="28"/>
        </w:rPr>
        <w:t>四、实习考核</w:t>
      </w:r>
    </w:p>
    <w:p w:rsidR="00701D61" w:rsidRDefault="00701D61" w:rsidP="00F13FDF">
      <w:pPr>
        <w:spacing w:line="300" w:lineRule="auto"/>
        <w:ind w:firstLine="480"/>
        <w:rPr>
          <w:rFonts w:cs="Times New Roman"/>
          <w:sz w:val="28"/>
          <w:szCs w:val="28"/>
        </w:rPr>
      </w:pPr>
      <w:r w:rsidRPr="00F85A26">
        <w:rPr>
          <w:rFonts w:cs="宋体" w:hint="eastAsia"/>
          <w:sz w:val="28"/>
          <w:szCs w:val="28"/>
        </w:rPr>
        <w:t>毕业实习考核是评价学生在毕业实习期间对专业知识与基本技能掌握情况的重要依据，分为临床出科考核和实习结束后的毕业考核两部分，考核方式分为实践技能考核和理论考试。</w:t>
      </w:r>
    </w:p>
    <w:p w:rsidR="00701D61" w:rsidRPr="002D43D2" w:rsidRDefault="00701D61" w:rsidP="00F13FDF">
      <w:pPr>
        <w:rPr>
          <w:rFonts w:cs="Times New Roman"/>
          <w:b/>
          <w:bCs/>
          <w:sz w:val="28"/>
          <w:szCs w:val="28"/>
        </w:rPr>
      </w:pPr>
      <w:r w:rsidRPr="002D43D2">
        <w:rPr>
          <w:rFonts w:cs="宋体" w:hint="eastAsia"/>
          <w:b/>
          <w:bCs/>
          <w:sz w:val="28"/>
          <w:szCs w:val="28"/>
        </w:rPr>
        <w:t>五、实习基本要求</w:t>
      </w:r>
    </w:p>
    <w:p w:rsidR="00383B16" w:rsidRPr="007E688E" w:rsidRDefault="00383B16" w:rsidP="00383B16">
      <w:pPr>
        <w:ind w:firstLineChars="200" w:firstLine="562"/>
        <w:jc w:val="left"/>
        <w:rPr>
          <w:rFonts w:ascii="Times New Roman" w:hAnsi="Times New Roman" w:cs="Times New Roman"/>
          <w:b/>
          <w:sz w:val="28"/>
          <w:szCs w:val="28"/>
        </w:rPr>
      </w:pPr>
      <w:r>
        <w:rPr>
          <w:rFonts w:ascii="Times New Roman" w:hAnsi="宋体" w:cs="Times New Roman"/>
          <w:b/>
          <w:sz w:val="28"/>
          <w:szCs w:val="28"/>
        </w:rPr>
        <w:t>（一）</w:t>
      </w:r>
      <w:r w:rsidRPr="007E688E">
        <w:rPr>
          <w:rFonts w:ascii="Times New Roman" w:hAnsi="宋体" w:cs="Times New Roman"/>
          <w:b/>
          <w:sz w:val="28"/>
          <w:szCs w:val="28"/>
        </w:rPr>
        <w:t>对实习单位要求：</w:t>
      </w:r>
    </w:p>
    <w:p w:rsidR="00383B16" w:rsidRPr="00BE391D" w:rsidRDefault="00383B16" w:rsidP="00383B16">
      <w:pPr>
        <w:ind w:firstLineChars="147" w:firstLine="412"/>
        <w:jc w:val="left"/>
        <w:rPr>
          <w:rFonts w:ascii="Times New Roman" w:hAnsi="Times New Roman" w:cs="Times New Roman" w:hint="eastAsia"/>
          <w:sz w:val="28"/>
          <w:szCs w:val="28"/>
        </w:rPr>
      </w:pPr>
      <w:r w:rsidRPr="00BE391D">
        <w:rPr>
          <w:rFonts w:ascii="Times New Roman" w:hAnsi="Times New Roman" w:cs="Times New Roman" w:hint="eastAsia"/>
          <w:sz w:val="28"/>
          <w:szCs w:val="28"/>
        </w:rPr>
        <w:t xml:space="preserve">  1</w:t>
      </w:r>
      <w:r w:rsidRPr="00BE391D">
        <w:rPr>
          <w:rFonts w:ascii="Times New Roman" w:hAnsi="Times New Roman" w:cs="Times New Roman" w:hint="eastAsia"/>
          <w:sz w:val="28"/>
          <w:szCs w:val="28"/>
        </w:rPr>
        <w:t>、各临床学院、教学医院和实习医院应健全院领导、教学管理部门、教研室三级教学管理组织机构，全面负责临床教学实习工作。</w:t>
      </w:r>
    </w:p>
    <w:p w:rsidR="00383B16" w:rsidRPr="00BE391D" w:rsidRDefault="00383B16" w:rsidP="00383B16">
      <w:pPr>
        <w:ind w:firstLineChars="147" w:firstLine="412"/>
        <w:jc w:val="left"/>
        <w:rPr>
          <w:rFonts w:ascii="Times New Roman" w:hAnsi="Times New Roman" w:cs="Times New Roman" w:hint="eastAsia"/>
          <w:sz w:val="28"/>
          <w:szCs w:val="28"/>
        </w:rPr>
      </w:pPr>
      <w:r w:rsidRPr="00BE391D">
        <w:rPr>
          <w:rFonts w:ascii="Times New Roman" w:hAnsi="Times New Roman" w:cs="Times New Roman" w:hint="eastAsia"/>
          <w:sz w:val="28"/>
          <w:szCs w:val="28"/>
        </w:rPr>
        <w:t>2</w:t>
      </w:r>
      <w:r w:rsidRPr="00BE391D">
        <w:rPr>
          <w:rFonts w:ascii="Times New Roman" w:hAnsi="Times New Roman" w:cs="Times New Roman" w:hint="eastAsia"/>
          <w:sz w:val="28"/>
          <w:szCs w:val="28"/>
        </w:rPr>
        <w:t>、有计划地组织好教学查房、床边教学、病例讨论、专题讲座等教学活动。</w:t>
      </w:r>
    </w:p>
    <w:p w:rsidR="00383B16" w:rsidRPr="00BE391D" w:rsidRDefault="00383B16" w:rsidP="00383B16">
      <w:pPr>
        <w:ind w:firstLineChars="147" w:firstLine="412"/>
        <w:jc w:val="left"/>
        <w:rPr>
          <w:rFonts w:ascii="Times New Roman" w:hAnsi="Times New Roman" w:cs="Times New Roman" w:hint="eastAsia"/>
          <w:sz w:val="28"/>
          <w:szCs w:val="28"/>
        </w:rPr>
      </w:pPr>
      <w:r w:rsidRPr="00BE391D">
        <w:rPr>
          <w:rFonts w:ascii="Times New Roman" w:hAnsi="Times New Roman" w:cs="Times New Roman" w:hint="eastAsia"/>
          <w:sz w:val="28"/>
          <w:szCs w:val="28"/>
        </w:rPr>
        <w:t>3</w:t>
      </w:r>
      <w:r w:rsidRPr="00BE391D">
        <w:rPr>
          <w:rFonts w:ascii="Times New Roman" w:hAnsi="Times New Roman" w:cs="Times New Roman" w:hint="eastAsia"/>
          <w:sz w:val="28"/>
          <w:szCs w:val="28"/>
        </w:rPr>
        <w:t>、组织临床教师参加学校的教学检查、出科考试，定期召开师生教学座谈会，交流教学经验，表彰先进，促进教学相长。</w:t>
      </w:r>
    </w:p>
    <w:p w:rsidR="00383B16" w:rsidRPr="00BE391D" w:rsidRDefault="00383B16" w:rsidP="00383B16">
      <w:pPr>
        <w:ind w:firstLineChars="147" w:firstLine="412"/>
        <w:jc w:val="left"/>
        <w:rPr>
          <w:rFonts w:ascii="Times New Roman" w:hAnsi="Times New Roman" w:cs="Times New Roman" w:hint="eastAsia"/>
          <w:sz w:val="28"/>
          <w:szCs w:val="28"/>
        </w:rPr>
      </w:pPr>
      <w:r w:rsidRPr="00BE391D">
        <w:rPr>
          <w:rFonts w:ascii="Times New Roman" w:hAnsi="Times New Roman" w:cs="Times New Roman" w:hint="eastAsia"/>
          <w:sz w:val="28"/>
          <w:szCs w:val="28"/>
        </w:rPr>
        <w:t>4</w:t>
      </w:r>
      <w:r w:rsidRPr="00BE391D">
        <w:rPr>
          <w:rFonts w:ascii="Times New Roman" w:hAnsi="Times New Roman" w:cs="Times New Roman" w:hint="eastAsia"/>
          <w:sz w:val="28"/>
          <w:szCs w:val="28"/>
        </w:rPr>
        <w:t>、具体负责实习学生的学习、生活、思想工作的组织和管理。</w:t>
      </w:r>
    </w:p>
    <w:p w:rsidR="00383B16" w:rsidRPr="00BE391D" w:rsidRDefault="00383B16" w:rsidP="00383B16">
      <w:pPr>
        <w:ind w:firstLineChars="147" w:firstLine="412"/>
        <w:jc w:val="left"/>
        <w:rPr>
          <w:rFonts w:ascii="Times New Roman" w:hAnsi="Times New Roman" w:cs="Times New Roman" w:hint="eastAsia"/>
          <w:sz w:val="28"/>
          <w:szCs w:val="28"/>
        </w:rPr>
      </w:pPr>
      <w:r w:rsidRPr="00BE391D">
        <w:rPr>
          <w:rFonts w:ascii="Times New Roman" w:hAnsi="Times New Roman" w:cs="Times New Roman" w:hint="eastAsia"/>
          <w:sz w:val="28"/>
          <w:szCs w:val="28"/>
        </w:rPr>
        <w:t>5</w:t>
      </w:r>
      <w:r w:rsidRPr="00BE391D">
        <w:rPr>
          <w:rFonts w:ascii="Times New Roman" w:hAnsi="Times New Roman" w:cs="Times New Roman" w:hint="eastAsia"/>
          <w:sz w:val="28"/>
          <w:szCs w:val="28"/>
        </w:rPr>
        <w:t>、严格执行实习生考勤和请、销假制度，对严重违反纪律和规章制度的实习生，要进行批评教育，并及时报学校教务处。</w:t>
      </w:r>
    </w:p>
    <w:p w:rsidR="00383B16" w:rsidRDefault="00383B16" w:rsidP="00383B16">
      <w:pPr>
        <w:ind w:firstLineChars="147" w:firstLine="412"/>
        <w:jc w:val="left"/>
        <w:rPr>
          <w:rFonts w:ascii="Times New Roman" w:hAnsi="Times New Roman" w:cs="Times New Roman" w:hint="eastAsia"/>
          <w:sz w:val="28"/>
          <w:szCs w:val="28"/>
        </w:rPr>
      </w:pPr>
      <w:r w:rsidRPr="00BE391D">
        <w:rPr>
          <w:rFonts w:ascii="Times New Roman" w:hAnsi="Times New Roman" w:cs="Times New Roman" w:hint="eastAsia"/>
          <w:sz w:val="28"/>
          <w:szCs w:val="28"/>
        </w:rPr>
        <w:t>6</w:t>
      </w:r>
      <w:r w:rsidRPr="00BE391D">
        <w:rPr>
          <w:rFonts w:ascii="Times New Roman" w:hAnsi="Times New Roman" w:cs="Times New Roman" w:hint="eastAsia"/>
          <w:sz w:val="28"/>
          <w:szCs w:val="28"/>
        </w:rPr>
        <w:t>、优先选拔毕业实习生进入医院工作。</w:t>
      </w:r>
    </w:p>
    <w:p w:rsidR="00383B16" w:rsidRPr="007E688E" w:rsidRDefault="00383B16" w:rsidP="00383B16">
      <w:pPr>
        <w:ind w:firstLineChars="147" w:firstLine="413"/>
        <w:jc w:val="left"/>
        <w:rPr>
          <w:rFonts w:ascii="Times New Roman" w:hAnsi="Times New Roman" w:cs="Times New Roman"/>
          <w:b/>
          <w:sz w:val="28"/>
          <w:szCs w:val="28"/>
        </w:rPr>
      </w:pPr>
      <w:r>
        <w:rPr>
          <w:rFonts w:ascii="Times New Roman" w:hAnsi="宋体" w:cs="Times New Roman"/>
          <w:b/>
          <w:sz w:val="28"/>
          <w:szCs w:val="28"/>
        </w:rPr>
        <w:t>（二）</w:t>
      </w:r>
      <w:r w:rsidRPr="007E688E">
        <w:rPr>
          <w:rFonts w:ascii="Times New Roman" w:hAnsi="宋体" w:cs="Times New Roman"/>
          <w:b/>
          <w:sz w:val="28"/>
          <w:szCs w:val="28"/>
        </w:rPr>
        <w:t>对带教教师要求</w:t>
      </w:r>
      <w:r w:rsidRPr="007E688E">
        <w:rPr>
          <w:rFonts w:ascii="Times New Roman" w:hAnsi="宋体" w:cs="Times New Roman" w:hint="eastAsia"/>
          <w:b/>
          <w:sz w:val="28"/>
          <w:szCs w:val="28"/>
        </w:rPr>
        <w:t>:</w:t>
      </w:r>
    </w:p>
    <w:p w:rsidR="00383B16" w:rsidRPr="00BE391D" w:rsidRDefault="00383B16" w:rsidP="00383B16">
      <w:pPr>
        <w:ind w:firstLineChars="200" w:firstLine="560"/>
        <w:jc w:val="left"/>
        <w:rPr>
          <w:rFonts w:ascii="Times New Roman" w:hAnsi="Times New Roman" w:cs="Times New Roman" w:hint="eastAsia"/>
          <w:sz w:val="28"/>
          <w:szCs w:val="28"/>
        </w:rPr>
      </w:pPr>
      <w:r w:rsidRPr="00BE391D">
        <w:rPr>
          <w:rFonts w:ascii="Times New Roman" w:hAnsi="Times New Roman" w:cs="Times New Roman" w:hint="eastAsia"/>
          <w:sz w:val="28"/>
          <w:szCs w:val="28"/>
        </w:rPr>
        <w:lastRenderedPageBreak/>
        <w:t>1</w:t>
      </w:r>
      <w:r w:rsidRPr="00BE391D">
        <w:rPr>
          <w:rFonts w:ascii="Times New Roman" w:hAnsi="Times New Roman" w:cs="Times New Roman" w:hint="eastAsia"/>
          <w:sz w:val="28"/>
          <w:szCs w:val="28"/>
        </w:rPr>
        <w:t>、负责介绍科室的基本情况、规章制度、注意事项及具体安排和要求。</w:t>
      </w:r>
    </w:p>
    <w:p w:rsidR="00383B16" w:rsidRPr="00BE391D" w:rsidRDefault="00383B16" w:rsidP="00383B16">
      <w:pPr>
        <w:ind w:firstLineChars="200" w:firstLine="560"/>
        <w:jc w:val="left"/>
        <w:rPr>
          <w:rFonts w:ascii="Times New Roman" w:hAnsi="Times New Roman" w:cs="Times New Roman" w:hint="eastAsia"/>
          <w:sz w:val="28"/>
          <w:szCs w:val="28"/>
        </w:rPr>
      </w:pPr>
      <w:r w:rsidRPr="00BE391D">
        <w:rPr>
          <w:rFonts w:ascii="Times New Roman" w:hAnsi="Times New Roman" w:cs="Times New Roman" w:hint="eastAsia"/>
          <w:sz w:val="28"/>
          <w:szCs w:val="28"/>
        </w:rPr>
        <w:t>2</w:t>
      </w:r>
      <w:r w:rsidRPr="00BE391D">
        <w:rPr>
          <w:rFonts w:ascii="Times New Roman" w:hAnsi="Times New Roman" w:cs="Times New Roman" w:hint="eastAsia"/>
          <w:sz w:val="28"/>
          <w:szCs w:val="28"/>
        </w:rPr>
        <w:t>、按照本科室实习教学安排，具体指导学生的实习，经常向教研室（科室）领导反馈学生的实习情况。</w:t>
      </w:r>
    </w:p>
    <w:p w:rsidR="00383B16" w:rsidRPr="00BE391D" w:rsidRDefault="00383B16" w:rsidP="00383B16">
      <w:pPr>
        <w:ind w:firstLineChars="200" w:firstLine="560"/>
        <w:jc w:val="left"/>
        <w:rPr>
          <w:rFonts w:ascii="Times New Roman" w:hAnsi="Times New Roman" w:cs="Times New Roman" w:hint="eastAsia"/>
          <w:sz w:val="28"/>
          <w:szCs w:val="28"/>
        </w:rPr>
      </w:pPr>
      <w:r w:rsidRPr="00BE391D">
        <w:rPr>
          <w:rFonts w:ascii="Times New Roman" w:hAnsi="Times New Roman" w:cs="Times New Roman" w:hint="eastAsia"/>
          <w:sz w:val="28"/>
          <w:szCs w:val="28"/>
        </w:rPr>
        <w:t>3</w:t>
      </w:r>
      <w:r w:rsidRPr="00BE391D">
        <w:rPr>
          <w:rFonts w:ascii="Times New Roman" w:hAnsi="Times New Roman" w:cs="Times New Roman" w:hint="eastAsia"/>
          <w:sz w:val="28"/>
          <w:szCs w:val="28"/>
        </w:rPr>
        <w:t>、按《实习大纲》完成教学查房、床边教学、病例讨论、专题讲座等教学活动，并做好记录。负责检查和修改实习生的病历及各种记录，指导学生的临床操作，并配合学校参与临床技能的考核工作。</w:t>
      </w:r>
    </w:p>
    <w:p w:rsidR="00383B16" w:rsidRPr="00BE391D" w:rsidRDefault="00383B16" w:rsidP="00383B16">
      <w:pPr>
        <w:ind w:firstLineChars="200" w:firstLine="560"/>
        <w:jc w:val="left"/>
        <w:rPr>
          <w:rFonts w:ascii="Times New Roman" w:hAnsi="Times New Roman" w:cs="Times New Roman" w:hint="eastAsia"/>
          <w:sz w:val="28"/>
          <w:szCs w:val="28"/>
        </w:rPr>
      </w:pPr>
      <w:r w:rsidRPr="00BE391D">
        <w:rPr>
          <w:rFonts w:ascii="Times New Roman" w:hAnsi="Times New Roman" w:cs="Times New Roman" w:hint="eastAsia"/>
          <w:sz w:val="28"/>
          <w:szCs w:val="28"/>
        </w:rPr>
        <w:t>4</w:t>
      </w:r>
      <w:r w:rsidRPr="00BE391D">
        <w:rPr>
          <w:rFonts w:ascii="Times New Roman" w:hAnsi="Times New Roman" w:cs="Times New Roman" w:hint="eastAsia"/>
          <w:sz w:val="28"/>
          <w:szCs w:val="28"/>
        </w:rPr>
        <w:t>、坚持教书育人，关注学生的思想表现，加强医德医风的培养，与学生辅导员一起做好学生管理工作。</w:t>
      </w:r>
    </w:p>
    <w:p w:rsidR="00383B16" w:rsidRDefault="00383B16" w:rsidP="00383B16">
      <w:pPr>
        <w:ind w:firstLineChars="200" w:firstLine="560"/>
        <w:jc w:val="left"/>
        <w:rPr>
          <w:rFonts w:ascii="Times New Roman" w:hAnsi="Times New Roman" w:cs="Times New Roman" w:hint="eastAsia"/>
          <w:sz w:val="28"/>
          <w:szCs w:val="28"/>
        </w:rPr>
      </w:pPr>
      <w:r w:rsidRPr="00BE391D">
        <w:rPr>
          <w:rFonts w:ascii="Times New Roman" w:hAnsi="Times New Roman" w:cs="Times New Roman" w:hint="eastAsia"/>
          <w:sz w:val="28"/>
          <w:szCs w:val="28"/>
        </w:rPr>
        <w:t>5</w:t>
      </w:r>
      <w:r w:rsidRPr="00BE391D">
        <w:rPr>
          <w:rFonts w:ascii="Times New Roman" w:hAnsi="Times New Roman" w:cs="Times New Roman" w:hint="eastAsia"/>
          <w:sz w:val="28"/>
          <w:szCs w:val="28"/>
        </w:rPr>
        <w:t>、配合教研室对学生进行出科考试和实习鉴定工作。</w:t>
      </w:r>
    </w:p>
    <w:p w:rsidR="00383B16" w:rsidRPr="007E688E" w:rsidRDefault="00383B16" w:rsidP="00383B16">
      <w:pPr>
        <w:ind w:firstLineChars="200" w:firstLine="562"/>
        <w:jc w:val="left"/>
        <w:rPr>
          <w:rFonts w:ascii="Times New Roman" w:hAnsi="Times New Roman" w:cs="Times New Roman"/>
          <w:b/>
          <w:sz w:val="28"/>
          <w:szCs w:val="28"/>
        </w:rPr>
      </w:pPr>
      <w:r>
        <w:rPr>
          <w:rFonts w:ascii="Times New Roman" w:hAnsi="宋体" w:cs="Times New Roman"/>
          <w:b/>
          <w:sz w:val="28"/>
          <w:szCs w:val="28"/>
        </w:rPr>
        <w:t>（三）</w:t>
      </w:r>
      <w:r w:rsidRPr="007E688E">
        <w:rPr>
          <w:rFonts w:ascii="Times New Roman" w:hAnsi="宋体" w:cs="Times New Roman"/>
          <w:b/>
          <w:sz w:val="28"/>
          <w:szCs w:val="28"/>
        </w:rPr>
        <w:t>对实习生要求</w:t>
      </w:r>
      <w:r w:rsidRPr="007E688E">
        <w:rPr>
          <w:rFonts w:ascii="Times New Roman" w:hAnsi="宋体" w:cs="Times New Roman" w:hint="eastAsia"/>
          <w:b/>
          <w:sz w:val="28"/>
          <w:szCs w:val="28"/>
        </w:rPr>
        <w:t>：</w:t>
      </w:r>
    </w:p>
    <w:p w:rsidR="00383B16" w:rsidRPr="00BE391D" w:rsidRDefault="00383B16" w:rsidP="00383B16">
      <w:pPr>
        <w:ind w:firstLineChars="250" w:firstLine="700"/>
        <w:jc w:val="left"/>
        <w:rPr>
          <w:rFonts w:ascii="Times New Roman" w:hAnsi="Times New Roman" w:cs="Times New Roman" w:hint="eastAsia"/>
          <w:sz w:val="28"/>
          <w:szCs w:val="28"/>
        </w:rPr>
      </w:pPr>
      <w:r>
        <w:rPr>
          <w:rFonts w:ascii="Times New Roman" w:hAnsi="Times New Roman" w:cs="Times New Roman" w:hint="eastAsia"/>
          <w:sz w:val="28"/>
          <w:szCs w:val="28"/>
        </w:rPr>
        <w:t>1</w:t>
      </w:r>
      <w:r>
        <w:rPr>
          <w:rFonts w:ascii="Times New Roman" w:hAnsi="Times New Roman" w:cs="Times New Roman" w:hint="eastAsia"/>
          <w:sz w:val="28"/>
          <w:szCs w:val="28"/>
        </w:rPr>
        <w:t>、</w:t>
      </w:r>
      <w:r w:rsidRPr="00BE391D">
        <w:rPr>
          <w:rFonts w:ascii="Times New Roman" w:hAnsi="Times New Roman" w:cs="Times New Roman" w:hint="eastAsia"/>
          <w:sz w:val="28"/>
          <w:szCs w:val="28"/>
        </w:rPr>
        <w:t>实习生在毕业实习过程中，必须遵守国家法律、法规和医院科室的规章制度，遵守实习纪律。积极参加医院各项活动，服从医院、所在科室的管理，严格遵守医院的各项医疗制度。</w:t>
      </w:r>
      <w:r w:rsidRPr="00BE391D">
        <w:rPr>
          <w:rFonts w:ascii="Times New Roman" w:hAnsi="Times New Roman" w:cs="Times New Roman" w:hint="eastAsia"/>
          <w:sz w:val="28"/>
          <w:szCs w:val="28"/>
        </w:rPr>
        <w:t xml:space="preserve">   </w:t>
      </w:r>
    </w:p>
    <w:p w:rsidR="00383B16" w:rsidRDefault="00383B16" w:rsidP="00383B16">
      <w:pPr>
        <w:ind w:firstLineChars="250" w:firstLine="700"/>
        <w:jc w:val="left"/>
        <w:rPr>
          <w:rFonts w:ascii="Times New Roman" w:hAnsi="Times New Roman" w:cs="Times New Roman" w:hint="eastAsia"/>
          <w:sz w:val="28"/>
          <w:szCs w:val="28"/>
        </w:rPr>
      </w:pPr>
      <w:r>
        <w:rPr>
          <w:rFonts w:ascii="Times New Roman" w:hAnsi="Times New Roman" w:cs="Times New Roman" w:hint="eastAsia"/>
          <w:sz w:val="28"/>
          <w:szCs w:val="28"/>
        </w:rPr>
        <w:t>2</w:t>
      </w:r>
      <w:r>
        <w:rPr>
          <w:rFonts w:ascii="Times New Roman" w:hAnsi="Times New Roman" w:cs="Times New Roman" w:hint="eastAsia"/>
          <w:sz w:val="28"/>
          <w:szCs w:val="28"/>
        </w:rPr>
        <w:t>、</w:t>
      </w:r>
      <w:r w:rsidRPr="00BE391D">
        <w:rPr>
          <w:rFonts w:ascii="Times New Roman" w:hAnsi="Times New Roman" w:cs="Times New Roman" w:hint="eastAsia"/>
          <w:sz w:val="28"/>
          <w:szCs w:val="28"/>
        </w:rPr>
        <w:t>实习生必须主动虚心向医护人员学习，尊重带教老师，认真听从带教老师的指导，努力完成带教老师交给的各项工作（包括临床工作、病房管理等），负责报告自己所管床位病人的病史，及时向带教老师汇报病情变化。严格执行请示报告制度，不得擅自开处方、单独处理病人及签署会诊单、手术通知和各种证明书。未经带教老师批准，不得擅自动用贵重仪器、医疗设备。对病人和家属解释病情时，必须征得带教老师同意。</w:t>
      </w:r>
    </w:p>
    <w:p w:rsidR="00383B16" w:rsidRPr="00BE391D" w:rsidRDefault="00383B16" w:rsidP="00383B16">
      <w:pPr>
        <w:ind w:firstLineChars="250" w:firstLine="700"/>
        <w:jc w:val="left"/>
        <w:rPr>
          <w:rFonts w:ascii="Times New Roman" w:hAnsi="Times New Roman" w:cs="Times New Roman" w:hint="eastAsia"/>
          <w:sz w:val="28"/>
          <w:szCs w:val="28"/>
        </w:rPr>
      </w:pPr>
      <w:r>
        <w:rPr>
          <w:rFonts w:ascii="Times New Roman" w:hAnsi="Times New Roman" w:cs="Times New Roman" w:hint="eastAsia"/>
          <w:sz w:val="28"/>
          <w:szCs w:val="28"/>
        </w:rPr>
        <w:t>3</w:t>
      </w:r>
      <w:r>
        <w:rPr>
          <w:rFonts w:ascii="Times New Roman" w:hAnsi="Times New Roman" w:cs="Times New Roman" w:hint="eastAsia"/>
          <w:sz w:val="28"/>
          <w:szCs w:val="28"/>
        </w:rPr>
        <w:t>、</w:t>
      </w:r>
      <w:r w:rsidRPr="00BE391D">
        <w:rPr>
          <w:rFonts w:ascii="Times New Roman" w:hAnsi="Times New Roman" w:cs="Times New Roman" w:hint="eastAsia"/>
          <w:sz w:val="28"/>
          <w:szCs w:val="28"/>
        </w:rPr>
        <w:t>实习生必须树立全心全意为伤病员服务的思想，加强医德医</w:t>
      </w:r>
      <w:r w:rsidRPr="00BE391D">
        <w:rPr>
          <w:rFonts w:ascii="Times New Roman" w:hAnsi="Times New Roman" w:cs="Times New Roman" w:hint="eastAsia"/>
          <w:sz w:val="28"/>
          <w:szCs w:val="28"/>
        </w:rPr>
        <w:lastRenderedPageBreak/>
        <w:t>风修养，正确处理学习与服务的关系，认真完成实习计划的要求，巩固和提高所学的基础理论、专业知识和基本技能，培养科学的思维方法和独立分析问题的能力。</w:t>
      </w:r>
      <w:r w:rsidRPr="00BE391D">
        <w:rPr>
          <w:rFonts w:ascii="Times New Roman" w:hAnsi="Times New Roman" w:cs="Times New Roman" w:hint="eastAsia"/>
          <w:sz w:val="28"/>
          <w:szCs w:val="28"/>
        </w:rPr>
        <w:t xml:space="preserve"> </w:t>
      </w:r>
    </w:p>
    <w:p w:rsidR="00383B16" w:rsidRPr="00BE391D" w:rsidRDefault="00383B16" w:rsidP="00383B16">
      <w:pPr>
        <w:ind w:firstLineChars="250" w:firstLine="700"/>
        <w:jc w:val="left"/>
        <w:rPr>
          <w:rFonts w:ascii="Times New Roman" w:hAnsi="Times New Roman" w:cs="Times New Roman" w:hint="eastAsia"/>
          <w:sz w:val="28"/>
          <w:szCs w:val="28"/>
        </w:rPr>
      </w:pPr>
      <w:r>
        <w:rPr>
          <w:rFonts w:ascii="Times New Roman" w:hAnsi="Times New Roman" w:cs="Times New Roman" w:hint="eastAsia"/>
          <w:sz w:val="28"/>
          <w:szCs w:val="28"/>
        </w:rPr>
        <w:t>4</w:t>
      </w:r>
      <w:r>
        <w:rPr>
          <w:rFonts w:ascii="Times New Roman" w:hAnsi="Times New Roman" w:cs="Times New Roman" w:hint="eastAsia"/>
          <w:sz w:val="28"/>
          <w:szCs w:val="28"/>
        </w:rPr>
        <w:t>、</w:t>
      </w:r>
      <w:r w:rsidRPr="00BE391D">
        <w:rPr>
          <w:rFonts w:ascii="Times New Roman" w:hAnsi="Times New Roman" w:cs="Times New Roman" w:hint="eastAsia"/>
          <w:sz w:val="28"/>
          <w:szCs w:val="28"/>
        </w:rPr>
        <w:t>实习生应挂牌上岗。严格按照</w:t>
      </w:r>
      <w:r>
        <w:rPr>
          <w:rFonts w:ascii="Times New Roman" w:hAnsi="Times New Roman" w:cs="Times New Roman" w:hint="eastAsia"/>
          <w:sz w:val="28"/>
          <w:szCs w:val="28"/>
        </w:rPr>
        <w:t>实习基地</w:t>
      </w:r>
      <w:r w:rsidRPr="00BE391D">
        <w:rPr>
          <w:rFonts w:ascii="Times New Roman" w:hAnsi="Times New Roman" w:cs="Times New Roman" w:hint="eastAsia"/>
          <w:sz w:val="28"/>
          <w:szCs w:val="28"/>
        </w:rPr>
        <w:t>安排的实习轮转表到各科室进行实习，不准擅自排班、调班和更换实习内容，禁止将轮休假集中休息。同时应无条件服从</w:t>
      </w:r>
      <w:r>
        <w:rPr>
          <w:rFonts w:ascii="Times New Roman" w:hAnsi="Times New Roman" w:cs="Times New Roman" w:hint="eastAsia"/>
          <w:sz w:val="28"/>
          <w:szCs w:val="28"/>
        </w:rPr>
        <w:t>教学主管部门</w:t>
      </w:r>
      <w:r w:rsidRPr="00BE391D">
        <w:rPr>
          <w:rFonts w:ascii="Times New Roman" w:hAnsi="Times New Roman" w:cs="Times New Roman" w:hint="eastAsia"/>
          <w:sz w:val="28"/>
          <w:szCs w:val="28"/>
        </w:rPr>
        <w:t>对轮转科室的必要调整。</w:t>
      </w:r>
    </w:p>
    <w:p w:rsidR="00383B16" w:rsidRPr="00BE391D" w:rsidRDefault="00383B16" w:rsidP="00383B16">
      <w:pPr>
        <w:ind w:firstLineChars="250" w:firstLine="700"/>
        <w:jc w:val="left"/>
        <w:rPr>
          <w:rFonts w:ascii="Times New Roman" w:hAnsi="Times New Roman" w:cs="Times New Roman" w:hint="eastAsia"/>
          <w:sz w:val="28"/>
          <w:szCs w:val="28"/>
        </w:rPr>
      </w:pPr>
      <w:r>
        <w:rPr>
          <w:rFonts w:ascii="Times New Roman" w:hAnsi="Times New Roman" w:cs="Times New Roman" w:hint="eastAsia"/>
          <w:sz w:val="28"/>
          <w:szCs w:val="28"/>
        </w:rPr>
        <w:t>5</w:t>
      </w:r>
      <w:r>
        <w:rPr>
          <w:rFonts w:ascii="Times New Roman" w:hAnsi="Times New Roman" w:cs="Times New Roman" w:hint="eastAsia"/>
          <w:sz w:val="28"/>
          <w:szCs w:val="28"/>
        </w:rPr>
        <w:t>、</w:t>
      </w:r>
      <w:r w:rsidRPr="00BE391D">
        <w:rPr>
          <w:rFonts w:ascii="Times New Roman" w:hAnsi="Times New Roman" w:cs="Times New Roman" w:hint="eastAsia"/>
          <w:sz w:val="28"/>
          <w:szCs w:val="28"/>
        </w:rPr>
        <w:t>实习生应按时出勤（包括会议、培训等），不得迟到、早退、擅离岗位。对违反学校、学院管理规定者，视情节严重予以严肃处理。</w:t>
      </w:r>
    </w:p>
    <w:p w:rsidR="00383B16" w:rsidRPr="00BE391D" w:rsidRDefault="00383B16" w:rsidP="00383B16">
      <w:pPr>
        <w:ind w:firstLineChars="250" w:firstLine="700"/>
        <w:jc w:val="left"/>
        <w:rPr>
          <w:rFonts w:ascii="Times New Roman" w:hAnsi="Times New Roman" w:cs="Times New Roman" w:hint="eastAsia"/>
          <w:sz w:val="28"/>
          <w:szCs w:val="28"/>
        </w:rPr>
      </w:pPr>
      <w:r>
        <w:rPr>
          <w:rFonts w:ascii="Times New Roman" w:hAnsi="Times New Roman" w:cs="Times New Roman" w:hint="eastAsia"/>
          <w:sz w:val="28"/>
          <w:szCs w:val="28"/>
        </w:rPr>
        <w:t>6</w:t>
      </w:r>
      <w:r>
        <w:rPr>
          <w:rFonts w:ascii="Times New Roman" w:hAnsi="Times New Roman" w:cs="Times New Roman" w:hint="eastAsia"/>
          <w:sz w:val="28"/>
          <w:szCs w:val="28"/>
        </w:rPr>
        <w:t>、</w:t>
      </w:r>
      <w:r w:rsidRPr="00BE391D">
        <w:rPr>
          <w:rFonts w:ascii="Times New Roman" w:hAnsi="Times New Roman" w:cs="Times New Roman" w:hint="eastAsia"/>
          <w:sz w:val="28"/>
          <w:szCs w:val="28"/>
        </w:rPr>
        <w:t>实习期间学生一般不得请假，病假应有专科医生证明。如因特殊原因急需请假者，应按规定办理请、销假手续。请假必须事先办理手续，以书面形式提出申请，经批准后有效</w:t>
      </w:r>
      <w:r w:rsidRPr="00BE391D">
        <w:rPr>
          <w:rFonts w:ascii="Times New Roman" w:hAnsi="Times New Roman" w:cs="Times New Roman" w:hint="eastAsia"/>
          <w:sz w:val="28"/>
          <w:szCs w:val="28"/>
        </w:rPr>
        <w:t>,</w:t>
      </w:r>
      <w:r w:rsidRPr="00BE391D">
        <w:rPr>
          <w:rFonts w:ascii="Times New Roman" w:hAnsi="Times New Roman" w:cs="Times New Roman" w:hint="eastAsia"/>
          <w:sz w:val="28"/>
          <w:szCs w:val="28"/>
        </w:rPr>
        <w:t>事后补假一律无效，按旷实习论处。假期满应按时返回，并到教育处销假。如有特殊情况，需延长假期，应提前续假。不销假、不办续假手续，超期部分，按旷实习论处。</w:t>
      </w:r>
      <w:r w:rsidRPr="00BE391D">
        <w:rPr>
          <w:rFonts w:ascii="Times New Roman" w:hAnsi="Times New Roman" w:cs="Times New Roman" w:hint="eastAsia"/>
          <w:sz w:val="28"/>
          <w:szCs w:val="28"/>
        </w:rPr>
        <w:t xml:space="preserve"> </w:t>
      </w:r>
    </w:p>
    <w:p w:rsidR="00383B16" w:rsidRPr="00BE391D" w:rsidRDefault="00383B16" w:rsidP="00383B16">
      <w:pPr>
        <w:ind w:firstLineChars="250" w:firstLine="700"/>
        <w:jc w:val="left"/>
        <w:rPr>
          <w:rFonts w:ascii="Times New Roman" w:hAnsi="Times New Roman" w:cs="Times New Roman" w:hint="eastAsia"/>
          <w:sz w:val="28"/>
          <w:szCs w:val="28"/>
        </w:rPr>
      </w:pPr>
      <w:r>
        <w:rPr>
          <w:rFonts w:ascii="Times New Roman" w:hAnsi="Times New Roman" w:cs="Times New Roman" w:hint="eastAsia"/>
          <w:sz w:val="28"/>
          <w:szCs w:val="28"/>
        </w:rPr>
        <w:t>7</w:t>
      </w:r>
      <w:r>
        <w:rPr>
          <w:rFonts w:ascii="Times New Roman" w:hAnsi="Times New Roman" w:cs="Times New Roman" w:hint="eastAsia"/>
          <w:sz w:val="28"/>
          <w:szCs w:val="28"/>
        </w:rPr>
        <w:t>、</w:t>
      </w:r>
      <w:r w:rsidRPr="00BE391D">
        <w:rPr>
          <w:rFonts w:ascii="Times New Roman" w:hAnsi="Times New Roman" w:cs="Times New Roman" w:hint="eastAsia"/>
          <w:sz w:val="28"/>
          <w:szCs w:val="28"/>
        </w:rPr>
        <w:t>实习生应积极参加医院组织的各项活动和有关学术活动，各教研室（组）组织的学术讲座、教学查房或教学病例讨论，并协助带教老师完成</w:t>
      </w:r>
      <w:r>
        <w:rPr>
          <w:rFonts w:ascii="Times New Roman" w:hAnsi="Times New Roman" w:cs="Times New Roman" w:hint="eastAsia"/>
          <w:sz w:val="28"/>
          <w:szCs w:val="28"/>
        </w:rPr>
        <w:t>相关</w:t>
      </w:r>
      <w:r w:rsidRPr="00BE391D">
        <w:rPr>
          <w:rFonts w:ascii="Times New Roman" w:hAnsi="Times New Roman" w:cs="Times New Roman" w:hint="eastAsia"/>
          <w:sz w:val="28"/>
          <w:szCs w:val="28"/>
        </w:rPr>
        <w:t>记录</w:t>
      </w:r>
      <w:r>
        <w:rPr>
          <w:rFonts w:ascii="Times New Roman" w:hAnsi="Times New Roman" w:cs="Times New Roman" w:hint="eastAsia"/>
          <w:sz w:val="28"/>
          <w:szCs w:val="28"/>
        </w:rPr>
        <w:t>工作</w:t>
      </w:r>
      <w:r w:rsidRPr="00BE391D">
        <w:rPr>
          <w:rFonts w:ascii="Times New Roman" w:hAnsi="Times New Roman" w:cs="Times New Roman" w:hint="eastAsia"/>
          <w:sz w:val="28"/>
          <w:szCs w:val="28"/>
        </w:rPr>
        <w:t>。</w:t>
      </w:r>
    </w:p>
    <w:p w:rsidR="00383B16" w:rsidRPr="00BE391D" w:rsidRDefault="00383B16" w:rsidP="00383B16">
      <w:pPr>
        <w:ind w:firstLineChars="250" w:firstLine="700"/>
        <w:jc w:val="left"/>
        <w:rPr>
          <w:rFonts w:ascii="Times New Roman" w:hAnsi="Times New Roman" w:cs="Times New Roman" w:hint="eastAsia"/>
          <w:sz w:val="28"/>
          <w:szCs w:val="28"/>
        </w:rPr>
      </w:pPr>
      <w:r>
        <w:rPr>
          <w:rFonts w:ascii="Times New Roman" w:hAnsi="Times New Roman" w:cs="Times New Roman" w:hint="eastAsia"/>
          <w:sz w:val="28"/>
          <w:szCs w:val="28"/>
        </w:rPr>
        <w:t>8</w:t>
      </w:r>
      <w:r>
        <w:rPr>
          <w:rFonts w:ascii="Times New Roman" w:hAnsi="Times New Roman" w:cs="Times New Roman" w:hint="eastAsia"/>
          <w:sz w:val="28"/>
          <w:szCs w:val="28"/>
        </w:rPr>
        <w:t>、</w:t>
      </w:r>
      <w:r w:rsidRPr="00BE391D">
        <w:rPr>
          <w:rFonts w:ascii="Times New Roman" w:hAnsi="Times New Roman" w:cs="Times New Roman" w:hint="eastAsia"/>
          <w:sz w:val="28"/>
          <w:szCs w:val="28"/>
        </w:rPr>
        <w:t>实习生在每个科室至少书写二份病历，并交给带教老师修改。</w:t>
      </w:r>
    </w:p>
    <w:p w:rsidR="00383B16" w:rsidRPr="00BE391D" w:rsidRDefault="00383B16" w:rsidP="00383B16">
      <w:pPr>
        <w:ind w:firstLineChars="250" w:firstLine="700"/>
        <w:jc w:val="left"/>
        <w:rPr>
          <w:rFonts w:ascii="Times New Roman" w:hAnsi="Times New Roman" w:cs="Times New Roman" w:hint="eastAsia"/>
          <w:sz w:val="28"/>
          <w:szCs w:val="28"/>
        </w:rPr>
      </w:pPr>
      <w:r>
        <w:rPr>
          <w:rFonts w:ascii="Times New Roman" w:hAnsi="Times New Roman" w:cs="Times New Roman" w:hint="eastAsia"/>
          <w:sz w:val="28"/>
          <w:szCs w:val="28"/>
        </w:rPr>
        <w:t>9</w:t>
      </w:r>
      <w:r>
        <w:rPr>
          <w:rFonts w:ascii="Times New Roman" w:hAnsi="Times New Roman" w:cs="Times New Roman" w:hint="eastAsia"/>
          <w:sz w:val="28"/>
          <w:szCs w:val="28"/>
        </w:rPr>
        <w:t>、</w:t>
      </w:r>
      <w:r w:rsidRPr="00BE391D">
        <w:rPr>
          <w:rFonts w:ascii="Times New Roman" w:hAnsi="Times New Roman" w:cs="Times New Roman" w:hint="eastAsia"/>
          <w:sz w:val="28"/>
          <w:szCs w:val="28"/>
        </w:rPr>
        <w:t>实习生每轮转完一个科室，都要进行出科考核鉴定，以出科印章为准。在每个科室实习时间少于</w:t>
      </w:r>
      <w:r w:rsidRPr="00BE391D">
        <w:rPr>
          <w:rFonts w:ascii="Times New Roman" w:hAnsi="Times New Roman" w:cs="Times New Roman" w:hint="eastAsia"/>
          <w:sz w:val="28"/>
          <w:szCs w:val="28"/>
        </w:rPr>
        <w:t>2/3</w:t>
      </w:r>
      <w:r w:rsidRPr="00BE391D">
        <w:rPr>
          <w:rFonts w:ascii="Times New Roman" w:hAnsi="Times New Roman" w:cs="Times New Roman" w:hint="eastAsia"/>
          <w:sz w:val="28"/>
          <w:szCs w:val="28"/>
        </w:rPr>
        <w:t>或出科考核不合格者，应补实习。实习医生在全部实习结束后，有一门主科（内、外、妇、儿）</w:t>
      </w:r>
      <w:r w:rsidRPr="00BE391D">
        <w:rPr>
          <w:rFonts w:ascii="Times New Roman" w:hAnsi="Times New Roman" w:cs="Times New Roman" w:hint="eastAsia"/>
          <w:sz w:val="28"/>
          <w:szCs w:val="28"/>
        </w:rPr>
        <w:lastRenderedPageBreak/>
        <w:t>或二门以上辅科无成绩或不及格者，予以留级，参加下届实习。</w:t>
      </w:r>
    </w:p>
    <w:p w:rsidR="00701D61" w:rsidRPr="00270925" w:rsidRDefault="00701D61" w:rsidP="00F13FDF">
      <w:pPr>
        <w:rPr>
          <w:rFonts w:cs="Times New Roman"/>
          <w:b/>
          <w:bCs/>
          <w:sz w:val="28"/>
          <w:szCs w:val="28"/>
        </w:rPr>
      </w:pPr>
      <w:bookmarkStart w:id="0" w:name="_GoBack"/>
      <w:bookmarkEnd w:id="0"/>
      <w:r>
        <w:rPr>
          <w:rFonts w:cs="宋体" w:hint="eastAsia"/>
          <w:b/>
          <w:bCs/>
          <w:sz w:val="28"/>
          <w:szCs w:val="28"/>
        </w:rPr>
        <w:t>六、工作要求</w:t>
      </w:r>
    </w:p>
    <w:p w:rsidR="00701D61" w:rsidRPr="00F85A26" w:rsidRDefault="00701D61" w:rsidP="00F13FDF">
      <w:pPr>
        <w:spacing w:line="300" w:lineRule="auto"/>
        <w:ind w:firstLine="480"/>
        <w:rPr>
          <w:rFonts w:cs="Times New Roman"/>
          <w:sz w:val="28"/>
          <w:szCs w:val="28"/>
        </w:rPr>
      </w:pPr>
      <w:r w:rsidRPr="00F85A26">
        <w:rPr>
          <w:rFonts w:cs="宋体" w:hint="eastAsia"/>
          <w:sz w:val="28"/>
          <w:szCs w:val="28"/>
        </w:rPr>
        <w:t>按《</w:t>
      </w:r>
      <w:r>
        <w:rPr>
          <w:rFonts w:cs="宋体" w:hint="eastAsia"/>
          <w:sz w:val="28"/>
          <w:szCs w:val="28"/>
        </w:rPr>
        <w:t>安徽医科大学临床实践教学管理规定</w:t>
      </w:r>
      <w:r w:rsidRPr="00F85A26">
        <w:rPr>
          <w:rFonts w:cs="宋体" w:hint="eastAsia"/>
          <w:sz w:val="28"/>
          <w:szCs w:val="28"/>
        </w:rPr>
        <w:t>》（</w:t>
      </w:r>
      <w:r>
        <w:rPr>
          <w:rFonts w:cs="宋体" w:hint="eastAsia"/>
          <w:sz w:val="28"/>
          <w:szCs w:val="28"/>
        </w:rPr>
        <w:t>校教字</w:t>
      </w:r>
      <w:r w:rsidRPr="00F85A26">
        <w:rPr>
          <w:rFonts w:cs="宋体" w:hint="eastAsia"/>
          <w:sz w:val="28"/>
          <w:szCs w:val="28"/>
        </w:rPr>
        <w:t>【</w:t>
      </w:r>
      <w:r w:rsidRPr="00F85A26">
        <w:rPr>
          <w:sz w:val="28"/>
          <w:szCs w:val="28"/>
        </w:rPr>
        <w:t>20</w:t>
      </w:r>
      <w:r>
        <w:rPr>
          <w:sz w:val="28"/>
          <w:szCs w:val="28"/>
        </w:rPr>
        <w:t>14</w:t>
      </w:r>
      <w:r w:rsidRPr="00F85A26">
        <w:rPr>
          <w:rFonts w:cs="宋体" w:hint="eastAsia"/>
          <w:sz w:val="28"/>
          <w:szCs w:val="28"/>
        </w:rPr>
        <w:t>】</w:t>
      </w:r>
      <w:r>
        <w:rPr>
          <w:sz w:val="28"/>
          <w:szCs w:val="28"/>
        </w:rPr>
        <w:t>23</w:t>
      </w:r>
      <w:r w:rsidRPr="00F85A26">
        <w:rPr>
          <w:rFonts w:cs="宋体" w:hint="eastAsia"/>
          <w:sz w:val="28"/>
          <w:szCs w:val="28"/>
        </w:rPr>
        <w:t>号）执行。</w:t>
      </w:r>
    </w:p>
    <w:p w:rsidR="00701D61" w:rsidRPr="00F85A26" w:rsidRDefault="00701D61" w:rsidP="00F13FDF">
      <w:pPr>
        <w:rPr>
          <w:rFonts w:cs="Times New Roman"/>
          <w:sz w:val="28"/>
          <w:szCs w:val="28"/>
        </w:rPr>
      </w:pPr>
    </w:p>
    <w:p w:rsidR="00701D61" w:rsidRDefault="00701D61" w:rsidP="00F13FDF">
      <w:pPr>
        <w:jc w:val="center"/>
        <w:rPr>
          <w:rFonts w:cs="Times New Roman"/>
          <w:b/>
          <w:bCs/>
          <w:sz w:val="30"/>
          <w:szCs w:val="30"/>
        </w:rPr>
      </w:pPr>
    </w:p>
    <w:p w:rsidR="00F90175" w:rsidRDefault="00F90175" w:rsidP="00F90175">
      <w:pPr>
        <w:jc w:val="center"/>
        <w:rPr>
          <w:b/>
          <w:sz w:val="30"/>
          <w:szCs w:val="30"/>
        </w:rPr>
      </w:pPr>
      <w:r>
        <w:rPr>
          <w:rFonts w:hint="eastAsia"/>
          <w:b/>
          <w:sz w:val="30"/>
          <w:szCs w:val="30"/>
        </w:rPr>
        <w:t>内科实习大纲</w:t>
      </w:r>
    </w:p>
    <w:p w:rsidR="00F90175" w:rsidRPr="00F90175" w:rsidRDefault="00F90175" w:rsidP="00F90175">
      <w:pPr>
        <w:rPr>
          <w:rFonts w:ascii="宋体" w:hAnsi="宋体"/>
          <w:color w:val="FF0000"/>
          <w:sz w:val="28"/>
          <w:szCs w:val="28"/>
        </w:rPr>
      </w:pPr>
      <w:r w:rsidRPr="00F90175">
        <w:rPr>
          <w:rFonts w:ascii="宋体" w:hAnsi="宋体" w:hint="eastAsia"/>
          <w:sz w:val="28"/>
          <w:szCs w:val="28"/>
        </w:rPr>
        <w:t>实习科室：包括心血管内科、消化内科、肾脏内科、血液内科、内分泌科、风湿免疫科</w:t>
      </w:r>
      <w:r w:rsidR="00C36198">
        <w:rPr>
          <w:rFonts w:ascii="宋体" w:hAnsi="宋体" w:hint="eastAsia"/>
          <w:sz w:val="28"/>
          <w:szCs w:val="28"/>
        </w:rPr>
        <w:t>、神经内科、</w:t>
      </w:r>
      <w:r w:rsidR="00C36198" w:rsidRPr="003964BB">
        <w:rPr>
          <w:rFonts w:ascii="宋体" w:hAnsi="宋体" w:hint="eastAsia"/>
          <w:sz w:val="28"/>
          <w:szCs w:val="28"/>
        </w:rPr>
        <w:t>呼吸内科</w:t>
      </w:r>
      <w:r w:rsidRPr="003964BB">
        <w:rPr>
          <w:rFonts w:ascii="宋体" w:hAnsi="宋体" w:hint="eastAsia"/>
          <w:sz w:val="28"/>
          <w:szCs w:val="28"/>
        </w:rPr>
        <w:t>，</w:t>
      </w:r>
      <w:r w:rsidRPr="00C36198">
        <w:rPr>
          <w:rFonts w:ascii="宋体" w:hAnsi="宋体" w:hint="eastAsia"/>
          <w:sz w:val="28"/>
          <w:szCs w:val="28"/>
        </w:rPr>
        <w:t>共</w:t>
      </w:r>
      <w:r w:rsidR="00C36198" w:rsidRPr="00C36198">
        <w:rPr>
          <w:rFonts w:ascii="宋体" w:hAnsi="宋体" w:hint="eastAsia"/>
          <w:sz w:val="28"/>
          <w:szCs w:val="28"/>
        </w:rPr>
        <w:t>8</w:t>
      </w:r>
      <w:r w:rsidRPr="00C36198">
        <w:rPr>
          <w:rFonts w:ascii="宋体" w:hAnsi="宋体" w:hint="eastAsia"/>
          <w:sz w:val="28"/>
          <w:szCs w:val="28"/>
        </w:rPr>
        <w:t>个科室。</w:t>
      </w:r>
    </w:p>
    <w:p w:rsidR="00F90175" w:rsidRPr="00C36198" w:rsidRDefault="00F90175" w:rsidP="00F90175">
      <w:pPr>
        <w:rPr>
          <w:rFonts w:ascii="宋体" w:hAnsi="宋体"/>
          <w:sz w:val="28"/>
          <w:szCs w:val="28"/>
        </w:rPr>
      </w:pPr>
      <w:r w:rsidRPr="00C36198">
        <w:rPr>
          <w:rFonts w:ascii="宋体" w:hAnsi="宋体" w:hint="eastAsia"/>
          <w:sz w:val="28"/>
          <w:szCs w:val="28"/>
        </w:rPr>
        <w:t>实习时间：每科2周，共1</w:t>
      </w:r>
      <w:r w:rsidR="00C36198" w:rsidRPr="00C36198">
        <w:rPr>
          <w:rFonts w:ascii="宋体" w:hAnsi="宋体" w:hint="eastAsia"/>
          <w:sz w:val="28"/>
          <w:szCs w:val="28"/>
        </w:rPr>
        <w:t>6</w:t>
      </w:r>
      <w:r w:rsidRPr="00C36198">
        <w:rPr>
          <w:rFonts w:ascii="宋体" w:hAnsi="宋体" w:hint="eastAsia"/>
          <w:sz w:val="28"/>
          <w:szCs w:val="28"/>
        </w:rPr>
        <w:t>周。</w:t>
      </w:r>
    </w:p>
    <w:p w:rsidR="00F90175" w:rsidRDefault="00F90175" w:rsidP="00F90175">
      <w:pPr>
        <w:rPr>
          <w:b/>
          <w:sz w:val="30"/>
          <w:szCs w:val="30"/>
        </w:rPr>
      </w:pPr>
    </w:p>
    <w:p w:rsidR="00BD65B7" w:rsidRDefault="00BD65B7" w:rsidP="00BD65B7">
      <w:pPr>
        <w:jc w:val="center"/>
        <w:rPr>
          <w:b/>
          <w:sz w:val="30"/>
          <w:szCs w:val="30"/>
        </w:rPr>
      </w:pPr>
      <w:r>
        <w:rPr>
          <w:rFonts w:hint="eastAsia"/>
          <w:b/>
          <w:sz w:val="30"/>
          <w:szCs w:val="30"/>
        </w:rPr>
        <w:t>心血管内科实习大纲</w:t>
      </w:r>
    </w:p>
    <w:p w:rsidR="00BD65B7" w:rsidRDefault="00BD65B7" w:rsidP="00BD65B7">
      <w:pPr>
        <w:rPr>
          <w:b/>
          <w:sz w:val="28"/>
          <w:szCs w:val="28"/>
        </w:rPr>
      </w:pPr>
      <w:r>
        <w:rPr>
          <w:rFonts w:hint="eastAsia"/>
          <w:b/>
          <w:sz w:val="28"/>
          <w:szCs w:val="28"/>
        </w:rPr>
        <w:t>一、实习目的</w:t>
      </w:r>
    </w:p>
    <w:p w:rsidR="00BD65B7" w:rsidRPr="00BD65B7" w:rsidRDefault="00BD65B7" w:rsidP="00BD65B7">
      <w:pPr>
        <w:rPr>
          <w:rFonts w:ascii="宋体" w:hAnsi="宋体"/>
          <w:sz w:val="28"/>
          <w:szCs w:val="28"/>
        </w:rPr>
      </w:pPr>
      <w:r w:rsidRPr="00BD65B7">
        <w:rPr>
          <w:rFonts w:ascii="宋体" w:hAnsi="宋体" w:hint="eastAsia"/>
          <w:sz w:val="28"/>
          <w:szCs w:val="28"/>
        </w:rPr>
        <w:t>1．通过心血管内科临床实习，巩固内科学理论知识，培养临床思维和独立工作的能力。</w:t>
      </w:r>
    </w:p>
    <w:p w:rsidR="00BD65B7" w:rsidRPr="00BD65B7" w:rsidRDefault="00BD65B7" w:rsidP="00BD65B7">
      <w:pPr>
        <w:rPr>
          <w:rFonts w:ascii="宋体" w:hAnsi="宋体"/>
          <w:sz w:val="28"/>
          <w:szCs w:val="28"/>
        </w:rPr>
      </w:pPr>
      <w:r w:rsidRPr="00BD65B7">
        <w:rPr>
          <w:rFonts w:ascii="宋体" w:hAnsi="宋体" w:hint="eastAsia"/>
          <w:sz w:val="28"/>
          <w:szCs w:val="28"/>
        </w:rPr>
        <w:t>2．掌握心血管内科疾病病史询问及体格检查方法，分析各种资料，讨论鉴别诊断，作出初步诊断和诊疗计划。</w:t>
      </w:r>
    </w:p>
    <w:p w:rsidR="00BD65B7" w:rsidRPr="00BD65B7" w:rsidRDefault="00BD65B7" w:rsidP="00BD65B7">
      <w:pPr>
        <w:rPr>
          <w:rFonts w:ascii="宋体" w:hAnsi="宋体"/>
          <w:sz w:val="28"/>
          <w:szCs w:val="28"/>
        </w:rPr>
      </w:pPr>
      <w:r w:rsidRPr="00BD65B7">
        <w:rPr>
          <w:rFonts w:ascii="宋体" w:hAnsi="宋体" w:hint="eastAsia"/>
          <w:sz w:val="28"/>
          <w:szCs w:val="28"/>
        </w:rPr>
        <w:t>3．写好所管床位的完整病史，平均每周1-2份。</w:t>
      </w:r>
    </w:p>
    <w:p w:rsidR="00BD65B7" w:rsidRDefault="00BD65B7" w:rsidP="00BD65B7">
      <w:pPr>
        <w:rPr>
          <w:b/>
          <w:sz w:val="28"/>
          <w:szCs w:val="28"/>
        </w:rPr>
      </w:pPr>
      <w:r>
        <w:rPr>
          <w:rFonts w:hint="eastAsia"/>
          <w:b/>
          <w:sz w:val="28"/>
          <w:szCs w:val="28"/>
        </w:rPr>
        <w:t>二、基本理论</w:t>
      </w:r>
    </w:p>
    <w:p w:rsidR="00BD65B7" w:rsidRDefault="00BD65B7" w:rsidP="00BD65B7">
      <w:pPr>
        <w:rPr>
          <w:b/>
          <w:sz w:val="30"/>
          <w:szCs w:val="30"/>
        </w:rPr>
      </w:pPr>
      <w:r>
        <w:rPr>
          <w:sz w:val="28"/>
          <w:szCs w:val="28"/>
        </w:rPr>
        <w:t xml:space="preserve">1. </w:t>
      </w:r>
      <w:r>
        <w:rPr>
          <w:rFonts w:hint="eastAsia"/>
          <w:sz w:val="28"/>
          <w:szCs w:val="28"/>
        </w:rPr>
        <w:t>要求掌握疾病的基本理论</w:t>
      </w:r>
    </w:p>
    <w:p w:rsidR="00BD65B7" w:rsidRDefault="00BD65B7" w:rsidP="00BD65B7">
      <w:pPr>
        <w:rPr>
          <w:sz w:val="28"/>
          <w:szCs w:val="28"/>
        </w:rPr>
      </w:pPr>
      <w:r>
        <w:rPr>
          <w:rFonts w:hint="eastAsia"/>
          <w:sz w:val="28"/>
          <w:szCs w:val="28"/>
        </w:rPr>
        <w:t>掌握心血管系统的解剖和生理；常见心血管疾病的发病机制、临床表现、诊断、鉴别诊断和处理原则：冠心病、急慢性心力衰竭、心律失</w:t>
      </w:r>
      <w:r>
        <w:rPr>
          <w:rFonts w:hint="eastAsia"/>
          <w:sz w:val="28"/>
          <w:szCs w:val="28"/>
        </w:rPr>
        <w:lastRenderedPageBreak/>
        <w:t>常、心脏瓣膜病、高血压病、心肌炎、心肌病、血脂异常等。</w:t>
      </w:r>
    </w:p>
    <w:p w:rsidR="00BD65B7" w:rsidRDefault="00BD65B7" w:rsidP="00BD65B7">
      <w:pPr>
        <w:rPr>
          <w:sz w:val="28"/>
          <w:szCs w:val="28"/>
        </w:rPr>
      </w:pPr>
      <w:r>
        <w:rPr>
          <w:rFonts w:hint="eastAsia"/>
          <w:sz w:val="28"/>
          <w:szCs w:val="28"/>
        </w:rPr>
        <w:t xml:space="preserve">2. </w:t>
      </w:r>
      <w:r>
        <w:rPr>
          <w:rFonts w:hint="eastAsia"/>
          <w:sz w:val="28"/>
          <w:szCs w:val="28"/>
        </w:rPr>
        <w:t>了解危重急症的处理：</w:t>
      </w:r>
    </w:p>
    <w:p w:rsidR="00BD65B7" w:rsidRDefault="00BD65B7" w:rsidP="00BD65B7">
      <w:pPr>
        <w:rPr>
          <w:sz w:val="28"/>
          <w:szCs w:val="28"/>
        </w:rPr>
      </w:pPr>
      <w:r>
        <w:rPr>
          <w:rFonts w:hint="eastAsia"/>
          <w:sz w:val="28"/>
          <w:szCs w:val="28"/>
        </w:rPr>
        <w:t>（</w:t>
      </w:r>
      <w:r>
        <w:rPr>
          <w:rFonts w:hint="eastAsia"/>
          <w:sz w:val="28"/>
          <w:szCs w:val="28"/>
        </w:rPr>
        <w:t>1</w:t>
      </w:r>
      <w:r>
        <w:rPr>
          <w:rFonts w:hint="eastAsia"/>
          <w:sz w:val="28"/>
          <w:szCs w:val="28"/>
        </w:rPr>
        <w:t>）心脏骤停的复苏抢救；</w:t>
      </w:r>
    </w:p>
    <w:p w:rsidR="00BD65B7" w:rsidRDefault="00BD65B7" w:rsidP="00BD65B7">
      <w:pPr>
        <w:rPr>
          <w:sz w:val="28"/>
          <w:szCs w:val="28"/>
        </w:rPr>
      </w:pPr>
      <w:r>
        <w:rPr>
          <w:rFonts w:hint="eastAsia"/>
          <w:sz w:val="28"/>
          <w:szCs w:val="28"/>
        </w:rPr>
        <w:t>（</w:t>
      </w:r>
      <w:r>
        <w:rPr>
          <w:rFonts w:hint="eastAsia"/>
          <w:sz w:val="28"/>
          <w:szCs w:val="28"/>
        </w:rPr>
        <w:t>2</w:t>
      </w:r>
      <w:r>
        <w:rPr>
          <w:rFonts w:hint="eastAsia"/>
          <w:sz w:val="28"/>
          <w:szCs w:val="28"/>
        </w:rPr>
        <w:t>）心力衰竭和常见心律失常的紧急处理；</w:t>
      </w:r>
    </w:p>
    <w:p w:rsidR="00BD65B7" w:rsidRDefault="00BD65B7" w:rsidP="00BD65B7">
      <w:pPr>
        <w:rPr>
          <w:sz w:val="28"/>
          <w:szCs w:val="28"/>
        </w:rPr>
      </w:pPr>
      <w:r>
        <w:rPr>
          <w:rFonts w:hint="eastAsia"/>
          <w:sz w:val="28"/>
          <w:szCs w:val="28"/>
        </w:rPr>
        <w:t>（</w:t>
      </w:r>
      <w:r>
        <w:rPr>
          <w:rFonts w:hint="eastAsia"/>
          <w:sz w:val="28"/>
          <w:szCs w:val="28"/>
        </w:rPr>
        <w:t>3</w:t>
      </w:r>
      <w:r>
        <w:rPr>
          <w:rFonts w:hint="eastAsia"/>
          <w:sz w:val="28"/>
          <w:szCs w:val="28"/>
        </w:rPr>
        <w:t>）电除颤。</w:t>
      </w:r>
    </w:p>
    <w:p w:rsidR="00BD65B7" w:rsidRDefault="00BD65B7" w:rsidP="00BD65B7">
      <w:pPr>
        <w:rPr>
          <w:sz w:val="28"/>
          <w:szCs w:val="28"/>
        </w:rPr>
      </w:pPr>
      <w:r>
        <w:rPr>
          <w:rFonts w:hint="eastAsia"/>
          <w:sz w:val="28"/>
          <w:szCs w:val="28"/>
        </w:rPr>
        <w:t xml:space="preserve">3. </w:t>
      </w:r>
      <w:r>
        <w:rPr>
          <w:rFonts w:hint="eastAsia"/>
          <w:sz w:val="28"/>
          <w:szCs w:val="28"/>
        </w:rPr>
        <w:t>辅检阅读：掌握常见心电图、超声心动图的诊断，</w:t>
      </w:r>
      <w:r>
        <w:rPr>
          <w:rFonts w:hint="eastAsia"/>
          <w:sz w:val="28"/>
          <w:szCs w:val="28"/>
        </w:rPr>
        <w:t>X</w:t>
      </w:r>
      <w:r>
        <w:rPr>
          <w:rFonts w:hint="eastAsia"/>
          <w:sz w:val="28"/>
          <w:szCs w:val="28"/>
        </w:rPr>
        <w:t>线诊断。</w:t>
      </w:r>
    </w:p>
    <w:p w:rsidR="00BD65B7" w:rsidRDefault="00BD65B7" w:rsidP="00BD65B7">
      <w:pPr>
        <w:rPr>
          <w:sz w:val="28"/>
          <w:szCs w:val="28"/>
        </w:rPr>
      </w:pPr>
      <w:r>
        <w:rPr>
          <w:rFonts w:hint="eastAsia"/>
          <w:sz w:val="28"/>
          <w:szCs w:val="28"/>
        </w:rPr>
        <w:t>（</w:t>
      </w:r>
      <w:r>
        <w:rPr>
          <w:rFonts w:hint="eastAsia"/>
          <w:sz w:val="28"/>
          <w:szCs w:val="28"/>
        </w:rPr>
        <w:t>1</w:t>
      </w:r>
      <w:r>
        <w:rPr>
          <w:rFonts w:hint="eastAsia"/>
          <w:sz w:val="28"/>
          <w:szCs w:val="28"/>
        </w:rPr>
        <w:t>）心电图：常见心律失常典型图形、左右心室肥大、左右束支传导阻滞、窦性心律失常、房室传导阻滞、房性早搏、室性早搏、室上性心动过速、室性心动过速、急性心肌梗死等；</w:t>
      </w:r>
    </w:p>
    <w:p w:rsidR="00BD65B7" w:rsidRDefault="00BD65B7" w:rsidP="00BD65B7">
      <w:pPr>
        <w:rPr>
          <w:sz w:val="28"/>
          <w:szCs w:val="28"/>
        </w:rPr>
      </w:pPr>
      <w:r>
        <w:rPr>
          <w:rFonts w:hint="eastAsia"/>
          <w:sz w:val="28"/>
          <w:szCs w:val="28"/>
        </w:rPr>
        <w:t>（</w:t>
      </w:r>
      <w:r>
        <w:rPr>
          <w:rFonts w:hint="eastAsia"/>
          <w:sz w:val="28"/>
          <w:szCs w:val="28"/>
        </w:rPr>
        <w:t>2</w:t>
      </w:r>
      <w:r>
        <w:rPr>
          <w:rFonts w:hint="eastAsia"/>
          <w:sz w:val="28"/>
          <w:szCs w:val="28"/>
        </w:rPr>
        <w:t>）超声心动图：各房室正常大小范围，心脏结构异常在超声上的表现等；</w:t>
      </w:r>
    </w:p>
    <w:p w:rsidR="00BD65B7" w:rsidRDefault="00BD65B7" w:rsidP="00BD65B7">
      <w:pPr>
        <w:rPr>
          <w:sz w:val="28"/>
          <w:szCs w:val="28"/>
        </w:rPr>
      </w:pPr>
      <w:r>
        <w:rPr>
          <w:rFonts w:hint="eastAsia"/>
          <w:sz w:val="28"/>
          <w:szCs w:val="28"/>
        </w:rPr>
        <w:t>（</w:t>
      </w:r>
      <w:r>
        <w:rPr>
          <w:rFonts w:hint="eastAsia"/>
          <w:sz w:val="28"/>
          <w:szCs w:val="28"/>
        </w:rPr>
        <w:t>3</w:t>
      </w:r>
      <w:r>
        <w:rPr>
          <w:rFonts w:hint="eastAsia"/>
          <w:sz w:val="28"/>
          <w:szCs w:val="28"/>
        </w:rPr>
        <w:t>）胸部</w:t>
      </w:r>
      <w:r>
        <w:rPr>
          <w:rFonts w:hint="eastAsia"/>
          <w:sz w:val="28"/>
          <w:szCs w:val="28"/>
        </w:rPr>
        <w:t>X</w:t>
      </w:r>
      <w:r>
        <w:rPr>
          <w:rFonts w:hint="eastAsia"/>
          <w:sz w:val="28"/>
          <w:szCs w:val="28"/>
        </w:rPr>
        <w:t>线片：胸部正位片阅读方法、步骤和正常表现、肺部基本病变（渗出、纤维化、钙化、空洞、肿块等）的</w:t>
      </w:r>
      <w:r>
        <w:rPr>
          <w:rFonts w:hint="eastAsia"/>
          <w:sz w:val="28"/>
          <w:szCs w:val="28"/>
        </w:rPr>
        <w:t>X</w:t>
      </w:r>
      <w:r>
        <w:rPr>
          <w:rFonts w:hint="eastAsia"/>
          <w:sz w:val="28"/>
          <w:szCs w:val="28"/>
        </w:rPr>
        <w:t>线表现；正常心脏和大血管</w:t>
      </w:r>
      <w:r>
        <w:rPr>
          <w:rFonts w:hint="eastAsia"/>
          <w:sz w:val="28"/>
          <w:szCs w:val="28"/>
        </w:rPr>
        <w:t>X</w:t>
      </w:r>
      <w:r>
        <w:rPr>
          <w:rFonts w:hint="eastAsia"/>
          <w:sz w:val="28"/>
          <w:szCs w:val="28"/>
        </w:rPr>
        <w:t>线表现、心胸比率测定、心脏各房室增大的</w:t>
      </w:r>
      <w:r>
        <w:rPr>
          <w:rFonts w:hint="eastAsia"/>
          <w:sz w:val="28"/>
          <w:szCs w:val="28"/>
        </w:rPr>
        <w:t>X</w:t>
      </w:r>
      <w:r>
        <w:rPr>
          <w:rFonts w:hint="eastAsia"/>
          <w:sz w:val="28"/>
          <w:szCs w:val="28"/>
        </w:rPr>
        <w:t>线征象。</w:t>
      </w:r>
    </w:p>
    <w:p w:rsidR="00BD65B7" w:rsidRDefault="00BD65B7" w:rsidP="00BD65B7">
      <w:pPr>
        <w:rPr>
          <w:b/>
          <w:sz w:val="28"/>
          <w:szCs w:val="28"/>
        </w:rPr>
      </w:pPr>
      <w:r>
        <w:rPr>
          <w:rFonts w:hint="eastAsia"/>
          <w:b/>
          <w:sz w:val="28"/>
          <w:szCs w:val="28"/>
        </w:rPr>
        <w:t>三、基本技能</w:t>
      </w:r>
    </w:p>
    <w:p w:rsidR="00BD65B7" w:rsidRDefault="00BD65B7" w:rsidP="00BD65B7">
      <w:pPr>
        <w:rPr>
          <w:sz w:val="28"/>
          <w:szCs w:val="28"/>
        </w:rPr>
      </w:pPr>
      <w:r>
        <w:rPr>
          <w:rFonts w:hint="eastAsia"/>
          <w:sz w:val="28"/>
          <w:szCs w:val="28"/>
        </w:rPr>
        <w:t>1.</w:t>
      </w:r>
      <w:r>
        <w:rPr>
          <w:rFonts w:hint="eastAsia"/>
          <w:sz w:val="28"/>
          <w:szCs w:val="28"/>
        </w:rPr>
        <w:tab/>
      </w:r>
      <w:r>
        <w:rPr>
          <w:rFonts w:hint="eastAsia"/>
          <w:sz w:val="28"/>
          <w:szCs w:val="28"/>
        </w:rPr>
        <w:t>熟悉接诊患者、病史采集、系统全面进行体检、书写完整的住院病历及病程记录等医疗文件，开医嘱、填写各种检查申请单等。</w:t>
      </w:r>
    </w:p>
    <w:p w:rsidR="00BD65B7" w:rsidRDefault="00BD65B7" w:rsidP="00BD65B7">
      <w:pPr>
        <w:rPr>
          <w:sz w:val="28"/>
          <w:szCs w:val="28"/>
        </w:rPr>
      </w:pPr>
      <w:r>
        <w:rPr>
          <w:rFonts w:hint="eastAsia"/>
          <w:sz w:val="28"/>
          <w:szCs w:val="28"/>
        </w:rPr>
        <w:t>2.</w:t>
      </w:r>
      <w:r>
        <w:rPr>
          <w:rFonts w:hint="eastAsia"/>
          <w:sz w:val="28"/>
          <w:szCs w:val="28"/>
        </w:rPr>
        <w:tab/>
      </w:r>
      <w:r>
        <w:rPr>
          <w:rFonts w:hint="eastAsia"/>
          <w:sz w:val="28"/>
          <w:szCs w:val="28"/>
        </w:rPr>
        <w:t>掌握心血管相关检查方法。</w:t>
      </w:r>
    </w:p>
    <w:p w:rsidR="00BD65B7" w:rsidRDefault="00BD65B7" w:rsidP="00BD65B7">
      <w:pPr>
        <w:rPr>
          <w:sz w:val="28"/>
          <w:szCs w:val="28"/>
        </w:rPr>
      </w:pPr>
      <w:r>
        <w:rPr>
          <w:rFonts w:hint="eastAsia"/>
          <w:sz w:val="28"/>
          <w:szCs w:val="28"/>
        </w:rPr>
        <w:t>3.</w:t>
      </w:r>
      <w:r>
        <w:rPr>
          <w:rFonts w:hint="eastAsia"/>
          <w:sz w:val="28"/>
          <w:szCs w:val="28"/>
        </w:rPr>
        <w:tab/>
      </w:r>
      <w:r>
        <w:rPr>
          <w:rFonts w:hint="eastAsia"/>
          <w:sz w:val="28"/>
          <w:szCs w:val="28"/>
        </w:rPr>
        <w:t>掌握人工呼吸、胸外心脏按压等急救技术。</w:t>
      </w:r>
    </w:p>
    <w:p w:rsidR="00BD65B7" w:rsidRDefault="00BD65B7" w:rsidP="00BD65B7">
      <w:pPr>
        <w:rPr>
          <w:sz w:val="28"/>
          <w:szCs w:val="28"/>
        </w:rPr>
      </w:pPr>
      <w:r>
        <w:rPr>
          <w:rFonts w:hint="eastAsia"/>
          <w:sz w:val="28"/>
          <w:szCs w:val="28"/>
        </w:rPr>
        <w:t>4.</w:t>
      </w:r>
      <w:r>
        <w:rPr>
          <w:rFonts w:hint="eastAsia"/>
          <w:sz w:val="28"/>
          <w:szCs w:val="28"/>
        </w:rPr>
        <w:tab/>
      </w:r>
      <w:r>
        <w:rPr>
          <w:rFonts w:hint="eastAsia"/>
          <w:sz w:val="28"/>
          <w:szCs w:val="28"/>
        </w:rPr>
        <w:t>掌握动静脉穿刺操作。</w:t>
      </w:r>
    </w:p>
    <w:p w:rsidR="00BD65B7" w:rsidRDefault="00BD65B7" w:rsidP="00BD65B7">
      <w:pPr>
        <w:rPr>
          <w:sz w:val="28"/>
          <w:szCs w:val="28"/>
        </w:rPr>
      </w:pPr>
      <w:r>
        <w:rPr>
          <w:rFonts w:hint="eastAsia"/>
          <w:sz w:val="28"/>
          <w:szCs w:val="28"/>
        </w:rPr>
        <w:t>5.</w:t>
      </w:r>
      <w:r>
        <w:rPr>
          <w:rFonts w:hint="eastAsia"/>
          <w:sz w:val="28"/>
          <w:szCs w:val="28"/>
        </w:rPr>
        <w:tab/>
      </w:r>
      <w:r>
        <w:rPr>
          <w:rFonts w:hint="eastAsia"/>
          <w:sz w:val="28"/>
          <w:szCs w:val="28"/>
        </w:rPr>
        <w:t>了解心包穿刺、胸腔穿刺操作方法。</w:t>
      </w:r>
    </w:p>
    <w:p w:rsidR="00BD65B7" w:rsidRDefault="00BD65B7" w:rsidP="00BD65B7">
      <w:pPr>
        <w:rPr>
          <w:sz w:val="28"/>
          <w:szCs w:val="28"/>
        </w:rPr>
      </w:pPr>
      <w:r>
        <w:rPr>
          <w:rFonts w:hint="eastAsia"/>
          <w:sz w:val="28"/>
          <w:szCs w:val="28"/>
        </w:rPr>
        <w:t>6.</w:t>
      </w:r>
      <w:r>
        <w:rPr>
          <w:rFonts w:hint="eastAsia"/>
          <w:sz w:val="28"/>
          <w:szCs w:val="28"/>
        </w:rPr>
        <w:tab/>
      </w:r>
      <w:r>
        <w:rPr>
          <w:rFonts w:hint="eastAsia"/>
          <w:sz w:val="28"/>
          <w:szCs w:val="28"/>
        </w:rPr>
        <w:t>熟悉病例讨论程序和记录方法，学会独立准确汇报病史，介绍病</w:t>
      </w:r>
      <w:r>
        <w:rPr>
          <w:rFonts w:hint="eastAsia"/>
          <w:sz w:val="28"/>
          <w:szCs w:val="28"/>
        </w:rPr>
        <w:lastRenderedPageBreak/>
        <w:t>情。</w:t>
      </w:r>
    </w:p>
    <w:p w:rsidR="00BD65B7" w:rsidRDefault="00BD65B7" w:rsidP="00BD65B7">
      <w:pPr>
        <w:rPr>
          <w:b/>
          <w:sz w:val="28"/>
          <w:szCs w:val="28"/>
        </w:rPr>
      </w:pPr>
      <w:r>
        <w:rPr>
          <w:rFonts w:hint="eastAsia"/>
          <w:b/>
          <w:sz w:val="28"/>
          <w:szCs w:val="28"/>
        </w:rPr>
        <w:t>四、出科考核</w:t>
      </w:r>
    </w:p>
    <w:p w:rsidR="00BD65B7" w:rsidRDefault="00BD65B7" w:rsidP="00BD65B7">
      <w:pPr>
        <w:pStyle w:val="a8"/>
        <w:spacing w:line="300" w:lineRule="auto"/>
        <w:rPr>
          <w:rFonts w:ascii="Calibri" w:hAnsi="Calibri"/>
          <w:sz w:val="28"/>
          <w:szCs w:val="28"/>
        </w:rPr>
      </w:pPr>
      <w:r>
        <w:rPr>
          <w:rFonts w:ascii="Calibri" w:hAnsi="Calibri" w:cs="Calibri"/>
          <w:sz w:val="28"/>
          <w:szCs w:val="28"/>
        </w:rPr>
        <w:t>1</w:t>
      </w:r>
      <w:r>
        <w:rPr>
          <w:rFonts w:ascii="Calibri" w:hAnsi="Calibri" w:hint="eastAsia"/>
          <w:sz w:val="28"/>
          <w:szCs w:val="28"/>
        </w:rPr>
        <w:t>．每轮心血管内科实习结束前由科室教学秘书负责组织出科理论知识及操作技能考试，以口头问答的形式。</w:t>
      </w:r>
    </w:p>
    <w:p w:rsidR="00BD65B7" w:rsidRDefault="00BD65B7" w:rsidP="00BD65B7">
      <w:pPr>
        <w:pStyle w:val="a8"/>
        <w:spacing w:line="300" w:lineRule="auto"/>
        <w:rPr>
          <w:rFonts w:ascii="Calibri" w:hAnsi="Calibri"/>
          <w:sz w:val="28"/>
          <w:szCs w:val="28"/>
        </w:rPr>
      </w:pPr>
      <w:r>
        <w:rPr>
          <w:rFonts w:ascii="Calibri" w:hAnsi="Calibri" w:hint="eastAsia"/>
          <w:sz w:val="28"/>
          <w:szCs w:val="28"/>
        </w:rPr>
        <w:t>2</w:t>
      </w:r>
      <w:r>
        <w:rPr>
          <w:rFonts w:ascii="Calibri" w:hAnsi="Calibri" w:hint="eastAsia"/>
          <w:sz w:val="28"/>
          <w:szCs w:val="28"/>
        </w:rPr>
        <w:t>．学生心血管内科实习结束后均要书写两份完整的大病历，由带教医师修改。</w:t>
      </w:r>
    </w:p>
    <w:p w:rsidR="00BD65B7" w:rsidRDefault="00BD65B7" w:rsidP="00BD65B7">
      <w:pPr>
        <w:pStyle w:val="a8"/>
        <w:spacing w:line="300" w:lineRule="auto"/>
        <w:rPr>
          <w:rFonts w:ascii="Calibri" w:hAnsi="Calibri" w:cs="Calibri"/>
          <w:sz w:val="28"/>
          <w:szCs w:val="28"/>
        </w:rPr>
      </w:pPr>
      <w:r>
        <w:rPr>
          <w:rFonts w:ascii="Calibri" w:hAnsi="Calibri" w:hint="eastAsia"/>
          <w:sz w:val="28"/>
          <w:szCs w:val="28"/>
        </w:rPr>
        <w:t xml:space="preserve">3. </w:t>
      </w:r>
      <w:r>
        <w:rPr>
          <w:rFonts w:ascii="Calibri" w:hAnsi="Calibri" w:hint="eastAsia"/>
          <w:sz w:val="28"/>
          <w:szCs w:val="28"/>
        </w:rPr>
        <w:t>科室教学秘书根据实习生总体情况，包括出勤率，值班表现，对于科室安排的教学查房、病例讨论及小讲座的参与度，理论知识及操作技能的掌握程度等综合予以评分。</w:t>
      </w:r>
      <w:r>
        <w:rPr>
          <w:rFonts w:ascii="Calibri" w:hAnsi="Calibri" w:cs="Calibri"/>
          <w:sz w:val="28"/>
          <w:szCs w:val="28"/>
        </w:rPr>
        <w:t>3</w:t>
      </w:r>
      <w:r>
        <w:rPr>
          <w:rFonts w:ascii="Calibri" w:hAnsi="Calibri" w:hint="eastAsia"/>
          <w:sz w:val="28"/>
          <w:szCs w:val="28"/>
        </w:rPr>
        <w:t>．学生心血管内科实习结束后均要写一份完整的实习小结，包括实习收获体会、临床工作能力、组织纪律及医德医风的自我鉴定。然后由病房教学秘书，带教医师予以评议和评分。</w:t>
      </w:r>
    </w:p>
    <w:p w:rsidR="00BD65B7" w:rsidRDefault="00BD65B7" w:rsidP="00BD65B7">
      <w:pPr>
        <w:rPr>
          <w:sz w:val="28"/>
          <w:szCs w:val="28"/>
        </w:rPr>
      </w:pPr>
    </w:p>
    <w:p w:rsidR="00BD65B7" w:rsidRDefault="00BD65B7" w:rsidP="00BD65B7">
      <w:pPr>
        <w:jc w:val="center"/>
        <w:rPr>
          <w:b/>
          <w:sz w:val="30"/>
          <w:szCs w:val="30"/>
        </w:rPr>
      </w:pPr>
      <w:r>
        <w:rPr>
          <w:rFonts w:hint="eastAsia"/>
          <w:b/>
          <w:sz w:val="30"/>
          <w:szCs w:val="30"/>
        </w:rPr>
        <w:t>消化内科实习大纲</w:t>
      </w:r>
    </w:p>
    <w:p w:rsidR="00BD65B7" w:rsidRDefault="00BD65B7" w:rsidP="00BD65B7">
      <w:pPr>
        <w:rPr>
          <w:b/>
          <w:sz w:val="28"/>
          <w:szCs w:val="28"/>
        </w:rPr>
      </w:pPr>
      <w:r>
        <w:rPr>
          <w:rFonts w:hint="eastAsia"/>
          <w:b/>
          <w:sz w:val="28"/>
          <w:szCs w:val="28"/>
        </w:rPr>
        <w:t>一、实习目的</w:t>
      </w:r>
    </w:p>
    <w:p w:rsidR="00BD65B7" w:rsidRDefault="00BD65B7" w:rsidP="00BD65B7">
      <w:pPr>
        <w:pStyle w:val="a8"/>
        <w:spacing w:line="300" w:lineRule="auto"/>
        <w:rPr>
          <w:rFonts w:ascii="Calibri" w:hAnsi="Calibri" w:cs="Calibri"/>
          <w:sz w:val="28"/>
          <w:szCs w:val="28"/>
        </w:rPr>
      </w:pPr>
      <w:r>
        <w:rPr>
          <w:rFonts w:ascii="Calibri" w:hAnsi="Calibri" w:cs="Calibri"/>
          <w:sz w:val="28"/>
          <w:szCs w:val="28"/>
        </w:rPr>
        <w:t>1</w:t>
      </w:r>
      <w:r>
        <w:rPr>
          <w:rFonts w:ascii="Calibri" w:hAnsi="Calibri" w:hint="eastAsia"/>
          <w:sz w:val="28"/>
          <w:szCs w:val="28"/>
        </w:rPr>
        <w:t>．通过消化内科临床实习，巩固内科学理论知识，培养临床思维和独立工作的能力。</w:t>
      </w:r>
    </w:p>
    <w:p w:rsidR="00BD65B7" w:rsidRDefault="00BD65B7" w:rsidP="00BD65B7">
      <w:pPr>
        <w:pStyle w:val="a8"/>
        <w:spacing w:line="300" w:lineRule="auto"/>
        <w:rPr>
          <w:rFonts w:ascii="Calibri" w:hAnsi="Calibri" w:cs="Calibri"/>
          <w:sz w:val="28"/>
          <w:szCs w:val="28"/>
        </w:rPr>
      </w:pPr>
      <w:r>
        <w:rPr>
          <w:rFonts w:ascii="Calibri" w:hAnsi="Calibri" w:cs="Calibri"/>
          <w:sz w:val="28"/>
          <w:szCs w:val="28"/>
        </w:rPr>
        <w:t>2</w:t>
      </w:r>
      <w:r>
        <w:rPr>
          <w:rFonts w:ascii="Calibri" w:hAnsi="Calibri" w:hint="eastAsia"/>
          <w:sz w:val="28"/>
          <w:szCs w:val="28"/>
        </w:rPr>
        <w:t>．掌握消化内科疾病病史询问及体格检查方法，分析各种资料，讨论鉴别诊断，作出初步诊断和诊疗计划。</w:t>
      </w:r>
    </w:p>
    <w:p w:rsidR="00BD65B7" w:rsidRDefault="00BD65B7" w:rsidP="00BD65B7">
      <w:pPr>
        <w:pStyle w:val="a8"/>
        <w:spacing w:line="300" w:lineRule="auto"/>
        <w:rPr>
          <w:rFonts w:ascii="Calibri" w:hAnsi="Calibri" w:cs="Calibri"/>
          <w:sz w:val="28"/>
          <w:szCs w:val="28"/>
        </w:rPr>
      </w:pPr>
      <w:r>
        <w:rPr>
          <w:rFonts w:ascii="Calibri" w:hAnsi="Calibri" w:cs="Calibri"/>
          <w:sz w:val="28"/>
          <w:szCs w:val="28"/>
        </w:rPr>
        <w:t>3</w:t>
      </w:r>
      <w:r>
        <w:rPr>
          <w:rFonts w:ascii="Calibri" w:hAnsi="Calibri" w:hint="eastAsia"/>
          <w:sz w:val="28"/>
          <w:szCs w:val="28"/>
        </w:rPr>
        <w:t>．写好所管床位的完整病史，平均每周</w:t>
      </w:r>
      <w:r>
        <w:rPr>
          <w:rFonts w:ascii="Calibri" w:hAnsi="Calibri" w:cs="Calibri"/>
          <w:sz w:val="28"/>
          <w:szCs w:val="28"/>
        </w:rPr>
        <w:t>1-2</w:t>
      </w:r>
      <w:r>
        <w:rPr>
          <w:rFonts w:ascii="Calibri" w:hAnsi="Calibri" w:hint="eastAsia"/>
          <w:sz w:val="28"/>
          <w:szCs w:val="28"/>
        </w:rPr>
        <w:t>份。</w:t>
      </w:r>
    </w:p>
    <w:p w:rsidR="00BD65B7" w:rsidRDefault="00BD65B7" w:rsidP="00BD65B7">
      <w:pPr>
        <w:rPr>
          <w:b/>
          <w:sz w:val="28"/>
          <w:szCs w:val="28"/>
        </w:rPr>
      </w:pPr>
      <w:r>
        <w:rPr>
          <w:rFonts w:hint="eastAsia"/>
          <w:b/>
          <w:sz w:val="28"/>
          <w:szCs w:val="28"/>
        </w:rPr>
        <w:t>二、基本理论</w:t>
      </w:r>
      <w:r>
        <w:rPr>
          <w:rFonts w:hint="eastAsia"/>
          <w:b/>
          <w:sz w:val="28"/>
          <w:szCs w:val="28"/>
        </w:rPr>
        <w:tab/>
      </w:r>
    </w:p>
    <w:p w:rsidR="00BD65B7" w:rsidRDefault="00BD65B7" w:rsidP="00BD65B7">
      <w:pPr>
        <w:rPr>
          <w:rFonts w:cs="Times New Roman"/>
          <w:sz w:val="28"/>
          <w:szCs w:val="28"/>
        </w:rPr>
      </w:pPr>
      <w:r>
        <w:rPr>
          <w:sz w:val="28"/>
          <w:szCs w:val="28"/>
        </w:rPr>
        <w:t xml:space="preserve">1. </w:t>
      </w:r>
      <w:r>
        <w:rPr>
          <w:rFonts w:cs="宋体" w:hint="eastAsia"/>
          <w:sz w:val="28"/>
          <w:szCs w:val="28"/>
        </w:rPr>
        <w:t>要求掌握疾病的基本理论</w:t>
      </w:r>
    </w:p>
    <w:p w:rsidR="00BD65B7" w:rsidRDefault="00BD65B7" w:rsidP="00BD65B7">
      <w:pPr>
        <w:rPr>
          <w:sz w:val="28"/>
          <w:szCs w:val="28"/>
        </w:rPr>
      </w:pPr>
      <w:r>
        <w:rPr>
          <w:rFonts w:hint="eastAsia"/>
          <w:sz w:val="28"/>
          <w:szCs w:val="28"/>
        </w:rPr>
        <w:lastRenderedPageBreak/>
        <w:t>常见消化系统疾病的病因、发病机制、诊断方法、鉴别诊断和治疗；消化系统疾病急、重症的诊断与处理；消化道内镜的适应证和禁忌证；</w:t>
      </w:r>
      <w:r>
        <w:rPr>
          <w:rFonts w:hint="eastAsia"/>
          <w:sz w:val="28"/>
          <w:szCs w:val="28"/>
        </w:rPr>
        <w:t>X</w:t>
      </w:r>
      <w:r>
        <w:rPr>
          <w:rFonts w:hint="eastAsia"/>
          <w:sz w:val="28"/>
          <w:szCs w:val="28"/>
        </w:rPr>
        <w:t>射线检查的适应证和禁忌证；常用消化系统药物的药理作用及临床应用。</w:t>
      </w:r>
    </w:p>
    <w:p w:rsidR="00BD65B7" w:rsidRDefault="00BD65B7" w:rsidP="00BD65B7">
      <w:pPr>
        <w:rPr>
          <w:rFonts w:cs="Times New Roman"/>
          <w:sz w:val="28"/>
          <w:szCs w:val="28"/>
        </w:rPr>
      </w:pPr>
      <w:r>
        <w:rPr>
          <w:rFonts w:ascii="宋体" w:hAnsi="宋体" w:cs="宋体"/>
          <w:sz w:val="28"/>
          <w:szCs w:val="28"/>
        </w:rPr>
        <w:t>2.</w:t>
      </w:r>
      <w:r>
        <w:rPr>
          <w:rFonts w:ascii="宋体" w:hAnsi="宋体" w:cs="宋体" w:hint="eastAsia"/>
          <w:sz w:val="28"/>
          <w:szCs w:val="28"/>
        </w:rPr>
        <w:t xml:space="preserve"> 要求熟悉</w:t>
      </w:r>
      <w:r>
        <w:rPr>
          <w:rFonts w:cs="宋体" w:hint="eastAsia"/>
          <w:sz w:val="28"/>
          <w:szCs w:val="28"/>
        </w:rPr>
        <w:t>疾病的基本理论</w:t>
      </w:r>
    </w:p>
    <w:p w:rsidR="00BD65B7" w:rsidRDefault="00BD65B7" w:rsidP="00BD65B7">
      <w:pPr>
        <w:rPr>
          <w:sz w:val="28"/>
          <w:szCs w:val="28"/>
        </w:rPr>
      </w:pPr>
      <w:r>
        <w:rPr>
          <w:rFonts w:hint="eastAsia"/>
          <w:sz w:val="28"/>
          <w:szCs w:val="28"/>
        </w:rPr>
        <w:t>肠结核与克罗恩病的鉴别；结核性腹膜炎的鉴别；慢性腹泻的常见病因及处理；慢性肝病病因及治疗；典型消化道内镜常见病例图像的识别；其他诊疗技术。</w:t>
      </w:r>
    </w:p>
    <w:p w:rsidR="00BD65B7" w:rsidRDefault="00BD65B7" w:rsidP="00BD65B7">
      <w:pPr>
        <w:rPr>
          <w:b/>
          <w:sz w:val="28"/>
          <w:szCs w:val="28"/>
        </w:rPr>
      </w:pPr>
      <w:r>
        <w:rPr>
          <w:rFonts w:hint="eastAsia"/>
          <w:b/>
          <w:sz w:val="28"/>
          <w:szCs w:val="28"/>
        </w:rPr>
        <w:t>三、基本技能</w:t>
      </w:r>
    </w:p>
    <w:p w:rsidR="00BD65B7" w:rsidRDefault="00BD65B7" w:rsidP="00BD65B7">
      <w:pPr>
        <w:rPr>
          <w:sz w:val="28"/>
          <w:szCs w:val="28"/>
        </w:rPr>
      </w:pPr>
      <w:r>
        <w:rPr>
          <w:rFonts w:hint="eastAsia"/>
          <w:sz w:val="28"/>
          <w:szCs w:val="28"/>
        </w:rPr>
        <w:t xml:space="preserve">1. </w:t>
      </w:r>
      <w:r>
        <w:rPr>
          <w:rFonts w:hint="eastAsia"/>
          <w:sz w:val="28"/>
          <w:szCs w:val="28"/>
        </w:rPr>
        <w:t>通过查房、病例讨论等形式了解下列疾病的诊疗原则：①急性胰腺炎；②消化性溃疡；③肝硬化；④消化道出血；⑤炎症性肠病；除此之外，实习期间还应争取见到下列病种：肠结核、结核性腹膜炎、缺血性肠病、结肠息肉、药物性肝损害、自身免疫性肝病、胆总管结石、急性梗阻性化脓性胆管炎等。</w:t>
      </w:r>
    </w:p>
    <w:p w:rsidR="00BD65B7" w:rsidRDefault="00BD65B7" w:rsidP="00BD65B7">
      <w:pPr>
        <w:rPr>
          <w:sz w:val="28"/>
          <w:szCs w:val="28"/>
        </w:rPr>
      </w:pPr>
      <w:r>
        <w:rPr>
          <w:rFonts w:hint="eastAsia"/>
          <w:sz w:val="28"/>
          <w:szCs w:val="28"/>
        </w:rPr>
        <w:t xml:space="preserve">2. </w:t>
      </w:r>
      <w:r>
        <w:rPr>
          <w:rFonts w:hint="eastAsia"/>
          <w:sz w:val="28"/>
          <w:szCs w:val="28"/>
        </w:rPr>
        <w:t>通过详细询问病史、体格检查，书写</w:t>
      </w:r>
      <w:r>
        <w:rPr>
          <w:rFonts w:hint="eastAsia"/>
          <w:sz w:val="28"/>
          <w:szCs w:val="28"/>
        </w:rPr>
        <w:t>1</w:t>
      </w:r>
      <w:r>
        <w:rPr>
          <w:rFonts w:hint="eastAsia"/>
          <w:sz w:val="28"/>
          <w:szCs w:val="28"/>
        </w:rPr>
        <w:t>～</w:t>
      </w:r>
      <w:r>
        <w:rPr>
          <w:rFonts w:hint="eastAsia"/>
          <w:sz w:val="28"/>
          <w:szCs w:val="28"/>
        </w:rPr>
        <w:t>2</w:t>
      </w:r>
      <w:r>
        <w:rPr>
          <w:rFonts w:hint="eastAsia"/>
          <w:sz w:val="28"/>
          <w:szCs w:val="28"/>
        </w:rPr>
        <w:t>份完整病史，初步掌握消化内科病史书写方式，在带教老师指导下，进行病例讨论并对所写病史的优缺点进行评判。</w:t>
      </w:r>
    </w:p>
    <w:p w:rsidR="00BD65B7" w:rsidRDefault="00BD65B7" w:rsidP="00BD65B7">
      <w:pPr>
        <w:rPr>
          <w:sz w:val="28"/>
          <w:szCs w:val="28"/>
        </w:rPr>
      </w:pPr>
      <w:r>
        <w:rPr>
          <w:rFonts w:hint="eastAsia"/>
          <w:sz w:val="28"/>
          <w:szCs w:val="28"/>
        </w:rPr>
        <w:t xml:space="preserve">3. </w:t>
      </w:r>
      <w:r>
        <w:rPr>
          <w:rFonts w:hint="eastAsia"/>
          <w:sz w:val="28"/>
          <w:szCs w:val="28"/>
        </w:rPr>
        <w:t>掌握内科常用的诊疗操作，如各种化验标本的采集等。</w:t>
      </w:r>
    </w:p>
    <w:p w:rsidR="00BD65B7" w:rsidRDefault="00BD65B7" w:rsidP="00BD65B7">
      <w:pPr>
        <w:rPr>
          <w:sz w:val="28"/>
          <w:szCs w:val="28"/>
        </w:rPr>
      </w:pPr>
      <w:r>
        <w:rPr>
          <w:rFonts w:hint="eastAsia"/>
          <w:sz w:val="28"/>
          <w:szCs w:val="28"/>
        </w:rPr>
        <w:t xml:space="preserve">4. </w:t>
      </w:r>
      <w:r>
        <w:rPr>
          <w:rFonts w:hint="eastAsia"/>
          <w:sz w:val="28"/>
          <w:szCs w:val="28"/>
        </w:rPr>
        <w:t>争取掌握下列诊疗操作（重点掌握操作步骤、适应症和注意事项），如腹穿、腰穿、骨穿</w:t>
      </w:r>
      <w:r>
        <w:rPr>
          <w:rFonts w:hint="eastAsia"/>
          <w:sz w:val="28"/>
          <w:szCs w:val="28"/>
        </w:rPr>
        <w:t xml:space="preserve"> </w:t>
      </w:r>
      <w:r>
        <w:rPr>
          <w:rFonts w:hint="eastAsia"/>
          <w:sz w:val="28"/>
          <w:szCs w:val="28"/>
        </w:rPr>
        <w:t>、血气分析、胃肠减压等。</w:t>
      </w:r>
    </w:p>
    <w:p w:rsidR="00BD65B7" w:rsidRDefault="00BD65B7" w:rsidP="00BD65B7">
      <w:pPr>
        <w:rPr>
          <w:b/>
          <w:sz w:val="28"/>
          <w:szCs w:val="28"/>
        </w:rPr>
      </w:pPr>
      <w:r>
        <w:rPr>
          <w:rFonts w:hint="eastAsia"/>
          <w:b/>
          <w:sz w:val="28"/>
          <w:szCs w:val="28"/>
        </w:rPr>
        <w:t>四、出科考核</w:t>
      </w:r>
    </w:p>
    <w:p w:rsidR="00BD65B7" w:rsidRDefault="00BD65B7" w:rsidP="00BD65B7">
      <w:pPr>
        <w:pStyle w:val="a8"/>
        <w:spacing w:line="300" w:lineRule="auto"/>
        <w:rPr>
          <w:rFonts w:ascii="Calibri" w:hAnsi="Calibri"/>
          <w:sz w:val="28"/>
          <w:szCs w:val="28"/>
        </w:rPr>
      </w:pPr>
      <w:r>
        <w:rPr>
          <w:rFonts w:ascii="Calibri" w:hAnsi="Calibri" w:cs="Calibri"/>
          <w:sz w:val="28"/>
          <w:szCs w:val="28"/>
        </w:rPr>
        <w:t>1</w:t>
      </w:r>
      <w:r>
        <w:rPr>
          <w:rFonts w:ascii="Calibri" w:hAnsi="Calibri" w:hint="eastAsia"/>
          <w:sz w:val="28"/>
          <w:szCs w:val="28"/>
        </w:rPr>
        <w:t>．每轮消化内科实习结束前由科室教学秘书负责组织出科理论知识</w:t>
      </w:r>
      <w:r>
        <w:rPr>
          <w:rFonts w:ascii="Calibri" w:hAnsi="Calibri" w:hint="eastAsia"/>
          <w:sz w:val="28"/>
          <w:szCs w:val="28"/>
        </w:rPr>
        <w:lastRenderedPageBreak/>
        <w:t>及操作技能考试，以口头问答的形式。</w:t>
      </w:r>
    </w:p>
    <w:p w:rsidR="00BD65B7" w:rsidRDefault="00BD65B7" w:rsidP="00BD65B7">
      <w:pPr>
        <w:pStyle w:val="a8"/>
        <w:spacing w:line="300" w:lineRule="auto"/>
        <w:rPr>
          <w:rFonts w:ascii="Calibri" w:hAnsi="Calibri"/>
          <w:sz w:val="28"/>
          <w:szCs w:val="28"/>
        </w:rPr>
      </w:pPr>
      <w:r>
        <w:rPr>
          <w:rFonts w:ascii="Calibri" w:hAnsi="Calibri" w:hint="eastAsia"/>
          <w:sz w:val="28"/>
          <w:szCs w:val="28"/>
        </w:rPr>
        <w:t>2</w:t>
      </w:r>
      <w:r>
        <w:rPr>
          <w:rFonts w:ascii="Calibri" w:hAnsi="Calibri" w:hint="eastAsia"/>
          <w:sz w:val="28"/>
          <w:szCs w:val="28"/>
        </w:rPr>
        <w:t>．学生消化内科实习结束后均要书写两份完整的大病历，由带教医师修改。</w:t>
      </w:r>
    </w:p>
    <w:p w:rsidR="00BD65B7" w:rsidRDefault="00BD65B7" w:rsidP="00BD65B7">
      <w:pPr>
        <w:rPr>
          <w:sz w:val="28"/>
          <w:szCs w:val="28"/>
        </w:rPr>
      </w:pPr>
      <w:r>
        <w:rPr>
          <w:rFonts w:hint="eastAsia"/>
          <w:sz w:val="28"/>
          <w:szCs w:val="28"/>
        </w:rPr>
        <w:t xml:space="preserve">3. </w:t>
      </w:r>
      <w:r>
        <w:rPr>
          <w:rFonts w:hint="eastAsia"/>
          <w:sz w:val="28"/>
          <w:szCs w:val="28"/>
        </w:rPr>
        <w:t>科室教学秘书根据实习生总体情况，包括出勤率，值班表现，对于科室安排的教学查房、病例讨论及小讲座的参与度，理论知识及操作技能的掌握程度等综合予以评分。</w:t>
      </w:r>
    </w:p>
    <w:p w:rsidR="00BD65B7" w:rsidRDefault="00BD65B7" w:rsidP="00BD65B7">
      <w:pPr>
        <w:jc w:val="center"/>
        <w:rPr>
          <w:rFonts w:cs="Times New Roman"/>
          <w:b/>
          <w:bCs/>
          <w:sz w:val="30"/>
          <w:szCs w:val="30"/>
        </w:rPr>
      </w:pPr>
      <w:r>
        <w:rPr>
          <w:rFonts w:cs="宋体" w:hint="eastAsia"/>
          <w:b/>
          <w:bCs/>
          <w:sz w:val="30"/>
          <w:szCs w:val="30"/>
        </w:rPr>
        <w:t>肾脏内科实习大纲</w:t>
      </w:r>
    </w:p>
    <w:p w:rsidR="00BD65B7" w:rsidRDefault="00BD65B7" w:rsidP="00BD65B7">
      <w:pPr>
        <w:rPr>
          <w:rFonts w:cs="Times New Roman"/>
          <w:b/>
          <w:bCs/>
          <w:sz w:val="28"/>
          <w:szCs w:val="28"/>
        </w:rPr>
      </w:pPr>
      <w:r>
        <w:rPr>
          <w:rFonts w:cs="宋体" w:hint="eastAsia"/>
          <w:b/>
          <w:bCs/>
          <w:sz w:val="28"/>
          <w:szCs w:val="28"/>
        </w:rPr>
        <w:t>一、实习目的</w:t>
      </w:r>
    </w:p>
    <w:p w:rsidR="00BD65B7" w:rsidRDefault="00BD65B7" w:rsidP="00BD65B7">
      <w:pPr>
        <w:pStyle w:val="a8"/>
        <w:spacing w:line="300" w:lineRule="auto"/>
        <w:rPr>
          <w:rFonts w:ascii="Calibri" w:hAnsi="Calibri" w:cs="Calibri"/>
          <w:sz w:val="28"/>
          <w:szCs w:val="28"/>
        </w:rPr>
      </w:pPr>
      <w:r>
        <w:rPr>
          <w:rFonts w:ascii="Calibri" w:hAnsi="Calibri" w:cs="Calibri"/>
          <w:sz w:val="28"/>
          <w:szCs w:val="28"/>
        </w:rPr>
        <w:t>1</w:t>
      </w:r>
      <w:r>
        <w:rPr>
          <w:rFonts w:ascii="Calibri" w:hAnsi="Calibri" w:hint="eastAsia"/>
          <w:sz w:val="28"/>
          <w:szCs w:val="28"/>
        </w:rPr>
        <w:t>．通过肾脏内科临床实习，巩固内科学理论知识，培养临床思维和独立工作的能力。</w:t>
      </w:r>
    </w:p>
    <w:p w:rsidR="00BD65B7" w:rsidRDefault="00BD65B7" w:rsidP="00BD65B7">
      <w:pPr>
        <w:pStyle w:val="a8"/>
        <w:spacing w:line="300" w:lineRule="auto"/>
        <w:rPr>
          <w:rFonts w:ascii="Calibri" w:hAnsi="Calibri" w:cs="Calibri"/>
          <w:sz w:val="28"/>
          <w:szCs w:val="28"/>
        </w:rPr>
      </w:pPr>
      <w:r>
        <w:rPr>
          <w:rFonts w:ascii="Calibri" w:hAnsi="Calibri" w:cs="Calibri"/>
          <w:sz w:val="28"/>
          <w:szCs w:val="28"/>
        </w:rPr>
        <w:t>2</w:t>
      </w:r>
      <w:r>
        <w:rPr>
          <w:rFonts w:ascii="Calibri" w:hAnsi="Calibri" w:hint="eastAsia"/>
          <w:sz w:val="28"/>
          <w:szCs w:val="28"/>
        </w:rPr>
        <w:t>．掌握肾内科疾病病史询问及体格检查方法，分析各种资料，讨论鉴别诊断，作出初步诊断和诊疗计划。</w:t>
      </w:r>
    </w:p>
    <w:p w:rsidR="00BD65B7" w:rsidRDefault="00BD65B7" w:rsidP="00BD65B7">
      <w:pPr>
        <w:pStyle w:val="a8"/>
        <w:spacing w:line="300" w:lineRule="auto"/>
        <w:rPr>
          <w:rFonts w:ascii="Calibri" w:hAnsi="Calibri" w:cs="Calibri"/>
          <w:sz w:val="28"/>
          <w:szCs w:val="28"/>
        </w:rPr>
      </w:pPr>
      <w:r>
        <w:rPr>
          <w:rFonts w:ascii="Calibri" w:hAnsi="Calibri" w:cs="Calibri"/>
          <w:sz w:val="28"/>
          <w:szCs w:val="28"/>
        </w:rPr>
        <w:t>3</w:t>
      </w:r>
      <w:r>
        <w:rPr>
          <w:rFonts w:ascii="Calibri" w:hAnsi="Calibri" w:hint="eastAsia"/>
          <w:sz w:val="28"/>
          <w:szCs w:val="28"/>
        </w:rPr>
        <w:t>．写好所管床位的完整病史，平均每周</w:t>
      </w:r>
      <w:r>
        <w:rPr>
          <w:rFonts w:ascii="Calibri" w:hAnsi="Calibri" w:cs="Calibri"/>
          <w:sz w:val="28"/>
          <w:szCs w:val="28"/>
        </w:rPr>
        <w:t>1-2</w:t>
      </w:r>
      <w:r>
        <w:rPr>
          <w:rFonts w:ascii="Calibri" w:hAnsi="Calibri" w:hint="eastAsia"/>
          <w:sz w:val="28"/>
          <w:szCs w:val="28"/>
        </w:rPr>
        <w:t>份。</w:t>
      </w:r>
    </w:p>
    <w:p w:rsidR="00BD65B7" w:rsidRDefault="00BD65B7" w:rsidP="00BD65B7">
      <w:pPr>
        <w:rPr>
          <w:rFonts w:cs="Times New Roman"/>
          <w:b/>
          <w:bCs/>
          <w:sz w:val="28"/>
          <w:szCs w:val="28"/>
        </w:rPr>
      </w:pPr>
      <w:r>
        <w:rPr>
          <w:rFonts w:cs="宋体" w:hint="eastAsia"/>
          <w:b/>
          <w:bCs/>
          <w:sz w:val="28"/>
          <w:szCs w:val="28"/>
        </w:rPr>
        <w:t>二、基本理论</w:t>
      </w:r>
    </w:p>
    <w:p w:rsidR="00BD65B7" w:rsidRDefault="00BD65B7" w:rsidP="00BD65B7">
      <w:pPr>
        <w:rPr>
          <w:rFonts w:cs="宋体"/>
          <w:sz w:val="28"/>
          <w:szCs w:val="28"/>
        </w:rPr>
      </w:pPr>
      <w:r>
        <w:rPr>
          <w:sz w:val="28"/>
          <w:szCs w:val="28"/>
        </w:rPr>
        <w:t xml:space="preserve">1. </w:t>
      </w:r>
      <w:r>
        <w:rPr>
          <w:rFonts w:cs="宋体" w:hint="eastAsia"/>
          <w:sz w:val="28"/>
          <w:szCs w:val="28"/>
        </w:rPr>
        <w:t>要求掌握疾病的基本理论</w:t>
      </w:r>
    </w:p>
    <w:p w:rsidR="00BD65B7" w:rsidRDefault="00BD65B7" w:rsidP="00BD65B7">
      <w:pPr>
        <w:rPr>
          <w:rFonts w:cs="Times New Roman"/>
          <w:sz w:val="28"/>
          <w:szCs w:val="28"/>
        </w:rPr>
      </w:pPr>
      <w:r>
        <w:rPr>
          <w:rFonts w:cs="宋体" w:hint="eastAsia"/>
          <w:sz w:val="28"/>
          <w:szCs w:val="28"/>
        </w:rPr>
        <w:t>急性肾小球肾炎；急进性肾小球肾炎；</w:t>
      </w:r>
      <w:r>
        <w:rPr>
          <w:rFonts w:hint="eastAsia"/>
          <w:sz w:val="28"/>
          <w:szCs w:val="28"/>
        </w:rPr>
        <w:t>慢性肾小球肾炎；肾病综合征；</w:t>
      </w:r>
      <w:r>
        <w:rPr>
          <w:rFonts w:cs="宋体" w:hint="eastAsia"/>
          <w:sz w:val="28"/>
          <w:szCs w:val="28"/>
        </w:rPr>
        <w:t>泌尿系感染；急性肾损伤；慢性肾衰竭。</w:t>
      </w:r>
    </w:p>
    <w:p w:rsidR="00BD65B7" w:rsidRDefault="00BD65B7" w:rsidP="00BD65B7">
      <w:pPr>
        <w:rPr>
          <w:rFonts w:cs="宋体"/>
          <w:sz w:val="28"/>
          <w:szCs w:val="28"/>
        </w:rPr>
      </w:pPr>
      <w:r>
        <w:rPr>
          <w:rFonts w:ascii="宋体" w:hAnsi="宋体" w:cs="宋体"/>
          <w:sz w:val="28"/>
          <w:szCs w:val="28"/>
        </w:rPr>
        <w:t>2.</w:t>
      </w:r>
      <w:r>
        <w:rPr>
          <w:rFonts w:ascii="宋体" w:hAnsi="宋体" w:cs="宋体" w:hint="eastAsia"/>
          <w:sz w:val="28"/>
          <w:szCs w:val="28"/>
        </w:rPr>
        <w:t xml:space="preserve"> 要求熟悉</w:t>
      </w:r>
      <w:r>
        <w:rPr>
          <w:rFonts w:cs="宋体" w:hint="eastAsia"/>
          <w:sz w:val="28"/>
          <w:szCs w:val="28"/>
        </w:rPr>
        <w:t>疾病的基本理论</w:t>
      </w:r>
    </w:p>
    <w:p w:rsidR="00BD65B7" w:rsidRDefault="00BD65B7" w:rsidP="00BD65B7">
      <w:pPr>
        <w:rPr>
          <w:rFonts w:cs="宋体"/>
          <w:sz w:val="28"/>
          <w:szCs w:val="28"/>
        </w:rPr>
      </w:pPr>
      <w:r>
        <w:rPr>
          <w:rFonts w:cs="宋体" w:hint="eastAsia"/>
          <w:sz w:val="28"/>
          <w:szCs w:val="28"/>
        </w:rPr>
        <w:t>糖尿病肾病；高血压肾损害；狼疮性肾炎；急性间质性肾炎；肾小管性酸中毒；肾脏替代治疗。</w:t>
      </w:r>
    </w:p>
    <w:p w:rsidR="00BD65B7" w:rsidRDefault="00BD65B7" w:rsidP="00BD65B7">
      <w:pPr>
        <w:adjustRightInd w:val="0"/>
        <w:snapToGrid w:val="0"/>
        <w:rPr>
          <w:rFonts w:ascii="宋体" w:cs="Times New Roman"/>
          <w:sz w:val="28"/>
          <w:szCs w:val="28"/>
        </w:rPr>
      </w:pPr>
      <w:r>
        <w:rPr>
          <w:rFonts w:ascii="宋体" w:hAnsi="宋体" w:cs="宋体"/>
          <w:sz w:val="28"/>
          <w:szCs w:val="28"/>
        </w:rPr>
        <w:t xml:space="preserve">3. </w:t>
      </w:r>
      <w:r>
        <w:rPr>
          <w:rFonts w:ascii="宋体" w:hAnsi="宋体" w:cs="宋体" w:hint="eastAsia"/>
          <w:sz w:val="28"/>
          <w:szCs w:val="28"/>
        </w:rPr>
        <w:t>要求了解</w:t>
      </w:r>
      <w:r>
        <w:rPr>
          <w:rFonts w:cs="宋体" w:hint="eastAsia"/>
          <w:sz w:val="28"/>
          <w:szCs w:val="28"/>
        </w:rPr>
        <w:t>疾病的基本理论</w:t>
      </w:r>
      <w:r>
        <w:rPr>
          <w:rFonts w:ascii="宋体" w:hAnsi="宋体" w:cs="宋体" w:hint="eastAsia"/>
          <w:sz w:val="28"/>
          <w:szCs w:val="28"/>
        </w:rPr>
        <w:t>。</w:t>
      </w:r>
    </w:p>
    <w:p w:rsidR="00BD65B7" w:rsidRDefault="00BD65B7" w:rsidP="00BD65B7">
      <w:pPr>
        <w:rPr>
          <w:rFonts w:cs="Times New Roman"/>
          <w:sz w:val="28"/>
          <w:szCs w:val="28"/>
        </w:rPr>
      </w:pPr>
      <w:r>
        <w:rPr>
          <w:rFonts w:cs="Times New Roman" w:hint="eastAsia"/>
          <w:sz w:val="28"/>
          <w:szCs w:val="28"/>
        </w:rPr>
        <w:t>遗传性肾脏疾病；肾血管疾病。</w:t>
      </w:r>
    </w:p>
    <w:p w:rsidR="00BD65B7" w:rsidRDefault="00BD65B7" w:rsidP="00BD65B7">
      <w:pPr>
        <w:rPr>
          <w:rFonts w:cs="Times New Roman"/>
          <w:b/>
          <w:bCs/>
          <w:sz w:val="28"/>
          <w:szCs w:val="28"/>
        </w:rPr>
      </w:pPr>
      <w:r>
        <w:rPr>
          <w:rFonts w:cs="宋体" w:hint="eastAsia"/>
          <w:b/>
          <w:bCs/>
          <w:sz w:val="28"/>
          <w:szCs w:val="28"/>
        </w:rPr>
        <w:lastRenderedPageBreak/>
        <w:t>三、基本技能</w:t>
      </w:r>
    </w:p>
    <w:p w:rsidR="00BD65B7" w:rsidRDefault="00BD65B7" w:rsidP="00BD65B7">
      <w:pPr>
        <w:rPr>
          <w:sz w:val="28"/>
          <w:szCs w:val="28"/>
        </w:rPr>
      </w:pPr>
      <w:r>
        <w:rPr>
          <w:rFonts w:hint="eastAsia"/>
          <w:sz w:val="28"/>
          <w:szCs w:val="28"/>
        </w:rPr>
        <w:t>1.</w:t>
      </w:r>
      <w:r>
        <w:rPr>
          <w:rFonts w:hint="eastAsia"/>
          <w:sz w:val="28"/>
          <w:szCs w:val="28"/>
        </w:rPr>
        <w:tab/>
      </w:r>
      <w:r>
        <w:rPr>
          <w:rFonts w:hint="eastAsia"/>
          <w:sz w:val="28"/>
          <w:szCs w:val="28"/>
        </w:rPr>
        <w:t>熟悉接诊患者、病史采集、系统全面进行体检、书写完整的住院病历及病程记录等医疗文件，开医嘱、填写各种检查申请单等。</w:t>
      </w:r>
    </w:p>
    <w:p w:rsidR="00BD65B7" w:rsidRDefault="00BD65B7" w:rsidP="00BD65B7">
      <w:pPr>
        <w:rPr>
          <w:sz w:val="28"/>
          <w:szCs w:val="28"/>
        </w:rPr>
      </w:pPr>
      <w:r>
        <w:rPr>
          <w:rFonts w:hint="eastAsia"/>
          <w:sz w:val="28"/>
          <w:szCs w:val="28"/>
        </w:rPr>
        <w:t>2.</w:t>
      </w:r>
      <w:r>
        <w:rPr>
          <w:rFonts w:hint="eastAsia"/>
          <w:sz w:val="28"/>
          <w:szCs w:val="28"/>
        </w:rPr>
        <w:tab/>
      </w:r>
      <w:r>
        <w:rPr>
          <w:rFonts w:hint="eastAsia"/>
          <w:sz w:val="28"/>
          <w:szCs w:val="28"/>
        </w:rPr>
        <w:t>掌握内科常用的诊疗操作，如各种化验标本的采集等。</w:t>
      </w:r>
    </w:p>
    <w:p w:rsidR="00BD65B7" w:rsidRDefault="00BD65B7" w:rsidP="00BD65B7">
      <w:pPr>
        <w:rPr>
          <w:sz w:val="28"/>
          <w:szCs w:val="28"/>
        </w:rPr>
      </w:pPr>
      <w:r>
        <w:rPr>
          <w:rFonts w:hint="eastAsia"/>
          <w:sz w:val="28"/>
          <w:szCs w:val="28"/>
        </w:rPr>
        <w:t>3.</w:t>
      </w:r>
      <w:r>
        <w:rPr>
          <w:rFonts w:hint="eastAsia"/>
          <w:sz w:val="28"/>
          <w:szCs w:val="28"/>
        </w:rPr>
        <w:tab/>
      </w:r>
      <w:r>
        <w:rPr>
          <w:rFonts w:hint="eastAsia"/>
          <w:sz w:val="28"/>
          <w:szCs w:val="28"/>
        </w:rPr>
        <w:t>争取掌握下列诊疗操作（重点掌握操作步骤、适应症和注意事项），如腹穿、腰穿、骨穿</w:t>
      </w:r>
      <w:r>
        <w:rPr>
          <w:rFonts w:hint="eastAsia"/>
          <w:sz w:val="28"/>
          <w:szCs w:val="28"/>
        </w:rPr>
        <w:t xml:space="preserve"> </w:t>
      </w:r>
      <w:r>
        <w:rPr>
          <w:rFonts w:hint="eastAsia"/>
          <w:sz w:val="28"/>
          <w:szCs w:val="28"/>
        </w:rPr>
        <w:t>、血气分析、胃肠减压等。</w:t>
      </w:r>
    </w:p>
    <w:p w:rsidR="00BD65B7" w:rsidRDefault="00BD65B7" w:rsidP="00BD65B7">
      <w:pPr>
        <w:rPr>
          <w:sz w:val="28"/>
          <w:szCs w:val="28"/>
        </w:rPr>
      </w:pPr>
      <w:r>
        <w:rPr>
          <w:rFonts w:hint="eastAsia"/>
          <w:sz w:val="28"/>
          <w:szCs w:val="28"/>
        </w:rPr>
        <w:t>4.</w:t>
      </w:r>
      <w:r>
        <w:rPr>
          <w:rFonts w:hint="eastAsia"/>
          <w:sz w:val="28"/>
          <w:szCs w:val="28"/>
        </w:rPr>
        <w:tab/>
      </w:r>
      <w:r>
        <w:rPr>
          <w:rFonts w:hint="eastAsia"/>
          <w:sz w:val="28"/>
          <w:szCs w:val="28"/>
        </w:rPr>
        <w:t>了解肾脏穿刺、腹膜透析、血液透析的适应症、操作方法及常见并发症的处理原则。</w:t>
      </w:r>
    </w:p>
    <w:p w:rsidR="00BD65B7" w:rsidRDefault="00BD65B7" w:rsidP="00BD65B7">
      <w:pPr>
        <w:rPr>
          <w:sz w:val="28"/>
          <w:szCs w:val="28"/>
        </w:rPr>
      </w:pPr>
      <w:r>
        <w:rPr>
          <w:rFonts w:hint="eastAsia"/>
          <w:sz w:val="28"/>
          <w:szCs w:val="28"/>
        </w:rPr>
        <w:t>5.</w:t>
      </w:r>
      <w:r>
        <w:rPr>
          <w:rFonts w:hint="eastAsia"/>
          <w:sz w:val="28"/>
          <w:szCs w:val="28"/>
        </w:rPr>
        <w:tab/>
      </w:r>
      <w:r>
        <w:rPr>
          <w:rFonts w:hint="eastAsia"/>
          <w:sz w:val="28"/>
          <w:szCs w:val="28"/>
        </w:rPr>
        <w:t>熟悉病例讨论程序和记录方法，学会独立准确汇报病史，介绍病情。</w:t>
      </w:r>
    </w:p>
    <w:p w:rsidR="00BD65B7" w:rsidRDefault="00BD65B7" w:rsidP="00BD65B7">
      <w:pPr>
        <w:pStyle w:val="a8"/>
        <w:spacing w:line="300" w:lineRule="auto"/>
        <w:rPr>
          <w:rFonts w:ascii="Calibri" w:hAnsi="Calibri" w:cs="Calibri"/>
          <w:b/>
          <w:bCs/>
          <w:sz w:val="28"/>
          <w:szCs w:val="28"/>
        </w:rPr>
      </w:pPr>
      <w:r>
        <w:rPr>
          <w:rFonts w:ascii="Calibri" w:hAnsi="Calibri" w:hint="eastAsia"/>
          <w:b/>
          <w:bCs/>
          <w:sz w:val="28"/>
          <w:szCs w:val="28"/>
        </w:rPr>
        <w:t>四、出科考核</w:t>
      </w:r>
    </w:p>
    <w:p w:rsidR="00BD65B7" w:rsidRDefault="00BD65B7" w:rsidP="00BD65B7">
      <w:pPr>
        <w:pStyle w:val="a8"/>
        <w:spacing w:line="300" w:lineRule="auto"/>
        <w:rPr>
          <w:rFonts w:ascii="Calibri" w:hAnsi="Calibri"/>
          <w:sz w:val="28"/>
          <w:szCs w:val="28"/>
        </w:rPr>
      </w:pPr>
      <w:r>
        <w:rPr>
          <w:rFonts w:ascii="Calibri" w:hAnsi="Calibri" w:cs="Calibri"/>
          <w:sz w:val="28"/>
          <w:szCs w:val="28"/>
        </w:rPr>
        <w:t>1</w:t>
      </w:r>
      <w:r>
        <w:rPr>
          <w:rFonts w:ascii="Calibri" w:hAnsi="Calibri" w:hint="eastAsia"/>
          <w:sz w:val="28"/>
          <w:szCs w:val="28"/>
        </w:rPr>
        <w:t>．每轮肾脏内科实习结束前由科室教学秘书负责组织出科理论知识及操作技能考试，以口头问答的形式。</w:t>
      </w:r>
    </w:p>
    <w:p w:rsidR="00BD65B7" w:rsidRDefault="00BD65B7" w:rsidP="00BD65B7">
      <w:pPr>
        <w:pStyle w:val="a8"/>
        <w:spacing w:line="300" w:lineRule="auto"/>
        <w:rPr>
          <w:rFonts w:ascii="Calibri" w:hAnsi="Calibri"/>
          <w:sz w:val="28"/>
          <w:szCs w:val="28"/>
        </w:rPr>
      </w:pPr>
      <w:r>
        <w:rPr>
          <w:rFonts w:ascii="Calibri" w:hAnsi="Calibri" w:hint="eastAsia"/>
          <w:sz w:val="28"/>
          <w:szCs w:val="28"/>
        </w:rPr>
        <w:t>2</w:t>
      </w:r>
      <w:r>
        <w:rPr>
          <w:rFonts w:ascii="Calibri" w:hAnsi="Calibri" w:hint="eastAsia"/>
          <w:sz w:val="28"/>
          <w:szCs w:val="28"/>
        </w:rPr>
        <w:t>．学生肾脏内科实习结束后均要书写两份完整的大病历，由带教医师修改。</w:t>
      </w:r>
    </w:p>
    <w:p w:rsidR="00BD65B7" w:rsidRDefault="00BD65B7" w:rsidP="00BD65B7">
      <w:pPr>
        <w:pStyle w:val="a8"/>
        <w:spacing w:line="300" w:lineRule="auto"/>
        <w:rPr>
          <w:rFonts w:ascii="Calibri" w:hAnsi="Calibri"/>
          <w:sz w:val="28"/>
          <w:szCs w:val="28"/>
        </w:rPr>
      </w:pPr>
      <w:r>
        <w:rPr>
          <w:rFonts w:ascii="Calibri" w:hAnsi="Calibri" w:hint="eastAsia"/>
          <w:sz w:val="28"/>
          <w:szCs w:val="28"/>
        </w:rPr>
        <w:t xml:space="preserve">3. </w:t>
      </w:r>
      <w:r>
        <w:rPr>
          <w:rFonts w:ascii="Calibri" w:hAnsi="Calibri" w:hint="eastAsia"/>
          <w:sz w:val="28"/>
          <w:szCs w:val="28"/>
        </w:rPr>
        <w:t>科室教学秘书根据实习生总体情况，包括出勤率，值班表现，对于科室安排的教学查房、病例讨论及小讲座的参与度，理论知识及操作技能的掌握程度等综合予以评分。</w:t>
      </w:r>
    </w:p>
    <w:p w:rsidR="00BD65B7" w:rsidRDefault="00BD65B7" w:rsidP="00BD65B7">
      <w:pPr>
        <w:pStyle w:val="a8"/>
        <w:spacing w:line="300" w:lineRule="auto"/>
        <w:rPr>
          <w:rFonts w:ascii="Calibri" w:hAnsi="Calibri"/>
          <w:sz w:val="28"/>
          <w:szCs w:val="28"/>
        </w:rPr>
      </w:pPr>
    </w:p>
    <w:p w:rsidR="00BD65B7" w:rsidRDefault="00BD65B7" w:rsidP="00BD65B7">
      <w:pPr>
        <w:pStyle w:val="a8"/>
        <w:spacing w:line="300" w:lineRule="auto"/>
        <w:rPr>
          <w:b/>
          <w:sz w:val="30"/>
          <w:szCs w:val="30"/>
        </w:rPr>
      </w:pPr>
      <w:r>
        <w:rPr>
          <w:rFonts w:ascii="Calibri" w:hAnsi="Calibri" w:hint="eastAsia"/>
          <w:sz w:val="28"/>
          <w:szCs w:val="28"/>
        </w:rPr>
        <w:t xml:space="preserve">                     </w:t>
      </w:r>
      <w:r>
        <w:rPr>
          <w:rFonts w:hint="eastAsia"/>
          <w:b/>
          <w:sz w:val="30"/>
          <w:szCs w:val="30"/>
        </w:rPr>
        <w:t>血液内科实习大纲</w:t>
      </w:r>
    </w:p>
    <w:p w:rsidR="00BD65B7" w:rsidRDefault="00BD65B7" w:rsidP="00BD65B7">
      <w:pPr>
        <w:rPr>
          <w:rFonts w:cs="Times New Roman"/>
          <w:b/>
          <w:bCs/>
          <w:sz w:val="28"/>
          <w:szCs w:val="28"/>
        </w:rPr>
      </w:pPr>
      <w:r>
        <w:rPr>
          <w:rFonts w:cs="宋体" w:hint="eastAsia"/>
          <w:b/>
          <w:bCs/>
          <w:sz w:val="28"/>
          <w:szCs w:val="28"/>
        </w:rPr>
        <w:t>一、实习目的</w:t>
      </w:r>
    </w:p>
    <w:p w:rsidR="00BD65B7" w:rsidRDefault="00BD65B7" w:rsidP="00BD65B7">
      <w:pPr>
        <w:pStyle w:val="a8"/>
        <w:spacing w:line="300" w:lineRule="auto"/>
        <w:rPr>
          <w:rFonts w:ascii="Calibri" w:hAnsi="Calibri" w:cs="Calibri"/>
          <w:sz w:val="28"/>
          <w:szCs w:val="28"/>
        </w:rPr>
      </w:pPr>
      <w:r>
        <w:rPr>
          <w:rFonts w:ascii="Calibri" w:hAnsi="Calibri" w:cs="Calibri"/>
          <w:sz w:val="28"/>
          <w:szCs w:val="28"/>
        </w:rPr>
        <w:t>1</w:t>
      </w:r>
      <w:r>
        <w:rPr>
          <w:rFonts w:ascii="Calibri" w:hAnsi="Calibri" w:hint="eastAsia"/>
          <w:sz w:val="28"/>
          <w:szCs w:val="28"/>
        </w:rPr>
        <w:t>．通过血液内科临床实习，巩固内科学理论知识，培养临床思维和</w:t>
      </w:r>
      <w:r>
        <w:rPr>
          <w:rFonts w:ascii="Calibri" w:hAnsi="Calibri" w:hint="eastAsia"/>
          <w:sz w:val="28"/>
          <w:szCs w:val="28"/>
        </w:rPr>
        <w:lastRenderedPageBreak/>
        <w:t>独立工作的能力。</w:t>
      </w:r>
    </w:p>
    <w:p w:rsidR="00BD65B7" w:rsidRDefault="00BD65B7" w:rsidP="00BD65B7">
      <w:pPr>
        <w:pStyle w:val="a8"/>
        <w:spacing w:line="300" w:lineRule="auto"/>
        <w:rPr>
          <w:rFonts w:ascii="Calibri" w:hAnsi="Calibri" w:cs="Calibri"/>
          <w:sz w:val="28"/>
          <w:szCs w:val="28"/>
        </w:rPr>
      </w:pPr>
      <w:r>
        <w:rPr>
          <w:rFonts w:ascii="Calibri" w:hAnsi="Calibri" w:cs="Calibri"/>
          <w:sz w:val="28"/>
          <w:szCs w:val="28"/>
        </w:rPr>
        <w:t>2</w:t>
      </w:r>
      <w:r>
        <w:rPr>
          <w:rFonts w:ascii="Calibri" w:hAnsi="Calibri" w:hint="eastAsia"/>
          <w:sz w:val="28"/>
          <w:szCs w:val="28"/>
        </w:rPr>
        <w:t>．掌握血液内科疾病病史询问及体格检查方法，分析各种资料，讨论鉴别诊断，作出初步诊断和诊疗计划。</w:t>
      </w:r>
    </w:p>
    <w:p w:rsidR="00BD65B7" w:rsidRDefault="00BD65B7" w:rsidP="00BD65B7">
      <w:pPr>
        <w:pStyle w:val="a8"/>
        <w:spacing w:line="300" w:lineRule="auto"/>
        <w:rPr>
          <w:rFonts w:ascii="Calibri" w:hAnsi="Calibri"/>
          <w:sz w:val="28"/>
          <w:szCs w:val="28"/>
        </w:rPr>
      </w:pPr>
      <w:r>
        <w:rPr>
          <w:rFonts w:ascii="Calibri" w:hAnsi="Calibri" w:cs="Calibri"/>
          <w:sz w:val="28"/>
          <w:szCs w:val="28"/>
        </w:rPr>
        <w:t>3</w:t>
      </w:r>
      <w:r>
        <w:rPr>
          <w:rFonts w:ascii="Calibri" w:hAnsi="Calibri" w:hint="eastAsia"/>
          <w:sz w:val="28"/>
          <w:szCs w:val="28"/>
        </w:rPr>
        <w:t>．写好所管床位的完整病史，平均每周</w:t>
      </w:r>
      <w:r>
        <w:rPr>
          <w:rFonts w:ascii="Calibri" w:hAnsi="Calibri" w:cs="Calibri"/>
          <w:sz w:val="28"/>
          <w:szCs w:val="28"/>
        </w:rPr>
        <w:t>1-2</w:t>
      </w:r>
      <w:r>
        <w:rPr>
          <w:rFonts w:ascii="Calibri" w:hAnsi="Calibri" w:hint="eastAsia"/>
          <w:sz w:val="28"/>
          <w:szCs w:val="28"/>
        </w:rPr>
        <w:t>份。</w:t>
      </w:r>
    </w:p>
    <w:p w:rsidR="00BD65B7" w:rsidRDefault="00BD65B7" w:rsidP="00BD65B7">
      <w:pPr>
        <w:pStyle w:val="a8"/>
        <w:spacing w:line="300" w:lineRule="auto"/>
        <w:rPr>
          <w:b/>
          <w:sz w:val="28"/>
          <w:szCs w:val="28"/>
        </w:rPr>
      </w:pPr>
      <w:r>
        <w:rPr>
          <w:rFonts w:hint="eastAsia"/>
          <w:b/>
          <w:sz w:val="28"/>
          <w:szCs w:val="28"/>
        </w:rPr>
        <w:t>二、基本理论</w:t>
      </w:r>
    </w:p>
    <w:p w:rsidR="00BD65B7" w:rsidRDefault="00BD65B7" w:rsidP="00BD65B7">
      <w:pPr>
        <w:pStyle w:val="a8"/>
        <w:spacing w:line="300" w:lineRule="auto"/>
        <w:rPr>
          <w:sz w:val="28"/>
          <w:szCs w:val="28"/>
        </w:rPr>
      </w:pPr>
      <w:r>
        <w:rPr>
          <w:sz w:val="28"/>
          <w:szCs w:val="28"/>
        </w:rPr>
        <w:t>1.</w:t>
      </w:r>
      <w:r>
        <w:rPr>
          <w:rFonts w:hint="eastAsia"/>
          <w:sz w:val="28"/>
          <w:szCs w:val="28"/>
        </w:rPr>
        <w:t xml:space="preserve"> 要求掌握疾病的基本理论</w:t>
      </w:r>
    </w:p>
    <w:p w:rsidR="00BD65B7" w:rsidRDefault="00BD65B7" w:rsidP="00BD65B7">
      <w:pPr>
        <w:pStyle w:val="a8"/>
        <w:spacing w:line="300" w:lineRule="auto"/>
        <w:rPr>
          <w:sz w:val="28"/>
          <w:szCs w:val="28"/>
        </w:rPr>
      </w:pPr>
      <w:r>
        <w:rPr>
          <w:rFonts w:hint="eastAsia"/>
          <w:sz w:val="28"/>
          <w:szCs w:val="28"/>
        </w:rPr>
        <w:t>缺铁性贫血，再生障碍性贫血，急性髓细胞白血病（非M3）、急性早幼粒细胞白血病、急性淋巴细胞白血病，慢性粒细胞白血病、非霍奇金淋巴瘤，霍金淋巴瘤，多发性骨髓瘤，免疫性血小板减少症，慢性淋巴细胞白血病。</w:t>
      </w:r>
      <w:r>
        <w:rPr>
          <w:rFonts w:hint="eastAsia"/>
          <w:sz w:val="28"/>
          <w:szCs w:val="28"/>
        </w:rPr>
        <w:t> </w:t>
      </w:r>
    </w:p>
    <w:p w:rsidR="00BD65B7" w:rsidRDefault="00BD65B7" w:rsidP="00BD65B7">
      <w:pPr>
        <w:numPr>
          <w:ilvl w:val="0"/>
          <w:numId w:val="6"/>
        </w:numPr>
        <w:rPr>
          <w:rFonts w:cs="宋体"/>
          <w:sz w:val="28"/>
          <w:szCs w:val="28"/>
        </w:rPr>
      </w:pPr>
      <w:r>
        <w:rPr>
          <w:rFonts w:ascii="宋体" w:hAnsi="宋体" w:cs="宋体" w:hint="eastAsia"/>
          <w:sz w:val="28"/>
          <w:szCs w:val="28"/>
        </w:rPr>
        <w:t>要求熟悉</w:t>
      </w:r>
      <w:r>
        <w:rPr>
          <w:rFonts w:cs="宋体" w:hint="eastAsia"/>
          <w:sz w:val="28"/>
          <w:szCs w:val="28"/>
        </w:rPr>
        <w:t>疾病的基本理论</w:t>
      </w:r>
    </w:p>
    <w:p w:rsidR="00BD65B7" w:rsidRDefault="00BD65B7" w:rsidP="00BD65B7">
      <w:pPr>
        <w:rPr>
          <w:sz w:val="28"/>
          <w:szCs w:val="28"/>
        </w:rPr>
      </w:pPr>
      <w:r>
        <w:rPr>
          <w:rFonts w:hint="eastAsia"/>
          <w:sz w:val="28"/>
          <w:szCs w:val="28"/>
        </w:rPr>
        <w:t>自身免疫性溶血性贫血，巨幼细胞性贫血，阵发性睡眠性血红蛋白尿，骨髓增生异常综合征，骨髓增殖性肿瘤：真性红细胞增多症、原发性血小板增多症、原发性骨髓纤维化，输血和输血反应，弥散性血管内凝血。</w:t>
      </w:r>
    </w:p>
    <w:p w:rsidR="00BD65B7" w:rsidRDefault="00BD65B7" w:rsidP="00BD65B7">
      <w:pPr>
        <w:rPr>
          <w:b/>
          <w:sz w:val="28"/>
          <w:szCs w:val="28"/>
        </w:rPr>
      </w:pPr>
      <w:r>
        <w:rPr>
          <w:rFonts w:hint="eastAsia"/>
          <w:b/>
          <w:sz w:val="28"/>
          <w:szCs w:val="28"/>
        </w:rPr>
        <w:t>三、基本技能</w:t>
      </w:r>
    </w:p>
    <w:p w:rsidR="00BD65B7" w:rsidRDefault="00BD65B7" w:rsidP="00BD65B7">
      <w:pPr>
        <w:rPr>
          <w:sz w:val="28"/>
          <w:szCs w:val="28"/>
        </w:rPr>
      </w:pPr>
      <w:r>
        <w:rPr>
          <w:rFonts w:hint="eastAsia"/>
          <w:sz w:val="28"/>
          <w:szCs w:val="28"/>
        </w:rPr>
        <w:t>掌握骨髓穿刺涂片术及腰椎穿刺术操作；能够通过血液系统疾病的病史采集，并能结合患者的临床表现，体格检查的阳性所见，重点选择辅助检查项目，对常见的血液系统疾病，如各种类型急性白血病、霍奇金淋巴瘤、非霍奇金淋巴瘤、多发性骨髓瘤、营养性贫血等各种血液系统常见疾病进行诊断，并能进行临床逻辑思维分析。</w:t>
      </w:r>
    </w:p>
    <w:p w:rsidR="00BD65B7" w:rsidRDefault="00BD65B7" w:rsidP="00BD65B7">
      <w:pPr>
        <w:pStyle w:val="a8"/>
        <w:spacing w:line="300" w:lineRule="auto"/>
        <w:rPr>
          <w:rFonts w:ascii="Calibri" w:hAnsi="Calibri" w:cs="Calibri"/>
          <w:b/>
          <w:bCs/>
          <w:sz w:val="28"/>
          <w:szCs w:val="28"/>
        </w:rPr>
      </w:pPr>
      <w:r>
        <w:rPr>
          <w:rFonts w:ascii="Calibri" w:hAnsi="Calibri" w:hint="eastAsia"/>
          <w:b/>
          <w:bCs/>
          <w:sz w:val="28"/>
          <w:szCs w:val="28"/>
        </w:rPr>
        <w:t>四、出科考核</w:t>
      </w:r>
    </w:p>
    <w:p w:rsidR="00BD65B7" w:rsidRDefault="00BD65B7" w:rsidP="00BD65B7">
      <w:pPr>
        <w:pStyle w:val="a8"/>
        <w:spacing w:line="300" w:lineRule="auto"/>
        <w:rPr>
          <w:rFonts w:ascii="Calibri" w:hAnsi="Calibri"/>
          <w:sz w:val="28"/>
          <w:szCs w:val="28"/>
        </w:rPr>
      </w:pPr>
      <w:r>
        <w:rPr>
          <w:rFonts w:ascii="Calibri" w:hAnsi="Calibri" w:cs="Calibri"/>
          <w:sz w:val="28"/>
          <w:szCs w:val="28"/>
        </w:rPr>
        <w:lastRenderedPageBreak/>
        <w:t>1</w:t>
      </w:r>
      <w:r>
        <w:rPr>
          <w:rFonts w:ascii="Calibri" w:hAnsi="Calibri" w:hint="eastAsia"/>
          <w:sz w:val="28"/>
          <w:szCs w:val="28"/>
        </w:rPr>
        <w:t>．每轮血液内科实习结束前由科室教学秘书负责组织出科理论知识及操作技能考试，以口头问答的形式。</w:t>
      </w:r>
    </w:p>
    <w:p w:rsidR="00BD65B7" w:rsidRDefault="00BD65B7" w:rsidP="00BD65B7">
      <w:pPr>
        <w:pStyle w:val="a8"/>
        <w:spacing w:line="300" w:lineRule="auto"/>
        <w:rPr>
          <w:rFonts w:ascii="Calibri" w:hAnsi="Calibri"/>
          <w:sz w:val="28"/>
          <w:szCs w:val="28"/>
        </w:rPr>
      </w:pPr>
      <w:r>
        <w:rPr>
          <w:rFonts w:ascii="Calibri" w:hAnsi="Calibri" w:hint="eastAsia"/>
          <w:sz w:val="28"/>
          <w:szCs w:val="28"/>
        </w:rPr>
        <w:t>2</w:t>
      </w:r>
      <w:r>
        <w:rPr>
          <w:rFonts w:ascii="Calibri" w:hAnsi="Calibri" w:hint="eastAsia"/>
          <w:sz w:val="28"/>
          <w:szCs w:val="28"/>
        </w:rPr>
        <w:t>．学生血液内科实习结束后均要书写两份完整的大病历，由带教医师修改。</w:t>
      </w:r>
    </w:p>
    <w:p w:rsidR="00BD65B7" w:rsidRDefault="00BD65B7" w:rsidP="00BD65B7">
      <w:pPr>
        <w:rPr>
          <w:sz w:val="28"/>
          <w:szCs w:val="28"/>
        </w:rPr>
      </w:pPr>
      <w:r>
        <w:rPr>
          <w:rFonts w:hint="eastAsia"/>
          <w:sz w:val="28"/>
          <w:szCs w:val="28"/>
        </w:rPr>
        <w:t xml:space="preserve">3. </w:t>
      </w:r>
      <w:r>
        <w:rPr>
          <w:rFonts w:hint="eastAsia"/>
          <w:sz w:val="28"/>
          <w:szCs w:val="28"/>
        </w:rPr>
        <w:t>科室教学秘书根据实习生总体情况，包括出勤率，值班表现，对于科室安排的教学查房、病例讨论及小讲座的参与度，理论知识及操作技能的掌握程度等综合予以评分。</w:t>
      </w:r>
    </w:p>
    <w:p w:rsidR="00BD65B7" w:rsidRDefault="00BD65B7" w:rsidP="00BD65B7">
      <w:pPr>
        <w:rPr>
          <w:sz w:val="28"/>
          <w:szCs w:val="28"/>
        </w:rPr>
      </w:pPr>
    </w:p>
    <w:p w:rsidR="00BD65B7" w:rsidRDefault="00BD65B7" w:rsidP="00BD65B7">
      <w:pPr>
        <w:jc w:val="center"/>
        <w:rPr>
          <w:rFonts w:cs="Times New Roman"/>
          <w:b/>
          <w:bCs/>
          <w:sz w:val="30"/>
          <w:szCs w:val="30"/>
        </w:rPr>
      </w:pPr>
      <w:r>
        <w:rPr>
          <w:rFonts w:cs="宋体" w:hint="eastAsia"/>
          <w:b/>
          <w:bCs/>
          <w:sz w:val="30"/>
          <w:szCs w:val="30"/>
        </w:rPr>
        <w:t>内分泌科实习大纲</w:t>
      </w:r>
    </w:p>
    <w:p w:rsidR="00BD65B7" w:rsidRDefault="00BD65B7" w:rsidP="00BD65B7">
      <w:pPr>
        <w:numPr>
          <w:ilvl w:val="0"/>
          <w:numId w:val="7"/>
        </w:numPr>
        <w:rPr>
          <w:rFonts w:cs="宋体"/>
          <w:b/>
          <w:bCs/>
          <w:sz w:val="28"/>
          <w:szCs w:val="28"/>
        </w:rPr>
      </w:pPr>
      <w:r>
        <w:rPr>
          <w:rFonts w:cs="宋体" w:hint="eastAsia"/>
          <w:b/>
          <w:bCs/>
          <w:sz w:val="28"/>
          <w:szCs w:val="28"/>
        </w:rPr>
        <w:t>实习目的</w:t>
      </w:r>
    </w:p>
    <w:p w:rsidR="00BD65B7" w:rsidRDefault="00BD65B7" w:rsidP="00BD65B7">
      <w:pPr>
        <w:rPr>
          <w:sz w:val="28"/>
          <w:szCs w:val="28"/>
        </w:rPr>
      </w:pPr>
      <w:r>
        <w:rPr>
          <w:sz w:val="28"/>
          <w:szCs w:val="28"/>
        </w:rPr>
        <w:t>1</w:t>
      </w:r>
      <w:r>
        <w:rPr>
          <w:rFonts w:hint="eastAsia"/>
          <w:sz w:val="28"/>
          <w:szCs w:val="28"/>
        </w:rPr>
        <w:t>．通过内分泌科临床实习，巩固内科学理论知识，培养临床思维和独立工作的能力。</w:t>
      </w:r>
    </w:p>
    <w:p w:rsidR="00BD65B7" w:rsidRDefault="00BD65B7" w:rsidP="00BD65B7">
      <w:pPr>
        <w:pStyle w:val="a8"/>
        <w:spacing w:line="300" w:lineRule="auto"/>
        <w:rPr>
          <w:rFonts w:ascii="Calibri" w:hAnsi="Calibri" w:cs="Calibri"/>
          <w:sz w:val="28"/>
          <w:szCs w:val="28"/>
        </w:rPr>
      </w:pPr>
      <w:r>
        <w:rPr>
          <w:rFonts w:ascii="Calibri" w:hAnsi="Calibri" w:cs="Calibri"/>
          <w:sz w:val="28"/>
          <w:szCs w:val="28"/>
        </w:rPr>
        <w:t>2</w:t>
      </w:r>
      <w:r>
        <w:rPr>
          <w:rFonts w:ascii="Calibri" w:hAnsi="Calibri" w:hint="eastAsia"/>
          <w:sz w:val="28"/>
          <w:szCs w:val="28"/>
        </w:rPr>
        <w:t>．掌握内分泌科疾病病史询问及体格检查方法，分析各种资料，讨论鉴别诊断，作出初步诊断和诊疗计划。</w:t>
      </w:r>
    </w:p>
    <w:p w:rsidR="00BD65B7" w:rsidRDefault="00BD65B7" w:rsidP="00BD65B7">
      <w:pPr>
        <w:pStyle w:val="a8"/>
        <w:spacing w:line="300" w:lineRule="auto"/>
        <w:rPr>
          <w:rFonts w:ascii="Calibri" w:hAnsi="Calibri" w:cs="Calibri"/>
          <w:sz w:val="28"/>
          <w:szCs w:val="28"/>
        </w:rPr>
      </w:pPr>
      <w:r>
        <w:rPr>
          <w:rFonts w:ascii="Calibri" w:hAnsi="Calibri" w:cs="Calibri"/>
          <w:sz w:val="28"/>
          <w:szCs w:val="28"/>
        </w:rPr>
        <w:t>3</w:t>
      </w:r>
      <w:r>
        <w:rPr>
          <w:rFonts w:ascii="Calibri" w:hAnsi="Calibri" w:hint="eastAsia"/>
          <w:sz w:val="28"/>
          <w:szCs w:val="28"/>
        </w:rPr>
        <w:t>．写好所管床位的完整病史，平均每周</w:t>
      </w:r>
      <w:r>
        <w:rPr>
          <w:rFonts w:ascii="Calibri" w:hAnsi="Calibri" w:cs="Calibri"/>
          <w:sz w:val="28"/>
          <w:szCs w:val="28"/>
        </w:rPr>
        <w:t>1-2</w:t>
      </w:r>
      <w:r>
        <w:rPr>
          <w:rFonts w:ascii="Calibri" w:hAnsi="Calibri" w:hint="eastAsia"/>
          <w:sz w:val="28"/>
          <w:szCs w:val="28"/>
        </w:rPr>
        <w:t>份。</w:t>
      </w:r>
    </w:p>
    <w:p w:rsidR="00BD65B7" w:rsidRDefault="00BD65B7" w:rsidP="00BD65B7">
      <w:pPr>
        <w:rPr>
          <w:rFonts w:cs="Times New Roman"/>
          <w:b/>
          <w:bCs/>
          <w:sz w:val="28"/>
          <w:szCs w:val="28"/>
        </w:rPr>
      </w:pPr>
      <w:r>
        <w:rPr>
          <w:rFonts w:cs="宋体" w:hint="eastAsia"/>
          <w:b/>
          <w:bCs/>
          <w:sz w:val="28"/>
          <w:szCs w:val="28"/>
        </w:rPr>
        <w:t>二、基本理论</w:t>
      </w:r>
    </w:p>
    <w:p w:rsidR="00BD65B7" w:rsidRDefault="00BD65B7" w:rsidP="00BD65B7">
      <w:pPr>
        <w:rPr>
          <w:rFonts w:cs="Times New Roman"/>
          <w:sz w:val="28"/>
          <w:szCs w:val="28"/>
        </w:rPr>
      </w:pPr>
      <w:r>
        <w:rPr>
          <w:sz w:val="28"/>
          <w:szCs w:val="28"/>
        </w:rPr>
        <w:t xml:space="preserve">1. </w:t>
      </w:r>
      <w:r>
        <w:rPr>
          <w:rFonts w:cs="宋体" w:hint="eastAsia"/>
          <w:sz w:val="28"/>
          <w:szCs w:val="28"/>
        </w:rPr>
        <w:t>要求掌握疾病的基本理论</w:t>
      </w:r>
    </w:p>
    <w:p w:rsidR="00BD65B7" w:rsidRDefault="00BD65B7" w:rsidP="00BD65B7">
      <w:pPr>
        <w:rPr>
          <w:rFonts w:cs="宋体"/>
          <w:sz w:val="28"/>
          <w:szCs w:val="28"/>
        </w:rPr>
      </w:pPr>
      <w:r>
        <w:rPr>
          <w:rFonts w:cs="宋体" w:hint="eastAsia"/>
          <w:sz w:val="28"/>
          <w:szCs w:val="28"/>
        </w:rPr>
        <w:t>（</w:t>
      </w:r>
      <w:r>
        <w:rPr>
          <w:sz w:val="28"/>
          <w:szCs w:val="28"/>
        </w:rPr>
        <w:t>1</w:t>
      </w:r>
      <w:r>
        <w:rPr>
          <w:rFonts w:cs="宋体" w:hint="eastAsia"/>
          <w:sz w:val="28"/>
          <w:szCs w:val="28"/>
        </w:rPr>
        <w:t>）</w:t>
      </w:r>
      <w:r>
        <w:rPr>
          <w:rFonts w:hint="eastAsia"/>
          <w:sz w:val="28"/>
          <w:szCs w:val="28"/>
        </w:rPr>
        <w:t>糖尿</w:t>
      </w:r>
      <w:r>
        <w:rPr>
          <w:rFonts w:cs="宋体" w:hint="eastAsia"/>
          <w:sz w:val="28"/>
          <w:szCs w:val="28"/>
        </w:rPr>
        <w:t>病</w:t>
      </w:r>
    </w:p>
    <w:p w:rsidR="00BD65B7" w:rsidRDefault="00BD65B7" w:rsidP="00BD65B7">
      <w:pPr>
        <w:rPr>
          <w:rFonts w:cs="宋体"/>
          <w:sz w:val="28"/>
          <w:szCs w:val="28"/>
        </w:rPr>
      </w:pPr>
      <w:r>
        <w:rPr>
          <w:rFonts w:cs="宋体" w:hint="eastAsia"/>
          <w:sz w:val="28"/>
          <w:szCs w:val="28"/>
        </w:rPr>
        <w:t>（</w:t>
      </w:r>
      <w:r>
        <w:rPr>
          <w:sz w:val="28"/>
          <w:szCs w:val="28"/>
        </w:rPr>
        <w:t>2</w:t>
      </w:r>
      <w:r>
        <w:rPr>
          <w:rFonts w:cs="宋体" w:hint="eastAsia"/>
          <w:sz w:val="28"/>
          <w:szCs w:val="28"/>
        </w:rPr>
        <w:t>）甲状腺功能亢进症</w:t>
      </w:r>
    </w:p>
    <w:p w:rsidR="00BD65B7" w:rsidRDefault="00BD65B7" w:rsidP="00BD65B7">
      <w:pPr>
        <w:rPr>
          <w:rFonts w:cs="Times New Roman"/>
          <w:sz w:val="28"/>
          <w:szCs w:val="28"/>
        </w:rPr>
      </w:pPr>
      <w:r>
        <w:rPr>
          <w:rFonts w:ascii="宋体" w:hAnsi="宋体" w:cs="宋体" w:hint="eastAsia"/>
          <w:sz w:val="28"/>
          <w:szCs w:val="28"/>
        </w:rPr>
        <w:t>2. 要求熟悉</w:t>
      </w:r>
      <w:r>
        <w:rPr>
          <w:rFonts w:cs="宋体" w:hint="eastAsia"/>
          <w:sz w:val="28"/>
          <w:szCs w:val="28"/>
        </w:rPr>
        <w:t>疾病的基本理论</w:t>
      </w:r>
    </w:p>
    <w:p w:rsidR="00BD65B7" w:rsidRDefault="00BD65B7" w:rsidP="00BD65B7">
      <w:pPr>
        <w:rPr>
          <w:rFonts w:cs="宋体"/>
          <w:sz w:val="28"/>
          <w:szCs w:val="28"/>
        </w:rPr>
      </w:pPr>
      <w:r>
        <w:rPr>
          <w:rFonts w:cs="宋体" w:hint="eastAsia"/>
          <w:sz w:val="28"/>
          <w:szCs w:val="28"/>
        </w:rPr>
        <w:t>（</w:t>
      </w:r>
      <w:r>
        <w:rPr>
          <w:sz w:val="28"/>
          <w:szCs w:val="28"/>
        </w:rPr>
        <w:t>1</w:t>
      </w:r>
      <w:r>
        <w:rPr>
          <w:rFonts w:cs="宋体" w:hint="eastAsia"/>
          <w:sz w:val="28"/>
          <w:szCs w:val="28"/>
        </w:rPr>
        <w:t>）甲状腺炎</w:t>
      </w:r>
    </w:p>
    <w:p w:rsidR="00BD65B7" w:rsidRDefault="00BD65B7" w:rsidP="00BD65B7">
      <w:pPr>
        <w:rPr>
          <w:rFonts w:cs="宋体"/>
          <w:sz w:val="28"/>
          <w:szCs w:val="28"/>
        </w:rPr>
      </w:pPr>
      <w:r>
        <w:rPr>
          <w:rFonts w:cs="宋体" w:hint="eastAsia"/>
          <w:sz w:val="28"/>
          <w:szCs w:val="28"/>
        </w:rPr>
        <w:t>（</w:t>
      </w:r>
      <w:r>
        <w:rPr>
          <w:sz w:val="28"/>
          <w:szCs w:val="28"/>
        </w:rPr>
        <w:t>2</w:t>
      </w:r>
      <w:r>
        <w:rPr>
          <w:rFonts w:cs="宋体" w:hint="eastAsia"/>
          <w:sz w:val="28"/>
          <w:szCs w:val="28"/>
        </w:rPr>
        <w:t>）库欣综合征</w:t>
      </w:r>
    </w:p>
    <w:p w:rsidR="00BD65B7" w:rsidRDefault="00BD65B7" w:rsidP="00BD65B7">
      <w:pPr>
        <w:rPr>
          <w:rFonts w:cs="Times New Roman"/>
          <w:sz w:val="28"/>
          <w:szCs w:val="28"/>
        </w:rPr>
      </w:pPr>
      <w:r>
        <w:rPr>
          <w:rFonts w:cs="宋体" w:hint="eastAsia"/>
          <w:sz w:val="28"/>
          <w:szCs w:val="28"/>
        </w:rPr>
        <w:lastRenderedPageBreak/>
        <w:t>（</w:t>
      </w:r>
      <w:r>
        <w:rPr>
          <w:sz w:val="28"/>
          <w:szCs w:val="28"/>
        </w:rPr>
        <w:t>3</w:t>
      </w:r>
      <w:r>
        <w:rPr>
          <w:rFonts w:cs="宋体" w:hint="eastAsia"/>
          <w:sz w:val="28"/>
          <w:szCs w:val="28"/>
        </w:rPr>
        <w:t>）腺垂体功能减退症</w:t>
      </w:r>
    </w:p>
    <w:p w:rsidR="00BD65B7" w:rsidRDefault="00BD65B7" w:rsidP="00BD65B7">
      <w:pPr>
        <w:adjustRightInd w:val="0"/>
        <w:snapToGrid w:val="0"/>
        <w:rPr>
          <w:rFonts w:ascii="宋体" w:cs="Times New Roman"/>
          <w:sz w:val="28"/>
          <w:szCs w:val="28"/>
        </w:rPr>
      </w:pPr>
      <w:r>
        <w:rPr>
          <w:rFonts w:ascii="宋体" w:hAnsi="宋体" w:cs="宋体" w:hint="eastAsia"/>
          <w:sz w:val="28"/>
          <w:szCs w:val="28"/>
        </w:rPr>
        <w:t>3. 要求了解</w:t>
      </w:r>
      <w:r>
        <w:rPr>
          <w:rFonts w:cs="宋体" w:hint="eastAsia"/>
          <w:sz w:val="28"/>
          <w:szCs w:val="28"/>
        </w:rPr>
        <w:t>疾病的基本理论</w:t>
      </w:r>
      <w:r>
        <w:rPr>
          <w:rFonts w:ascii="宋体" w:hAnsi="宋体" w:cs="宋体" w:hint="eastAsia"/>
          <w:sz w:val="28"/>
          <w:szCs w:val="28"/>
        </w:rPr>
        <w:t>。</w:t>
      </w:r>
    </w:p>
    <w:p w:rsidR="00BD65B7" w:rsidRDefault="00BD65B7" w:rsidP="00BD65B7">
      <w:pPr>
        <w:rPr>
          <w:rFonts w:cs="Times New Roman"/>
          <w:sz w:val="28"/>
          <w:szCs w:val="28"/>
        </w:rPr>
      </w:pPr>
      <w:r>
        <w:rPr>
          <w:rFonts w:cs="宋体" w:hint="eastAsia"/>
          <w:sz w:val="28"/>
          <w:szCs w:val="28"/>
        </w:rPr>
        <w:t>（</w:t>
      </w:r>
      <w:r>
        <w:rPr>
          <w:sz w:val="28"/>
          <w:szCs w:val="28"/>
        </w:rPr>
        <w:t>1</w:t>
      </w:r>
      <w:r>
        <w:rPr>
          <w:rFonts w:cs="宋体" w:hint="eastAsia"/>
          <w:sz w:val="28"/>
          <w:szCs w:val="28"/>
        </w:rPr>
        <w:t>）生长激素瘤</w:t>
      </w:r>
    </w:p>
    <w:p w:rsidR="00BD65B7" w:rsidRDefault="00BD65B7" w:rsidP="00BD65B7">
      <w:pPr>
        <w:rPr>
          <w:rFonts w:cs="Times New Roman"/>
          <w:b/>
          <w:bCs/>
          <w:sz w:val="28"/>
          <w:szCs w:val="28"/>
        </w:rPr>
      </w:pPr>
      <w:r>
        <w:rPr>
          <w:rFonts w:cs="宋体" w:hint="eastAsia"/>
          <w:b/>
          <w:bCs/>
          <w:sz w:val="28"/>
          <w:szCs w:val="28"/>
        </w:rPr>
        <w:t>三、基本技能</w:t>
      </w:r>
    </w:p>
    <w:p w:rsidR="00BD65B7" w:rsidRDefault="00BD65B7" w:rsidP="00BD65B7">
      <w:pPr>
        <w:rPr>
          <w:rFonts w:cs="Times New Roman"/>
          <w:sz w:val="28"/>
          <w:szCs w:val="28"/>
        </w:rPr>
      </w:pPr>
      <w:r>
        <w:rPr>
          <w:sz w:val="28"/>
          <w:szCs w:val="28"/>
        </w:rPr>
        <w:t xml:space="preserve">1. </w:t>
      </w:r>
      <w:r>
        <w:rPr>
          <w:rFonts w:cs="宋体" w:hint="eastAsia"/>
          <w:sz w:val="28"/>
          <w:szCs w:val="28"/>
        </w:rPr>
        <w:t>要求掌握的基本技能</w:t>
      </w:r>
    </w:p>
    <w:p w:rsidR="00BD65B7" w:rsidRDefault="00BD65B7" w:rsidP="00BD65B7">
      <w:pPr>
        <w:rPr>
          <w:sz w:val="28"/>
          <w:szCs w:val="28"/>
        </w:rPr>
      </w:pPr>
      <w:r>
        <w:rPr>
          <w:rFonts w:cs="宋体" w:hint="eastAsia"/>
          <w:sz w:val="28"/>
          <w:szCs w:val="28"/>
        </w:rPr>
        <w:t>（</w:t>
      </w:r>
      <w:r>
        <w:rPr>
          <w:sz w:val="28"/>
          <w:szCs w:val="28"/>
        </w:rPr>
        <w:t>1</w:t>
      </w:r>
      <w:r>
        <w:rPr>
          <w:rFonts w:cs="宋体" w:hint="eastAsia"/>
          <w:sz w:val="28"/>
          <w:szCs w:val="28"/>
        </w:rPr>
        <w:t>）</w:t>
      </w:r>
      <w:r>
        <w:rPr>
          <w:rFonts w:hint="eastAsia"/>
          <w:sz w:val="28"/>
          <w:szCs w:val="28"/>
        </w:rPr>
        <w:t>皮质醇昼夜节律测定</w:t>
      </w:r>
    </w:p>
    <w:p w:rsidR="00BD65B7" w:rsidRDefault="00BD65B7" w:rsidP="00BD65B7">
      <w:pPr>
        <w:rPr>
          <w:rFonts w:cs="Times New Roman"/>
          <w:sz w:val="28"/>
          <w:szCs w:val="28"/>
        </w:rPr>
      </w:pPr>
      <w:r>
        <w:rPr>
          <w:rFonts w:cs="宋体" w:hint="eastAsia"/>
          <w:sz w:val="28"/>
          <w:szCs w:val="28"/>
        </w:rPr>
        <w:t>（</w:t>
      </w:r>
      <w:r>
        <w:rPr>
          <w:sz w:val="28"/>
          <w:szCs w:val="28"/>
        </w:rPr>
        <w:t>2</w:t>
      </w:r>
      <w:r>
        <w:rPr>
          <w:rFonts w:cs="宋体" w:hint="eastAsia"/>
          <w:sz w:val="28"/>
          <w:szCs w:val="28"/>
        </w:rPr>
        <w:t>）</w:t>
      </w:r>
      <w:r>
        <w:rPr>
          <w:rFonts w:cs="宋体"/>
          <w:sz w:val="28"/>
          <w:szCs w:val="28"/>
        </w:rPr>
        <w:t>OGTT</w:t>
      </w:r>
      <w:r>
        <w:rPr>
          <w:rFonts w:cs="宋体" w:hint="eastAsia"/>
          <w:sz w:val="28"/>
          <w:szCs w:val="28"/>
        </w:rPr>
        <w:t>实验</w:t>
      </w:r>
    </w:p>
    <w:p w:rsidR="00BD65B7" w:rsidRDefault="00BD65B7" w:rsidP="00BD65B7">
      <w:pPr>
        <w:rPr>
          <w:rFonts w:cs="Times New Roman"/>
          <w:sz w:val="28"/>
          <w:szCs w:val="28"/>
        </w:rPr>
      </w:pPr>
      <w:r>
        <w:rPr>
          <w:rFonts w:ascii="宋体" w:hAnsi="宋体" w:cs="宋体" w:hint="eastAsia"/>
          <w:sz w:val="28"/>
          <w:szCs w:val="28"/>
        </w:rPr>
        <w:t>2. 要求熟悉的基本技能</w:t>
      </w:r>
    </w:p>
    <w:p w:rsidR="00BD65B7" w:rsidRDefault="00BD65B7" w:rsidP="00BD65B7">
      <w:pPr>
        <w:rPr>
          <w:sz w:val="28"/>
          <w:szCs w:val="28"/>
        </w:rPr>
      </w:pPr>
      <w:r>
        <w:rPr>
          <w:rFonts w:cs="宋体" w:hint="eastAsia"/>
          <w:sz w:val="28"/>
          <w:szCs w:val="28"/>
        </w:rPr>
        <w:t>（</w:t>
      </w:r>
      <w:r>
        <w:rPr>
          <w:sz w:val="28"/>
          <w:szCs w:val="28"/>
        </w:rPr>
        <w:t>1</w:t>
      </w:r>
      <w:r>
        <w:rPr>
          <w:rFonts w:cs="宋体" w:hint="eastAsia"/>
          <w:sz w:val="28"/>
          <w:szCs w:val="28"/>
        </w:rPr>
        <w:t>）</w:t>
      </w:r>
      <w:r>
        <w:rPr>
          <w:rFonts w:hint="eastAsia"/>
          <w:sz w:val="28"/>
          <w:szCs w:val="28"/>
        </w:rPr>
        <w:t>小剂量地塞米松抑制实验</w:t>
      </w:r>
    </w:p>
    <w:p w:rsidR="00BD65B7" w:rsidRDefault="00BD65B7" w:rsidP="00BD65B7">
      <w:pPr>
        <w:rPr>
          <w:rFonts w:cs="Times New Roman"/>
          <w:sz w:val="28"/>
          <w:szCs w:val="28"/>
        </w:rPr>
      </w:pPr>
      <w:r>
        <w:rPr>
          <w:rFonts w:cs="宋体" w:hint="eastAsia"/>
          <w:sz w:val="28"/>
          <w:szCs w:val="28"/>
        </w:rPr>
        <w:t>（</w:t>
      </w:r>
      <w:r>
        <w:rPr>
          <w:sz w:val="28"/>
          <w:szCs w:val="28"/>
        </w:rPr>
        <w:t>2</w:t>
      </w:r>
      <w:r>
        <w:rPr>
          <w:rFonts w:cs="宋体" w:hint="eastAsia"/>
          <w:sz w:val="28"/>
          <w:szCs w:val="28"/>
        </w:rPr>
        <w:t>）大剂量</w:t>
      </w:r>
      <w:r>
        <w:rPr>
          <w:rFonts w:hint="eastAsia"/>
          <w:sz w:val="28"/>
          <w:szCs w:val="28"/>
        </w:rPr>
        <w:t>地塞米松抑制实验</w:t>
      </w:r>
    </w:p>
    <w:p w:rsidR="00BD65B7" w:rsidRDefault="00BD65B7" w:rsidP="00BD65B7">
      <w:pPr>
        <w:adjustRightInd w:val="0"/>
        <w:snapToGrid w:val="0"/>
        <w:rPr>
          <w:rFonts w:ascii="宋体" w:cs="Times New Roman"/>
          <w:sz w:val="28"/>
          <w:szCs w:val="28"/>
        </w:rPr>
      </w:pPr>
      <w:r>
        <w:rPr>
          <w:rFonts w:ascii="宋体" w:hAnsi="宋体" w:cs="宋体" w:hint="eastAsia"/>
          <w:sz w:val="28"/>
          <w:szCs w:val="28"/>
        </w:rPr>
        <w:t>3. 要求了解以下内容。</w:t>
      </w:r>
    </w:p>
    <w:p w:rsidR="00BD65B7" w:rsidRDefault="00BD65B7" w:rsidP="00BD65B7">
      <w:pPr>
        <w:rPr>
          <w:sz w:val="28"/>
          <w:szCs w:val="28"/>
        </w:rPr>
      </w:pPr>
      <w:r>
        <w:rPr>
          <w:rFonts w:cs="宋体" w:hint="eastAsia"/>
          <w:sz w:val="28"/>
          <w:szCs w:val="28"/>
        </w:rPr>
        <w:t>（</w:t>
      </w:r>
      <w:r>
        <w:rPr>
          <w:sz w:val="28"/>
          <w:szCs w:val="28"/>
        </w:rPr>
        <w:t>1</w:t>
      </w:r>
      <w:r>
        <w:rPr>
          <w:rFonts w:cs="宋体" w:hint="eastAsia"/>
          <w:sz w:val="28"/>
          <w:szCs w:val="28"/>
        </w:rPr>
        <w:t>）</w:t>
      </w:r>
      <w:r>
        <w:rPr>
          <w:rFonts w:hint="eastAsia"/>
          <w:sz w:val="28"/>
          <w:szCs w:val="28"/>
        </w:rPr>
        <w:t>禁饮加压素联合实验</w:t>
      </w:r>
    </w:p>
    <w:p w:rsidR="00BD65B7" w:rsidRDefault="00BD65B7" w:rsidP="00BD65B7">
      <w:pPr>
        <w:rPr>
          <w:b/>
          <w:bCs/>
          <w:sz w:val="28"/>
          <w:szCs w:val="28"/>
        </w:rPr>
      </w:pPr>
      <w:r>
        <w:rPr>
          <w:rFonts w:hint="eastAsia"/>
          <w:b/>
          <w:bCs/>
          <w:sz w:val="28"/>
          <w:szCs w:val="28"/>
        </w:rPr>
        <w:t>四、出科考核</w:t>
      </w:r>
    </w:p>
    <w:p w:rsidR="00BD65B7" w:rsidRDefault="00BD65B7" w:rsidP="00BD65B7">
      <w:pPr>
        <w:pStyle w:val="a8"/>
        <w:spacing w:line="300" w:lineRule="auto"/>
        <w:rPr>
          <w:rFonts w:ascii="Calibri" w:hAnsi="Calibri"/>
          <w:sz w:val="28"/>
          <w:szCs w:val="28"/>
        </w:rPr>
      </w:pPr>
      <w:r>
        <w:rPr>
          <w:rFonts w:ascii="Calibri" w:hAnsi="Calibri" w:cs="Calibri"/>
          <w:sz w:val="28"/>
          <w:szCs w:val="28"/>
        </w:rPr>
        <w:t>1</w:t>
      </w:r>
      <w:r>
        <w:rPr>
          <w:rFonts w:ascii="Calibri" w:hAnsi="Calibri" w:hint="eastAsia"/>
          <w:sz w:val="28"/>
          <w:szCs w:val="28"/>
        </w:rPr>
        <w:t>．每轮内分泌科实习结束前由科室教学秘书负责组织出科理论知识及操作技能考试，以口头问答的形式。</w:t>
      </w:r>
    </w:p>
    <w:p w:rsidR="00BD65B7" w:rsidRDefault="00BD65B7" w:rsidP="00BD65B7">
      <w:pPr>
        <w:pStyle w:val="a8"/>
        <w:spacing w:line="300" w:lineRule="auto"/>
        <w:rPr>
          <w:rFonts w:ascii="Calibri" w:hAnsi="Calibri"/>
          <w:sz w:val="28"/>
          <w:szCs w:val="28"/>
        </w:rPr>
      </w:pPr>
      <w:r>
        <w:rPr>
          <w:rFonts w:ascii="Calibri" w:hAnsi="Calibri" w:hint="eastAsia"/>
          <w:sz w:val="28"/>
          <w:szCs w:val="28"/>
        </w:rPr>
        <w:t>2</w:t>
      </w:r>
      <w:r>
        <w:rPr>
          <w:rFonts w:ascii="Calibri" w:hAnsi="Calibri" w:hint="eastAsia"/>
          <w:sz w:val="28"/>
          <w:szCs w:val="28"/>
        </w:rPr>
        <w:t>．学生内分泌科实习结束后均要书写两份完整的大病历，由带教医师修改。</w:t>
      </w:r>
    </w:p>
    <w:p w:rsidR="00BD65B7" w:rsidRDefault="00BD65B7" w:rsidP="00BD65B7">
      <w:pPr>
        <w:pStyle w:val="a8"/>
        <w:spacing w:line="300" w:lineRule="auto"/>
        <w:rPr>
          <w:rFonts w:ascii="Calibri" w:hAnsi="Calibri"/>
          <w:sz w:val="28"/>
          <w:szCs w:val="28"/>
        </w:rPr>
      </w:pPr>
      <w:r>
        <w:rPr>
          <w:rFonts w:ascii="Calibri" w:hAnsi="Calibri" w:hint="eastAsia"/>
          <w:sz w:val="28"/>
          <w:szCs w:val="28"/>
        </w:rPr>
        <w:t xml:space="preserve">3. </w:t>
      </w:r>
      <w:r>
        <w:rPr>
          <w:rFonts w:ascii="Calibri" w:hAnsi="Calibri" w:hint="eastAsia"/>
          <w:sz w:val="28"/>
          <w:szCs w:val="28"/>
        </w:rPr>
        <w:t>科室教学秘书根据实习生总体情况，包括出勤率，值班表现，对于科室安排的教学查房、病例讨论及小讲座的参与度，理论知识及操作技能的掌握程度等综合予以评分。</w:t>
      </w:r>
    </w:p>
    <w:p w:rsidR="00BD65B7" w:rsidRDefault="00BD65B7" w:rsidP="00BD65B7">
      <w:pPr>
        <w:pStyle w:val="a8"/>
        <w:spacing w:line="300" w:lineRule="auto"/>
        <w:rPr>
          <w:rFonts w:ascii="Calibri" w:hAnsi="Calibri"/>
          <w:sz w:val="28"/>
          <w:szCs w:val="28"/>
        </w:rPr>
      </w:pPr>
    </w:p>
    <w:p w:rsidR="00BD65B7" w:rsidRDefault="00BD65B7" w:rsidP="00BD65B7">
      <w:pPr>
        <w:jc w:val="center"/>
        <w:rPr>
          <w:rFonts w:cs="Times New Roman"/>
          <w:b/>
          <w:bCs/>
          <w:sz w:val="30"/>
          <w:szCs w:val="30"/>
        </w:rPr>
      </w:pPr>
      <w:r>
        <w:rPr>
          <w:rFonts w:cs="宋体" w:hint="eastAsia"/>
          <w:b/>
          <w:bCs/>
          <w:sz w:val="30"/>
          <w:szCs w:val="30"/>
        </w:rPr>
        <w:t>风湿免疫科实习大纲</w:t>
      </w:r>
    </w:p>
    <w:p w:rsidR="00BD65B7" w:rsidRDefault="00BD65B7" w:rsidP="00BD65B7">
      <w:pPr>
        <w:rPr>
          <w:rFonts w:cs="Times New Roman"/>
          <w:b/>
          <w:bCs/>
          <w:sz w:val="28"/>
          <w:szCs w:val="28"/>
        </w:rPr>
      </w:pPr>
      <w:r>
        <w:rPr>
          <w:rFonts w:cs="宋体" w:hint="eastAsia"/>
          <w:b/>
          <w:bCs/>
          <w:sz w:val="28"/>
          <w:szCs w:val="28"/>
        </w:rPr>
        <w:t>一、实习目的</w:t>
      </w:r>
    </w:p>
    <w:p w:rsidR="00BD65B7" w:rsidRDefault="00BD65B7" w:rsidP="00BD65B7">
      <w:pPr>
        <w:pStyle w:val="a8"/>
        <w:spacing w:line="300" w:lineRule="auto"/>
        <w:rPr>
          <w:rFonts w:ascii="Calibri" w:hAnsi="Calibri" w:cs="Calibri"/>
          <w:sz w:val="28"/>
          <w:szCs w:val="28"/>
        </w:rPr>
      </w:pPr>
      <w:r>
        <w:rPr>
          <w:rFonts w:ascii="Calibri" w:hAnsi="Calibri" w:cs="Calibri"/>
          <w:sz w:val="28"/>
          <w:szCs w:val="28"/>
        </w:rPr>
        <w:lastRenderedPageBreak/>
        <w:t>1</w:t>
      </w:r>
      <w:r>
        <w:rPr>
          <w:rFonts w:ascii="Calibri" w:hAnsi="Calibri" w:hint="eastAsia"/>
          <w:sz w:val="28"/>
          <w:szCs w:val="28"/>
        </w:rPr>
        <w:t>．通过风湿免疫科临床实习，巩固内科学理论知识，培养临床思维和独立工作的能力。</w:t>
      </w:r>
    </w:p>
    <w:p w:rsidR="00BD65B7" w:rsidRDefault="00BD65B7" w:rsidP="00BD65B7">
      <w:pPr>
        <w:pStyle w:val="a8"/>
        <w:spacing w:line="300" w:lineRule="auto"/>
        <w:rPr>
          <w:rFonts w:ascii="Calibri" w:hAnsi="Calibri" w:cs="Calibri"/>
          <w:sz w:val="28"/>
          <w:szCs w:val="28"/>
        </w:rPr>
      </w:pPr>
      <w:r>
        <w:rPr>
          <w:rFonts w:ascii="Calibri" w:hAnsi="Calibri" w:cs="Calibri"/>
          <w:sz w:val="28"/>
          <w:szCs w:val="28"/>
        </w:rPr>
        <w:t>2</w:t>
      </w:r>
      <w:r>
        <w:rPr>
          <w:rFonts w:ascii="Calibri" w:hAnsi="Calibri" w:hint="eastAsia"/>
          <w:sz w:val="28"/>
          <w:szCs w:val="28"/>
        </w:rPr>
        <w:t>．掌握风湿免疫科疾病病史询问及体格检查方法，分析各种资料，讨论鉴别诊断，作出初步诊断和诊疗计划。</w:t>
      </w:r>
    </w:p>
    <w:p w:rsidR="00BD65B7" w:rsidRDefault="00BD65B7" w:rsidP="00BD65B7">
      <w:pPr>
        <w:pStyle w:val="a8"/>
        <w:spacing w:line="300" w:lineRule="auto"/>
        <w:rPr>
          <w:rFonts w:ascii="Calibri" w:hAnsi="Calibri" w:cs="Calibri"/>
          <w:sz w:val="28"/>
          <w:szCs w:val="28"/>
        </w:rPr>
      </w:pPr>
      <w:r>
        <w:rPr>
          <w:rFonts w:ascii="Calibri" w:hAnsi="Calibri" w:cs="Calibri"/>
          <w:sz w:val="28"/>
          <w:szCs w:val="28"/>
        </w:rPr>
        <w:t>3</w:t>
      </w:r>
      <w:r>
        <w:rPr>
          <w:rFonts w:ascii="Calibri" w:hAnsi="Calibri" w:hint="eastAsia"/>
          <w:sz w:val="28"/>
          <w:szCs w:val="28"/>
        </w:rPr>
        <w:t>．写好所管床位的完整病史，平均每周</w:t>
      </w:r>
      <w:r>
        <w:rPr>
          <w:rFonts w:ascii="Calibri" w:hAnsi="Calibri" w:cs="Calibri"/>
          <w:sz w:val="28"/>
          <w:szCs w:val="28"/>
        </w:rPr>
        <w:t>1-2</w:t>
      </w:r>
      <w:r>
        <w:rPr>
          <w:rFonts w:ascii="Calibri" w:hAnsi="Calibri" w:hint="eastAsia"/>
          <w:sz w:val="28"/>
          <w:szCs w:val="28"/>
        </w:rPr>
        <w:t>份。</w:t>
      </w:r>
    </w:p>
    <w:p w:rsidR="00BD65B7" w:rsidRDefault="00BD65B7" w:rsidP="00BD65B7">
      <w:pPr>
        <w:rPr>
          <w:rFonts w:cs="Times New Roman"/>
          <w:b/>
          <w:bCs/>
          <w:sz w:val="28"/>
          <w:szCs w:val="28"/>
        </w:rPr>
      </w:pPr>
      <w:r>
        <w:rPr>
          <w:rFonts w:cs="宋体" w:hint="eastAsia"/>
          <w:b/>
          <w:bCs/>
          <w:sz w:val="28"/>
          <w:szCs w:val="28"/>
        </w:rPr>
        <w:t>二、基本理论</w:t>
      </w:r>
    </w:p>
    <w:p w:rsidR="00BD65B7" w:rsidRDefault="00BD65B7" w:rsidP="00BD65B7">
      <w:pPr>
        <w:autoSpaceDE w:val="0"/>
        <w:autoSpaceDN w:val="0"/>
        <w:adjustRightInd w:val="0"/>
        <w:spacing w:line="360" w:lineRule="auto"/>
        <w:rPr>
          <w:rFonts w:ascii="Times New Roman" w:hAnsi="Times New Roman"/>
          <w:color w:val="000000"/>
          <w:sz w:val="28"/>
        </w:rPr>
      </w:pPr>
      <w:r>
        <w:rPr>
          <w:rFonts w:ascii="Times New Roman" w:hAnsi="Times New Roman"/>
          <w:color w:val="000000"/>
          <w:sz w:val="28"/>
        </w:rPr>
        <w:t>1.</w:t>
      </w:r>
      <w:r>
        <w:rPr>
          <w:rFonts w:cs="宋体" w:hint="eastAsia"/>
          <w:sz w:val="28"/>
          <w:szCs w:val="28"/>
        </w:rPr>
        <w:t xml:space="preserve"> </w:t>
      </w:r>
      <w:r>
        <w:rPr>
          <w:rFonts w:cs="宋体" w:hint="eastAsia"/>
          <w:sz w:val="28"/>
          <w:szCs w:val="28"/>
        </w:rPr>
        <w:t>要求掌握疾病的基本理论</w:t>
      </w:r>
    </w:p>
    <w:p w:rsidR="00BD65B7" w:rsidRDefault="00BD65B7" w:rsidP="00BD65B7">
      <w:pPr>
        <w:autoSpaceDE w:val="0"/>
        <w:autoSpaceDN w:val="0"/>
        <w:adjustRightInd w:val="0"/>
        <w:spacing w:line="360" w:lineRule="auto"/>
        <w:rPr>
          <w:rFonts w:ascii="Times New Roman" w:hAnsi="Times New Roman"/>
          <w:color w:val="000000"/>
          <w:sz w:val="28"/>
        </w:rPr>
      </w:pPr>
      <w:r>
        <w:rPr>
          <w:rFonts w:ascii="Times New Roman" w:hAnsi="宋体" w:hint="eastAsia"/>
          <w:color w:val="000000"/>
          <w:sz w:val="28"/>
        </w:rPr>
        <w:t>掌握风湿性疾病风湿、结缔组织病的概念、分类、了解风湿性疾病的系统诊疗方法、诊断思路、风湿性疾病的防治以及风湿性疾病的进展和展望。掌握类风湿关节炎的基本病理改变、关节表现、分类标准、早期诊断的实验室指标、</w:t>
      </w:r>
      <w:r>
        <w:rPr>
          <w:rFonts w:ascii="Times New Roman" w:hAnsi="Times New Roman"/>
          <w:color w:val="000000"/>
          <w:sz w:val="28"/>
        </w:rPr>
        <w:t>X</w:t>
      </w:r>
      <w:r>
        <w:rPr>
          <w:rFonts w:ascii="Times New Roman" w:hAnsi="宋体" w:hint="eastAsia"/>
          <w:color w:val="000000"/>
          <w:sz w:val="28"/>
        </w:rPr>
        <w:t>线分期；掌握类风湿因子的概念、临床意义；掌握系统性红斑狼疮的基本病理改变；了解狼疮肾炎的分型；掌握系统性红斑狼疮主要临床表现、自身抗体、诊断标准、病情判断、鉴别诊断及治疗原则；狼疮性肾炎的治疗原则；掌握强直性脊柱炎的基本病理改变、临床表现：包括症状、体征；了解其关节外表现；实验室和影像学检查、诊断及鉴别诊断、治疗原则。</w:t>
      </w:r>
    </w:p>
    <w:p w:rsidR="00BD65B7" w:rsidRDefault="00BD65B7" w:rsidP="00BD65B7">
      <w:pPr>
        <w:autoSpaceDE w:val="0"/>
        <w:autoSpaceDN w:val="0"/>
        <w:adjustRightInd w:val="0"/>
        <w:spacing w:line="360" w:lineRule="auto"/>
        <w:rPr>
          <w:rFonts w:ascii="Times New Roman" w:hAnsi="Times New Roman"/>
          <w:color w:val="000000"/>
          <w:sz w:val="28"/>
        </w:rPr>
      </w:pPr>
      <w:r>
        <w:rPr>
          <w:rFonts w:ascii="Times New Roman" w:hAnsi="Times New Roman"/>
          <w:color w:val="000000"/>
          <w:sz w:val="28"/>
        </w:rPr>
        <w:t>2.</w:t>
      </w:r>
      <w:r>
        <w:rPr>
          <w:rFonts w:ascii="宋体" w:hAnsi="宋体" w:cs="宋体" w:hint="eastAsia"/>
          <w:sz w:val="28"/>
          <w:szCs w:val="28"/>
        </w:rPr>
        <w:t xml:space="preserve"> 要求熟悉</w:t>
      </w:r>
      <w:r>
        <w:rPr>
          <w:rFonts w:cs="宋体" w:hint="eastAsia"/>
          <w:sz w:val="28"/>
          <w:szCs w:val="28"/>
        </w:rPr>
        <w:t>疾病的基本理论</w:t>
      </w:r>
    </w:p>
    <w:p w:rsidR="00BD65B7" w:rsidRDefault="00BD65B7" w:rsidP="00BD65B7">
      <w:pPr>
        <w:autoSpaceDE w:val="0"/>
        <w:autoSpaceDN w:val="0"/>
        <w:adjustRightInd w:val="0"/>
        <w:spacing w:line="360" w:lineRule="auto"/>
        <w:rPr>
          <w:rFonts w:ascii="Times New Roman" w:hAnsi="Times New Roman"/>
          <w:color w:val="000000"/>
          <w:sz w:val="28"/>
        </w:rPr>
      </w:pPr>
      <w:r>
        <w:rPr>
          <w:rFonts w:ascii="Times New Roman" w:hAnsi="宋体" w:hint="eastAsia"/>
          <w:color w:val="000000"/>
          <w:sz w:val="28"/>
        </w:rPr>
        <w:t>了解类风湿关节炎的病因及发病机制；了解类风湿关节炎的关节外表现及鉴别诊断，慢作用药的用法用量及药物的不良反应。了解系统性红斑狼疮的发病情况，病因及发病机理；了解强直性脊柱炎的流行病学、病因和发病机制。</w:t>
      </w:r>
    </w:p>
    <w:p w:rsidR="00BD65B7" w:rsidRDefault="00BD65B7" w:rsidP="00BD65B7">
      <w:pPr>
        <w:rPr>
          <w:rFonts w:cs="Times New Roman"/>
          <w:b/>
          <w:bCs/>
          <w:sz w:val="28"/>
          <w:szCs w:val="28"/>
        </w:rPr>
      </w:pPr>
      <w:r>
        <w:rPr>
          <w:rFonts w:cs="宋体" w:hint="eastAsia"/>
          <w:b/>
          <w:bCs/>
          <w:sz w:val="28"/>
          <w:szCs w:val="28"/>
        </w:rPr>
        <w:t>三、基本技能</w:t>
      </w:r>
    </w:p>
    <w:p w:rsidR="00BD65B7" w:rsidRDefault="00BD65B7" w:rsidP="00BD65B7">
      <w:pPr>
        <w:autoSpaceDE w:val="0"/>
        <w:autoSpaceDN w:val="0"/>
        <w:adjustRightInd w:val="0"/>
        <w:spacing w:line="360" w:lineRule="auto"/>
        <w:rPr>
          <w:rFonts w:ascii="Times New Roman" w:hAnsi="Times New Roman"/>
          <w:color w:val="000000"/>
          <w:sz w:val="28"/>
        </w:rPr>
      </w:pPr>
      <w:r>
        <w:rPr>
          <w:rFonts w:ascii="Times New Roman" w:hAnsi="Times New Roman"/>
          <w:color w:val="000000"/>
          <w:sz w:val="28"/>
        </w:rPr>
        <w:lastRenderedPageBreak/>
        <w:t>1</w:t>
      </w:r>
      <w:r>
        <w:rPr>
          <w:rFonts w:ascii="Times New Roman" w:hAnsi="Times New Roman" w:hint="eastAsia"/>
          <w:color w:val="000000"/>
          <w:sz w:val="28"/>
        </w:rPr>
        <w:t xml:space="preserve">. </w:t>
      </w:r>
      <w:r>
        <w:rPr>
          <w:rFonts w:ascii="Times New Roman" w:hAnsi="宋体" w:hint="eastAsia"/>
          <w:color w:val="000000"/>
          <w:sz w:val="28"/>
        </w:rPr>
        <w:t>通过查房、病例讨论等形式了解下列疾病的诊疗原则：</w:t>
      </w:r>
      <w:r>
        <w:rPr>
          <w:rFonts w:ascii="Times New Roman" w:hAnsi="Times New Roman"/>
          <w:color w:val="000000"/>
          <w:sz w:val="28"/>
        </w:rPr>
        <w:fldChar w:fldCharType="begin"/>
      </w:r>
      <w:r>
        <w:rPr>
          <w:rFonts w:ascii="Times New Roman" w:hAnsi="Times New Roman"/>
          <w:color w:val="000000"/>
          <w:sz w:val="28"/>
        </w:rPr>
        <w:instrText xml:space="preserve"> = 1 \* GB3 </w:instrText>
      </w:r>
      <w:r>
        <w:rPr>
          <w:rFonts w:ascii="Times New Roman" w:hAnsi="Times New Roman"/>
          <w:color w:val="000000"/>
          <w:sz w:val="28"/>
        </w:rPr>
        <w:fldChar w:fldCharType="separate"/>
      </w:r>
      <w:r>
        <w:rPr>
          <w:rFonts w:ascii="Times New Roman" w:hAnsi="宋体" w:hint="eastAsia"/>
          <w:color w:val="000000"/>
          <w:sz w:val="28"/>
        </w:rPr>
        <w:t>①</w:t>
      </w:r>
      <w:r>
        <w:rPr>
          <w:rFonts w:ascii="Times New Roman" w:hAnsi="Times New Roman"/>
          <w:color w:val="000000"/>
          <w:sz w:val="28"/>
        </w:rPr>
        <w:fldChar w:fldCharType="end"/>
      </w:r>
      <w:r>
        <w:rPr>
          <w:rFonts w:ascii="Times New Roman" w:hAnsi="宋体" w:hint="eastAsia"/>
          <w:color w:val="000000"/>
          <w:sz w:val="28"/>
        </w:rPr>
        <w:t>类风湿关节炎；</w:t>
      </w:r>
      <w:r>
        <w:rPr>
          <w:rFonts w:ascii="Times New Roman" w:hAnsi="Times New Roman"/>
          <w:color w:val="000000"/>
          <w:sz w:val="28"/>
        </w:rPr>
        <w:fldChar w:fldCharType="begin"/>
      </w:r>
      <w:r>
        <w:rPr>
          <w:rFonts w:ascii="Times New Roman" w:hAnsi="Times New Roman"/>
          <w:color w:val="000000"/>
          <w:sz w:val="28"/>
        </w:rPr>
        <w:instrText xml:space="preserve"> = 2 \* GB3 </w:instrText>
      </w:r>
      <w:r>
        <w:rPr>
          <w:rFonts w:ascii="Times New Roman" w:hAnsi="Times New Roman"/>
          <w:color w:val="000000"/>
          <w:sz w:val="28"/>
        </w:rPr>
        <w:fldChar w:fldCharType="separate"/>
      </w:r>
      <w:r>
        <w:rPr>
          <w:rFonts w:ascii="Times New Roman" w:hAnsi="宋体" w:hint="eastAsia"/>
          <w:color w:val="000000"/>
          <w:sz w:val="28"/>
        </w:rPr>
        <w:t>②</w:t>
      </w:r>
      <w:r>
        <w:rPr>
          <w:rFonts w:ascii="Times New Roman" w:hAnsi="Times New Roman"/>
          <w:color w:val="000000"/>
          <w:sz w:val="28"/>
        </w:rPr>
        <w:fldChar w:fldCharType="end"/>
      </w:r>
      <w:r>
        <w:rPr>
          <w:rFonts w:ascii="Times New Roman" w:hAnsi="宋体" w:hint="eastAsia"/>
          <w:color w:val="000000"/>
          <w:sz w:val="28"/>
        </w:rPr>
        <w:t>系统性红斑狼疮；</w:t>
      </w:r>
      <w:r>
        <w:rPr>
          <w:rFonts w:ascii="Times New Roman" w:hAnsi="Times New Roman"/>
          <w:sz w:val="28"/>
        </w:rPr>
        <w:fldChar w:fldCharType="begin"/>
      </w:r>
      <w:r>
        <w:rPr>
          <w:rFonts w:ascii="Times New Roman" w:hAnsi="Times New Roman"/>
          <w:sz w:val="28"/>
        </w:rPr>
        <w:instrText xml:space="preserve"> = 3 \* GB3 </w:instrText>
      </w:r>
      <w:r>
        <w:rPr>
          <w:rFonts w:ascii="Times New Roman" w:hAnsi="Times New Roman"/>
          <w:sz w:val="28"/>
        </w:rPr>
        <w:fldChar w:fldCharType="separate"/>
      </w:r>
      <w:r>
        <w:rPr>
          <w:rFonts w:ascii="Times New Roman" w:hAnsi="宋体" w:hint="eastAsia"/>
          <w:sz w:val="28"/>
        </w:rPr>
        <w:t>③</w:t>
      </w:r>
      <w:r>
        <w:rPr>
          <w:rFonts w:ascii="Times New Roman" w:hAnsi="Times New Roman"/>
          <w:sz w:val="28"/>
        </w:rPr>
        <w:fldChar w:fldCharType="end"/>
      </w:r>
      <w:r>
        <w:rPr>
          <w:rFonts w:ascii="Times New Roman" w:hAnsi="宋体" w:hint="eastAsia"/>
          <w:color w:val="000000"/>
          <w:sz w:val="28"/>
        </w:rPr>
        <w:t>强直性脊柱炎。除此之外，实习期间还应争取见到下列病种：干燥综合征、多发性肌炎、皮肌炎、成人</w:t>
      </w:r>
      <w:r>
        <w:rPr>
          <w:rFonts w:ascii="Times New Roman" w:hAnsi="Times New Roman"/>
          <w:color w:val="000000"/>
          <w:sz w:val="28"/>
        </w:rPr>
        <w:t>Still</w:t>
      </w:r>
      <w:r>
        <w:rPr>
          <w:rFonts w:ascii="Times New Roman" w:hAnsi="宋体" w:hint="eastAsia"/>
          <w:color w:val="000000"/>
          <w:sz w:val="28"/>
        </w:rPr>
        <w:t>病、混合性结缔组织病、白塞病、系统性硬化症、多发性大动脉炎、骨关节炎、痛风等。</w:t>
      </w:r>
    </w:p>
    <w:p w:rsidR="00BD65B7" w:rsidRDefault="00BD65B7" w:rsidP="00BD65B7">
      <w:pPr>
        <w:autoSpaceDE w:val="0"/>
        <w:autoSpaceDN w:val="0"/>
        <w:adjustRightInd w:val="0"/>
        <w:spacing w:line="360" w:lineRule="auto"/>
        <w:rPr>
          <w:rFonts w:ascii="Times New Roman" w:hAnsi="Times New Roman"/>
          <w:color w:val="000000"/>
          <w:sz w:val="28"/>
        </w:rPr>
      </w:pPr>
      <w:r>
        <w:rPr>
          <w:rFonts w:ascii="Times New Roman" w:hAnsi="Times New Roman"/>
          <w:color w:val="000000"/>
          <w:sz w:val="28"/>
        </w:rPr>
        <w:t>2</w:t>
      </w:r>
      <w:r>
        <w:rPr>
          <w:rFonts w:ascii="Times New Roman" w:hAnsi="Times New Roman" w:hint="eastAsia"/>
          <w:color w:val="000000"/>
          <w:sz w:val="28"/>
        </w:rPr>
        <w:t xml:space="preserve">. </w:t>
      </w:r>
      <w:r>
        <w:rPr>
          <w:rFonts w:ascii="Times New Roman" w:hAnsi="宋体" w:hint="eastAsia"/>
          <w:color w:val="000000"/>
          <w:sz w:val="28"/>
        </w:rPr>
        <w:t>通过详细询问病史</w:t>
      </w:r>
      <w:r>
        <w:rPr>
          <w:rFonts w:ascii="Times New Roman" w:hAnsi="Times New Roman"/>
          <w:color w:val="000000"/>
          <w:sz w:val="28"/>
        </w:rPr>
        <w:t xml:space="preserve"> </w:t>
      </w:r>
      <w:r>
        <w:rPr>
          <w:rFonts w:ascii="Times New Roman" w:hAnsi="宋体" w:hint="eastAsia"/>
          <w:color w:val="000000"/>
          <w:sz w:val="28"/>
        </w:rPr>
        <w:t>、体格检查，书写</w:t>
      </w:r>
      <w:r>
        <w:rPr>
          <w:rFonts w:ascii="Times New Roman" w:hAnsi="Times New Roman"/>
          <w:color w:val="000000"/>
          <w:sz w:val="28"/>
        </w:rPr>
        <w:t>1</w:t>
      </w:r>
      <w:r>
        <w:rPr>
          <w:rFonts w:ascii="Times New Roman" w:hAnsi="宋体" w:hint="eastAsia"/>
          <w:color w:val="000000"/>
          <w:sz w:val="28"/>
        </w:rPr>
        <w:t>～</w:t>
      </w:r>
      <w:r>
        <w:rPr>
          <w:rFonts w:ascii="Times New Roman" w:hAnsi="Times New Roman"/>
          <w:color w:val="000000"/>
          <w:sz w:val="28"/>
        </w:rPr>
        <w:t>2</w:t>
      </w:r>
      <w:r>
        <w:rPr>
          <w:rFonts w:ascii="Times New Roman" w:hAnsi="宋体" w:hint="eastAsia"/>
          <w:color w:val="000000"/>
          <w:sz w:val="28"/>
        </w:rPr>
        <w:t>份完整病史，初步掌握风湿内科病史书写方式，在带教老师指导下，进行病例讨论并对所写病史的优缺点进行评判。</w:t>
      </w:r>
    </w:p>
    <w:p w:rsidR="00BD65B7" w:rsidRDefault="00BD65B7" w:rsidP="00BD65B7">
      <w:pPr>
        <w:autoSpaceDE w:val="0"/>
        <w:autoSpaceDN w:val="0"/>
        <w:adjustRightInd w:val="0"/>
        <w:spacing w:line="360" w:lineRule="auto"/>
        <w:rPr>
          <w:rFonts w:ascii="Times New Roman" w:hAnsi="Times New Roman"/>
          <w:color w:val="000000"/>
          <w:sz w:val="28"/>
        </w:rPr>
      </w:pPr>
      <w:r>
        <w:rPr>
          <w:rFonts w:ascii="Times New Roman" w:hAnsi="Times New Roman"/>
          <w:color w:val="000000"/>
          <w:sz w:val="28"/>
        </w:rPr>
        <w:t>3</w:t>
      </w:r>
      <w:r>
        <w:rPr>
          <w:rFonts w:ascii="Times New Roman" w:hAnsi="Times New Roman" w:hint="eastAsia"/>
          <w:color w:val="000000"/>
          <w:sz w:val="28"/>
        </w:rPr>
        <w:t xml:space="preserve">. </w:t>
      </w:r>
      <w:r>
        <w:rPr>
          <w:rFonts w:ascii="Times New Roman" w:hAnsi="宋体" w:hint="eastAsia"/>
          <w:color w:val="000000"/>
          <w:sz w:val="28"/>
        </w:rPr>
        <w:t>掌握内科常用的诊疗操作，如各种化验标本的采集等。</w:t>
      </w:r>
    </w:p>
    <w:p w:rsidR="00BD65B7" w:rsidRDefault="00BD65B7" w:rsidP="00BD65B7">
      <w:pPr>
        <w:autoSpaceDE w:val="0"/>
        <w:autoSpaceDN w:val="0"/>
        <w:adjustRightInd w:val="0"/>
        <w:spacing w:line="360" w:lineRule="auto"/>
        <w:rPr>
          <w:rFonts w:ascii="Times New Roman" w:hAnsi="Times New Roman"/>
          <w:color w:val="000000"/>
          <w:sz w:val="28"/>
        </w:rPr>
      </w:pPr>
      <w:r>
        <w:rPr>
          <w:rFonts w:ascii="Times New Roman" w:hAnsi="Times New Roman"/>
          <w:color w:val="000000"/>
          <w:sz w:val="28"/>
        </w:rPr>
        <w:t>4</w:t>
      </w:r>
      <w:r>
        <w:rPr>
          <w:rFonts w:ascii="Times New Roman" w:hAnsi="Times New Roman" w:hint="eastAsia"/>
          <w:color w:val="000000"/>
          <w:sz w:val="28"/>
        </w:rPr>
        <w:t xml:space="preserve">. </w:t>
      </w:r>
      <w:r>
        <w:rPr>
          <w:rFonts w:ascii="Times New Roman" w:hAnsi="宋体" w:hint="eastAsia"/>
          <w:color w:val="000000"/>
          <w:sz w:val="28"/>
        </w:rPr>
        <w:t>争取掌握下列诊疗操作（重点掌握操作步骤、适应症和注意事项），如关节腔穿刺、腹穿、腰穿、骨穿</w:t>
      </w:r>
      <w:r>
        <w:rPr>
          <w:rFonts w:ascii="Times New Roman" w:hAnsi="Times New Roman"/>
          <w:color w:val="000000"/>
          <w:sz w:val="28"/>
        </w:rPr>
        <w:t xml:space="preserve"> </w:t>
      </w:r>
      <w:r>
        <w:rPr>
          <w:rFonts w:ascii="Times New Roman" w:hAnsi="宋体" w:hint="eastAsia"/>
          <w:color w:val="000000"/>
          <w:sz w:val="28"/>
        </w:rPr>
        <w:t>、血气分析、胃肠减压等。</w:t>
      </w:r>
    </w:p>
    <w:p w:rsidR="00BD65B7" w:rsidRDefault="00BD65B7" w:rsidP="00BD65B7">
      <w:pPr>
        <w:pStyle w:val="a8"/>
        <w:spacing w:line="300" w:lineRule="auto"/>
        <w:rPr>
          <w:rFonts w:ascii="Calibri" w:hAnsi="Calibri" w:cs="Calibri"/>
          <w:b/>
          <w:bCs/>
          <w:sz w:val="28"/>
          <w:szCs w:val="28"/>
        </w:rPr>
      </w:pPr>
      <w:r>
        <w:rPr>
          <w:rFonts w:ascii="Calibri" w:hAnsi="Calibri" w:hint="eastAsia"/>
          <w:b/>
          <w:bCs/>
          <w:sz w:val="28"/>
          <w:szCs w:val="28"/>
        </w:rPr>
        <w:t>四、出科考核</w:t>
      </w:r>
    </w:p>
    <w:p w:rsidR="00BD65B7" w:rsidRDefault="00BD65B7" w:rsidP="00BD65B7">
      <w:pPr>
        <w:pStyle w:val="a8"/>
        <w:spacing w:line="300" w:lineRule="auto"/>
        <w:rPr>
          <w:rFonts w:ascii="Calibri" w:hAnsi="Calibri"/>
          <w:sz w:val="28"/>
          <w:szCs w:val="28"/>
        </w:rPr>
      </w:pPr>
      <w:r>
        <w:rPr>
          <w:rFonts w:ascii="Calibri" w:hAnsi="Calibri" w:cs="Calibri"/>
          <w:sz w:val="28"/>
          <w:szCs w:val="28"/>
        </w:rPr>
        <w:t>1</w:t>
      </w:r>
      <w:r>
        <w:rPr>
          <w:rFonts w:ascii="Calibri" w:hAnsi="Calibri" w:hint="eastAsia"/>
          <w:sz w:val="28"/>
          <w:szCs w:val="28"/>
        </w:rPr>
        <w:t>．每轮风湿免疫科实习结束前由科室教学秘书负责组织出科理论知识及操作技能考试，以口头问答的形式。</w:t>
      </w:r>
    </w:p>
    <w:p w:rsidR="00BD65B7" w:rsidRDefault="00BD65B7" w:rsidP="00BD65B7">
      <w:pPr>
        <w:pStyle w:val="a8"/>
        <w:spacing w:line="300" w:lineRule="auto"/>
        <w:rPr>
          <w:rFonts w:ascii="Calibri" w:hAnsi="Calibri"/>
          <w:sz w:val="28"/>
          <w:szCs w:val="28"/>
        </w:rPr>
      </w:pPr>
      <w:r>
        <w:rPr>
          <w:rFonts w:ascii="Calibri" w:hAnsi="Calibri" w:hint="eastAsia"/>
          <w:sz w:val="28"/>
          <w:szCs w:val="28"/>
        </w:rPr>
        <w:t>2</w:t>
      </w:r>
      <w:r>
        <w:rPr>
          <w:rFonts w:ascii="Calibri" w:hAnsi="Calibri" w:hint="eastAsia"/>
          <w:sz w:val="28"/>
          <w:szCs w:val="28"/>
        </w:rPr>
        <w:t>．学生风湿免疫科实习结束后均要书写两份完整的大病历，由带教医师修改。</w:t>
      </w:r>
    </w:p>
    <w:p w:rsidR="00BD65B7" w:rsidRDefault="00BD65B7" w:rsidP="00BD65B7">
      <w:pPr>
        <w:pStyle w:val="a8"/>
        <w:spacing w:line="300" w:lineRule="auto"/>
        <w:rPr>
          <w:rFonts w:ascii="Calibri" w:hAnsi="Calibri" w:cs="Calibri"/>
          <w:sz w:val="28"/>
          <w:szCs w:val="28"/>
        </w:rPr>
      </w:pPr>
      <w:r>
        <w:rPr>
          <w:rFonts w:ascii="Calibri" w:hAnsi="Calibri" w:hint="eastAsia"/>
          <w:sz w:val="28"/>
          <w:szCs w:val="28"/>
        </w:rPr>
        <w:t xml:space="preserve">3. </w:t>
      </w:r>
      <w:r>
        <w:rPr>
          <w:rFonts w:ascii="Calibri" w:hAnsi="Calibri" w:hint="eastAsia"/>
          <w:sz w:val="28"/>
          <w:szCs w:val="28"/>
        </w:rPr>
        <w:t>科室教学秘书根据实习生总体情况，包括出勤率，值班表现，对于科室安排的教学查房、病例讨论及小讲座的参与度，理论知识及操作技能的掌握程度等综合予以评分。</w:t>
      </w:r>
    </w:p>
    <w:p w:rsidR="00701D61" w:rsidRPr="00BD65B7" w:rsidRDefault="00701D61" w:rsidP="00F13FDF">
      <w:pPr>
        <w:widowControl/>
        <w:jc w:val="left"/>
        <w:rPr>
          <w:rFonts w:ascii="仿宋" w:eastAsia="仿宋" w:hAnsi="仿宋" w:cs="Times New Roman"/>
          <w:kern w:val="0"/>
          <w:sz w:val="32"/>
          <w:szCs w:val="32"/>
        </w:rPr>
      </w:pPr>
    </w:p>
    <w:p w:rsidR="00C36198" w:rsidRDefault="00C36198" w:rsidP="00C36198">
      <w:pPr>
        <w:jc w:val="center"/>
        <w:rPr>
          <w:rFonts w:cs="Times New Roman"/>
          <w:b/>
          <w:bCs/>
          <w:sz w:val="30"/>
          <w:szCs w:val="30"/>
        </w:rPr>
      </w:pPr>
      <w:r>
        <w:rPr>
          <w:rFonts w:cs="宋体" w:hint="eastAsia"/>
          <w:b/>
          <w:bCs/>
          <w:sz w:val="30"/>
          <w:szCs w:val="30"/>
        </w:rPr>
        <w:t>神经内科实习大纲</w:t>
      </w:r>
    </w:p>
    <w:p w:rsidR="00C36198" w:rsidRDefault="00C36198" w:rsidP="00C36198">
      <w:pPr>
        <w:rPr>
          <w:rFonts w:cs="Times New Roman"/>
          <w:b/>
          <w:bCs/>
          <w:sz w:val="28"/>
          <w:szCs w:val="28"/>
        </w:rPr>
      </w:pPr>
      <w:r>
        <w:rPr>
          <w:rFonts w:cs="宋体" w:hint="eastAsia"/>
          <w:b/>
          <w:bCs/>
          <w:sz w:val="28"/>
          <w:szCs w:val="28"/>
        </w:rPr>
        <w:t>一、实习目的</w:t>
      </w:r>
    </w:p>
    <w:p w:rsidR="00C36198" w:rsidRDefault="00C36198" w:rsidP="00C36198">
      <w:pPr>
        <w:pStyle w:val="a8"/>
        <w:spacing w:line="300" w:lineRule="auto"/>
        <w:ind w:firstLineChars="200" w:firstLine="560"/>
        <w:rPr>
          <w:rFonts w:ascii="Calibri" w:hAnsi="Calibri" w:cs="Calibri"/>
          <w:sz w:val="28"/>
          <w:szCs w:val="28"/>
        </w:rPr>
      </w:pPr>
      <w:r>
        <w:rPr>
          <w:rFonts w:ascii="Calibri" w:hAnsi="Calibri" w:cs="Calibri"/>
          <w:sz w:val="28"/>
          <w:szCs w:val="28"/>
        </w:rPr>
        <w:lastRenderedPageBreak/>
        <w:t>1</w:t>
      </w:r>
      <w:r>
        <w:rPr>
          <w:rFonts w:ascii="Calibri" w:hAnsi="Calibri" w:hint="eastAsia"/>
          <w:sz w:val="28"/>
          <w:szCs w:val="28"/>
        </w:rPr>
        <w:t>．通过神经内科临床实习，巩固神经病学理论知识，将理论与实践相结合，培养临床思维和独立工作的能力。</w:t>
      </w:r>
    </w:p>
    <w:p w:rsidR="00C36198" w:rsidRDefault="00C36198" w:rsidP="00C36198">
      <w:pPr>
        <w:pStyle w:val="a8"/>
        <w:spacing w:line="300" w:lineRule="auto"/>
        <w:rPr>
          <w:rFonts w:ascii="Calibri" w:hAnsi="Calibri" w:cs="Calibri"/>
          <w:sz w:val="28"/>
          <w:szCs w:val="28"/>
        </w:rPr>
      </w:pPr>
      <w:r>
        <w:rPr>
          <w:rFonts w:ascii="Calibri" w:hAnsi="Calibri" w:cs="Calibri"/>
          <w:sz w:val="28"/>
          <w:szCs w:val="28"/>
        </w:rPr>
        <w:t xml:space="preserve">    2</w:t>
      </w:r>
      <w:r>
        <w:rPr>
          <w:rFonts w:ascii="Calibri" w:hAnsi="Calibri" w:hint="eastAsia"/>
          <w:sz w:val="28"/>
          <w:szCs w:val="28"/>
        </w:rPr>
        <w:t>．掌握神经内科疾病病史询问及体格检查方法，掌握常见病的诊断治疗方法。</w:t>
      </w:r>
    </w:p>
    <w:p w:rsidR="00C36198" w:rsidRDefault="00C36198" w:rsidP="00C36198">
      <w:pPr>
        <w:pStyle w:val="a8"/>
        <w:spacing w:line="300" w:lineRule="auto"/>
        <w:rPr>
          <w:rFonts w:ascii="Calibri" w:hAnsi="Calibri" w:cs="Calibri"/>
          <w:sz w:val="28"/>
          <w:szCs w:val="28"/>
        </w:rPr>
      </w:pPr>
      <w:r>
        <w:rPr>
          <w:rFonts w:ascii="Calibri" w:hAnsi="Calibri" w:cs="Calibri"/>
          <w:sz w:val="28"/>
          <w:szCs w:val="28"/>
        </w:rPr>
        <w:t xml:space="preserve">    3</w:t>
      </w:r>
      <w:r>
        <w:rPr>
          <w:rFonts w:ascii="Calibri" w:hAnsi="Calibri" w:hint="eastAsia"/>
          <w:sz w:val="28"/>
          <w:szCs w:val="28"/>
        </w:rPr>
        <w:t>．写好所管床位的完整病史，平均每周</w:t>
      </w:r>
      <w:r>
        <w:rPr>
          <w:rFonts w:ascii="Calibri" w:hAnsi="Calibri" w:cs="Calibri"/>
          <w:sz w:val="28"/>
          <w:szCs w:val="28"/>
        </w:rPr>
        <w:t>1</w:t>
      </w:r>
      <w:r>
        <w:rPr>
          <w:rFonts w:ascii="Calibri" w:hAnsi="Calibri" w:hint="eastAsia"/>
          <w:sz w:val="28"/>
          <w:szCs w:val="28"/>
        </w:rPr>
        <w:t>份。</w:t>
      </w:r>
    </w:p>
    <w:p w:rsidR="00C36198" w:rsidRDefault="00C36198" w:rsidP="00C36198">
      <w:pPr>
        <w:rPr>
          <w:rFonts w:cs="Times New Roman"/>
          <w:b/>
          <w:bCs/>
          <w:sz w:val="28"/>
          <w:szCs w:val="28"/>
        </w:rPr>
      </w:pPr>
      <w:r>
        <w:rPr>
          <w:rFonts w:cs="宋体" w:hint="eastAsia"/>
          <w:b/>
          <w:bCs/>
          <w:sz w:val="28"/>
          <w:szCs w:val="28"/>
        </w:rPr>
        <w:t>二、基本理论</w:t>
      </w:r>
    </w:p>
    <w:p w:rsidR="00C36198" w:rsidRDefault="00C36198" w:rsidP="00C36198">
      <w:pPr>
        <w:rPr>
          <w:rFonts w:cs="Times New Roman"/>
          <w:sz w:val="28"/>
          <w:szCs w:val="28"/>
        </w:rPr>
      </w:pPr>
      <w:r>
        <w:rPr>
          <w:sz w:val="28"/>
          <w:szCs w:val="28"/>
        </w:rPr>
        <w:t xml:space="preserve">1. </w:t>
      </w:r>
      <w:r>
        <w:rPr>
          <w:rFonts w:cs="宋体" w:hint="eastAsia"/>
          <w:sz w:val="28"/>
          <w:szCs w:val="28"/>
        </w:rPr>
        <w:t>要求掌握疾病的基本理论</w:t>
      </w:r>
    </w:p>
    <w:p w:rsidR="00C36198" w:rsidRDefault="00C36198" w:rsidP="00C36198">
      <w:pPr>
        <w:rPr>
          <w:rFonts w:cs="宋体"/>
          <w:sz w:val="28"/>
          <w:szCs w:val="28"/>
        </w:rPr>
      </w:pPr>
      <w:r>
        <w:rPr>
          <w:rFonts w:cs="宋体" w:hint="eastAsia"/>
          <w:sz w:val="28"/>
          <w:szCs w:val="28"/>
        </w:rPr>
        <w:t>（</w:t>
      </w:r>
      <w:r>
        <w:rPr>
          <w:sz w:val="28"/>
          <w:szCs w:val="28"/>
        </w:rPr>
        <w:t>1</w:t>
      </w:r>
      <w:r>
        <w:rPr>
          <w:rFonts w:cs="宋体" w:hint="eastAsia"/>
          <w:sz w:val="28"/>
          <w:szCs w:val="28"/>
        </w:rPr>
        <w:t>）</w:t>
      </w:r>
      <w:r>
        <w:rPr>
          <w:rFonts w:hint="eastAsia"/>
          <w:sz w:val="28"/>
          <w:szCs w:val="28"/>
        </w:rPr>
        <w:t>脑血管</w:t>
      </w:r>
      <w:r>
        <w:rPr>
          <w:rFonts w:cs="宋体" w:hint="eastAsia"/>
          <w:sz w:val="28"/>
          <w:szCs w:val="28"/>
        </w:rPr>
        <w:t>疾病：包括</w:t>
      </w:r>
      <w:r>
        <w:rPr>
          <w:rFonts w:cs="宋体" w:hint="eastAsia"/>
          <w:sz w:val="28"/>
          <w:szCs w:val="28"/>
        </w:rPr>
        <w:t>TIA</w:t>
      </w:r>
      <w:r>
        <w:rPr>
          <w:rFonts w:cs="宋体" w:hint="eastAsia"/>
          <w:sz w:val="28"/>
          <w:szCs w:val="28"/>
        </w:rPr>
        <w:t>、脑血栓形成、脑栓塞、脑出血的诊断治疗。</w:t>
      </w:r>
    </w:p>
    <w:p w:rsidR="00C36198" w:rsidRDefault="00C36198" w:rsidP="00C36198">
      <w:pPr>
        <w:rPr>
          <w:rFonts w:cs="宋体"/>
          <w:sz w:val="28"/>
          <w:szCs w:val="28"/>
        </w:rPr>
      </w:pPr>
      <w:r>
        <w:rPr>
          <w:rFonts w:cs="宋体" w:hint="eastAsia"/>
          <w:sz w:val="28"/>
          <w:szCs w:val="28"/>
        </w:rPr>
        <w:t>（</w:t>
      </w:r>
      <w:r>
        <w:rPr>
          <w:rFonts w:cs="宋体" w:hint="eastAsia"/>
          <w:sz w:val="28"/>
          <w:szCs w:val="28"/>
        </w:rPr>
        <w:t>2</w:t>
      </w:r>
      <w:r>
        <w:rPr>
          <w:rFonts w:cs="宋体" w:hint="eastAsia"/>
          <w:sz w:val="28"/>
          <w:szCs w:val="28"/>
        </w:rPr>
        <w:t>）癫痫：癫痫的分类、癫痫持续状态的治疗、各种癫痫的治疗原则。</w:t>
      </w:r>
    </w:p>
    <w:p w:rsidR="00C36198" w:rsidRDefault="00C36198" w:rsidP="00C36198">
      <w:pPr>
        <w:rPr>
          <w:rFonts w:cs="宋体"/>
          <w:sz w:val="28"/>
          <w:szCs w:val="28"/>
        </w:rPr>
      </w:pPr>
      <w:r>
        <w:rPr>
          <w:rFonts w:cs="宋体" w:hint="eastAsia"/>
          <w:sz w:val="28"/>
          <w:szCs w:val="28"/>
        </w:rPr>
        <w:t>（</w:t>
      </w:r>
      <w:r>
        <w:rPr>
          <w:rFonts w:cs="宋体" w:hint="eastAsia"/>
          <w:sz w:val="28"/>
          <w:szCs w:val="28"/>
        </w:rPr>
        <w:t>3</w:t>
      </w:r>
      <w:r>
        <w:rPr>
          <w:rFonts w:cs="宋体" w:hint="eastAsia"/>
          <w:sz w:val="28"/>
          <w:szCs w:val="28"/>
        </w:rPr>
        <w:t>）脑炎：掌握病毒性脑炎的临床表现及诊断治疗，掌握和化脓性脑膜炎以及结核性脑膜炎的鉴别诊断。</w:t>
      </w:r>
    </w:p>
    <w:p w:rsidR="00C36198" w:rsidRDefault="00C36198" w:rsidP="00C36198">
      <w:pPr>
        <w:rPr>
          <w:rFonts w:cs="宋体"/>
          <w:sz w:val="28"/>
          <w:szCs w:val="28"/>
        </w:rPr>
      </w:pPr>
      <w:r>
        <w:rPr>
          <w:rFonts w:cs="宋体" w:hint="eastAsia"/>
          <w:sz w:val="28"/>
          <w:szCs w:val="28"/>
        </w:rPr>
        <w:t>（</w:t>
      </w:r>
      <w:r>
        <w:rPr>
          <w:rFonts w:cs="宋体" w:hint="eastAsia"/>
          <w:sz w:val="28"/>
          <w:szCs w:val="28"/>
        </w:rPr>
        <w:t>4</w:t>
      </w:r>
      <w:r>
        <w:rPr>
          <w:rFonts w:cs="宋体" w:hint="eastAsia"/>
          <w:sz w:val="28"/>
          <w:szCs w:val="28"/>
        </w:rPr>
        <w:t>）脊髓疾病：掌握脊髓炎、脊髓压迫症的诊断以及治疗。</w:t>
      </w:r>
    </w:p>
    <w:p w:rsidR="00C36198" w:rsidRDefault="00C36198" w:rsidP="00C36198">
      <w:pPr>
        <w:rPr>
          <w:rFonts w:cs="宋体"/>
          <w:sz w:val="28"/>
          <w:szCs w:val="28"/>
        </w:rPr>
      </w:pPr>
      <w:r>
        <w:rPr>
          <w:rFonts w:cs="宋体" w:hint="eastAsia"/>
          <w:sz w:val="28"/>
          <w:szCs w:val="28"/>
        </w:rPr>
        <w:t>（</w:t>
      </w:r>
      <w:r>
        <w:rPr>
          <w:rFonts w:cs="宋体" w:hint="eastAsia"/>
          <w:sz w:val="28"/>
          <w:szCs w:val="28"/>
        </w:rPr>
        <w:t>5</w:t>
      </w:r>
      <w:r>
        <w:rPr>
          <w:rFonts w:cs="宋体" w:hint="eastAsia"/>
          <w:sz w:val="28"/>
          <w:szCs w:val="28"/>
        </w:rPr>
        <w:t>）掌握格林巴利综合征、重症肌无力、多发性硬化等疾病的临床表现和诊断治疗。</w:t>
      </w:r>
    </w:p>
    <w:p w:rsidR="00C36198" w:rsidRDefault="00C36198" w:rsidP="00C36198">
      <w:pPr>
        <w:rPr>
          <w:rFonts w:cs="Times New Roman"/>
          <w:sz w:val="28"/>
          <w:szCs w:val="28"/>
        </w:rPr>
      </w:pPr>
      <w:r>
        <w:rPr>
          <w:rFonts w:ascii="宋体" w:hAnsi="宋体" w:cs="宋体"/>
          <w:sz w:val="28"/>
          <w:szCs w:val="28"/>
        </w:rPr>
        <w:t xml:space="preserve">2. </w:t>
      </w:r>
      <w:r>
        <w:rPr>
          <w:rFonts w:ascii="宋体" w:hAnsi="宋体" w:cs="宋体" w:hint="eastAsia"/>
          <w:sz w:val="28"/>
          <w:szCs w:val="28"/>
        </w:rPr>
        <w:t>要求熟悉</w:t>
      </w:r>
      <w:r>
        <w:rPr>
          <w:rFonts w:cs="宋体" w:hint="eastAsia"/>
          <w:sz w:val="28"/>
          <w:szCs w:val="28"/>
        </w:rPr>
        <w:t>疾病的基本理论</w:t>
      </w:r>
    </w:p>
    <w:p w:rsidR="00C36198" w:rsidRDefault="00C36198" w:rsidP="00C36198">
      <w:pPr>
        <w:rPr>
          <w:rFonts w:cs="宋体"/>
          <w:sz w:val="28"/>
          <w:szCs w:val="28"/>
        </w:rPr>
      </w:pPr>
      <w:r>
        <w:rPr>
          <w:rFonts w:cs="宋体" w:hint="eastAsia"/>
          <w:sz w:val="28"/>
          <w:szCs w:val="28"/>
        </w:rPr>
        <w:t>（</w:t>
      </w:r>
      <w:r>
        <w:rPr>
          <w:sz w:val="28"/>
          <w:szCs w:val="28"/>
        </w:rPr>
        <w:t>1</w:t>
      </w:r>
      <w:r>
        <w:rPr>
          <w:rFonts w:cs="宋体" w:hint="eastAsia"/>
          <w:sz w:val="28"/>
          <w:szCs w:val="28"/>
        </w:rPr>
        <w:t>）</w:t>
      </w:r>
      <w:r>
        <w:rPr>
          <w:rFonts w:hint="eastAsia"/>
          <w:sz w:val="28"/>
          <w:szCs w:val="28"/>
        </w:rPr>
        <w:t>神经变性性疾病：</w:t>
      </w:r>
      <w:r>
        <w:rPr>
          <w:rFonts w:cs="宋体" w:hint="eastAsia"/>
          <w:sz w:val="28"/>
          <w:szCs w:val="28"/>
        </w:rPr>
        <w:t>帕金森病、痴呆、运动神经元病的临床变现及诊断治疗。</w:t>
      </w:r>
    </w:p>
    <w:p w:rsidR="00C36198" w:rsidRDefault="00C36198" w:rsidP="00C36198">
      <w:pPr>
        <w:rPr>
          <w:rFonts w:cs="宋体"/>
          <w:sz w:val="28"/>
          <w:szCs w:val="28"/>
        </w:rPr>
      </w:pPr>
      <w:r>
        <w:rPr>
          <w:rFonts w:cs="宋体" w:hint="eastAsia"/>
          <w:sz w:val="28"/>
          <w:szCs w:val="28"/>
        </w:rPr>
        <w:t>（</w:t>
      </w:r>
      <w:r>
        <w:rPr>
          <w:rFonts w:cs="宋体" w:hint="eastAsia"/>
          <w:sz w:val="28"/>
          <w:szCs w:val="28"/>
        </w:rPr>
        <w:t>2</w:t>
      </w:r>
      <w:r>
        <w:rPr>
          <w:rFonts w:cs="宋体" w:hint="eastAsia"/>
          <w:sz w:val="28"/>
          <w:szCs w:val="28"/>
        </w:rPr>
        <w:t>）头痛的鉴别诊断、偏头痛的药物治疗。</w:t>
      </w:r>
    </w:p>
    <w:p w:rsidR="00C36198" w:rsidRDefault="00C36198" w:rsidP="00C36198">
      <w:pPr>
        <w:rPr>
          <w:rFonts w:cs="宋体"/>
          <w:sz w:val="28"/>
          <w:szCs w:val="28"/>
        </w:rPr>
      </w:pPr>
      <w:r>
        <w:rPr>
          <w:rFonts w:cs="宋体" w:hint="eastAsia"/>
          <w:sz w:val="28"/>
          <w:szCs w:val="28"/>
        </w:rPr>
        <w:t>（</w:t>
      </w:r>
      <w:r>
        <w:rPr>
          <w:rFonts w:cs="宋体" w:hint="eastAsia"/>
          <w:sz w:val="28"/>
          <w:szCs w:val="28"/>
        </w:rPr>
        <w:t>3</w:t>
      </w:r>
      <w:r>
        <w:rPr>
          <w:rFonts w:cs="宋体" w:hint="eastAsia"/>
          <w:sz w:val="28"/>
          <w:szCs w:val="28"/>
        </w:rPr>
        <w:t>）眩晕的诊断和处理。</w:t>
      </w:r>
    </w:p>
    <w:p w:rsidR="00C36198" w:rsidRDefault="00C36198" w:rsidP="00C36198">
      <w:pPr>
        <w:adjustRightInd w:val="0"/>
        <w:snapToGrid w:val="0"/>
        <w:rPr>
          <w:rFonts w:ascii="宋体" w:cs="Times New Roman"/>
          <w:sz w:val="28"/>
          <w:szCs w:val="28"/>
        </w:rPr>
      </w:pPr>
      <w:r>
        <w:rPr>
          <w:rFonts w:ascii="宋体" w:hAnsi="宋体" w:cs="宋体"/>
          <w:sz w:val="28"/>
          <w:szCs w:val="28"/>
        </w:rPr>
        <w:t xml:space="preserve">3. </w:t>
      </w:r>
      <w:r>
        <w:rPr>
          <w:rFonts w:ascii="宋体" w:hAnsi="宋体" w:cs="宋体" w:hint="eastAsia"/>
          <w:sz w:val="28"/>
          <w:szCs w:val="28"/>
        </w:rPr>
        <w:t>要求了解</w:t>
      </w:r>
      <w:r>
        <w:rPr>
          <w:rFonts w:cs="宋体" w:hint="eastAsia"/>
          <w:sz w:val="28"/>
          <w:szCs w:val="28"/>
        </w:rPr>
        <w:t>疾病的基本理论</w:t>
      </w:r>
      <w:r>
        <w:rPr>
          <w:rFonts w:ascii="宋体" w:hAnsi="宋体" w:cs="宋体" w:hint="eastAsia"/>
          <w:sz w:val="28"/>
          <w:szCs w:val="28"/>
        </w:rPr>
        <w:t>。</w:t>
      </w:r>
    </w:p>
    <w:p w:rsidR="00C36198" w:rsidRDefault="00C36198" w:rsidP="00C36198">
      <w:pPr>
        <w:rPr>
          <w:rFonts w:cs="宋体"/>
          <w:sz w:val="28"/>
          <w:szCs w:val="28"/>
        </w:rPr>
      </w:pPr>
      <w:r>
        <w:rPr>
          <w:rFonts w:cs="宋体" w:hint="eastAsia"/>
          <w:sz w:val="28"/>
          <w:szCs w:val="28"/>
        </w:rPr>
        <w:lastRenderedPageBreak/>
        <w:t>（</w:t>
      </w:r>
      <w:r>
        <w:rPr>
          <w:sz w:val="28"/>
          <w:szCs w:val="28"/>
        </w:rPr>
        <w:t>1</w:t>
      </w:r>
      <w:r>
        <w:rPr>
          <w:rFonts w:cs="宋体" w:hint="eastAsia"/>
          <w:sz w:val="28"/>
          <w:szCs w:val="28"/>
        </w:rPr>
        <w:t>）神经肌肉遗传疾病</w:t>
      </w:r>
    </w:p>
    <w:p w:rsidR="00C36198" w:rsidRDefault="00C36198" w:rsidP="00C36198">
      <w:pPr>
        <w:rPr>
          <w:rFonts w:cs="Times New Roman"/>
          <w:b/>
          <w:bCs/>
          <w:sz w:val="28"/>
          <w:szCs w:val="28"/>
        </w:rPr>
      </w:pPr>
      <w:r>
        <w:rPr>
          <w:rFonts w:cs="宋体" w:hint="eastAsia"/>
          <w:b/>
          <w:bCs/>
          <w:sz w:val="28"/>
          <w:szCs w:val="28"/>
        </w:rPr>
        <w:t>三、基本技能</w:t>
      </w:r>
    </w:p>
    <w:p w:rsidR="00C36198" w:rsidRDefault="00C36198" w:rsidP="00C36198">
      <w:pPr>
        <w:rPr>
          <w:rFonts w:cs="Times New Roman"/>
          <w:sz w:val="28"/>
          <w:szCs w:val="28"/>
        </w:rPr>
      </w:pPr>
      <w:r>
        <w:rPr>
          <w:sz w:val="28"/>
          <w:szCs w:val="28"/>
        </w:rPr>
        <w:t xml:space="preserve">1. </w:t>
      </w:r>
      <w:r>
        <w:rPr>
          <w:rFonts w:cs="宋体" w:hint="eastAsia"/>
          <w:sz w:val="28"/>
          <w:szCs w:val="28"/>
        </w:rPr>
        <w:t>要求掌握的基本技能</w:t>
      </w:r>
    </w:p>
    <w:p w:rsidR="00C36198" w:rsidRDefault="00C36198" w:rsidP="00C36198">
      <w:pPr>
        <w:rPr>
          <w:rFonts w:cs="Times New Roman"/>
          <w:sz w:val="28"/>
          <w:szCs w:val="28"/>
        </w:rPr>
      </w:pPr>
      <w:r>
        <w:rPr>
          <w:rFonts w:cs="宋体" w:hint="eastAsia"/>
          <w:sz w:val="28"/>
          <w:szCs w:val="28"/>
        </w:rPr>
        <w:t>（</w:t>
      </w:r>
      <w:r>
        <w:rPr>
          <w:sz w:val="28"/>
          <w:szCs w:val="28"/>
        </w:rPr>
        <w:t>1</w:t>
      </w:r>
      <w:r>
        <w:rPr>
          <w:rFonts w:cs="宋体" w:hint="eastAsia"/>
          <w:sz w:val="28"/>
          <w:szCs w:val="28"/>
        </w:rPr>
        <w:t>）</w:t>
      </w:r>
      <w:r>
        <w:rPr>
          <w:rFonts w:hint="eastAsia"/>
          <w:sz w:val="28"/>
          <w:szCs w:val="28"/>
        </w:rPr>
        <w:t>神经系统体检方法</w:t>
      </w:r>
    </w:p>
    <w:p w:rsidR="00C36198" w:rsidRDefault="00C36198" w:rsidP="00C36198">
      <w:pPr>
        <w:rPr>
          <w:rFonts w:cs="Times New Roman"/>
          <w:sz w:val="28"/>
          <w:szCs w:val="28"/>
        </w:rPr>
      </w:pPr>
      <w:r>
        <w:rPr>
          <w:rFonts w:ascii="宋体" w:hAnsi="宋体" w:cs="宋体"/>
          <w:sz w:val="28"/>
          <w:szCs w:val="28"/>
        </w:rPr>
        <w:t xml:space="preserve">2. </w:t>
      </w:r>
      <w:r>
        <w:rPr>
          <w:rFonts w:ascii="宋体" w:hAnsi="宋体" w:cs="宋体" w:hint="eastAsia"/>
          <w:sz w:val="28"/>
          <w:szCs w:val="28"/>
        </w:rPr>
        <w:t>要求熟悉的基本技能</w:t>
      </w:r>
    </w:p>
    <w:p w:rsidR="00C36198" w:rsidRDefault="00C36198" w:rsidP="00C36198">
      <w:pPr>
        <w:rPr>
          <w:rFonts w:cs="Times New Roman"/>
          <w:sz w:val="28"/>
          <w:szCs w:val="28"/>
        </w:rPr>
      </w:pPr>
      <w:r>
        <w:rPr>
          <w:rFonts w:cs="宋体" w:hint="eastAsia"/>
          <w:sz w:val="28"/>
          <w:szCs w:val="28"/>
        </w:rPr>
        <w:t>（</w:t>
      </w:r>
      <w:r>
        <w:rPr>
          <w:sz w:val="28"/>
          <w:szCs w:val="28"/>
        </w:rPr>
        <w:t>1</w:t>
      </w:r>
      <w:r>
        <w:rPr>
          <w:rFonts w:cs="宋体" w:hint="eastAsia"/>
          <w:sz w:val="28"/>
          <w:szCs w:val="28"/>
        </w:rPr>
        <w:t>）</w:t>
      </w:r>
      <w:r>
        <w:rPr>
          <w:rFonts w:hint="eastAsia"/>
          <w:sz w:val="28"/>
          <w:szCs w:val="28"/>
        </w:rPr>
        <w:t>腰穿</w:t>
      </w:r>
      <w:r>
        <w:rPr>
          <w:rFonts w:cs="宋体" w:hint="eastAsia"/>
          <w:sz w:val="28"/>
          <w:szCs w:val="28"/>
        </w:rPr>
        <w:t>操作</w:t>
      </w:r>
    </w:p>
    <w:p w:rsidR="00C36198" w:rsidRDefault="00C36198" w:rsidP="00C36198">
      <w:pPr>
        <w:adjustRightInd w:val="0"/>
        <w:snapToGrid w:val="0"/>
        <w:rPr>
          <w:rFonts w:ascii="宋体" w:cs="Times New Roman"/>
          <w:sz w:val="28"/>
          <w:szCs w:val="28"/>
        </w:rPr>
      </w:pPr>
      <w:r>
        <w:rPr>
          <w:rFonts w:ascii="宋体" w:hAnsi="宋体" w:cs="宋体"/>
          <w:sz w:val="28"/>
          <w:szCs w:val="28"/>
        </w:rPr>
        <w:t xml:space="preserve">3. </w:t>
      </w:r>
      <w:r>
        <w:rPr>
          <w:rFonts w:ascii="宋体" w:hAnsi="宋体" w:cs="宋体" w:hint="eastAsia"/>
          <w:sz w:val="28"/>
          <w:szCs w:val="28"/>
        </w:rPr>
        <w:t>要求了解以下内容。</w:t>
      </w:r>
    </w:p>
    <w:p w:rsidR="00C36198" w:rsidRDefault="00C36198" w:rsidP="00C36198">
      <w:pPr>
        <w:rPr>
          <w:rFonts w:cs="Times New Roman"/>
          <w:sz w:val="28"/>
          <w:szCs w:val="28"/>
        </w:rPr>
      </w:pPr>
      <w:r>
        <w:rPr>
          <w:rFonts w:cs="宋体" w:hint="eastAsia"/>
          <w:sz w:val="28"/>
          <w:szCs w:val="28"/>
        </w:rPr>
        <w:t>（</w:t>
      </w:r>
      <w:r>
        <w:rPr>
          <w:sz w:val="28"/>
          <w:szCs w:val="28"/>
        </w:rPr>
        <w:t>1</w:t>
      </w:r>
      <w:r>
        <w:rPr>
          <w:rFonts w:cs="宋体" w:hint="eastAsia"/>
          <w:sz w:val="28"/>
          <w:szCs w:val="28"/>
        </w:rPr>
        <w:t>）颅内血肿碎吸术</w:t>
      </w:r>
    </w:p>
    <w:p w:rsidR="00C36198" w:rsidRDefault="00C36198" w:rsidP="00C36198">
      <w:pPr>
        <w:pStyle w:val="a8"/>
        <w:spacing w:line="300" w:lineRule="auto"/>
        <w:rPr>
          <w:rFonts w:ascii="Calibri" w:hAnsi="Calibri" w:cs="Calibri"/>
          <w:b/>
          <w:bCs/>
          <w:sz w:val="28"/>
          <w:szCs w:val="28"/>
        </w:rPr>
      </w:pPr>
      <w:r>
        <w:rPr>
          <w:rFonts w:ascii="Calibri" w:hAnsi="Calibri" w:hint="eastAsia"/>
          <w:b/>
          <w:bCs/>
          <w:sz w:val="28"/>
          <w:szCs w:val="28"/>
        </w:rPr>
        <w:t>四、出科考核</w:t>
      </w:r>
    </w:p>
    <w:p w:rsidR="00C36198" w:rsidRDefault="00C36198" w:rsidP="00C36198">
      <w:pPr>
        <w:pStyle w:val="a8"/>
        <w:spacing w:line="300" w:lineRule="auto"/>
        <w:ind w:firstLine="455"/>
        <w:rPr>
          <w:rFonts w:ascii="Calibri" w:hAnsi="Calibri" w:cs="Calibri"/>
          <w:sz w:val="28"/>
          <w:szCs w:val="28"/>
        </w:rPr>
      </w:pPr>
      <w:r>
        <w:rPr>
          <w:rFonts w:ascii="Calibri" w:hAnsi="Calibri" w:cs="Calibri"/>
          <w:sz w:val="28"/>
          <w:szCs w:val="28"/>
        </w:rPr>
        <w:t>1</w:t>
      </w:r>
      <w:r>
        <w:rPr>
          <w:rFonts w:ascii="Calibri" w:hAnsi="Calibri" w:hint="eastAsia"/>
          <w:sz w:val="28"/>
          <w:szCs w:val="28"/>
        </w:rPr>
        <w:t>．每轮神经内科实习结束前由医院教育处负责组织神经内科出科操作技能考，包括①神经系统体检。②腰穿。</w:t>
      </w:r>
      <w:r>
        <w:rPr>
          <w:rFonts w:ascii="Calibri" w:hAnsi="Calibri" w:cs="Calibri"/>
          <w:sz w:val="28"/>
          <w:szCs w:val="28"/>
        </w:rPr>
        <w:t xml:space="preserve">    </w:t>
      </w:r>
    </w:p>
    <w:p w:rsidR="00C36198" w:rsidRDefault="00C36198" w:rsidP="00C36198">
      <w:pPr>
        <w:pStyle w:val="a8"/>
        <w:spacing w:line="300" w:lineRule="auto"/>
        <w:ind w:firstLine="455"/>
        <w:rPr>
          <w:rFonts w:ascii="Calibri" w:hAnsi="Calibri" w:cs="Calibri"/>
          <w:sz w:val="28"/>
          <w:szCs w:val="28"/>
        </w:rPr>
      </w:pPr>
      <w:r>
        <w:rPr>
          <w:rFonts w:ascii="Calibri" w:hAnsi="Calibri" w:cs="Calibri"/>
          <w:sz w:val="28"/>
          <w:szCs w:val="28"/>
        </w:rPr>
        <w:t>2</w:t>
      </w:r>
      <w:r>
        <w:rPr>
          <w:rFonts w:ascii="Calibri" w:hAnsi="Calibri" w:hint="eastAsia"/>
          <w:sz w:val="28"/>
          <w:szCs w:val="28"/>
        </w:rPr>
        <w:t>．神经内科出科理论考：重点考核神经内科常见病的基本理论及临床思维能力。</w:t>
      </w:r>
    </w:p>
    <w:p w:rsidR="00701D61" w:rsidRDefault="00C36198" w:rsidP="002C14B9">
      <w:pPr>
        <w:pStyle w:val="a8"/>
        <w:spacing w:line="300" w:lineRule="auto"/>
        <w:ind w:firstLine="540"/>
        <w:rPr>
          <w:rFonts w:ascii="Calibri" w:hAnsi="Calibri"/>
          <w:sz w:val="28"/>
          <w:szCs w:val="28"/>
        </w:rPr>
      </w:pPr>
      <w:r>
        <w:rPr>
          <w:rFonts w:ascii="Calibri" w:hAnsi="Calibri" w:cs="Calibri"/>
          <w:sz w:val="28"/>
          <w:szCs w:val="28"/>
        </w:rPr>
        <w:t>3</w:t>
      </w:r>
      <w:r>
        <w:rPr>
          <w:rFonts w:ascii="Calibri" w:hAnsi="Calibri" w:hint="eastAsia"/>
          <w:sz w:val="28"/>
          <w:szCs w:val="28"/>
        </w:rPr>
        <w:t>．学生神经内科实习结束后均要写一份完整大病历，及实习自我鉴定。然后由病房带教医师予以评议和评分。</w:t>
      </w:r>
    </w:p>
    <w:p w:rsidR="0036106C" w:rsidRDefault="0036106C" w:rsidP="002C14B9">
      <w:pPr>
        <w:pStyle w:val="a8"/>
        <w:spacing w:line="300" w:lineRule="auto"/>
        <w:ind w:firstLine="540"/>
        <w:rPr>
          <w:rFonts w:ascii="Calibri" w:hAnsi="Calibri"/>
          <w:sz w:val="28"/>
          <w:szCs w:val="28"/>
        </w:rPr>
      </w:pPr>
    </w:p>
    <w:p w:rsidR="0036106C" w:rsidRPr="006B1BB5" w:rsidRDefault="0036106C" w:rsidP="0036106C">
      <w:pPr>
        <w:jc w:val="center"/>
        <w:rPr>
          <w:b/>
          <w:sz w:val="30"/>
          <w:szCs w:val="30"/>
        </w:rPr>
      </w:pPr>
      <w:r w:rsidRPr="006B1BB5">
        <w:rPr>
          <w:rFonts w:hint="eastAsia"/>
          <w:b/>
          <w:sz w:val="30"/>
          <w:szCs w:val="30"/>
        </w:rPr>
        <w:t>呼吸内科实习大纲</w:t>
      </w:r>
    </w:p>
    <w:p w:rsidR="0036106C" w:rsidRPr="001E0DFC" w:rsidRDefault="0036106C" w:rsidP="0036106C">
      <w:pPr>
        <w:rPr>
          <w:b/>
          <w:sz w:val="28"/>
          <w:szCs w:val="28"/>
        </w:rPr>
      </w:pPr>
      <w:r w:rsidRPr="001E0DFC">
        <w:rPr>
          <w:rFonts w:hint="eastAsia"/>
          <w:b/>
          <w:sz w:val="28"/>
          <w:szCs w:val="28"/>
        </w:rPr>
        <w:t>一、</w:t>
      </w:r>
      <w:r>
        <w:rPr>
          <w:rFonts w:hint="eastAsia"/>
          <w:b/>
          <w:sz w:val="28"/>
          <w:szCs w:val="28"/>
        </w:rPr>
        <w:t>实习目的</w:t>
      </w:r>
    </w:p>
    <w:p w:rsidR="0036106C" w:rsidRPr="0074427C" w:rsidRDefault="0036106C" w:rsidP="0036106C">
      <w:pPr>
        <w:pStyle w:val="a8"/>
        <w:spacing w:line="300" w:lineRule="auto"/>
        <w:ind w:firstLineChars="200" w:firstLine="560"/>
        <w:rPr>
          <w:rFonts w:ascii="Calibri" w:hAnsi="Calibri" w:cs="Times New Roman"/>
          <w:sz w:val="28"/>
          <w:szCs w:val="28"/>
        </w:rPr>
      </w:pPr>
      <w:r w:rsidRPr="0074427C">
        <w:rPr>
          <w:rFonts w:ascii="Calibri" w:hAnsi="Calibri" w:cs="Times New Roman"/>
          <w:sz w:val="28"/>
          <w:szCs w:val="28"/>
        </w:rPr>
        <w:t>1</w:t>
      </w:r>
      <w:r w:rsidRPr="0074427C">
        <w:rPr>
          <w:rFonts w:ascii="Calibri" w:hAnsi="Calibri" w:cs="Times New Roman" w:hint="eastAsia"/>
          <w:sz w:val="28"/>
          <w:szCs w:val="28"/>
        </w:rPr>
        <w:t>．通过</w:t>
      </w:r>
      <w:r>
        <w:rPr>
          <w:rFonts w:ascii="Calibri" w:hAnsi="Calibri" w:cs="Times New Roman" w:hint="eastAsia"/>
          <w:sz w:val="28"/>
          <w:szCs w:val="28"/>
        </w:rPr>
        <w:t>呼吸</w:t>
      </w:r>
      <w:r w:rsidRPr="0074427C">
        <w:rPr>
          <w:rFonts w:ascii="Calibri" w:hAnsi="Calibri" w:cs="Times New Roman" w:hint="eastAsia"/>
          <w:sz w:val="28"/>
          <w:szCs w:val="28"/>
        </w:rPr>
        <w:t>内科临床实习，巩固</w:t>
      </w:r>
      <w:r>
        <w:rPr>
          <w:rFonts w:ascii="Calibri" w:hAnsi="Calibri" w:cs="Times New Roman" w:hint="eastAsia"/>
          <w:sz w:val="28"/>
          <w:szCs w:val="28"/>
        </w:rPr>
        <w:t>呼吸</w:t>
      </w:r>
      <w:r w:rsidRPr="0074427C">
        <w:rPr>
          <w:rFonts w:ascii="Calibri" w:hAnsi="Calibri" w:cs="Times New Roman" w:hint="eastAsia"/>
          <w:sz w:val="28"/>
          <w:szCs w:val="28"/>
        </w:rPr>
        <w:t>内科学理论知识，培养临床思维和独立工作的能力。</w:t>
      </w:r>
    </w:p>
    <w:p w:rsidR="0036106C" w:rsidRPr="0074427C" w:rsidRDefault="0036106C" w:rsidP="0036106C">
      <w:pPr>
        <w:pStyle w:val="a8"/>
        <w:spacing w:line="300" w:lineRule="auto"/>
        <w:rPr>
          <w:rFonts w:ascii="Calibri" w:hAnsi="Calibri" w:cs="Times New Roman"/>
          <w:sz w:val="28"/>
          <w:szCs w:val="28"/>
        </w:rPr>
      </w:pPr>
      <w:r w:rsidRPr="0074427C">
        <w:rPr>
          <w:rFonts w:ascii="Calibri" w:hAnsi="Calibri" w:cs="Times New Roman"/>
          <w:sz w:val="28"/>
          <w:szCs w:val="28"/>
        </w:rPr>
        <w:t xml:space="preserve">    2</w:t>
      </w:r>
      <w:r w:rsidRPr="0074427C">
        <w:rPr>
          <w:rFonts w:ascii="Calibri" w:hAnsi="Calibri" w:cs="Times New Roman" w:hint="eastAsia"/>
          <w:sz w:val="28"/>
          <w:szCs w:val="28"/>
        </w:rPr>
        <w:t>．掌握</w:t>
      </w:r>
      <w:r>
        <w:rPr>
          <w:rFonts w:ascii="Calibri" w:hAnsi="Calibri" w:cs="Times New Roman" w:hint="eastAsia"/>
          <w:sz w:val="28"/>
          <w:szCs w:val="28"/>
        </w:rPr>
        <w:t>呼吸</w:t>
      </w:r>
      <w:r w:rsidRPr="0074427C">
        <w:rPr>
          <w:rFonts w:ascii="Calibri" w:hAnsi="Calibri" w:cs="Times New Roman" w:hint="eastAsia"/>
          <w:sz w:val="28"/>
          <w:szCs w:val="28"/>
        </w:rPr>
        <w:t>内科疾病病史询问及体</w:t>
      </w:r>
      <w:r>
        <w:rPr>
          <w:rFonts w:ascii="Calibri" w:hAnsi="Calibri" w:cs="Times New Roman" w:hint="eastAsia"/>
          <w:sz w:val="28"/>
          <w:szCs w:val="28"/>
        </w:rPr>
        <w:t>格检查方法，分析各种资料，讨论鉴别诊断，作出初步诊断和诊疗计划，要求基本达到初级住院医</w:t>
      </w:r>
      <w:r>
        <w:rPr>
          <w:rFonts w:ascii="Calibri" w:hAnsi="Calibri" w:cs="Times New Roman" w:hint="eastAsia"/>
          <w:sz w:val="28"/>
          <w:szCs w:val="28"/>
        </w:rPr>
        <w:lastRenderedPageBreak/>
        <w:t>师水平。</w:t>
      </w:r>
    </w:p>
    <w:p w:rsidR="0036106C" w:rsidRPr="0074427C" w:rsidRDefault="0036106C" w:rsidP="0036106C">
      <w:pPr>
        <w:pStyle w:val="a8"/>
        <w:spacing w:line="300" w:lineRule="auto"/>
        <w:rPr>
          <w:rFonts w:ascii="Calibri" w:hAnsi="Calibri" w:cs="Times New Roman"/>
          <w:sz w:val="28"/>
          <w:szCs w:val="28"/>
        </w:rPr>
      </w:pPr>
      <w:r w:rsidRPr="0074427C">
        <w:rPr>
          <w:rFonts w:ascii="Calibri" w:hAnsi="Calibri" w:cs="Times New Roman"/>
          <w:sz w:val="28"/>
          <w:szCs w:val="28"/>
        </w:rPr>
        <w:t xml:space="preserve">    3</w:t>
      </w:r>
      <w:r w:rsidRPr="0074427C">
        <w:rPr>
          <w:rFonts w:ascii="Calibri" w:hAnsi="Calibri" w:cs="Times New Roman" w:hint="eastAsia"/>
          <w:sz w:val="28"/>
          <w:szCs w:val="28"/>
        </w:rPr>
        <w:t>．写好所管床位的完整病史，平均每周</w:t>
      </w:r>
      <w:r w:rsidRPr="0074427C">
        <w:rPr>
          <w:rFonts w:ascii="Calibri" w:hAnsi="Calibri" w:cs="Times New Roman"/>
          <w:sz w:val="28"/>
          <w:szCs w:val="28"/>
        </w:rPr>
        <w:t>1-2</w:t>
      </w:r>
      <w:r w:rsidRPr="0074427C">
        <w:rPr>
          <w:rFonts w:ascii="Calibri" w:hAnsi="Calibri" w:cs="Times New Roman" w:hint="eastAsia"/>
          <w:sz w:val="28"/>
          <w:szCs w:val="28"/>
        </w:rPr>
        <w:t>份。</w:t>
      </w:r>
    </w:p>
    <w:p w:rsidR="0036106C" w:rsidRDefault="0036106C" w:rsidP="0036106C">
      <w:pPr>
        <w:rPr>
          <w:b/>
          <w:sz w:val="28"/>
          <w:szCs w:val="28"/>
        </w:rPr>
      </w:pPr>
      <w:r>
        <w:rPr>
          <w:rFonts w:hint="eastAsia"/>
          <w:b/>
          <w:sz w:val="28"/>
          <w:szCs w:val="28"/>
        </w:rPr>
        <w:t>二</w:t>
      </w:r>
      <w:r w:rsidRPr="001E0DFC">
        <w:rPr>
          <w:rFonts w:hint="eastAsia"/>
          <w:b/>
          <w:sz w:val="28"/>
          <w:szCs w:val="28"/>
        </w:rPr>
        <w:t>、</w:t>
      </w:r>
      <w:r>
        <w:rPr>
          <w:rFonts w:hint="eastAsia"/>
          <w:b/>
          <w:sz w:val="28"/>
          <w:szCs w:val="28"/>
        </w:rPr>
        <w:t>基本理论</w:t>
      </w:r>
    </w:p>
    <w:p w:rsidR="0036106C" w:rsidRPr="002F0A40" w:rsidRDefault="0036106C" w:rsidP="0036106C">
      <w:pPr>
        <w:ind w:leftChars="67" w:left="141" w:firstLineChars="150" w:firstLine="420"/>
        <w:rPr>
          <w:sz w:val="28"/>
          <w:szCs w:val="28"/>
        </w:rPr>
      </w:pPr>
      <w:r w:rsidRPr="002F0A40">
        <w:rPr>
          <w:sz w:val="28"/>
          <w:szCs w:val="28"/>
        </w:rPr>
        <w:t xml:space="preserve">1. </w:t>
      </w:r>
      <w:r w:rsidRPr="002F0A40">
        <w:rPr>
          <w:rFonts w:hint="eastAsia"/>
          <w:sz w:val="28"/>
          <w:szCs w:val="28"/>
        </w:rPr>
        <w:t>要求掌握慢性支气管炎、肺气肿、</w:t>
      </w:r>
      <w:r w:rsidRPr="002F0A40">
        <w:rPr>
          <w:rFonts w:hint="eastAsia"/>
          <w:sz w:val="28"/>
          <w:szCs w:val="28"/>
        </w:rPr>
        <w:t>COPD</w:t>
      </w:r>
      <w:r w:rsidRPr="002F0A40">
        <w:rPr>
          <w:rFonts w:hint="eastAsia"/>
          <w:sz w:val="28"/>
          <w:szCs w:val="28"/>
        </w:rPr>
        <w:t>、支气</w:t>
      </w:r>
      <w:r>
        <w:rPr>
          <w:rFonts w:hint="eastAsia"/>
          <w:sz w:val="28"/>
          <w:szCs w:val="28"/>
        </w:rPr>
        <w:t>管哮喘、支气管扩张、肺炎、气胸、胸膜炎、呼吸衰竭、肺源性心脏病或</w:t>
      </w:r>
      <w:r w:rsidRPr="002F0A40">
        <w:rPr>
          <w:rFonts w:hint="eastAsia"/>
          <w:sz w:val="28"/>
          <w:szCs w:val="28"/>
        </w:rPr>
        <w:t>肺癌等疾病的诊断、</w:t>
      </w:r>
      <w:r>
        <w:rPr>
          <w:rFonts w:hint="eastAsia"/>
          <w:sz w:val="28"/>
          <w:szCs w:val="28"/>
        </w:rPr>
        <w:t>鉴别诊断及</w:t>
      </w:r>
      <w:r w:rsidRPr="002F0A40">
        <w:rPr>
          <w:rFonts w:hint="eastAsia"/>
          <w:sz w:val="28"/>
          <w:szCs w:val="28"/>
        </w:rPr>
        <w:t>处理</w:t>
      </w:r>
      <w:r>
        <w:rPr>
          <w:rFonts w:hint="eastAsia"/>
          <w:sz w:val="28"/>
          <w:szCs w:val="28"/>
        </w:rPr>
        <w:t>原则</w:t>
      </w:r>
      <w:r w:rsidRPr="002F0A40">
        <w:rPr>
          <w:rFonts w:hint="eastAsia"/>
          <w:sz w:val="28"/>
          <w:szCs w:val="28"/>
        </w:rPr>
        <w:t>。</w:t>
      </w:r>
    </w:p>
    <w:p w:rsidR="0036106C" w:rsidRPr="002F0A40" w:rsidRDefault="0036106C" w:rsidP="0036106C">
      <w:pPr>
        <w:ind w:firstLineChars="150" w:firstLine="420"/>
        <w:rPr>
          <w:sz w:val="28"/>
          <w:szCs w:val="28"/>
        </w:rPr>
      </w:pPr>
      <w:r w:rsidRPr="002F0A40">
        <w:rPr>
          <w:rFonts w:ascii="宋体" w:hAnsi="宋体"/>
          <w:sz w:val="28"/>
          <w:szCs w:val="28"/>
        </w:rPr>
        <w:t xml:space="preserve">2. </w:t>
      </w:r>
      <w:r w:rsidRPr="002F0A40">
        <w:rPr>
          <w:rFonts w:ascii="宋体" w:hAnsi="宋体" w:hint="eastAsia"/>
          <w:sz w:val="28"/>
          <w:szCs w:val="28"/>
        </w:rPr>
        <w:t>要求熟悉</w:t>
      </w:r>
      <w:r w:rsidRPr="002F0A40">
        <w:rPr>
          <w:rFonts w:hint="eastAsia"/>
          <w:sz w:val="28"/>
          <w:szCs w:val="28"/>
        </w:rPr>
        <w:t>肺脓肿、</w:t>
      </w:r>
      <w:r w:rsidRPr="002F0A40">
        <w:rPr>
          <w:rFonts w:ascii="宋体" w:hAnsi="宋体" w:hint="eastAsia"/>
          <w:sz w:val="28"/>
          <w:szCs w:val="28"/>
        </w:rPr>
        <w:t>肺栓塞、</w:t>
      </w:r>
      <w:r w:rsidRPr="002F0A40">
        <w:rPr>
          <w:rFonts w:hint="eastAsia"/>
          <w:sz w:val="28"/>
          <w:szCs w:val="28"/>
        </w:rPr>
        <w:t>肺结核</w:t>
      </w:r>
      <w:r>
        <w:rPr>
          <w:rFonts w:hint="eastAsia"/>
          <w:sz w:val="28"/>
          <w:szCs w:val="28"/>
        </w:rPr>
        <w:t>的</w:t>
      </w:r>
      <w:r w:rsidRPr="002F0A40">
        <w:rPr>
          <w:rFonts w:hint="eastAsia"/>
          <w:sz w:val="28"/>
          <w:szCs w:val="28"/>
        </w:rPr>
        <w:t>基本</w:t>
      </w:r>
      <w:r>
        <w:rPr>
          <w:rFonts w:hint="eastAsia"/>
          <w:sz w:val="28"/>
          <w:szCs w:val="28"/>
        </w:rPr>
        <w:t>概念、诊断和处理。</w:t>
      </w:r>
    </w:p>
    <w:p w:rsidR="0036106C" w:rsidRPr="000D0F36" w:rsidRDefault="0036106C" w:rsidP="0036106C">
      <w:pPr>
        <w:ind w:firstLineChars="150" w:firstLine="420"/>
        <w:rPr>
          <w:sz w:val="28"/>
          <w:szCs w:val="28"/>
        </w:rPr>
      </w:pPr>
      <w:r w:rsidRPr="002F0A40">
        <w:rPr>
          <w:rFonts w:ascii="宋体" w:hAnsi="宋体"/>
          <w:sz w:val="28"/>
          <w:szCs w:val="28"/>
        </w:rPr>
        <w:t xml:space="preserve">3. </w:t>
      </w:r>
      <w:r w:rsidRPr="002F0A40">
        <w:rPr>
          <w:rFonts w:ascii="宋体" w:hAnsi="宋体" w:hint="eastAsia"/>
          <w:sz w:val="28"/>
          <w:szCs w:val="28"/>
        </w:rPr>
        <w:t>要求了解间质性肺</w:t>
      </w:r>
      <w:r w:rsidRPr="002F0A40">
        <w:rPr>
          <w:rFonts w:hint="eastAsia"/>
          <w:sz w:val="28"/>
          <w:szCs w:val="28"/>
        </w:rPr>
        <w:t>疾病</w:t>
      </w:r>
      <w:r>
        <w:rPr>
          <w:rFonts w:hint="eastAsia"/>
          <w:sz w:val="28"/>
          <w:szCs w:val="28"/>
        </w:rPr>
        <w:t>、睡眠呼吸暂停低通气综合征、急性呼吸窘迫综合症等疾病</w:t>
      </w:r>
      <w:r w:rsidRPr="002F0A40">
        <w:rPr>
          <w:rFonts w:hint="eastAsia"/>
          <w:sz w:val="28"/>
          <w:szCs w:val="28"/>
        </w:rPr>
        <w:t>的基本</w:t>
      </w:r>
      <w:r>
        <w:rPr>
          <w:rFonts w:hint="eastAsia"/>
          <w:sz w:val="28"/>
          <w:szCs w:val="28"/>
        </w:rPr>
        <w:t>概念、诊断和处理。</w:t>
      </w:r>
    </w:p>
    <w:p w:rsidR="0036106C" w:rsidRPr="001E0DFC" w:rsidRDefault="0036106C" w:rsidP="0036106C">
      <w:pPr>
        <w:rPr>
          <w:b/>
          <w:sz w:val="28"/>
          <w:szCs w:val="28"/>
        </w:rPr>
      </w:pPr>
      <w:r>
        <w:rPr>
          <w:rFonts w:hint="eastAsia"/>
          <w:b/>
          <w:sz w:val="28"/>
          <w:szCs w:val="28"/>
        </w:rPr>
        <w:t>三</w:t>
      </w:r>
      <w:r w:rsidRPr="001E0DFC">
        <w:rPr>
          <w:rFonts w:hint="eastAsia"/>
          <w:b/>
          <w:sz w:val="28"/>
          <w:szCs w:val="28"/>
        </w:rPr>
        <w:t>、基本技能</w:t>
      </w:r>
    </w:p>
    <w:p w:rsidR="0036106C" w:rsidRDefault="0036106C" w:rsidP="0036106C">
      <w:pPr>
        <w:rPr>
          <w:sz w:val="28"/>
          <w:szCs w:val="28"/>
        </w:rPr>
      </w:pPr>
      <w:r w:rsidRPr="001E0DFC">
        <w:rPr>
          <w:sz w:val="28"/>
          <w:szCs w:val="28"/>
        </w:rPr>
        <w:t>1.</w:t>
      </w:r>
      <w:r>
        <w:rPr>
          <w:sz w:val="28"/>
          <w:szCs w:val="28"/>
        </w:rPr>
        <w:t xml:space="preserve"> </w:t>
      </w:r>
      <w:r>
        <w:rPr>
          <w:rFonts w:hint="eastAsia"/>
          <w:sz w:val="28"/>
          <w:szCs w:val="28"/>
        </w:rPr>
        <w:t>要求</w:t>
      </w:r>
      <w:r w:rsidRPr="001E0DFC">
        <w:rPr>
          <w:rFonts w:hint="eastAsia"/>
          <w:sz w:val="28"/>
          <w:szCs w:val="28"/>
        </w:rPr>
        <w:t>掌握</w:t>
      </w:r>
      <w:r>
        <w:rPr>
          <w:rFonts w:hint="eastAsia"/>
          <w:sz w:val="28"/>
          <w:szCs w:val="28"/>
        </w:rPr>
        <w:t>的基本技能：</w:t>
      </w:r>
    </w:p>
    <w:p w:rsidR="0036106C" w:rsidRDefault="0036106C" w:rsidP="0036106C">
      <w:pPr>
        <w:rPr>
          <w:sz w:val="28"/>
          <w:szCs w:val="28"/>
        </w:rPr>
      </w:pPr>
      <w:r>
        <w:rPr>
          <w:rFonts w:hint="eastAsia"/>
          <w:sz w:val="28"/>
          <w:szCs w:val="28"/>
        </w:rPr>
        <w:t>（</w:t>
      </w:r>
      <w:r>
        <w:rPr>
          <w:rFonts w:hint="eastAsia"/>
          <w:sz w:val="28"/>
          <w:szCs w:val="28"/>
        </w:rPr>
        <w:t>1</w:t>
      </w:r>
      <w:r>
        <w:rPr>
          <w:rFonts w:hint="eastAsia"/>
          <w:sz w:val="28"/>
          <w:szCs w:val="28"/>
        </w:rPr>
        <w:t>）胸部体检的正确检查手法；</w:t>
      </w:r>
    </w:p>
    <w:p w:rsidR="0036106C" w:rsidRDefault="0036106C" w:rsidP="0036106C">
      <w:pPr>
        <w:rPr>
          <w:sz w:val="28"/>
          <w:szCs w:val="28"/>
        </w:rPr>
      </w:pPr>
      <w:r>
        <w:rPr>
          <w:rFonts w:hint="eastAsia"/>
          <w:sz w:val="28"/>
          <w:szCs w:val="28"/>
        </w:rPr>
        <w:t>（</w:t>
      </w:r>
      <w:r>
        <w:rPr>
          <w:rFonts w:hint="eastAsia"/>
          <w:sz w:val="28"/>
          <w:szCs w:val="28"/>
        </w:rPr>
        <w:t>2</w:t>
      </w:r>
      <w:r>
        <w:rPr>
          <w:rFonts w:hint="eastAsia"/>
          <w:sz w:val="28"/>
          <w:szCs w:val="28"/>
        </w:rPr>
        <w:t>）呼吸内科读片知识；</w:t>
      </w:r>
    </w:p>
    <w:p w:rsidR="0036106C" w:rsidRPr="003D4ECE" w:rsidRDefault="0036106C" w:rsidP="0036106C">
      <w:pPr>
        <w:rPr>
          <w:color w:val="000000"/>
          <w:sz w:val="28"/>
          <w:szCs w:val="28"/>
        </w:rPr>
      </w:pPr>
      <w:r w:rsidRPr="003D4ECE">
        <w:rPr>
          <w:rFonts w:hint="eastAsia"/>
          <w:sz w:val="28"/>
          <w:szCs w:val="28"/>
        </w:rPr>
        <w:t>（</w:t>
      </w:r>
      <w:r>
        <w:rPr>
          <w:rFonts w:hint="eastAsia"/>
          <w:sz w:val="28"/>
          <w:szCs w:val="28"/>
        </w:rPr>
        <w:t>4</w:t>
      </w:r>
      <w:r w:rsidRPr="003D4ECE">
        <w:rPr>
          <w:rFonts w:hint="eastAsia"/>
          <w:sz w:val="28"/>
          <w:szCs w:val="28"/>
        </w:rPr>
        <w:t>）</w:t>
      </w:r>
      <w:r w:rsidRPr="003D4ECE">
        <w:rPr>
          <w:rFonts w:hint="eastAsia"/>
          <w:color w:val="000000"/>
          <w:sz w:val="28"/>
          <w:szCs w:val="28"/>
        </w:rPr>
        <w:t>学会各种穿刺术：如股动脉或桡动脉穿刺及胸腔穿刺抽液。</w:t>
      </w:r>
    </w:p>
    <w:p w:rsidR="0036106C" w:rsidRPr="003D4ECE" w:rsidRDefault="0036106C" w:rsidP="0036106C">
      <w:pPr>
        <w:rPr>
          <w:sz w:val="28"/>
          <w:szCs w:val="28"/>
        </w:rPr>
      </w:pPr>
      <w:r w:rsidRPr="003D4ECE">
        <w:rPr>
          <w:rFonts w:hint="eastAsia"/>
          <w:color w:val="000000"/>
          <w:sz w:val="28"/>
          <w:szCs w:val="28"/>
        </w:rPr>
        <w:t>（</w:t>
      </w:r>
      <w:r>
        <w:rPr>
          <w:rFonts w:hint="eastAsia"/>
          <w:color w:val="000000"/>
          <w:sz w:val="28"/>
          <w:szCs w:val="28"/>
        </w:rPr>
        <w:t>5</w:t>
      </w:r>
      <w:r w:rsidRPr="003D4ECE">
        <w:rPr>
          <w:rFonts w:hint="eastAsia"/>
          <w:color w:val="000000"/>
          <w:sz w:val="28"/>
          <w:szCs w:val="28"/>
        </w:rPr>
        <w:t>）</w:t>
      </w:r>
      <w:r w:rsidRPr="003D4ECE">
        <w:rPr>
          <w:sz w:val="28"/>
          <w:szCs w:val="28"/>
        </w:rPr>
        <w:t>胸外心脏按压、人工呼吸等的方法与技巧训练。</w:t>
      </w:r>
    </w:p>
    <w:p w:rsidR="0036106C" w:rsidRDefault="0036106C" w:rsidP="0036106C">
      <w:pPr>
        <w:rPr>
          <w:rFonts w:ascii="宋体" w:hAnsi="宋体"/>
          <w:sz w:val="28"/>
          <w:szCs w:val="28"/>
        </w:rPr>
      </w:pPr>
      <w:r w:rsidRPr="003D4ECE">
        <w:rPr>
          <w:rFonts w:ascii="宋体" w:hAnsi="宋体"/>
          <w:sz w:val="28"/>
          <w:szCs w:val="28"/>
        </w:rPr>
        <w:t xml:space="preserve">2. </w:t>
      </w:r>
      <w:r w:rsidRPr="003D4ECE">
        <w:rPr>
          <w:rFonts w:ascii="宋体" w:hAnsi="宋体" w:hint="eastAsia"/>
          <w:sz w:val="28"/>
          <w:szCs w:val="28"/>
        </w:rPr>
        <w:t>要求熟悉的基本技能</w:t>
      </w:r>
      <w:r>
        <w:rPr>
          <w:rFonts w:ascii="宋体" w:hAnsi="宋体" w:hint="eastAsia"/>
          <w:sz w:val="28"/>
          <w:szCs w:val="28"/>
        </w:rPr>
        <w:t>：</w:t>
      </w:r>
    </w:p>
    <w:p w:rsidR="0036106C" w:rsidRPr="003D4ECE" w:rsidRDefault="0036106C" w:rsidP="0036106C">
      <w:pPr>
        <w:ind w:firstLineChars="100" w:firstLine="280"/>
        <w:rPr>
          <w:sz w:val="28"/>
          <w:szCs w:val="28"/>
        </w:rPr>
      </w:pPr>
      <w:r w:rsidRPr="003D4ECE">
        <w:rPr>
          <w:rFonts w:hint="eastAsia"/>
          <w:sz w:val="28"/>
          <w:szCs w:val="28"/>
        </w:rPr>
        <w:t>（</w:t>
      </w:r>
      <w:r>
        <w:rPr>
          <w:rFonts w:hint="eastAsia"/>
          <w:sz w:val="28"/>
          <w:szCs w:val="28"/>
        </w:rPr>
        <w:t>1</w:t>
      </w:r>
      <w:r w:rsidRPr="003D4ECE">
        <w:rPr>
          <w:rFonts w:hint="eastAsia"/>
          <w:sz w:val="28"/>
          <w:szCs w:val="28"/>
        </w:rPr>
        <w:t>）各种氧疗方法；</w:t>
      </w:r>
    </w:p>
    <w:p w:rsidR="0036106C" w:rsidRDefault="0036106C" w:rsidP="0036106C">
      <w:pPr>
        <w:ind w:firstLineChars="100" w:firstLine="280"/>
        <w:rPr>
          <w:sz w:val="28"/>
          <w:szCs w:val="28"/>
        </w:rPr>
      </w:pPr>
      <w:r w:rsidRPr="003D4ECE">
        <w:rPr>
          <w:rFonts w:hint="eastAsia"/>
          <w:sz w:val="28"/>
          <w:szCs w:val="28"/>
        </w:rPr>
        <w:t>（</w:t>
      </w:r>
      <w:r w:rsidRPr="003D4ECE">
        <w:rPr>
          <w:rFonts w:hint="eastAsia"/>
          <w:sz w:val="28"/>
          <w:szCs w:val="28"/>
        </w:rPr>
        <w:t>2</w:t>
      </w:r>
      <w:r w:rsidRPr="003D4ECE">
        <w:rPr>
          <w:rFonts w:hint="eastAsia"/>
          <w:sz w:val="28"/>
          <w:szCs w:val="28"/>
        </w:rPr>
        <w:t>）</w:t>
      </w:r>
      <w:r>
        <w:rPr>
          <w:rFonts w:hint="eastAsia"/>
          <w:sz w:val="28"/>
          <w:szCs w:val="28"/>
        </w:rPr>
        <w:t>雾化吸入；</w:t>
      </w:r>
    </w:p>
    <w:p w:rsidR="0036106C" w:rsidRDefault="0036106C" w:rsidP="0036106C">
      <w:pPr>
        <w:adjustRightInd w:val="0"/>
        <w:snapToGrid w:val="0"/>
        <w:rPr>
          <w:rFonts w:ascii="宋体" w:hAnsi="宋体"/>
          <w:sz w:val="28"/>
          <w:szCs w:val="28"/>
        </w:rPr>
      </w:pPr>
      <w:r w:rsidRPr="003D4ECE">
        <w:rPr>
          <w:rFonts w:ascii="宋体" w:hAnsi="宋体"/>
          <w:sz w:val="28"/>
          <w:szCs w:val="28"/>
        </w:rPr>
        <w:t xml:space="preserve">3. </w:t>
      </w:r>
      <w:r w:rsidRPr="003D4ECE">
        <w:rPr>
          <w:rFonts w:ascii="宋体" w:hAnsi="宋体" w:hint="eastAsia"/>
          <w:sz w:val="28"/>
          <w:szCs w:val="28"/>
        </w:rPr>
        <w:t>要求了解以下内容</w:t>
      </w:r>
      <w:r>
        <w:rPr>
          <w:rFonts w:ascii="宋体" w:hAnsi="宋体" w:hint="eastAsia"/>
          <w:sz w:val="28"/>
          <w:szCs w:val="28"/>
        </w:rPr>
        <w:t>：</w:t>
      </w:r>
    </w:p>
    <w:p w:rsidR="0036106C" w:rsidRDefault="0036106C" w:rsidP="0036106C">
      <w:pPr>
        <w:ind w:firstLineChars="150" w:firstLine="420"/>
        <w:rPr>
          <w:sz w:val="28"/>
          <w:szCs w:val="28"/>
        </w:rPr>
      </w:pPr>
      <w:r w:rsidRPr="003D4ECE">
        <w:rPr>
          <w:rFonts w:hint="eastAsia"/>
          <w:sz w:val="28"/>
          <w:szCs w:val="28"/>
        </w:rPr>
        <w:t>（</w:t>
      </w:r>
      <w:r w:rsidRPr="003D4ECE">
        <w:rPr>
          <w:sz w:val="28"/>
          <w:szCs w:val="28"/>
        </w:rPr>
        <w:t>1</w:t>
      </w:r>
      <w:r w:rsidRPr="003D4ECE">
        <w:rPr>
          <w:rFonts w:hint="eastAsia"/>
          <w:sz w:val="28"/>
          <w:szCs w:val="28"/>
        </w:rPr>
        <w:t>）经皮肺穿刺；</w:t>
      </w:r>
    </w:p>
    <w:p w:rsidR="0036106C" w:rsidRDefault="0036106C" w:rsidP="0036106C">
      <w:pPr>
        <w:ind w:firstLineChars="150" w:firstLine="420"/>
        <w:rPr>
          <w:color w:val="000000"/>
          <w:sz w:val="28"/>
          <w:szCs w:val="28"/>
        </w:rPr>
      </w:pPr>
      <w:r w:rsidRPr="003D4ECE">
        <w:rPr>
          <w:rFonts w:hint="eastAsia"/>
          <w:color w:val="000000"/>
          <w:sz w:val="28"/>
          <w:szCs w:val="28"/>
        </w:rPr>
        <w:t>（</w:t>
      </w:r>
      <w:r w:rsidRPr="003D4ECE">
        <w:rPr>
          <w:rFonts w:hint="eastAsia"/>
          <w:color w:val="000000"/>
          <w:sz w:val="28"/>
          <w:szCs w:val="28"/>
        </w:rPr>
        <w:t>2</w:t>
      </w:r>
      <w:r w:rsidRPr="003D4ECE">
        <w:rPr>
          <w:rFonts w:hint="eastAsia"/>
          <w:color w:val="000000"/>
          <w:sz w:val="28"/>
          <w:szCs w:val="28"/>
        </w:rPr>
        <w:t>）纤维支气管镜的操作。</w:t>
      </w:r>
    </w:p>
    <w:p w:rsidR="0036106C" w:rsidRPr="00F8129B" w:rsidRDefault="0036106C" w:rsidP="0036106C">
      <w:pPr>
        <w:ind w:firstLineChars="150" w:firstLine="420"/>
        <w:rPr>
          <w:sz w:val="28"/>
          <w:szCs w:val="28"/>
        </w:rPr>
      </w:pPr>
      <w:r>
        <w:rPr>
          <w:rFonts w:hint="eastAsia"/>
          <w:sz w:val="28"/>
          <w:szCs w:val="28"/>
        </w:rPr>
        <w:t>（</w:t>
      </w:r>
      <w:r>
        <w:rPr>
          <w:rFonts w:hint="eastAsia"/>
          <w:sz w:val="28"/>
          <w:szCs w:val="28"/>
        </w:rPr>
        <w:t>3</w:t>
      </w:r>
      <w:r>
        <w:rPr>
          <w:rFonts w:hint="eastAsia"/>
          <w:sz w:val="28"/>
          <w:szCs w:val="28"/>
        </w:rPr>
        <w:t>）呼吸支持技术的应用，</w:t>
      </w:r>
      <w:r>
        <w:rPr>
          <w:rFonts w:ascii="宋体" w:hAnsi="宋体" w:hint="eastAsia"/>
          <w:sz w:val="28"/>
          <w:szCs w:val="28"/>
        </w:rPr>
        <w:t>包括</w:t>
      </w:r>
      <w:r w:rsidRPr="003D4ECE">
        <w:rPr>
          <w:rFonts w:hint="eastAsia"/>
          <w:sz w:val="28"/>
          <w:szCs w:val="28"/>
        </w:rPr>
        <w:t>呼吸机的使用和操作</w:t>
      </w:r>
      <w:r>
        <w:rPr>
          <w:rFonts w:hint="eastAsia"/>
          <w:sz w:val="28"/>
          <w:szCs w:val="28"/>
        </w:rPr>
        <w:t>。</w:t>
      </w:r>
    </w:p>
    <w:p w:rsidR="0036106C" w:rsidRPr="00F85A26" w:rsidRDefault="0036106C" w:rsidP="0036106C">
      <w:pPr>
        <w:pStyle w:val="a8"/>
        <w:spacing w:line="300" w:lineRule="auto"/>
        <w:rPr>
          <w:rFonts w:ascii="Calibri" w:hAnsi="Calibri" w:cs="Times New Roman"/>
          <w:b/>
          <w:sz w:val="28"/>
          <w:szCs w:val="28"/>
        </w:rPr>
      </w:pPr>
      <w:r>
        <w:rPr>
          <w:rFonts w:ascii="Calibri" w:hAnsi="Calibri" w:cs="Times New Roman" w:hint="eastAsia"/>
          <w:b/>
          <w:sz w:val="28"/>
          <w:szCs w:val="28"/>
        </w:rPr>
        <w:lastRenderedPageBreak/>
        <w:t>四、</w:t>
      </w:r>
      <w:r w:rsidRPr="00F85A26">
        <w:rPr>
          <w:rFonts w:ascii="Calibri" w:hAnsi="Calibri" w:cs="Times New Roman" w:hint="eastAsia"/>
          <w:b/>
          <w:sz w:val="28"/>
          <w:szCs w:val="28"/>
        </w:rPr>
        <w:t>出科考核</w:t>
      </w:r>
    </w:p>
    <w:p w:rsidR="0036106C" w:rsidRPr="00902B73" w:rsidRDefault="0036106C" w:rsidP="0036106C">
      <w:pPr>
        <w:pStyle w:val="a8"/>
        <w:spacing w:line="300" w:lineRule="auto"/>
        <w:rPr>
          <w:rFonts w:ascii="Calibri" w:hAnsi="Calibri" w:cs="Times New Roman"/>
          <w:sz w:val="28"/>
          <w:szCs w:val="28"/>
        </w:rPr>
      </w:pPr>
      <w:r w:rsidRPr="009327B0">
        <w:rPr>
          <w:rFonts w:hAnsi="宋体"/>
        </w:rPr>
        <w:t xml:space="preserve">   </w:t>
      </w:r>
      <w:r w:rsidRPr="00F85A26">
        <w:rPr>
          <w:rFonts w:ascii="Calibri" w:hAnsi="Calibri" w:cs="Times New Roman"/>
          <w:sz w:val="28"/>
          <w:szCs w:val="28"/>
        </w:rPr>
        <w:t xml:space="preserve"> 1</w:t>
      </w:r>
      <w:r w:rsidRPr="00F85A26">
        <w:rPr>
          <w:rFonts w:ascii="Calibri" w:hAnsi="Calibri" w:cs="Times New Roman" w:hint="eastAsia"/>
          <w:sz w:val="28"/>
          <w:szCs w:val="28"/>
        </w:rPr>
        <w:t>．每轮</w:t>
      </w:r>
      <w:r>
        <w:rPr>
          <w:rFonts w:ascii="Calibri" w:hAnsi="Calibri" w:cs="Times New Roman" w:hint="eastAsia"/>
          <w:sz w:val="28"/>
          <w:szCs w:val="28"/>
        </w:rPr>
        <w:t>呼吸</w:t>
      </w:r>
      <w:r w:rsidRPr="0074427C">
        <w:rPr>
          <w:rFonts w:ascii="Calibri" w:hAnsi="Calibri" w:cs="Times New Roman" w:hint="eastAsia"/>
          <w:sz w:val="28"/>
          <w:szCs w:val="28"/>
        </w:rPr>
        <w:t>内科</w:t>
      </w:r>
      <w:r>
        <w:rPr>
          <w:rFonts w:ascii="Calibri" w:hAnsi="Calibri" w:cs="Times New Roman" w:hint="eastAsia"/>
          <w:sz w:val="28"/>
          <w:szCs w:val="28"/>
        </w:rPr>
        <w:t>实习结束前由</w:t>
      </w:r>
      <w:r w:rsidRPr="00F85A26">
        <w:rPr>
          <w:rFonts w:ascii="Calibri" w:hAnsi="Calibri" w:cs="Times New Roman" w:hint="eastAsia"/>
          <w:sz w:val="28"/>
          <w:szCs w:val="28"/>
        </w:rPr>
        <w:t>教研室负责组织出</w:t>
      </w:r>
      <w:r>
        <w:rPr>
          <w:rFonts w:ascii="Calibri" w:hAnsi="Calibri" w:cs="Times New Roman" w:hint="eastAsia"/>
          <w:sz w:val="28"/>
          <w:szCs w:val="28"/>
        </w:rPr>
        <w:t>科操作技能考核，包括①肺部听诊，</w:t>
      </w:r>
      <w:r w:rsidRPr="00902B73">
        <w:rPr>
          <w:rFonts w:ascii="Calibri" w:hAnsi="Calibri" w:cs="Times New Roman" w:hint="eastAsia"/>
          <w:sz w:val="28"/>
          <w:szCs w:val="28"/>
        </w:rPr>
        <w:t>②</w:t>
      </w:r>
      <w:r>
        <w:rPr>
          <w:rFonts w:ascii="Calibri" w:hAnsi="Calibri" w:cs="Times New Roman" w:hint="eastAsia"/>
          <w:sz w:val="28"/>
          <w:szCs w:val="28"/>
        </w:rPr>
        <w:t>床边心电图操作，</w:t>
      </w:r>
      <w:r w:rsidRPr="00902B73">
        <w:rPr>
          <w:rFonts w:ascii="Calibri" w:hAnsi="Calibri" w:cs="Times New Roman" w:hint="eastAsia"/>
          <w:sz w:val="28"/>
          <w:szCs w:val="28"/>
        </w:rPr>
        <w:t>③</w:t>
      </w:r>
      <w:r>
        <w:rPr>
          <w:rFonts w:ascii="Calibri" w:hAnsi="Calibri" w:cs="Times New Roman" w:hint="eastAsia"/>
          <w:sz w:val="28"/>
          <w:szCs w:val="28"/>
        </w:rPr>
        <w:t>动脉</w:t>
      </w:r>
      <w:r w:rsidRPr="00902B73">
        <w:rPr>
          <w:rFonts w:ascii="Calibri" w:hAnsi="Calibri" w:cs="Times New Roman" w:hint="eastAsia"/>
          <w:sz w:val="28"/>
          <w:szCs w:val="28"/>
        </w:rPr>
        <w:t>血气分析</w:t>
      </w:r>
      <w:r>
        <w:rPr>
          <w:rFonts w:ascii="Calibri" w:hAnsi="Calibri" w:cs="Times New Roman" w:hint="eastAsia"/>
          <w:sz w:val="28"/>
          <w:szCs w:val="28"/>
        </w:rPr>
        <w:t>标本的采集，</w:t>
      </w:r>
      <w:r w:rsidRPr="00902B73">
        <w:rPr>
          <w:rFonts w:ascii="Calibri" w:hAnsi="Calibri" w:cs="Times New Roman" w:hint="eastAsia"/>
          <w:sz w:val="28"/>
          <w:szCs w:val="28"/>
        </w:rPr>
        <w:t>④</w:t>
      </w:r>
      <w:r>
        <w:rPr>
          <w:rFonts w:ascii="Calibri" w:hAnsi="Calibri" w:cs="Times New Roman" w:hint="eastAsia"/>
          <w:sz w:val="28"/>
          <w:szCs w:val="28"/>
        </w:rPr>
        <w:t>胸腔穿刺术的操作要求</w:t>
      </w:r>
      <w:r w:rsidRPr="00902B73">
        <w:rPr>
          <w:rFonts w:ascii="Calibri" w:hAnsi="Calibri" w:cs="Times New Roman" w:hint="eastAsia"/>
          <w:sz w:val="28"/>
          <w:szCs w:val="28"/>
        </w:rPr>
        <w:t>。</w:t>
      </w:r>
    </w:p>
    <w:p w:rsidR="0036106C" w:rsidRPr="00902B73" w:rsidRDefault="0036106C" w:rsidP="0036106C">
      <w:pPr>
        <w:pStyle w:val="a8"/>
        <w:spacing w:line="300" w:lineRule="auto"/>
        <w:rPr>
          <w:rFonts w:ascii="Calibri" w:hAnsi="Calibri" w:cs="Times New Roman"/>
          <w:sz w:val="28"/>
          <w:szCs w:val="28"/>
        </w:rPr>
      </w:pPr>
      <w:r w:rsidRPr="00902B73">
        <w:rPr>
          <w:rFonts w:ascii="Calibri" w:hAnsi="Calibri" w:cs="Times New Roman"/>
          <w:sz w:val="28"/>
          <w:szCs w:val="28"/>
        </w:rPr>
        <w:t xml:space="preserve">    2</w:t>
      </w:r>
      <w:r w:rsidRPr="00902B73">
        <w:rPr>
          <w:rFonts w:ascii="Calibri" w:hAnsi="Calibri" w:cs="Times New Roman" w:hint="eastAsia"/>
          <w:sz w:val="28"/>
          <w:szCs w:val="28"/>
        </w:rPr>
        <w:t>．呼吸内科出科理论考核：重点考核呼吸内科常见病的基本理论及临床</w:t>
      </w:r>
      <w:r>
        <w:rPr>
          <w:rFonts w:ascii="Calibri" w:hAnsi="Calibri" w:cs="Times New Roman" w:hint="eastAsia"/>
          <w:sz w:val="28"/>
          <w:szCs w:val="28"/>
        </w:rPr>
        <w:t>诊断和鉴别诊断的</w:t>
      </w:r>
      <w:r w:rsidRPr="00902B73">
        <w:rPr>
          <w:rFonts w:ascii="Calibri" w:hAnsi="Calibri" w:cs="Times New Roman" w:hint="eastAsia"/>
          <w:sz w:val="28"/>
          <w:szCs w:val="28"/>
        </w:rPr>
        <w:t>思维能力。</w:t>
      </w:r>
    </w:p>
    <w:p w:rsidR="0036106C" w:rsidRPr="00902B73" w:rsidRDefault="0036106C" w:rsidP="0036106C">
      <w:pPr>
        <w:pStyle w:val="a8"/>
        <w:spacing w:line="300" w:lineRule="auto"/>
        <w:rPr>
          <w:rFonts w:ascii="Calibri" w:hAnsi="Calibri" w:cs="Times New Roman"/>
          <w:sz w:val="28"/>
          <w:szCs w:val="28"/>
        </w:rPr>
      </w:pPr>
      <w:r w:rsidRPr="00902B73">
        <w:rPr>
          <w:sz w:val="28"/>
          <w:szCs w:val="28"/>
        </w:rPr>
        <w:t xml:space="preserve">    3</w:t>
      </w:r>
      <w:r w:rsidRPr="00902B73">
        <w:rPr>
          <w:rFonts w:hint="eastAsia"/>
          <w:sz w:val="28"/>
          <w:szCs w:val="28"/>
        </w:rPr>
        <w:t>．学生</w:t>
      </w:r>
      <w:r>
        <w:rPr>
          <w:rFonts w:hint="eastAsia"/>
          <w:sz w:val="28"/>
          <w:szCs w:val="28"/>
        </w:rPr>
        <w:t>在</w:t>
      </w:r>
      <w:r w:rsidRPr="00902B73">
        <w:rPr>
          <w:rFonts w:hint="eastAsia"/>
          <w:sz w:val="28"/>
          <w:szCs w:val="28"/>
        </w:rPr>
        <w:t>呼吸内科实习结束后均要写一份完整的</w:t>
      </w:r>
      <w:r>
        <w:rPr>
          <w:rFonts w:hint="eastAsia"/>
          <w:sz w:val="28"/>
          <w:szCs w:val="28"/>
        </w:rPr>
        <w:t>住院病历及</w:t>
      </w:r>
      <w:r w:rsidRPr="00902B73">
        <w:rPr>
          <w:rFonts w:hint="eastAsia"/>
          <w:sz w:val="28"/>
          <w:szCs w:val="28"/>
        </w:rPr>
        <w:t>实习</w:t>
      </w:r>
      <w:r>
        <w:rPr>
          <w:rFonts w:hint="eastAsia"/>
          <w:sz w:val="28"/>
          <w:szCs w:val="28"/>
        </w:rPr>
        <w:t>期间的自我鉴定或</w:t>
      </w:r>
      <w:r w:rsidRPr="00902B73">
        <w:rPr>
          <w:rFonts w:hint="eastAsia"/>
          <w:sz w:val="28"/>
          <w:szCs w:val="28"/>
        </w:rPr>
        <w:t>小结，包括实习收获</w:t>
      </w:r>
      <w:r>
        <w:rPr>
          <w:rFonts w:hint="eastAsia"/>
          <w:sz w:val="28"/>
          <w:szCs w:val="28"/>
        </w:rPr>
        <w:t>、</w:t>
      </w:r>
      <w:r w:rsidRPr="00902B73">
        <w:rPr>
          <w:rFonts w:hint="eastAsia"/>
          <w:sz w:val="28"/>
          <w:szCs w:val="28"/>
        </w:rPr>
        <w:t>体会、临床工作能力、组织纪律及医德医风的自我鉴定。然后由</w:t>
      </w:r>
      <w:r>
        <w:rPr>
          <w:rFonts w:hint="eastAsia"/>
          <w:sz w:val="28"/>
          <w:szCs w:val="28"/>
        </w:rPr>
        <w:t>临床</w:t>
      </w:r>
      <w:r w:rsidRPr="00902B73">
        <w:rPr>
          <w:rFonts w:hint="eastAsia"/>
          <w:sz w:val="28"/>
          <w:szCs w:val="28"/>
        </w:rPr>
        <w:t>教学秘书，带教医师予以评议和评分</w:t>
      </w:r>
      <w:r>
        <w:rPr>
          <w:rFonts w:hint="eastAsia"/>
          <w:sz w:val="28"/>
          <w:szCs w:val="28"/>
        </w:rPr>
        <w:t>，并记录在实习手册上存档</w:t>
      </w:r>
      <w:r w:rsidRPr="00902B73">
        <w:rPr>
          <w:rFonts w:hint="eastAsia"/>
          <w:sz w:val="28"/>
          <w:szCs w:val="28"/>
        </w:rPr>
        <w:t>。</w:t>
      </w:r>
    </w:p>
    <w:p w:rsidR="0036106C" w:rsidRPr="0036106C" w:rsidRDefault="0036106C" w:rsidP="002C14B9">
      <w:pPr>
        <w:pStyle w:val="a8"/>
        <w:spacing w:line="300" w:lineRule="auto"/>
        <w:ind w:firstLine="540"/>
        <w:rPr>
          <w:rFonts w:ascii="Calibri" w:hAnsi="Calibri"/>
          <w:sz w:val="28"/>
          <w:szCs w:val="28"/>
        </w:rPr>
      </w:pPr>
    </w:p>
    <w:p w:rsidR="002C14B9" w:rsidRDefault="007E6ABB" w:rsidP="007E6ABB">
      <w:pPr>
        <w:pStyle w:val="a8"/>
        <w:spacing w:line="300" w:lineRule="auto"/>
        <w:jc w:val="center"/>
        <w:rPr>
          <w:rFonts w:hAnsi="宋体"/>
          <w:b/>
          <w:bCs/>
          <w:sz w:val="30"/>
          <w:szCs w:val="30"/>
        </w:rPr>
      </w:pPr>
      <w:r w:rsidRPr="007E688E">
        <w:rPr>
          <w:rFonts w:hAnsi="宋体" w:hint="eastAsia"/>
          <w:b/>
          <w:bCs/>
          <w:sz w:val="30"/>
          <w:szCs w:val="30"/>
        </w:rPr>
        <w:t>普外科学专业实习大纲</w:t>
      </w:r>
    </w:p>
    <w:p w:rsidR="007E6ABB" w:rsidRDefault="007E6ABB" w:rsidP="007E6ABB">
      <w:pPr>
        <w:rPr>
          <w:rFonts w:ascii="宋体" w:hAnsi="宋体"/>
          <w:sz w:val="28"/>
          <w:szCs w:val="28"/>
        </w:rPr>
      </w:pPr>
    </w:p>
    <w:p w:rsidR="007E6ABB" w:rsidRPr="007E688E" w:rsidRDefault="007E6ABB" w:rsidP="007E6ABB">
      <w:pPr>
        <w:ind w:firstLineChars="200" w:firstLine="560"/>
        <w:jc w:val="left"/>
        <w:rPr>
          <w:rFonts w:ascii="Times New Roman" w:hAnsi="Times New Roman" w:cs="Times New Roman"/>
          <w:sz w:val="28"/>
          <w:szCs w:val="28"/>
        </w:rPr>
      </w:pPr>
      <w:r w:rsidRPr="00C36198">
        <w:rPr>
          <w:rFonts w:ascii="宋体" w:hAnsi="宋体" w:hint="eastAsia"/>
          <w:sz w:val="28"/>
          <w:szCs w:val="28"/>
        </w:rPr>
        <w:t>实习时间：</w:t>
      </w:r>
      <w:r>
        <w:rPr>
          <w:rFonts w:ascii="宋体" w:hAnsi="宋体" w:hint="eastAsia"/>
          <w:sz w:val="28"/>
          <w:szCs w:val="28"/>
        </w:rPr>
        <w:t xml:space="preserve"> 8</w:t>
      </w:r>
      <w:r w:rsidRPr="00C36198">
        <w:rPr>
          <w:rFonts w:ascii="宋体" w:hAnsi="宋体" w:hint="eastAsia"/>
          <w:sz w:val="28"/>
          <w:szCs w:val="28"/>
        </w:rPr>
        <w:t>周。</w:t>
      </w:r>
      <w:r w:rsidRPr="007E688E">
        <w:rPr>
          <w:rFonts w:ascii="Times New Roman" w:hAnsi="宋体" w:cs="Times New Roman"/>
          <w:sz w:val="28"/>
          <w:szCs w:val="28"/>
        </w:rPr>
        <w:t>实习科目分为</w:t>
      </w:r>
      <w:r w:rsidRPr="007E688E">
        <w:rPr>
          <w:rFonts w:ascii="Times New Roman" w:hAnsi="宋体" w:cs="Times New Roman"/>
          <w:snapToGrid w:val="0"/>
          <w:kern w:val="0"/>
          <w:sz w:val="28"/>
          <w:szCs w:val="28"/>
        </w:rPr>
        <w:t>病房实习</w:t>
      </w:r>
      <w:r w:rsidRPr="007E688E">
        <w:rPr>
          <w:rFonts w:ascii="Times New Roman" w:hAnsi="宋体" w:cs="Times New Roman"/>
          <w:sz w:val="28"/>
          <w:szCs w:val="28"/>
        </w:rPr>
        <w:t>科目和</w:t>
      </w:r>
      <w:r w:rsidRPr="007E688E">
        <w:rPr>
          <w:rFonts w:ascii="Times New Roman" w:hAnsi="宋体" w:cs="Times New Roman"/>
          <w:snapToGrid w:val="0"/>
          <w:kern w:val="0"/>
          <w:sz w:val="28"/>
          <w:szCs w:val="28"/>
        </w:rPr>
        <w:t>门诊实习</w:t>
      </w:r>
      <w:r w:rsidRPr="007E688E">
        <w:rPr>
          <w:rFonts w:ascii="Times New Roman" w:hAnsi="宋体" w:cs="Times New Roman"/>
          <w:sz w:val="28"/>
          <w:szCs w:val="28"/>
        </w:rPr>
        <w:t>科目：</w:t>
      </w:r>
      <w:r w:rsidRPr="007E688E">
        <w:rPr>
          <w:rFonts w:ascii="Times New Roman" w:hAnsi="宋体" w:cs="Times New Roman"/>
          <w:snapToGrid w:val="0"/>
          <w:kern w:val="0"/>
          <w:sz w:val="28"/>
          <w:szCs w:val="28"/>
        </w:rPr>
        <w:t>病房实习</w:t>
      </w:r>
      <w:r w:rsidRPr="007E688E">
        <w:rPr>
          <w:rFonts w:ascii="Times New Roman" w:hAnsi="宋体" w:cs="Times New Roman"/>
          <w:sz w:val="28"/>
          <w:szCs w:val="28"/>
        </w:rPr>
        <w:t>科目必须按照实习大纲要求按质按量完成，共计</w:t>
      </w:r>
      <w:r w:rsidRPr="007E688E">
        <w:rPr>
          <w:rFonts w:ascii="Times New Roman" w:hAnsi="Times New Roman" w:cs="Times New Roman"/>
          <w:sz w:val="28"/>
          <w:szCs w:val="28"/>
        </w:rPr>
        <w:t>7</w:t>
      </w:r>
      <w:r w:rsidRPr="007E688E">
        <w:rPr>
          <w:rFonts w:ascii="Times New Roman" w:hAnsi="宋体" w:cs="Times New Roman"/>
          <w:sz w:val="28"/>
          <w:szCs w:val="28"/>
        </w:rPr>
        <w:t>周；</w:t>
      </w:r>
      <w:r w:rsidRPr="007E688E">
        <w:rPr>
          <w:rFonts w:ascii="Times New Roman" w:hAnsi="宋体" w:cs="Times New Roman"/>
          <w:snapToGrid w:val="0"/>
          <w:kern w:val="0"/>
          <w:sz w:val="28"/>
          <w:szCs w:val="28"/>
        </w:rPr>
        <w:t>门诊实习</w:t>
      </w:r>
      <w:r w:rsidRPr="007E688E">
        <w:rPr>
          <w:rFonts w:ascii="Times New Roman" w:hAnsi="宋体" w:cs="Times New Roman"/>
          <w:sz w:val="28"/>
          <w:szCs w:val="28"/>
        </w:rPr>
        <w:t>科目可由各医院按照实际情况决定，共计</w:t>
      </w:r>
      <w:r w:rsidRPr="007E688E">
        <w:rPr>
          <w:rFonts w:ascii="Times New Roman" w:hAnsi="Times New Roman" w:cs="Times New Roman"/>
          <w:sz w:val="28"/>
          <w:szCs w:val="28"/>
        </w:rPr>
        <w:t>1</w:t>
      </w:r>
      <w:r w:rsidRPr="007E688E">
        <w:rPr>
          <w:rFonts w:ascii="Times New Roman" w:hAnsi="宋体" w:cs="Times New Roman"/>
          <w:sz w:val="28"/>
          <w:szCs w:val="28"/>
        </w:rPr>
        <w:t>周。</w:t>
      </w:r>
    </w:p>
    <w:p w:rsidR="007E6ABB" w:rsidRPr="007E688E" w:rsidRDefault="007E6ABB" w:rsidP="007E6ABB">
      <w:pPr>
        <w:jc w:val="left"/>
        <w:rPr>
          <w:rFonts w:ascii="Times New Roman" w:hAnsi="Times New Roman" w:cs="Times New Roman"/>
          <w:b/>
          <w:bCs/>
          <w:sz w:val="28"/>
          <w:szCs w:val="28"/>
        </w:rPr>
      </w:pPr>
      <w:r w:rsidRPr="007E688E">
        <w:rPr>
          <w:rFonts w:ascii="Times New Roman" w:hAnsi="宋体" w:cs="Times New Roman"/>
          <w:b/>
          <w:bCs/>
          <w:sz w:val="28"/>
          <w:szCs w:val="28"/>
        </w:rPr>
        <w:t>一、实习目的</w:t>
      </w:r>
    </w:p>
    <w:p w:rsidR="007E6ABB" w:rsidRPr="007E688E" w:rsidRDefault="007E6ABB" w:rsidP="007E6ABB">
      <w:pPr>
        <w:ind w:firstLineChars="200" w:firstLine="560"/>
        <w:jc w:val="left"/>
        <w:rPr>
          <w:rFonts w:ascii="Times New Roman" w:hAnsi="Times New Roman" w:cs="Times New Roman"/>
          <w:spacing w:val="-10"/>
          <w:sz w:val="28"/>
          <w:szCs w:val="28"/>
        </w:rPr>
      </w:pPr>
      <w:r w:rsidRPr="007E688E">
        <w:rPr>
          <w:rFonts w:ascii="Times New Roman" w:hAnsi="Times New Roman" w:cs="Times New Roman"/>
          <w:sz w:val="28"/>
          <w:szCs w:val="28"/>
        </w:rPr>
        <w:t>1.</w:t>
      </w:r>
      <w:r w:rsidRPr="007E688E">
        <w:rPr>
          <w:rFonts w:ascii="Times New Roman" w:hAnsi="宋体" w:cs="Times New Roman"/>
          <w:sz w:val="28"/>
          <w:szCs w:val="28"/>
        </w:rPr>
        <w:t>通过普外科学的临床实习，掌握</w:t>
      </w:r>
      <w:r w:rsidRPr="007E688E">
        <w:rPr>
          <w:rFonts w:ascii="Times New Roman" w:hAnsi="宋体" w:cs="Times New Roman"/>
          <w:spacing w:val="-6"/>
          <w:sz w:val="28"/>
          <w:szCs w:val="28"/>
        </w:rPr>
        <w:t>普外科学病史采集、体格检查、</w:t>
      </w:r>
      <w:r w:rsidRPr="007E688E">
        <w:rPr>
          <w:rFonts w:ascii="Times New Roman" w:hAnsi="宋体" w:cs="Times New Roman"/>
          <w:sz w:val="28"/>
          <w:szCs w:val="28"/>
        </w:rPr>
        <w:t>学会</w:t>
      </w:r>
      <w:r w:rsidRPr="007E688E">
        <w:rPr>
          <w:rFonts w:ascii="Times New Roman" w:hAnsi="宋体" w:cs="Times New Roman"/>
          <w:spacing w:val="-6"/>
          <w:sz w:val="28"/>
          <w:szCs w:val="28"/>
        </w:rPr>
        <w:t>病例分析及</w:t>
      </w:r>
      <w:r w:rsidRPr="007E688E">
        <w:rPr>
          <w:rFonts w:ascii="Times New Roman" w:hAnsi="宋体" w:cs="Times New Roman"/>
          <w:sz w:val="28"/>
          <w:szCs w:val="28"/>
        </w:rPr>
        <w:t>外科临床思维，写出完整的病历，学会书写</w:t>
      </w:r>
      <w:r w:rsidRPr="007E688E">
        <w:rPr>
          <w:rFonts w:ascii="Times New Roman" w:hAnsi="宋体" w:cs="Times New Roman"/>
          <w:spacing w:val="-10"/>
          <w:sz w:val="28"/>
          <w:szCs w:val="28"/>
        </w:rPr>
        <w:t>各种有关的病程记录。</w:t>
      </w:r>
    </w:p>
    <w:p w:rsidR="007E6ABB" w:rsidRPr="007E688E" w:rsidRDefault="007E6ABB" w:rsidP="007E6ABB">
      <w:pPr>
        <w:ind w:firstLineChars="200" w:firstLine="560"/>
        <w:jc w:val="left"/>
        <w:rPr>
          <w:rFonts w:ascii="Times New Roman" w:hAnsi="Times New Roman" w:cs="Times New Roman"/>
          <w:sz w:val="28"/>
          <w:szCs w:val="28"/>
        </w:rPr>
      </w:pPr>
      <w:r w:rsidRPr="007E688E">
        <w:rPr>
          <w:rFonts w:ascii="Times New Roman" w:hAnsi="Times New Roman" w:cs="Times New Roman"/>
          <w:sz w:val="28"/>
          <w:szCs w:val="28"/>
        </w:rPr>
        <w:t>2.</w:t>
      </w:r>
      <w:r w:rsidRPr="007E688E">
        <w:rPr>
          <w:rFonts w:ascii="Times New Roman" w:hAnsi="宋体" w:cs="Times New Roman"/>
          <w:sz w:val="28"/>
          <w:szCs w:val="28"/>
        </w:rPr>
        <w:t>熟悉普外科各种常规制度、医嘱、处方，正确填写外科各种表格及申请单。</w:t>
      </w:r>
    </w:p>
    <w:p w:rsidR="007E6ABB" w:rsidRPr="007E688E" w:rsidRDefault="007E6ABB" w:rsidP="007E6ABB">
      <w:pPr>
        <w:ind w:firstLineChars="200" w:firstLine="560"/>
        <w:jc w:val="left"/>
        <w:rPr>
          <w:rFonts w:ascii="Times New Roman" w:hAnsi="Times New Roman" w:cs="Times New Roman"/>
          <w:sz w:val="28"/>
          <w:szCs w:val="28"/>
        </w:rPr>
      </w:pPr>
      <w:r w:rsidRPr="007E688E">
        <w:rPr>
          <w:rFonts w:ascii="Times New Roman" w:hAnsi="Times New Roman" w:cs="Times New Roman"/>
          <w:sz w:val="28"/>
          <w:szCs w:val="28"/>
        </w:rPr>
        <w:lastRenderedPageBreak/>
        <w:t>3.</w:t>
      </w:r>
      <w:r w:rsidRPr="007E688E">
        <w:rPr>
          <w:rFonts w:ascii="Times New Roman" w:hAnsi="宋体" w:cs="Times New Roman"/>
          <w:sz w:val="28"/>
          <w:szCs w:val="28"/>
        </w:rPr>
        <w:t>熟悉普外科常见疾病手术前准备、手术后处理及手术指征与禁忌症。</w:t>
      </w:r>
    </w:p>
    <w:p w:rsidR="007E6ABB" w:rsidRPr="007E688E" w:rsidRDefault="007E6ABB" w:rsidP="007E6ABB">
      <w:pPr>
        <w:ind w:firstLineChars="200" w:firstLine="560"/>
        <w:jc w:val="left"/>
        <w:rPr>
          <w:rFonts w:ascii="Times New Roman" w:hAnsi="Times New Roman" w:cs="Times New Roman"/>
          <w:sz w:val="28"/>
          <w:szCs w:val="28"/>
        </w:rPr>
      </w:pPr>
      <w:r w:rsidRPr="007E688E">
        <w:rPr>
          <w:rFonts w:ascii="Times New Roman" w:hAnsi="Times New Roman" w:cs="Times New Roman"/>
          <w:sz w:val="28"/>
          <w:szCs w:val="28"/>
        </w:rPr>
        <w:t>4.</w:t>
      </w:r>
      <w:r w:rsidRPr="007E688E">
        <w:rPr>
          <w:rFonts w:ascii="Times New Roman" w:hAnsi="宋体" w:cs="Times New Roman"/>
          <w:sz w:val="28"/>
          <w:szCs w:val="28"/>
        </w:rPr>
        <w:t>熟悉普外科常见操作</w:t>
      </w:r>
      <w:r w:rsidRPr="007E688E">
        <w:rPr>
          <w:rFonts w:ascii="Times New Roman" w:hAnsi="Times New Roman" w:cs="Times New Roman"/>
          <w:sz w:val="28"/>
          <w:szCs w:val="28"/>
        </w:rPr>
        <w:t>,</w:t>
      </w:r>
      <w:r w:rsidRPr="007E688E">
        <w:rPr>
          <w:rFonts w:ascii="Times New Roman" w:hAnsi="宋体" w:cs="Times New Roman"/>
          <w:sz w:val="28"/>
          <w:szCs w:val="28"/>
        </w:rPr>
        <w:t>树立严格的无菌观念和掌握无菌技术。</w:t>
      </w:r>
    </w:p>
    <w:p w:rsidR="007E6ABB" w:rsidRPr="007E688E" w:rsidRDefault="007E6ABB" w:rsidP="007E6ABB">
      <w:pPr>
        <w:ind w:firstLineChars="200" w:firstLine="560"/>
        <w:jc w:val="left"/>
        <w:rPr>
          <w:rFonts w:ascii="Times New Roman" w:hAnsi="Times New Roman" w:cs="Times New Roman"/>
          <w:sz w:val="28"/>
          <w:szCs w:val="28"/>
        </w:rPr>
      </w:pPr>
      <w:r w:rsidRPr="007E688E">
        <w:rPr>
          <w:rFonts w:ascii="Times New Roman" w:hAnsi="Times New Roman" w:cs="Times New Roman"/>
          <w:sz w:val="28"/>
          <w:szCs w:val="28"/>
        </w:rPr>
        <w:t>5.</w:t>
      </w:r>
      <w:r w:rsidRPr="007E688E">
        <w:rPr>
          <w:rFonts w:ascii="Times New Roman" w:hAnsi="宋体" w:cs="Times New Roman"/>
          <w:sz w:val="28"/>
          <w:szCs w:val="28"/>
        </w:rPr>
        <w:t>掌握普外科常见病诊断、鉴别诊断及治疗原则。</w:t>
      </w:r>
    </w:p>
    <w:p w:rsidR="007E6ABB" w:rsidRPr="007E688E" w:rsidRDefault="007E6ABB" w:rsidP="007E6ABB">
      <w:pPr>
        <w:pStyle w:val="a8"/>
        <w:ind w:firstLineChars="200" w:firstLine="560"/>
        <w:jc w:val="left"/>
        <w:rPr>
          <w:rFonts w:ascii="Times New Roman" w:hAnsi="Times New Roman" w:cs="Times New Roman"/>
          <w:sz w:val="28"/>
          <w:szCs w:val="28"/>
        </w:rPr>
      </w:pPr>
      <w:r w:rsidRPr="007E688E">
        <w:rPr>
          <w:rFonts w:ascii="Times New Roman" w:hAnsi="Times New Roman" w:cs="Times New Roman"/>
          <w:sz w:val="28"/>
          <w:szCs w:val="28"/>
        </w:rPr>
        <w:t>6.</w:t>
      </w:r>
      <w:r w:rsidRPr="007E688E">
        <w:rPr>
          <w:rFonts w:ascii="Times New Roman" w:hAnsi="宋体" w:cs="Times New Roman"/>
          <w:sz w:val="28"/>
          <w:szCs w:val="28"/>
        </w:rPr>
        <w:t>培养具有良好的医德医风、医患沟通和医学人文关怀能力。</w:t>
      </w:r>
    </w:p>
    <w:p w:rsidR="007E6ABB" w:rsidRPr="007E688E" w:rsidRDefault="007E6ABB" w:rsidP="007E6ABB">
      <w:pPr>
        <w:jc w:val="left"/>
        <w:rPr>
          <w:rFonts w:ascii="Times New Roman" w:hAnsi="Times New Roman" w:cs="Times New Roman"/>
          <w:b/>
          <w:bCs/>
          <w:sz w:val="28"/>
          <w:szCs w:val="28"/>
        </w:rPr>
      </w:pPr>
      <w:r w:rsidRPr="007E688E">
        <w:rPr>
          <w:rFonts w:ascii="Times New Roman" w:hAnsi="宋体" w:cs="Times New Roman"/>
          <w:b/>
          <w:bCs/>
          <w:sz w:val="28"/>
          <w:szCs w:val="28"/>
        </w:rPr>
        <w:t>二、基本理论</w:t>
      </w:r>
    </w:p>
    <w:p w:rsidR="007E6ABB" w:rsidRPr="007E688E" w:rsidRDefault="007E6ABB" w:rsidP="007E6ABB">
      <w:pPr>
        <w:ind w:firstLineChars="250" w:firstLine="700"/>
        <w:jc w:val="left"/>
        <w:rPr>
          <w:rFonts w:ascii="Times New Roman" w:hAnsi="Times New Roman" w:cs="Times New Roman"/>
          <w:sz w:val="28"/>
          <w:szCs w:val="28"/>
        </w:rPr>
      </w:pPr>
      <w:r w:rsidRPr="007E688E">
        <w:rPr>
          <w:rFonts w:ascii="Times New Roman" w:hAnsi="Times New Roman" w:cs="Times New Roman"/>
          <w:sz w:val="28"/>
          <w:szCs w:val="28"/>
        </w:rPr>
        <w:t xml:space="preserve">1. </w:t>
      </w:r>
      <w:r w:rsidRPr="007E688E">
        <w:rPr>
          <w:rFonts w:ascii="Times New Roman" w:hAnsi="宋体" w:cs="Times New Roman"/>
          <w:sz w:val="28"/>
          <w:szCs w:val="28"/>
        </w:rPr>
        <w:t>要求掌握疾病的基本理论</w:t>
      </w:r>
      <w:r w:rsidRPr="007E688E">
        <w:rPr>
          <w:rFonts w:ascii="Times New Roman" w:hAnsi="宋体" w:cs="Times New Roman" w:hint="eastAsia"/>
          <w:sz w:val="28"/>
          <w:szCs w:val="28"/>
        </w:rPr>
        <w:t>：</w:t>
      </w:r>
    </w:p>
    <w:p w:rsidR="007E6ABB" w:rsidRPr="007E688E" w:rsidRDefault="007E6ABB" w:rsidP="007E6ABB">
      <w:pPr>
        <w:ind w:firstLineChars="150" w:firstLine="420"/>
        <w:jc w:val="left"/>
        <w:rPr>
          <w:rFonts w:ascii="Times New Roman" w:hAnsi="Times New Roman" w:cs="Times New Roman"/>
          <w:snapToGrid w:val="0"/>
          <w:kern w:val="0"/>
          <w:sz w:val="28"/>
          <w:szCs w:val="28"/>
        </w:rPr>
      </w:pPr>
      <w:r w:rsidRPr="007E688E">
        <w:rPr>
          <w:rFonts w:ascii="Times New Roman" w:hAnsi="宋体" w:cs="Times New Roman"/>
          <w:sz w:val="28"/>
          <w:szCs w:val="28"/>
        </w:rPr>
        <w:t>（</w:t>
      </w:r>
      <w:r w:rsidRPr="007E688E">
        <w:rPr>
          <w:rFonts w:ascii="Times New Roman" w:hAnsi="Times New Roman" w:cs="Times New Roman"/>
          <w:sz w:val="28"/>
          <w:szCs w:val="28"/>
        </w:rPr>
        <w:t>1</w:t>
      </w:r>
      <w:r w:rsidRPr="007E688E">
        <w:rPr>
          <w:rFonts w:ascii="Times New Roman" w:hAnsi="宋体" w:cs="Times New Roman"/>
          <w:sz w:val="28"/>
          <w:szCs w:val="28"/>
        </w:rPr>
        <w:t>）掌握普外科</w:t>
      </w:r>
      <w:r w:rsidRPr="007E688E">
        <w:rPr>
          <w:rFonts w:ascii="Times New Roman" w:hAnsi="宋体" w:cs="Times New Roman"/>
          <w:snapToGrid w:val="0"/>
          <w:kern w:val="0"/>
          <w:sz w:val="28"/>
          <w:szCs w:val="28"/>
        </w:rPr>
        <w:t>疾病的问诊、体格检查及病史、病程记录的缮写。</w:t>
      </w:r>
    </w:p>
    <w:p w:rsidR="007E6ABB" w:rsidRPr="007E688E" w:rsidRDefault="007E6ABB" w:rsidP="007E6ABB">
      <w:pPr>
        <w:ind w:firstLineChars="150" w:firstLine="420"/>
        <w:jc w:val="left"/>
        <w:rPr>
          <w:rFonts w:ascii="Times New Roman" w:hAnsi="Times New Roman" w:cs="Times New Roman"/>
          <w:snapToGrid w:val="0"/>
          <w:kern w:val="0"/>
          <w:sz w:val="28"/>
          <w:szCs w:val="28"/>
        </w:rPr>
      </w:pPr>
      <w:r w:rsidRPr="007E688E">
        <w:rPr>
          <w:rFonts w:ascii="Times New Roman" w:hAnsi="宋体" w:cs="Times New Roman"/>
          <w:sz w:val="28"/>
          <w:szCs w:val="28"/>
        </w:rPr>
        <w:t>（</w:t>
      </w:r>
      <w:r w:rsidRPr="007E688E">
        <w:rPr>
          <w:rFonts w:ascii="Times New Roman" w:hAnsi="Times New Roman" w:cs="Times New Roman"/>
          <w:sz w:val="28"/>
          <w:szCs w:val="28"/>
        </w:rPr>
        <w:t>2</w:t>
      </w:r>
      <w:r w:rsidRPr="007E688E">
        <w:rPr>
          <w:rFonts w:ascii="Times New Roman" w:hAnsi="宋体" w:cs="Times New Roman"/>
          <w:sz w:val="28"/>
          <w:szCs w:val="28"/>
        </w:rPr>
        <w:t>）掌握普外科学疾病常用的诊断方法，包括实验室检查、</w:t>
      </w:r>
      <w:r w:rsidRPr="007E688E">
        <w:rPr>
          <w:rFonts w:ascii="Times New Roman" w:hAnsi="Times New Roman" w:cs="Times New Roman"/>
          <w:sz w:val="28"/>
          <w:szCs w:val="28"/>
        </w:rPr>
        <w:t>X</w:t>
      </w:r>
      <w:r w:rsidRPr="007E688E">
        <w:rPr>
          <w:rFonts w:ascii="Times New Roman" w:hAnsi="宋体" w:cs="Times New Roman"/>
          <w:sz w:val="28"/>
          <w:szCs w:val="28"/>
        </w:rPr>
        <w:t>线检查、超声检查、同位素检查和常见病的</w:t>
      </w:r>
      <w:r w:rsidRPr="007E688E">
        <w:rPr>
          <w:rFonts w:ascii="Times New Roman" w:hAnsi="Times New Roman" w:cs="Times New Roman"/>
          <w:sz w:val="28"/>
          <w:szCs w:val="28"/>
        </w:rPr>
        <w:t>CT</w:t>
      </w:r>
      <w:r w:rsidRPr="007E688E">
        <w:rPr>
          <w:rFonts w:ascii="Times New Roman" w:hAnsi="宋体" w:cs="Times New Roman"/>
          <w:sz w:val="28"/>
          <w:szCs w:val="28"/>
        </w:rPr>
        <w:t>与</w:t>
      </w:r>
      <w:r w:rsidRPr="007E688E">
        <w:rPr>
          <w:rFonts w:ascii="Times New Roman" w:hAnsi="Times New Roman" w:cs="Times New Roman"/>
          <w:sz w:val="28"/>
          <w:szCs w:val="28"/>
        </w:rPr>
        <w:t>MRI</w:t>
      </w:r>
      <w:r w:rsidRPr="007E688E">
        <w:rPr>
          <w:rFonts w:ascii="Times New Roman" w:hAnsi="宋体" w:cs="Times New Roman"/>
          <w:sz w:val="28"/>
          <w:szCs w:val="28"/>
        </w:rPr>
        <w:t>诊断等。</w:t>
      </w:r>
    </w:p>
    <w:p w:rsidR="007E6ABB" w:rsidRPr="007E688E" w:rsidRDefault="007E6ABB" w:rsidP="007E6ABB">
      <w:pPr>
        <w:ind w:firstLineChars="150" w:firstLine="420"/>
        <w:jc w:val="left"/>
        <w:rPr>
          <w:rFonts w:ascii="Times New Roman" w:hAnsi="Times New Roman" w:cs="Times New Roman"/>
          <w:snapToGrid w:val="0"/>
          <w:kern w:val="0"/>
          <w:sz w:val="28"/>
          <w:szCs w:val="28"/>
        </w:rPr>
      </w:pPr>
      <w:r w:rsidRPr="007E688E">
        <w:rPr>
          <w:rFonts w:ascii="Times New Roman" w:hAnsi="宋体" w:cs="Times New Roman"/>
          <w:snapToGrid w:val="0"/>
          <w:kern w:val="0"/>
          <w:sz w:val="28"/>
          <w:szCs w:val="28"/>
        </w:rPr>
        <w:t>（</w:t>
      </w:r>
      <w:r w:rsidRPr="007E688E">
        <w:rPr>
          <w:rFonts w:ascii="Times New Roman" w:hAnsi="Times New Roman" w:cs="Times New Roman" w:hint="eastAsia"/>
          <w:snapToGrid w:val="0"/>
          <w:kern w:val="0"/>
          <w:sz w:val="28"/>
          <w:szCs w:val="28"/>
        </w:rPr>
        <w:t>3</w:t>
      </w:r>
      <w:r w:rsidRPr="007E688E">
        <w:rPr>
          <w:rFonts w:ascii="Times New Roman" w:hAnsi="宋体" w:cs="Times New Roman"/>
          <w:snapToGrid w:val="0"/>
          <w:kern w:val="0"/>
          <w:sz w:val="28"/>
          <w:szCs w:val="28"/>
        </w:rPr>
        <w:t>）掌握外科</w:t>
      </w:r>
      <w:r w:rsidRPr="007E688E">
        <w:rPr>
          <w:rFonts w:ascii="Times New Roman" w:hAnsi="宋体" w:cs="Times New Roman" w:hint="eastAsia"/>
          <w:snapToGrid w:val="0"/>
          <w:kern w:val="0"/>
          <w:sz w:val="28"/>
          <w:szCs w:val="28"/>
        </w:rPr>
        <w:t>学</w:t>
      </w:r>
      <w:r w:rsidRPr="007E688E">
        <w:rPr>
          <w:rFonts w:ascii="Times New Roman" w:hAnsi="宋体" w:cs="Times New Roman"/>
          <w:snapToGrid w:val="0"/>
          <w:kern w:val="0"/>
          <w:sz w:val="28"/>
          <w:szCs w:val="28"/>
        </w:rPr>
        <w:t>总论的基本理论知识。</w:t>
      </w:r>
    </w:p>
    <w:p w:rsidR="007E6ABB" w:rsidRPr="007E688E" w:rsidRDefault="007E6ABB" w:rsidP="007E6ABB">
      <w:pPr>
        <w:ind w:firstLineChars="150" w:firstLine="420"/>
        <w:jc w:val="left"/>
        <w:rPr>
          <w:rFonts w:ascii="Times New Roman" w:hAnsi="Times New Roman" w:cs="Times New Roman"/>
          <w:sz w:val="28"/>
          <w:szCs w:val="28"/>
        </w:rPr>
      </w:pPr>
      <w:r w:rsidRPr="007E688E">
        <w:rPr>
          <w:rFonts w:ascii="Times New Roman" w:hAnsi="宋体" w:cs="Times New Roman"/>
          <w:snapToGrid w:val="0"/>
          <w:kern w:val="0"/>
          <w:sz w:val="28"/>
          <w:szCs w:val="28"/>
        </w:rPr>
        <w:t>（</w:t>
      </w:r>
      <w:r w:rsidRPr="007E688E">
        <w:rPr>
          <w:rFonts w:ascii="Times New Roman" w:hAnsi="Times New Roman" w:cs="Times New Roman" w:hint="eastAsia"/>
          <w:snapToGrid w:val="0"/>
          <w:kern w:val="0"/>
          <w:sz w:val="28"/>
          <w:szCs w:val="28"/>
        </w:rPr>
        <w:t>4</w:t>
      </w:r>
      <w:r w:rsidRPr="007E688E">
        <w:rPr>
          <w:rFonts w:ascii="Times New Roman" w:hAnsi="宋体" w:cs="Times New Roman"/>
          <w:snapToGrid w:val="0"/>
          <w:kern w:val="0"/>
          <w:sz w:val="28"/>
          <w:szCs w:val="28"/>
        </w:rPr>
        <w:t>）</w:t>
      </w:r>
      <w:r w:rsidRPr="007E688E">
        <w:rPr>
          <w:rFonts w:ascii="Times New Roman" w:hAnsi="宋体" w:cs="Times New Roman"/>
          <w:sz w:val="28"/>
          <w:szCs w:val="28"/>
        </w:rPr>
        <w:t>掌握下列普外科学常见疾病的诊断和处理原则</w:t>
      </w:r>
      <w:r w:rsidRPr="007E688E">
        <w:rPr>
          <w:rFonts w:ascii="Times New Roman" w:hAnsi="Times New Roman" w:cs="Times New Roman"/>
          <w:sz w:val="28"/>
          <w:szCs w:val="28"/>
        </w:rPr>
        <w:t>:</w:t>
      </w:r>
    </w:p>
    <w:p w:rsidR="007E6ABB" w:rsidRPr="007E688E" w:rsidRDefault="007E6ABB" w:rsidP="007E6ABB">
      <w:pPr>
        <w:ind w:firstLineChars="200" w:firstLine="560"/>
        <w:jc w:val="left"/>
        <w:rPr>
          <w:rFonts w:ascii="Times New Roman" w:hAnsi="Times New Roman" w:cs="Times New Roman"/>
          <w:sz w:val="28"/>
          <w:szCs w:val="28"/>
        </w:rPr>
      </w:pPr>
      <w:r w:rsidRPr="007E688E">
        <w:rPr>
          <w:rFonts w:ascii="宋体" w:hAnsi="宋体" w:cs="Times New Roman" w:hint="eastAsia"/>
          <w:sz w:val="28"/>
          <w:szCs w:val="28"/>
        </w:rPr>
        <w:t>①甲状腺疾病：</w:t>
      </w:r>
      <w:r w:rsidRPr="007E688E">
        <w:rPr>
          <w:rFonts w:ascii="Times New Roman" w:hAnsi="宋体" w:cs="Times New Roman"/>
          <w:sz w:val="28"/>
          <w:szCs w:val="28"/>
        </w:rPr>
        <w:t>甲状腺机能亢进</w:t>
      </w:r>
      <w:r w:rsidRPr="007E688E">
        <w:rPr>
          <w:rFonts w:ascii="Times New Roman" w:hAnsi="宋体" w:cs="Times New Roman" w:hint="eastAsia"/>
          <w:sz w:val="28"/>
          <w:szCs w:val="28"/>
        </w:rPr>
        <w:t>、结节性甲状腺肿、甲状腺炎</w:t>
      </w:r>
      <w:r w:rsidRPr="007E688E">
        <w:rPr>
          <w:rFonts w:ascii="Times New Roman" w:hAnsi="宋体" w:cs="Times New Roman"/>
          <w:sz w:val="28"/>
          <w:szCs w:val="28"/>
        </w:rPr>
        <w:t>和甲状腺</w:t>
      </w:r>
      <w:r w:rsidRPr="007E688E">
        <w:rPr>
          <w:rFonts w:ascii="Times New Roman" w:hAnsi="宋体" w:cs="Times New Roman" w:hint="eastAsia"/>
          <w:sz w:val="28"/>
          <w:szCs w:val="28"/>
        </w:rPr>
        <w:t>良恶性</w:t>
      </w:r>
      <w:r w:rsidRPr="007E688E">
        <w:rPr>
          <w:rFonts w:ascii="Times New Roman" w:hAnsi="宋体" w:cs="Times New Roman"/>
          <w:sz w:val="28"/>
          <w:szCs w:val="28"/>
        </w:rPr>
        <w:t>肿</w:t>
      </w:r>
      <w:r w:rsidRPr="007E688E">
        <w:rPr>
          <w:rFonts w:ascii="Times New Roman" w:hAnsi="宋体" w:cs="Times New Roman" w:hint="eastAsia"/>
          <w:sz w:val="28"/>
          <w:szCs w:val="28"/>
        </w:rPr>
        <w:t>瘤</w:t>
      </w:r>
      <w:r w:rsidRPr="007E688E">
        <w:rPr>
          <w:rFonts w:ascii="Times New Roman" w:hAnsi="宋体" w:cs="Times New Roman"/>
          <w:sz w:val="28"/>
          <w:szCs w:val="28"/>
        </w:rPr>
        <w:t>；</w:t>
      </w:r>
      <w:r w:rsidRPr="007E688E">
        <w:rPr>
          <w:rFonts w:ascii="宋体" w:hAnsi="宋体" w:cs="Times New Roman" w:hint="eastAsia"/>
          <w:sz w:val="28"/>
          <w:szCs w:val="28"/>
        </w:rPr>
        <w:t>②乳腺疾病：乳腺炎、乳腺囊性增生症</w:t>
      </w:r>
      <w:r w:rsidRPr="007E688E">
        <w:rPr>
          <w:rFonts w:ascii="Times New Roman" w:hAnsi="宋体" w:cs="Times New Roman"/>
          <w:sz w:val="28"/>
          <w:szCs w:val="28"/>
        </w:rPr>
        <w:t>和乳腺</w:t>
      </w:r>
      <w:r w:rsidRPr="007E688E">
        <w:rPr>
          <w:rFonts w:ascii="Times New Roman" w:hAnsi="宋体" w:cs="Times New Roman" w:hint="eastAsia"/>
          <w:sz w:val="28"/>
          <w:szCs w:val="28"/>
        </w:rPr>
        <w:t>良恶性</w:t>
      </w:r>
      <w:r w:rsidRPr="007E688E">
        <w:rPr>
          <w:rFonts w:ascii="Times New Roman" w:hAnsi="宋体" w:cs="Times New Roman"/>
          <w:sz w:val="28"/>
          <w:szCs w:val="28"/>
        </w:rPr>
        <w:t>肿瘤；</w:t>
      </w:r>
      <w:r w:rsidRPr="007E688E">
        <w:rPr>
          <w:rFonts w:ascii="宋体" w:hAnsi="宋体" w:cs="Times New Roman" w:hint="eastAsia"/>
          <w:sz w:val="28"/>
          <w:szCs w:val="28"/>
        </w:rPr>
        <w:t>③</w:t>
      </w:r>
      <w:r w:rsidRPr="007E688E">
        <w:rPr>
          <w:rFonts w:ascii="Times New Roman" w:hAnsi="宋体" w:cs="Times New Roman"/>
          <w:sz w:val="28"/>
          <w:szCs w:val="28"/>
        </w:rPr>
        <w:t>腹腹膜炎和腹部闭合性损伤；</w:t>
      </w:r>
      <w:r w:rsidRPr="007E688E">
        <w:rPr>
          <w:rFonts w:ascii="宋体" w:hAnsi="宋体" w:cs="Times New Roman" w:hint="eastAsia"/>
          <w:sz w:val="28"/>
          <w:szCs w:val="28"/>
        </w:rPr>
        <w:t>④</w:t>
      </w:r>
      <w:r w:rsidRPr="007E688E">
        <w:rPr>
          <w:rFonts w:ascii="Times New Roman" w:hAnsi="宋体" w:cs="Times New Roman"/>
          <w:sz w:val="28"/>
          <w:szCs w:val="28"/>
        </w:rPr>
        <w:t>胃、十二指肠溃疡和胃癌；</w:t>
      </w:r>
      <w:r w:rsidRPr="007E688E">
        <w:rPr>
          <w:rFonts w:ascii="宋体" w:hAnsi="宋体" w:cs="Times New Roman" w:hint="eastAsia"/>
          <w:sz w:val="28"/>
          <w:szCs w:val="28"/>
        </w:rPr>
        <w:t>⑤</w:t>
      </w:r>
      <w:r w:rsidRPr="007E688E">
        <w:rPr>
          <w:rFonts w:ascii="Times New Roman" w:hAnsi="宋体" w:cs="Times New Roman"/>
          <w:sz w:val="28"/>
          <w:szCs w:val="28"/>
        </w:rPr>
        <w:t>肠梗阻；</w:t>
      </w:r>
      <w:r w:rsidRPr="007E688E">
        <w:rPr>
          <w:rFonts w:ascii="宋体" w:hAnsi="宋体" w:cs="Times New Roman" w:hint="eastAsia"/>
          <w:sz w:val="28"/>
          <w:szCs w:val="28"/>
        </w:rPr>
        <w:t>⑥</w:t>
      </w:r>
      <w:r w:rsidRPr="007E688E">
        <w:rPr>
          <w:rFonts w:ascii="Times New Roman" w:hAnsi="宋体" w:cs="Times New Roman"/>
          <w:sz w:val="28"/>
          <w:szCs w:val="28"/>
        </w:rPr>
        <w:t>阑尾炎</w:t>
      </w:r>
      <w:r w:rsidRPr="007E688E">
        <w:rPr>
          <w:rFonts w:ascii="Times New Roman" w:hAnsi="宋体" w:cs="Times New Roman" w:hint="eastAsia"/>
          <w:sz w:val="28"/>
          <w:szCs w:val="28"/>
        </w:rPr>
        <w:t>；</w:t>
      </w:r>
      <w:r w:rsidRPr="007E688E">
        <w:rPr>
          <w:rFonts w:ascii="宋体" w:hAnsi="宋体" w:cs="Times New Roman" w:hint="eastAsia"/>
          <w:sz w:val="28"/>
          <w:szCs w:val="28"/>
        </w:rPr>
        <w:t>⑦</w:t>
      </w:r>
      <w:r w:rsidRPr="007E688E">
        <w:rPr>
          <w:rFonts w:ascii="Times New Roman" w:hAnsi="宋体" w:cs="Times New Roman"/>
          <w:sz w:val="28"/>
          <w:szCs w:val="28"/>
        </w:rPr>
        <w:t>结肠和直肠肿瘤；</w:t>
      </w:r>
      <w:r w:rsidRPr="007E688E">
        <w:rPr>
          <w:rFonts w:ascii="宋体" w:hAnsi="宋体" w:cs="Times New Roman" w:hint="eastAsia"/>
          <w:sz w:val="28"/>
          <w:szCs w:val="28"/>
        </w:rPr>
        <w:t>⑧</w:t>
      </w:r>
      <w:r w:rsidRPr="007E688E">
        <w:rPr>
          <w:rFonts w:ascii="Times New Roman" w:hAnsi="宋体" w:cs="Times New Roman"/>
          <w:sz w:val="28"/>
          <w:szCs w:val="28"/>
        </w:rPr>
        <w:t>胆道</w:t>
      </w:r>
      <w:r w:rsidRPr="007E688E">
        <w:rPr>
          <w:rFonts w:ascii="Times New Roman" w:hAnsi="宋体" w:cs="Times New Roman" w:hint="eastAsia"/>
          <w:sz w:val="28"/>
          <w:szCs w:val="28"/>
        </w:rPr>
        <w:t>疾病：</w:t>
      </w:r>
      <w:r w:rsidRPr="007E688E">
        <w:rPr>
          <w:rFonts w:ascii="Times New Roman" w:hAnsi="宋体" w:cs="Times New Roman"/>
          <w:sz w:val="28"/>
          <w:szCs w:val="28"/>
        </w:rPr>
        <w:t>胆道感染</w:t>
      </w:r>
      <w:r w:rsidRPr="007E688E">
        <w:rPr>
          <w:rFonts w:ascii="Times New Roman" w:hAnsi="宋体" w:cs="Times New Roman" w:hint="eastAsia"/>
          <w:sz w:val="28"/>
          <w:szCs w:val="28"/>
        </w:rPr>
        <w:t>、</w:t>
      </w:r>
      <w:r w:rsidRPr="007E688E">
        <w:rPr>
          <w:rFonts w:ascii="Times New Roman" w:hAnsi="宋体" w:cs="Times New Roman"/>
          <w:sz w:val="28"/>
          <w:szCs w:val="28"/>
        </w:rPr>
        <w:t>胆石症</w:t>
      </w:r>
      <w:r w:rsidRPr="007E688E">
        <w:rPr>
          <w:rFonts w:ascii="Times New Roman" w:hAnsi="宋体" w:cs="Times New Roman" w:hint="eastAsia"/>
          <w:sz w:val="28"/>
          <w:szCs w:val="28"/>
        </w:rPr>
        <w:t>及胆道肿瘤</w:t>
      </w:r>
      <w:r w:rsidRPr="007E688E">
        <w:rPr>
          <w:rFonts w:ascii="Times New Roman" w:hAnsi="宋体" w:cs="Times New Roman"/>
          <w:sz w:val="28"/>
          <w:szCs w:val="28"/>
        </w:rPr>
        <w:t>；</w:t>
      </w:r>
      <w:r w:rsidRPr="007E688E">
        <w:rPr>
          <w:rFonts w:ascii="宋体" w:hAnsi="宋体" w:cs="Times New Roman" w:hint="eastAsia"/>
          <w:sz w:val="28"/>
          <w:szCs w:val="28"/>
        </w:rPr>
        <w:t>⑨</w:t>
      </w:r>
      <w:r w:rsidRPr="007E688E">
        <w:rPr>
          <w:rFonts w:ascii="Times New Roman" w:hAnsi="宋体" w:cs="Times New Roman"/>
          <w:sz w:val="28"/>
          <w:szCs w:val="28"/>
        </w:rPr>
        <w:t>急性胰腺炎和胰腺肿瘤；</w:t>
      </w:r>
      <w:r w:rsidRPr="007E688E">
        <w:rPr>
          <w:rFonts w:ascii="宋体" w:hAnsi="宋体" w:cs="Times New Roman" w:hint="eastAsia"/>
          <w:sz w:val="28"/>
          <w:szCs w:val="28"/>
        </w:rPr>
        <w:t>⑩</w:t>
      </w:r>
      <w:r w:rsidRPr="007E688E">
        <w:rPr>
          <w:rFonts w:ascii="Times New Roman" w:hAnsi="宋体" w:cs="Times New Roman"/>
          <w:sz w:val="28"/>
          <w:szCs w:val="28"/>
        </w:rPr>
        <w:t>门脉高压症；</w:t>
      </w:r>
      <w:r w:rsidRPr="007E688E">
        <w:rPr>
          <w:rFonts w:ascii="Times New Roman" w:hAnsi="宋体" w:cs="Times New Roman" w:hint="eastAsia"/>
          <w:sz w:val="28"/>
          <w:szCs w:val="28"/>
        </w:rPr>
        <w:t>（</w:t>
      </w:r>
      <w:r w:rsidRPr="007E688E">
        <w:rPr>
          <w:rFonts w:ascii="Times New Roman" w:hAnsi="宋体" w:cs="Times New Roman" w:hint="eastAsia"/>
          <w:sz w:val="28"/>
          <w:szCs w:val="28"/>
        </w:rPr>
        <w:t>11</w:t>
      </w:r>
      <w:r w:rsidRPr="007E688E">
        <w:rPr>
          <w:rFonts w:ascii="Times New Roman" w:hAnsi="宋体" w:cs="Times New Roman" w:hint="eastAsia"/>
          <w:sz w:val="28"/>
          <w:szCs w:val="28"/>
        </w:rPr>
        <w:t>）腹外</w:t>
      </w:r>
      <w:r w:rsidRPr="007E688E">
        <w:rPr>
          <w:rFonts w:ascii="Times New Roman" w:hAnsi="宋体" w:cs="Times New Roman"/>
          <w:sz w:val="28"/>
          <w:szCs w:val="28"/>
        </w:rPr>
        <w:t>疝；下肢静脉曲张；</w:t>
      </w:r>
      <w:r w:rsidRPr="007E688E">
        <w:rPr>
          <w:rFonts w:ascii="Times New Roman" w:hAnsi="Times New Roman" w:cs="Times New Roman"/>
          <w:sz w:val="28"/>
          <w:szCs w:val="28"/>
        </w:rPr>
        <w:t>(12)</w:t>
      </w:r>
      <w:r w:rsidRPr="007E688E">
        <w:rPr>
          <w:rFonts w:ascii="Times New Roman" w:hAnsi="宋体" w:cs="Times New Roman"/>
          <w:sz w:val="28"/>
          <w:szCs w:val="28"/>
        </w:rPr>
        <w:t>痔、</w:t>
      </w:r>
      <w:r w:rsidRPr="007E688E">
        <w:rPr>
          <w:rFonts w:ascii="Times New Roman" w:hAnsi="宋体" w:cs="Times New Roman" w:hint="eastAsia"/>
          <w:sz w:val="28"/>
          <w:szCs w:val="28"/>
        </w:rPr>
        <w:t>肛周脓肿及肛</w:t>
      </w:r>
      <w:r w:rsidRPr="007E688E">
        <w:rPr>
          <w:rFonts w:ascii="Times New Roman" w:hAnsi="宋体" w:cs="Times New Roman"/>
          <w:sz w:val="28"/>
          <w:szCs w:val="28"/>
        </w:rPr>
        <w:t>瘘；</w:t>
      </w:r>
      <w:r w:rsidRPr="007E688E">
        <w:rPr>
          <w:rFonts w:ascii="Times New Roman" w:hAnsi="Times New Roman" w:cs="Times New Roman"/>
          <w:sz w:val="28"/>
          <w:szCs w:val="28"/>
        </w:rPr>
        <w:t>(13)</w:t>
      </w:r>
      <w:r w:rsidRPr="007E688E">
        <w:rPr>
          <w:rFonts w:ascii="Times New Roman" w:hAnsi="Times New Roman" w:cs="Times New Roman" w:hint="eastAsia"/>
          <w:sz w:val="28"/>
          <w:szCs w:val="28"/>
        </w:rPr>
        <w:t>肝脏疾病</w:t>
      </w:r>
      <w:r w:rsidRPr="007E688E">
        <w:rPr>
          <w:rFonts w:ascii="Times New Roman" w:hAnsi="Times New Roman" w:cs="Times New Roman" w:hint="eastAsia"/>
          <w:sz w:val="28"/>
          <w:szCs w:val="28"/>
        </w:rPr>
        <w:t>:</w:t>
      </w:r>
      <w:r w:rsidRPr="007E688E">
        <w:rPr>
          <w:rFonts w:ascii="Times New Roman" w:hAnsi="宋体" w:cs="Times New Roman"/>
          <w:sz w:val="28"/>
          <w:szCs w:val="28"/>
        </w:rPr>
        <w:t>细菌性肝脓肿</w:t>
      </w:r>
      <w:r w:rsidRPr="007E688E">
        <w:rPr>
          <w:rFonts w:ascii="Times New Roman" w:hAnsi="宋体" w:cs="Times New Roman" w:hint="eastAsia"/>
          <w:sz w:val="28"/>
          <w:szCs w:val="28"/>
        </w:rPr>
        <w:t>及肝癌</w:t>
      </w:r>
      <w:r w:rsidRPr="007E688E">
        <w:rPr>
          <w:rFonts w:ascii="Times New Roman" w:hAnsi="宋体" w:cs="Times New Roman"/>
          <w:sz w:val="28"/>
          <w:szCs w:val="28"/>
        </w:rPr>
        <w:t>；</w:t>
      </w:r>
      <w:r w:rsidRPr="007E688E">
        <w:rPr>
          <w:rFonts w:ascii="Times New Roman" w:hAnsi="Times New Roman" w:cs="Times New Roman"/>
          <w:sz w:val="28"/>
          <w:szCs w:val="28"/>
        </w:rPr>
        <w:t>(14)</w:t>
      </w:r>
      <w:r w:rsidRPr="007E688E">
        <w:rPr>
          <w:rFonts w:ascii="Times New Roman" w:hAnsi="宋体" w:cs="Times New Roman"/>
          <w:sz w:val="28"/>
          <w:szCs w:val="28"/>
        </w:rPr>
        <w:t>下肢静脉曲张</w:t>
      </w:r>
      <w:r w:rsidRPr="007E688E">
        <w:rPr>
          <w:rFonts w:ascii="Times New Roman" w:hAnsi="宋体" w:cs="Times New Roman" w:hint="eastAsia"/>
          <w:sz w:val="28"/>
          <w:szCs w:val="28"/>
        </w:rPr>
        <w:t>。</w:t>
      </w:r>
    </w:p>
    <w:p w:rsidR="007E6ABB" w:rsidRPr="007E688E" w:rsidRDefault="007E6ABB" w:rsidP="007E6ABB">
      <w:pPr>
        <w:ind w:firstLineChars="200" w:firstLine="560"/>
        <w:jc w:val="left"/>
        <w:rPr>
          <w:rFonts w:ascii="Times New Roman" w:hAnsi="Times New Roman" w:cs="Times New Roman"/>
          <w:sz w:val="28"/>
          <w:szCs w:val="28"/>
        </w:rPr>
      </w:pPr>
      <w:r w:rsidRPr="007E688E">
        <w:rPr>
          <w:rFonts w:ascii="Times New Roman" w:hAnsi="Times New Roman" w:cs="Times New Roman"/>
          <w:sz w:val="28"/>
          <w:szCs w:val="28"/>
        </w:rPr>
        <w:t xml:space="preserve">2. </w:t>
      </w:r>
      <w:r w:rsidRPr="007E688E">
        <w:rPr>
          <w:rFonts w:ascii="Times New Roman" w:hAnsi="宋体" w:cs="Times New Roman"/>
          <w:sz w:val="28"/>
          <w:szCs w:val="28"/>
        </w:rPr>
        <w:t>要求熟悉疾病的基本理论</w:t>
      </w:r>
      <w:r w:rsidRPr="007E688E">
        <w:rPr>
          <w:rFonts w:ascii="Times New Roman" w:hAnsi="宋体" w:cs="Times New Roman" w:hint="eastAsia"/>
          <w:sz w:val="28"/>
          <w:szCs w:val="28"/>
        </w:rPr>
        <w:t>：</w:t>
      </w:r>
    </w:p>
    <w:p w:rsidR="007E6ABB" w:rsidRPr="007E688E" w:rsidRDefault="007E6ABB" w:rsidP="007E6ABB">
      <w:pPr>
        <w:ind w:firstLineChars="150" w:firstLine="420"/>
        <w:jc w:val="left"/>
        <w:rPr>
          <w:rFonts w:ascii="Times New Roman" w:hAnsi="Times New Roman" w:cs="Times New Roman"/>
          <w:snapToGrid w:val="0"/>
          <w:kern w:val="0"/>
          <w:sz w:val="28"/>
          <w:szCs w:val="28"/>
        </w:rPr>
      </w:pPr>
      <w:r w:rsidRPr="007E688E">
        <w:rPr>
          <w:rFonts w:ascii="Times New Roman" w:hAnsi="Times New Roman" w:cs="Times New Roman"/>
          <w:snapToGrid w:val="0"/>
          <w:kern w:val="0"/>
          <w:sz w:val="28"/>
          <w:szCs w:val="28"/>
        </w:rPr>
        <w:t xml:space="preserve"> (1)</w:t>
      </w:r>
      <w:r>
        <w:rPr>
          <w:rFonts w:ascii="Times New Roman" w:hAnsi="Times New Roman" w:cs="Times New Roman" w:hint="eastAsia"/>
          <w:snapToGrid w:val="0"/>
          <w:kern w:val="0"/>
          <w:sz w:val="28"/>
          <w:szCs w:val="28"/>
        </w:rPr>
        <w:t xml:space="preserve"> </w:t>
      </w:r>
      <w:r w:rsidRPr="007E688E">
        <w:rPr>
          <w:rFonts w:ascii="Times New Roman" w:hAnsi="宋体" w:cs="Times New Roman"/>
          <w:snapToGrid w:val="0"/>
          <w:kern w:val="0"/>
          <w:sz w:val="28"/>
          <w:szCs w:val="28"/>
        </w:rPr>
        <w:t>上、下消化道出血的</w:t>
      </w:r>
      <w:r w:rsidRPr="007E688E">
        <w:rPr>
          <w:rFonts w:ascii="Times New Roman" w:hAnsi="宋体" w:cs="Times New Roman"/>
          <w:sz w:val="28"/>
          <w:szCs w:val="28"/>
        </w:rPr>
        <w:t>诊断和处理原则</w:t>
      </w:r>
      <w:r w:rsidRPr="007E688E">
        <w:rPr>
          <w:rFonts w:ascii="Times New Roman" w:hAnsi="宋体" w:cs="Times New Roman" w:hint="eastAsia"/>
          <w:sz w:val="28"/>
          <w:szCs w:val="28"/>
        </w:rPr>
        <w:t>。</w:t>
      </w:r>
    </w:p>
    <w:p w:rsidR="007E6ABB" w:rsidRPr="007E688E" w:rsidRDefault="007E6ABB" w:rsidP="007E6ABB">
      <w:pPr>
        <w:ind w:firstLineChars="150" w:firstLine="420"/>
        <w:jc w:val="left"/>
        <w:rPr>
          <w:rFonts w:ascii="Times New Roman" w:hAnsi="Times New Roman" w:cs="Times New Roman"/>
          <w:snapToGrid w:val="0"/>
          <w:kern w:val="0"/>
          <w:sz w:val="28"/>
          <w:szCs w:val="28"/>
        </w:rPr>
      </w:pPr>
      <w:r w:rsidRPr="007E688E">
        <w:rPr>
          <w:rFonts w:ascii="Times New Roman" w:hAnsi="宋体" w:cs="Times New Roman"/>
          <w:snapToGrid w:val="0"/>
          <w:kern w:val="0"/>
          <w:sz w:val="28"/>
          <w:szCs w:val="28"/>
        </w:rPr>
        <w:t>（</w:t>
      </w:r>
      <w:r w:rsidRPr="007E688E">
        <w:rPr>
          <w:rFonts w:ascii="Times New Roman" w:hAnsi="Times New Roman" w:cs="Times New Roman"/>
          <w:snapToGrid w:val="0"/>
          <w:kern w:val="0"/>
          <w:sz w:val="28"/>
          <w:szCs w:val="28"/>
        </w:rPr>
        <w:t>2</w:t>
      </w:r>
      <w:r w:rsidRPr="007E688E">
        <w:rPr>
          <w:rFonts w:ascii="Times New Roman" w:hAnsi="宋体" w:cs="Times New Roman"/>
          <w:snapToGrid w:val="0"/>
          <w:kern w:val="0"/>
          <w:sz w:val="28"/>
          <w:szCs w:val="28"/>
        </w:rPr>
        <w:t>）颈部肿块的</w:t>
      </w:r>
      <w:r w:rsidRPr="007E688E">
        <w:rPr>
          <w:rFonts w:ascii="Times New Roman" w:hAnsi="宋体" w:cs="Times New Roman"/>
          <w:sz w:val="28"/>
          <w:szCs w:val="28"/>
        </w:rPr>
        <w:t>诊断和处理原则</w:t>
      </w:r>
      <w:r w:rsidRPr="007E688E">
        <w:rPr>
          <w:rFonts w:ascii="Times New Roman" w:hAnsi="Times New Roman" w:cs="Times New Roman" w:hint="eastAsia"/>
          <w:sz w:val="28"/>
          <w:szCs w:val="28"/>
        </w:rPr>
        <w:t>。</w:t>
      </w:r>
    </w:p>
    <w:p w:rsidR="007E6ABB" w:rsidRPr="007E688E" w:rsidRDefault="007E6ABB" w:rsidP="007E6ABB">
      <w:pPr>
        <w:ind w:firstLineChars="150" w:firstLine="420"/>
        <w:jc w:val="left"/>
        <w:rPr>
          <w:rFonts w:ascii="Times New Roman" w:hAnsi="Times New Roman" w:cs="Times New Roman"/>
          <w:sz w:val="28"/>
          <w:szCs w:val="28"/>
        </w:rPr>
      </w:pPr>
      <w:r w:rsidRPr="007E688E">
        <w:rPr>
          <w:rFonts w:ascii="Times New Roman" w:hAnsi="宋体" w:cs="Times New Roman"/>
          <w:snapToGrid w:val="0"/>
          <w:kern w:val="0"/>
          <w:sz w:val="28"/>
          <w:szCs w:val="28"/>
        </w:rPr>
        <w:lastRenderedPageBreak/>
        <w:t>（</w:t>
      </w:r>
      <w:r w:rsidRPr="007E688E">
        <w:rPr>
          <w:rFonts w:ascii="Times New Roman" w:hAnsi="Times New Roman" w:cs="Times New Roman"/>
          <w:snapToGrid w:val="0"/>
          <w:kern w:val="0"/>
          <w:sz w:val="28"/>
          <w:szCs w:val="28"/>
        </w:rPr>
        <w:t>3</w:t>
      </w:r>
      <w:r w:rsidRPr="007E688E">
        <w:rPr>
          <w:rFonts w:ascii="Times New Roman" w:hAnsi="宋体" w:cs="Times New Roman"/>
          <w:snapToGrid w:val="0"/>
          <w:kern w:val="0"/>
          <w:sz w:val="28"/>
          <w:szCs w:val="28"/>
        </w:rPr>
        <w:t>）腹部肿块的</w:t>
      </w:r>
      <w:r w:rsidRPr="007E688E">
        <w:rPr>
          <w:rFonts w:ascii="Times New Roman" w:hAnsi="宋体" w:cs="Times New Roman"/>
          <w:sz w:val="28"/>
          <w:szCs w:val="28"/>
        </w:rPr>
        <w:t>诊断和处理原则</w:t>
      </w:r>
      <w:r w:rsidRPr="007E688E">
        <w:rPr>
          <w:rFonts w:ascii="Times New Roman" w:hAnsi="Times New Roman" w:cs="Times New Roman" w:hint="eastAsia"/>
          <w:sz w:val="28"/>
          <w:szCs w:val="28"/>
        </w:rPr>
        <w:t>。</w:t>
      </w:r>
    </w:p>
    <w:p w:rsidR="007E6ABB" w:rsidRPr="007E688E" w:rsidRDefault="007E6ABB" w:rsidP="007E6ABB">
      <w:pPr>
        <w:ind w:firstLineChars="150" w:firstLine="420"/>
        <w:jc w:val="left"/>
        <w:rPr>
          <w:rFonts w:ascii="Times New Roman" w:hAnsi="Times New Roman" w:cs="Times New Roman"/>
          <w:sz w:val="28"/>
          <w:szCs w:val="28"/>
        </w:rPr>
      </w:pPr>
      <w:r w:rsidRPr="007E688E">
        <w:rPr>
          <w:rFonts w:ascii="Times New Roman" w:hAnsi="Times New Roman" w:cs="Times New Roman" w:hint="eastAsia"/>
          <w:sz w:val="28"/>
          <w:szCs w:val="28"/>
        </w:rPr>
        <w:t>（</w:t>
      </w:r>
      <w:r w:rsidRPr="007E688E">
        <w:rPr>
          <w:rFonts w:ascii="Times New Roman" w:hAnsi="Times New Roman" w:cs="Times New Roman" w:hint="eastAsia"/>
          <w:sz w:val="28"/>
          <w:szCs w:val="28"/>
        </w:rPr>
        <w:t>4</w:t>
      </w:r>
      <w:r w:rsidRPr="007E688E">
        <w:rPr>
          <w:rFonts w:ascii="Times New Roman" w:hAnsi="Times New Roman" w:cs="Times New Roman" w:hint="eastAsia"/>
          <w:sz w:val="28"/>
          <w:szCs w:val="28"/>
        </w:rPr>
        <w:t>）</w:t>
      </w:r>
      <w:r w:rsidRPr="007E688E">
        <w:rPr>
          <w:rFonts w:ascii="Times New Roman" w:hAnsi="宋体" w:cs="Times New Roman"/>
          <w:sz w:val="28"/>
          <w:szCs w:val="28"/>
        </w:rPr>
        <w:t>普外科</w:t>
      </w:r>
      <w:r w:rsidRPr="007E688E">
        <w:rPr>
          <w:rFonts w:ascii="Times New Roman" w:hAnsi="Times New Roman" w:cs="Times New Roman" w:hint="eastAsia"/>
          <w:sz w:val="28"/>
          <w:szCs w:val="28"/>
        </w:rPr>
        <w:t>常见手术并发症的处理原则。</w:t>
      </w:r>
    </w:p>
    <w:p w:rsidR="007E6ABB" w:rsidRPr="007E688E" w:rsidRDefault="007E6ABB" w:rsidP="007E6ABB">
      <w:pPr>
        <w:ind w:firstLineChars="200" w:firstLine="560"/>
        <w:jc w:val="left"/>
        <w:rPr>
          <w:rFonts w:ascii="Times New Roman" w:hAnsi="Times New Roman" w:cs="Times New Roman"/>
          <w:sz w:val="28"/>
          <w:szCs w:val="28"/>
        </w:rPr>
      </w:pPr>
      <w:r w:rsidRPr="007E688E">
        <w:rPr>
          <w:rFonts w:ascii="Times New Roman" w:hAnsi="Times New Roman" w:cs="Times New Roman"/>
          <w:sz w:val="28"/>
          <w:szCs w:val="28"/>
        </w:rPr>
        <w:t xml:space="preserve">3. </w:t>
      </w:r>
      <w:r w:rsidRPr="007E688E">
        <w:rPr>
          <w:rFonts w:ascii="Times New Roman" w:hAnsi="宋体" w:cs="Times New Roman"/>
          <w:sz w:val="28"/>
          <w:szCs w:val="28"/>
        </w:rPr>
        <w:t>要求了解疾病的基本理论</w:t>
      </w:r>
      <w:r w:rsidRPr="007E688E">
        <w:rPr>
          <w:rFonts w:ascii="Times New Roman" w:hAnsi="宋体" w:cs="Times New Roman" w:hint="eastAsia"/>
          <w:sz w:val="28"/>
          <w:szCs w:val="28"/>
        </w:rPr>
        <w:t>:</w:t>
      </w:r>
    </w:p>
    <w:p w:rsidR="007E6ABB" w:rsidRPr="007E688E" w:rsidRDefault="007E6ABB" w:rsidP="007E6ABB">
      <w:pPr>
        <w:ind w:firstLineChars="150" w:firstLine="420"/>
        <w:jc w:val="left"/>
        <w:rPr>
          <w:rFonts w:ascii="Times New Roman" w:hAnsi="Times New Roman" w:cs="Times New Roman"/>
          <w:sz w:val="28"/>
          <w:szCs w:val="28"/>
        </w:rPr>
      </w:pPr>
      <w:r w:rsidRPr="007E688E">
        <w:rPr>
          <w:rFonts w:ascii="Times New Roman" w:hAnsi="宋体" w:cs="Times New Roman"/>
          <w:sz w:val="28"/>
          <w:szCs w:val="28"/>
        </w:rPr>
        <w:t>（</w:t>
      </w:r>
      <w:r w:rsidRPr="007E688E">
        <w:rPr>
          <w:rFonts w:ascii="Times New Roman" w:hAnsi="Times New Roman" w:cs="Times New Roman"/>
          <w:sz w:val="28"/>
          <w:szCs w:val="28"/>
        </w:rPr>
        <w:t>1</w:t>
      </w:r>
      <w:r w:rsidRPr="007E688E">
        <w:rPr>
          <w:rFonts w:ascii="Times New Roman" w:hAnsi="宋体" w:cs="Times New Roman"/>
          <w:sz w:val="28"/>
          <w:szCs w:val="28"/>
        </w:rPr>
        <w:t>）了解普外科学疾病的相关研究进展</w:t>
      </w:r>
      <w:r w:rsidRPr="007E688E">
        <w:rPr>
          <w:rFonts w:ascii="Times New Roman" w:hAnsi="宋体" w:cs="Times New Roman" w:hint="eastAsia"/>
          <w:sz w:val="28"/>
          <w:szCs w:val="28"/>
        </w:rPr>
        <w:t>。</w:t>
      </w:r>
    </w:p>
    <w:p w:rsidR="007E6ABB" w:rsidRPr="007E688E" w:rsidRDefault="007E6ABB" w:rsidP="007E6ABB">
      <w:pPr>
        <w:ind w:firstLineChars="150" w:firstLine="420"/>
        <w:jc w:val="left"/>
        <w:rPr>
          <w:rFonts w:ascii="Times New Roman" w:hAnsi="Times New Roman" w:cs="Times New Roman"/>
          <w:sz w:val="28"/>
          <w:szCs w:val="28"/>
        </w:rPr>
      </w:pPr>
      <w:r w:rsidRPr="007E688E">
        <w:rPr>
          <w:rFonts w:ascii="Times New Roman" w:hAnsi="宋体" w:cs="Times New Roman"/>
          <w:sz w:val="28"/>
          <w:szCs w:val="28"/>
        </w:rPr>
        <w:t>（</w:t>
      </w:r>
      <w:r w:rsidRPr="007E688E">
        <w:rPr>
          <w:rFonts w:ascii="Times New Roman" w:hAnsi="Times New Roman" w:cs="Times New Roman"/>
          <w:sz w:val="28"/>
          <w:szCs w:val="28"/>
        </w:rPr>
        <w:t>2</w:t>
      </w:r>
      <w:r w:rsidRPr="007E688E">
        <w:rPr>
          <w:rFonts w:ascii="Times New Roman" w:hAnsi="宋体" w:cs="Times New Roman"/>
          <w:sz w:val="28"/>
          <w:szCs w:val="28"/>
        </w:rPr>
        <w:t>）对有安排门诊实习时，了解外科门急诊常见病、多发病的诊断和处理。</w:t>
      </w:r>
    </w:p>
    <w:p w:rsidR="007E6ABB" w:rsidRPr="007E688E" w:rsidRDefault="007E6ABB" w:rsidP="007E6ABB">
      <w:pPr>
        <w:jc w:val="left"/>
        <w:rPr>
          <w:rFonts w:ascii="Times New Roman" w:hAnsi="Times New Roman" w:cs="Times New Roman"/>
          <w:b/>
          <w:bCs/>
          <w:sz w:val="28"/>
          <w:szCs w:val="28"/>
        </w:rPr>
      </w:pPr>
      <w:r w:rsidRPr="007E688E">
        <w:rPr>
          <w:rFonts w:ascii="Times New Roman" w:hAnsi="宋体" w:cs="Times New Roman"/>
          <w:b/>
          <w:bCs/>
          <w:sz w:val="28"/>
          <w:szCs w:val="28"/>
        </w:rPr>
        <w:t>三、基本技能</w:t>
      </w:r>
    </w:p>
    <w:p w:rsidR="007E6ABB" w:rsidRPr="007E688E" w:rsidRDefault="007E6ABB" w:rsidP="007E6ABB">
      <w:pPr>
        <w:ind w:firstLineChars="200" w:firstLine="560"/>
        <w:jc w:val="left"/>
        <w:rPr>
          <w:rFonts w:ascii="Times New Roman" w:hAnsi="Times New Roman" w:cs="Times New Roman"/>
          <w:sz w:val="28"/>
          <w:szCs w:val="28"/>
        </w:rPr>
      </w:pPr>
      <w:r w:rsidRPr="007E688E">
        <w:rPr>
          <w:rFonts w:ascii="Times New Roman" w:hAnsi="Times New Roman" w:cs="Times New Roman"/>
          <w:sz w:val="28"/>
          <w:szCs w:val="28"/>
        </w:rPr>
        <w:t xml:space="preserve">1. </w:t>
      </w:r>
      <w:r w:rsidRPr="007E688E">
        <w:rPr>
          <w:rFonts w:ascii="Times New Roman" w:hAnsi="宋体" w:cs="Times New Roman"/>
          <w:sz w:val="28"/>
          <w:szCs w:val="28"/>
        </w:rPr>
        <w:t>要求掌握的基本技能</w:t>
      </w:r>
      <w:r w:rsidRPr="007E688E">
        <w:rPr>
          <w:rFonts w:ascii="Times New Roman" w:hAnsi="宋体" w:cs="Times New Roman" w:hint="eastAsia"/>
          <w:sz w:val="28"/>
          <w:szCs w:val="28"/>
        </w:rPr>
        <w:t>：</w:t>
      </w:r>
    </w:p>
    <w:p w:rsidR="007E6ABB" w:rsidRPr="007E688E" w:rsidRDefault="007E6ABB" w:rsidP="007E6ABB">
      <w:pPr>
        <w:ind w:firstLineChars="200" w:firstLine="560"/>
        <w:jc w:val="left"/>
        <w:rPr>
          <w:rFonts w:ascii="Times New Roman" w:hAnsi="Times New Roman" w:cs="Times New Roman"/>
          <w:sz w:val="28"/>
          <w:szCs w:val="28"/>
        </w:rPr>
      </w:pPr>
      <w:r w:rsidRPr="007E688E">
        <w:rPr>
          <w:rFonts w:ascii="Times New Roman" w:hAnsi="Times New Roman" w:cs="Times New Roman"/>
          <w:sz w:val="28"/>
          <w:szCs w:val="28"/>
        </w:rPr>
        <w:t xml:space="preserve">(1) </w:t>
      </w:r>
      <w:r w:rsidRPr="007E688E">
        <w:rPr>
          <w:rFonts w:ascii="Times New Roman" w:hAnsi="宋体" w:cs="Times New Roman"/>
          <w:sz w:val="28"/>
          <w:szCs w:val="28"/>
        </w:rPr>
        <w:t>普外科</w:t>
      </w:r>
      <w:r w:rsidRPr="007E688E">
        <w:rPr>
          <w:rFonts w:ascii="Times New Roman" w:hAnsi="Times New Roman" w:cs="Times New Roman" w:hint="eastAsia"/>
          <w:sz w:val="28"/>
          <w:szCs w:val="28"/>
        </w:rPr>
        <w:t>病史采集、体格检查及病例分析。</w:t>
      </w:r>
    </w:p>
    <w:p w:rsidR="007E6ABB" w:rsidRPr="007E688E" w:rsidRDefault="007E6ABB" w:rsidP="007E6ABB">
      <w:pPr>
        <w:ind w:firstLineChars="150" w:firstLine="420"/>
        <w:jc w:val="left"/>
        <w:rPr>
          <w:rFonts w:ascii="Times New Roman" w:hAnsi="Times New Roman" w:cs="Times New Roman"/>
          <w:sz w:val="28"/>
          <w:szCs w:val="28"/>
        </w:rPr>
      </w:pPr>
      <w:r w:rsidRPr="007E688E">
        <w:rPr>
          <w:rFonts w:ascii="Times New Roman" w:hAnsi="Times New Roman" w:cs="Times New Roman"/>
          <w:sz w:val="28"/>
          <w:szCs w:val="28"/>
        </w:rPr>
        <w:t xml:space="preserve"> (2)</w:t>
      </w:r>
      <w:r w:rsidRPr="007E688E">
        <w:rPr>
          <w:rFonts w:ascii="Times New Roman" w:hAnsi="宋体" w:cs="Times New Roman"/>
          <w:sz w:val="28"/>
          <w:szCs w:val="28"/>
        </w:rPr>
        <w:t>普外科</w:t>
      </w:r>
      <w:r w:rsidRPr="007E688E">
        <w:rPr>
          <w:rFonts w:ascii="Times New Roman" w:hAnsi="Times New Roman" w:cs="Times New Roman" w:hint="eastAsia"/>
          <w:sz w:val="28"/>
          <w:szCs w:val="28"/>
        </w:rPr>
        <w:t>常用影像检查适应征及判读。</w:t>
      </w:r>
    </w:p>
    <w:p w:rsidR="007E6ABB" w:rsidRPr="007E688E" w:rsidRDefault="007E6ABB" w:rsidP="007E6ABB">
      <w:pPr>
        <w:ind w:firstLineChars="150" w:firstLine="420"/>
        <w:jc w:val="left"/>
        <w:rPr>
          <w:rFonts w:ascii="Times New Roman" w:hAnsi="Times New Roman" w:cs="Times New Roman"/>
          <w:sz w:val="28"/>
          <w:szCs w:val="28"/>
        </w:rPr>
      </w:pPr>
      <w:r w:rsidRPr="007E688E">
        <w:rPr>
          <w:rFonts w:ascii="Times New Roman" w:hAnsi="Times New Roman" w:cs="Times New Roman" w:hint="eastAsia"/>
          <w:sz w:val="28"/>
          <w:szCs w:val="28"/>
        </w:rPr>
        <w:t>（</w:t>
      </w:r>
      <w:r w:rsidRPr="007E688E">
        <w:rPr>
          <w:rFonts w:ascii="Times New Roman" w:hAnsi="Times New Roman" w:cs="Times New Roman" w:hint="eastAsia"/>
          <w:sz w:val="28"/>
          <w:szCs w:val="28"/>
        </w:rPr>
        <w:t>3</w:t>
      </w:r>
      <w:r w:rsidRPr="007E688E">
        <w:rPr>
          <w:rFonts w:ascii="Times New Roman" w:hAnsi="Times New Roman" w:cs="Times New Roman" w:hint="eastAsia"/>
          <w:sz w:val="28"/>
          <w:szCs w:val="28"/>
        </w:rPr>
        <w:t>）</w:t>
      </w:r>
      <w:r w:rsidRPr="007E688E">
        <w:rPr>
          <w:rFonts w:ascii="Times New Roman" w:hAnsi="宋体" w:cs="Times New Roman"/>
          <w:sz w:val="28"/>
          <w:szCs w:val="28"/>
        </w:rPr>
        <w:t>普外科</w:t>
      </w:r>
      <w:r w:rsidRPr="007E688E">
        <w:rPr>
          <w:rFonts w:ascii="Times New Roman" w:hAnsi="Times New Roman" w:cs="Times New Roman" w:hint="eastAsia"/>
          <w:sz w:val="28"/>
          <w:szCs w:val="28"/>
        </w:rPr>
        <w:t>常用手术切口的选择、消毒及铺巾。</w:t>
      </w:r>
    </w:p>
    <w:p w:rsidR="007E6ABB" w:rsidRPr="007E688E" w:rsidRDefault="007E6ABB" w:rsidP="007E6ABB">
      <w:pPr>
        <w:ind w:firstLineChars="150" w:firstLine="420"/>
        <w:jc w:val="left"/>
        <w:rPr>
          <w:rFonts w:ascii="Times New Roman" w:hAnsi="Times New Roman" w:cs="Times New Roman"/>
          <w:sz w:val="28"/>
          <w:szCs w:val="28"/>
        </w:rPr>
      </w:pPr>
      <w:r w:rsidRPr="007E688E">
        <w:rPr>
          <w:rFonts w:ascii="Times New Roman" w:hAnsi="Times New Roman" w:cs="Times New Roman" w:hint="eastAsia"/>
          <w:sz w:val="28"/>
          <w:szCs w:val="28"/>
        </w:rPr>
        <w:t>（</w:t>
      </w:r>
      <w:r w:rsidRPr="007E688E">
        <w:rPr>
          <w:rFonts w:ascii="Times New Roman" w:hAnsi="Times New Roman" w:cs="Times New Roman" w:hint="eastAsia"/>
          <w:sz w:val="28"/>
          <w:szCs w:val="28"/>
        </w:rPr>
        <w:t>4</w:t>
      </w:r>
      <w:r w:rsidRPr="007E688E">
        <w:rPr>
          <w:rFonts w:ascii="Times New Roman" w:hAnsi="Times New Roman" w:cs="Times New Roman" w:hint="eastAsia"/>
          <w:sz w:val="28"/>
          <w:szCs w:val="28"/>
        </w:rPr>
        <w:t>）</w:t>
      </w:r>
      <w:r w:rsidRPr="007E688E">
        <w:rPr>
          <w:rFonts w:ascii="Times New Roman" w:hAnsi="宋体" w:cs="Times New Roman"/>
          <w:sz w:val="28"/>
          <w:szCs w:val="28"/>
        </w:rPr>
        <w:t>普外科换药及各种引流管的管理</w:t>
      </w:r>
      <w:r w:rsidRPr="007E688E">
        <w:rPr>
          <w:rFonts w:ascii="Times New Roman" w:hAnsi="宋体" w:cs="Times New Roman" w:hint="eastAsia"/>
          <w:sz w:val="28"/>
          <w:szCs w:val="28"/>
        </w:rPr>
        <w:t>。</w:t>
      </w:r>
    </w:p>
    <w:p w:rsidR="007E6ABB" w:rsidRPr="007E688E" w:rsidRDefault="007E6ABB" w:rsidP="007E6ABB">
      <w:pPr>
        <w:ind w:firstLineChars="150" w:firstLine="420"/>
        <w:jc w:val="left"/>
        <w:rPr>
          <w:rFonts w:ascii="Times New Roman" w:hAnsi="Times New Roman" w:cs="Times New Roman"/>
          <w:sz w:val="28"/>
          <w:szCs w:val="28"/>
        </w:rPr>
      </w:pPr>
      <w:r w:rsidRPr="007E688E">
        <w:rPr>
          <w:rFonts w:ascii="Times New Roman" w:hAnsi="宋体" w:cs="Times New Roman" w:hint="eastAsia"/>
          <w:sz w:val="28"/>
          <w:szCs w:val="28"/>
        </w:rPr>
        <w:t>（</w:t>
      </w:r>
      <w:r w:rsidRPr="007E688E">
        <w:rPr>
          <w:rFonts w:ascii="Times New Roman" w:hAnsi="宋体" w:cs="Times New Roman" w:hint="eastAsia"/>
          <w:sz w:val="28"/>
          <w:szCs w:val="28"/>
        </w:rPr>
        <w:t>5</w:t>
      </w:r>
      <w:r w:rsidRPr="007E688E">
        <w:rPr>
          <w:rFonts w:ascii="Times New Roman" w:hAnsi="宋体" w:cs="Times New Roman" w:hint="eastAsia"/>
          <w:sz w:val="28"/>
          <w:szCs w:val="28"/>
        </w:rPr>
        <w:t>）</w:t>
      </w:r>
      <w:r w:rsidRPr="007E688E">
        <w:rPr>
          <w:rFonts w:ascii="Times New Roman" w:hAnsi="宋体" w:cs="Times New Roman"/>
          <w:sz w:val="28"/>
          <w:szCs w:val="28"/>
        </w:rPr>
        <w:t>胃肠减压</w:t>
      </w:r>
      <w:r w:rsidRPr="007E688E">
        <w:rPr>
          <w:rFonts w:ascii="Times New Roman" w:hAnsi="宋体" w:cs="Times New Roman" w:hint="eastAsia"/>
          <w:sz w:val="28"/>
          <w:szCs w:val="28"/>
        </w:rPr>
        <w:t>及</w:t>
      </w:r>
      <w:r w:rsidRPr="007E688E">
        <w:rPr>
          <w:rFonts w:ascii="Times New Roman" w:hAnsi="宋体" w:cs="Times New Roman"/>
          <w:sz w:val="28"/>
          <w:szCs w:val="28"/>
        </w:rPr>
        <w:t>腹腔穿刺术</w:t>
      </w:r>
      <w:r w:rsidRPr="007E688E">
        <w:rPr>
          <w:rFonts w:ascii="Times New Roman" w:hAnsi="宋体" w:cs="Times New Roman" w:hint="eastAsia"/>
          <w:sz w:val="28"/>
          <w:szCs w:val="28"/>
        </w:rPr>
        <w:t>。</w:t>
      </w:r>
    </w:p>
    <w:p w:rsidR="007E6ABB" w:rsidRPr="007E688E" w:rsidRDefault="007E6ABB" w:rsidP="007E6ABB">
      <w:pPr>
        <w:ind w:firstLineChars="250" w:firstLine="700"/>
        <w:jc w:val="left"/>
        <w:rPr>
          <w:rFonts w:ascii="Times New Roman" w:hAnsi="Times New Roman" w:cs="Times New Roman"/>
          <w:sz w:val="28"/>
          <w:szCs w:val="28"/>
        </w:rPr>
      </w:pPr>
      <w:r w:rsidRPr="007E688E">
        <w:rPr>
          <w:rFonts w:ascii="Times New Roman" w:hAnsi="Times New Roman" w:cs="Times New Roman"/>
          <w:sz w:val="28"/>
          <w:szCs w:val="28"/>
        </w:rPr>
        <w:t>(</w:t>
      </w:r>
      <w:r w:rsidRPr="007E688E">
        <w:rPr>
          <w:rFonts w:ascii="Times New Roman" w:hAnsi="Times New Roman" w:cs="Times New Roman" w:hint="eastAsia"/>
          <w:sz w:val="28"/>
          <w:szCs w:val="28"/>
        </w:rPr>
        <w:t>6</w:t>
      </w:r>
      <w:r w:rsidRPr="007E688E">
        <w:rPr>
          <w:rFonts w:ascii="Times New Roman" w:hAnsi="Times New Roman" w:cs="Times New Roman"/>
          <w:sz w:val="28"/>
          <w:szCs w:val="28"/>
        </w:rPr>
        <w:t>)</w:t>
      </w:r>
      <w:r w:rsidRPr="007E688E">
        <w:rPr>
          <w:rFonts w:ascii="Times New Roman" w:hAnsi="宋体" w:cs="Times New Roman"/>
          <w:sz w:val="28"/>
          <w:szCs w:val="28"/>
        </w:rPr>
        <w:t>普外科手术的基本操作，包括消毒灭菌、切开引流、扩创，切开、缝合、结扎和止血</w:t>
      </w:r>
      <w:r w:rsidRPr="007E688E">
        <w:rPr>
          <w:rFonts w:ascii="Times New Roman" w:hAnsi="宋体" w:cs="Times New Roman" w:hint="eastAsia"/>
          <w:sz w:val="28"/>
          <w:szCs w:val="28"/>
        </w:rPr>
        <w:t>。</w:t>
      </w:r>
    </w:p>
    <w:p w:rsidR="007E6ABB" w:rsidRPr="007E688E" w:rsidRDefault="007E6ABB" w:rsidP="007E6ABB">
      <w:pPr>
        <w:ind w:firstLineChars="200" w:firstLine="560"/>
        <w:jc w:val="left"/>
        <w:rPr>
          <w:rFonts w:ascii="Times New Roman" w:hAnsi="Times New Roman" w:cs="Times New Roman"/>
          <w:sz w:val="28"/>
          <w:szCs w:val="28"/>
        </w:rPr>
      </w:pPr>
      <w:r w:rsidRPr="007E688E">
        <w:rPr>
          <w:rFonts w:ascii="Times New Roman" w:hAnsi="Times New Roman" w:cs="Times New Roman"/>
          <w:sz w:val="28"/>
          <w:szCs w:val="28"/>
        </w:rPr>
        <w:t xml:space="preserve">2. </w:t>
      </w:r>
      <w:r w:rsidRPr="007E688E">
        <w:rPr>
          <w:rFonts w:ascii="Times New Roman" w:hAnsi="宋体" w:cs="Times New Roman"/>
          <w:sz w:val="28"/>
          <w:szCs w:val="28"/>
        </w:rPr>
        <w:t>要求熟悉的基本技能</w:t>
      </w:r>
      <w:r w:rsidRPr="007E688E">
        <w:rPr>
          <w:rFonts w:ascii="Times New Roman" w:hAnsi="宋体" w:cs="Times New Roman" w:hint="eastAsia"/>
          <w:sz w:val="28"/>
          <w:szCs w:val="28"/>
        </w:rPr>
        <w:t>：</w:t>
      </w:r>
    </w:p>
    <w:p w:rsidR="007E6ABB" w:rsidRPr="007E688E" w:rsidRDefault="007E6ABB" w:rsidP="007E6ABB">
      <w:pPr>
        <w:ind w:firstLineChars="200" w:firstLine="560"/>
        <w:jc w:val="left"/>
        <w:rPr>
          <w:rFonts w:ascii="Times New Roman" w:hAnsi="Times New Roman" w:cs="Times New Roman"/>
          <w:sz w:val="28"/>
          <w:szCs w:val="28"/>
        </w:rPr>
      </w:pPr>
      <w:r w:rsidRPr="007E688E">
        <w:rPr>
          <w:rFonts w:ascii="Times New Roman" w:hAnsi="Times New Roman" w:cs="Times New Roman"/>
          <w:sz w:val="28"/>
          <w:szCs w:val="28"/>
        </w:rPr>
        <w:t>(1)</w:t>
      </w:r>
      <w:r w:rsidRPr="007E688E">
        <w:rPr>
          <w:rFonts w:ascii="Times New Roman" w:hAnsi="宋体" w:cs="Times New Roman"/>
          <w:sz w:val="28"/>
          <w:szCs w:val="28"/>
        </w:rPr>
        <w:t>静脉采血及静脉切开</w:t>
      </w:r>
      <w:r w:rsidRPr="007E688E">
        <w:rPr>
          <w:rFonts w:ascii="Times New Roman" w:hAnsi="宋体" w:cs="Times New Roman" w:hint="eastAsia"/>
          <w:sz w:val="28"/>
          <w:szCs w:val="28"/>
        </w:rPr>
        <w:t>。</w:t>
      </w:r>
    </w:p>
    <w:p w:rsidR="007E6ABB" w:rsidRPr="007E688E" w:rsidRDefault="007E6ABB" w:rsidP="007E6ABB">
      <w:pPr>
        <w:ind w:firstLineChars="200" w:firstLine="560"/>
        <w:jc w:val="left"/>
        <w:rPr>
          <w:rFonts w:ascii="Times New Roman" w:hAnsi="Times New Roman" w:cs="Times New Roman"/>
          <w:sz w:val="28"/>
          <w:szCs w:val="28"/>
        </w:rPr>
      </w:pPr>
      <w:r w:rsidRPr="007E688E">
        <w:rPr>
          <w:rFonts w:ascii="Times New Roman" w:hAnsi="Times New Roman" w:cs="Times New Roman"/>
          <w:sz w:val="28"/>
          <w:szCs w:val="28"/>
        </w:rPr>
        <w:t>(2)</w:t>
      </w:r>
      <w:r w:rsidRPr="007E688E">
        <w:rPr>
          <w:rFonts w:ascii="Times New Roman" w:hAnsi="宋体" w:cs="Times New Roman"/>
          <w:sz w:val="28"/>
          <w:szCs w:val="28"/>
        </w:rPr>
        <w:t>阑尾切除术</w:t>
      </w:r>
      <w:r w:rsidRPr="007E688E">
        <w:rPr>
          <w:rFonts w:ascii="Times New Roman" w:hAnsi="宋体" w:cs="Times New Roman" w:hint="eastAsia"/>
          <w:sz w:val="28"/>
          <w:szCs w:val="28"/>
        </w:rPr>
        <w:t>。</w:t>
      </w:r>
    </w:p>
    <w:p w:rsidR="007E6ABB" w:rsidRPr="007E688E" w:rsidRDefault="007E6ABB" w:rsidP="007E6ABB">
      <w:pPr>
        <w:ind w:firstLineChars="200" w:firstLine="560"/>
        <w:jc w:val="left"/>
        <w:rPr>
          <w:rFonts w:ascii="Times New Roman" w:hAnsi="Times New Roman" w:cs="Times New Roman"/>
          <w:sz w:val="28"/>
          <w:szCs w:val="28"/>
        </w:rPr>
      </w:pPr>
      <w:r w:rsidRPr="007E688E">
        <w:rPr>
          <w:rFonts w:ascii="Times New Roman" w:hAnsi="Times New Roman" w:cs="Times New Roman"/>
          <w:sz w:val="28"/>
          <w:szCs w:val="28"/>
        </w:rPr>
        <w:t>(3)</w:t>
      </w:r>
      <w:r w:rsidRPr="007E688E">
        <w:rPr>
          <w:rFonts w:ascii="Times New Roman" w:hAnsi="宋体" w:cs="Times New Roman"/>
          <w:sz w:val="28"/>
          <w:szCs w:val="28"/>
        </w:rPr>
        <w:t>疝修补术</w:t>
      </w:r>
      <w:r w:rsidRPr="007E688E">
        <w:rPr>
          <w:rFonts w:ascii="Times New Roman" w:hAnsi="宋体" w:cs="Times New Roman" w:hint="eastAsia"/>
          <w:sz w:val="28"/>
          <w:szCs w:val="28"/>
        </w:rPr>
        <w:t>。</w:t>
      </w:r>
    </w:p>
    <w:p w:rsidR="007E6ABB" w:rsidRPr="007E688E" w:rsidRDefault="007E6ABB" w:rsidP="007E6ABB">
      <w:pPr>
        <w:ind w:firstLineChars="200" w:firstLine="560"/>
        <w:jc w:val="left"/>
        <w:rPr>
          <w:rFonts w:ascii="Times New Roman" w:hAnsi="Times New Roman" w:cs="Times New Roman"/>
          <w:sz w:val="28"/>
          <w:szCs w:val="28"/>
        </w:rPr>
      </w:pPr>
      <w:r w:rsidRPr="007E688E">
        <w:rPr>
          <w:rFonts w:ascii="Times New Roman" w:hAnsi="Times New Roman" w:cs="Times New Roman"/>
          <w:sz w:val="28"/>
          <w:szCs w:val="28"/>
        </w:rPr>
        <w:t>(4)</w:t>
      </w:r>
      <w:r w:rsidRPr="007E688E">
        <w:rPr>
          <w:rFonts w:ascii="Times New Roman" w:hAnsi="宋体" w:cs="Times New Roman"/>
          <w:sz w:val="28"/>
          <w:szCs w:val="28"/>
        </w:rPr>
        <w:t>下肢静脉曲张抽出术</w:t>
      </w:r>
      <w:r w:rsidRPr="007E688E">
        <w:rPr>
          <w:rFonts w:ascii="Times New Roman" w:hAnsi="宋体" w:cs="Times New Roman" w:hint="eastAsia"/>
          <w:sz w:val="28"/>
          <w:szCs w:val="28"/>
        </w:rPr>
        <w:t>。</w:t>
      </w:r>
    </w:p>
    <w:p w:rsidR="007E6ABB" w:rsidRPr="007E688E" w:rsidRDefault="007E6ABB" w:rsidP="007E6ABB">
      <w:pPr>
        <w:ind w:firstLineChars="200" w:firstLine="560"/>
        <w:jc w:val="left"/>
        <w:rPr>
          <w:rFonts w:ascii="Times New Roman" w:hAnsi="Times New Roman" w:cs="Times New Roman"/>
          <w:sz w:val="28"/>
          <w:szCs w:val="28"/>
        </w:rPr>
      </w:pPr>
      <w:r w:rsidRPr="007E688E">
        <w:rPr>
          <w:rFonts w:ascii="Times New Roman" w:hAnsi="Times New Roman" w:cs="Times New Roman"/>
          <w:sz w:val="28"/>
          <w:szCs w:val="28"/>
        </w:rPr>
        <w:t>(5)</w:t>
      </w:r>
      <w:r w:rsidRPr="007E688E">
        <w:rPr>
          <w:rFonts w:ascii="Times New Roman" w:hAnsi="宋体" w:cs="Times New Roman"/>
          <w:sz w:val="28"/>
          <w:szCs w:val="28"/>
        </w:rPr>
        <w:t>单纯痔和肛瘘手术。</w:t>
      </w:r>
    </w:p>
    <w:p w:rsidR="007E6ABB" w:rsidRPr="007E688E" w:rsidRDefault="007E6ABB" w:rsidP="007E6ABB">
      <w:pPr>
        <w:adjustRightInd w:val="0"/>
        <w:snapToGrid w:val="0"/>
        <w:ind w:firstLineChars="200" w:firstLine="560"/>
        <w:jc w:val="left"/>
        <w:rPr>
          <w:rFonts w:ascii="Times New Roman" w:hAnsi="Times New Roman" w:cs="Times New Roman"/>
          <w:sz w:val="28"/>
          <w:szCs w:val="28"/>
        </w:rPr>
      </w:pPr>
      <w:r w:rsidRPr="007E688E">
        <w:rPr>
          <w:rFonts w:ascii="Times New Roman" w:hAnsi="Times New Roman" w:cs="Times New Roman"/>
          <w:sz w:val="28"/>
          <w:szCs w:val="28"/>
        </w:rPr>
        <w:t xml:space="preserve">3. </w:t>
      </w:r>
      <w:r w:rsidRPr="007E688E">
        <w:rPr>
          <w:rFonts w:ascii="Times New Roman" w:hAnsi="宋体" w:cs="Times New Roman"/>
          <w:sz w:val="28"/>
          <w:szCs w:val="28"/>
        </w:rPr>
        <w:t>要求了解以下内容</w:t>
      </w:r>
      <w:r w:rsidRPr="007E688E">
        <w:rPr>
          <w:rFonts w:ascii="Times New Roman" w:hAnsi="宋体" w:cs="Times New Roman" w:hint="eastAsia"/>
          <w:sz w:val="28"/>
          <w:szCs w:val="28"/>
        </w:rPr>
        <w:t>：</w:t>
      </w:r>
    </w:p>
    <w:p w:rsidR="007E6ABB" w:rsidRPr="007E688E" w:rsidRDefault="007E6ABB" w:rsidP="007E6ABB">
      <w:pPr>
        <w:ind w:firstLineChars="150" w:firstLine="420"/>
        <w:jc w:val="left"/>
        <w:rPr>
          <w:rFonts w:ascii="Times New Roman" w:hAnsi="Times New Roman" w:cs="Times New Roman"/>
          <w:sz w:val="28"/>
          <w:szCs w:val="28"/>
        </w:rPr>
      </w:pPr>
      <w:r w:rsidRPr="007E688E">
        <w:rPr>
          <w:rFonts w:ascii="Times New Roman" w:hAnsi="Times New Roman" w:cs="Times New Roman"/>
          <w:sz w:val="28"/>
          <w:szCs w:val="28"/>
        </w:rPr>
        <w:lastRenderedPageBreak/>
        <w:t xml:space="preserve"> (1)</w:t>
      </w:r>
      <w:r w:rsidRPr="007E688E">
        <w:rPr>
          <w:rFonts w:ascii="Times New Roman" w:hAnsi="宋体" w:cs="Times New Roman"/>
          <w:sz w:val="28"/>
          <w:szCs w:val="28"/>
        </w:rPr>
        <w:t>腋臭切除术</w:t>
      </w:r>
      <w:r w:rsidRPr="007E688E">
        <w:rPr>
          <w:rFonts w:ascii="Times New Roman" w:hAnsi="宋体" w:cs="Times New Roman" w:hint="eastAsia"/>
          <w:sz w:val="28"/>
          <w:szCs w:val="28"/>
        </w:rPr>
        <w:t>。</w:t>
      </w:r>
    </w:p>
    <w:p w:rsidR="007E6ABB" w:rsidRPr="007E688E" w:rsidRDefault="007E6ABB" w:rsidP="007E6ABB">
      <w:pPr>
        <w:ind w:firstLineChars="200" w:firstLine="560"/>
        <w:jc w:val="left"/>
        <w:rPr>
          <w:rFonts w:ascii="Times New Roman" w:hAnsi="Times New Roman" w:cs="Times New Roman"/>
          <w:sz w:val="28"/>
          <w:szCs w:val="28"/>
        </w:rPr>
      </w:pPr>
      <w:r w:rsidRPr="007E688E">
        <w:rPr>
          <w:rFonts w:ascii="Times New Roman" w:hAnsi="Times New Roman" w:cs="Times New Roman"/>
          <w:sz w:val="28"/>
          <w:szCs w:val="28"/>
        </w:rPr>
        <w:t>(2)</w:t>
      </w:r>
      <w:r w:rsidRPr="007E688E">
        <w:rPr>
          <w:rFonts w:ascii="Times New Roman" w:hAnsi="宋体" w:cs="Times New Roman"/>
          <w:sz w:val="28"/>
          <w:szCs w:val="28"/>
        </w:rPr>
        <w:t>拔甲术</w:t>
      </w:r>
      <w:r w:rsidRPr="007E688E">
        <w:rPr>
          <w:rFonts w:ascii="Times New Roman" w:hAnsi="宋体" w:cs="Times New Roman" w:hint="eastAsia"/>
          <w:sz w:val="28"/>
          <w:szCs w:val="28"/>
        </w:rPr>
        <w:t>。</w:t>
      </w:r>
    </w:p>
    <w:p w:rsidR="007E6ABB" w:rsidRPr="007E688E" w:rsidRDefault="007E6ABB" w:rsidP="007E6ABB">
      <w:pPr>
        <w:ind w:firstLineChars="200" w:firstLine="560"/>
        <w:jc w:val="left"/>
        <w:rPr>
          <w:rFonts w:ascii="Times New Roman" w:hAnsi="Times New Roman" w:cs="Times New Roman"/>
          <w:sz w:val="28"/>
          <w:szCs w:val="28"/>
        </w:rPr>
      </w:pPr>
      <w:r w:rsidRPr="007E688E">
        <w:rPr>
          <w:rFonts w:ascii="Times New Roman" w:hAnsi="Times New Roman" w:cs="Times New Roman"/>
          <w:sz w:val="28"/>
          <w:szCs w:val="28"/>
        </w:rPr>
        <w:t>(3)</w:t>
      </w:r>
      <w:r w:rsidRPr="007E688E">
        <w:rPr>
          <w:rFonts w:ascii="Times New Roman" w:hAnsi="宋体" w:cs="Times New Roman"/>
          <w:sz w:val="28"/>
          <w:szCs w:val="28"/>
        </w:rPr>
        <w:t>浅表肿瘤切除术</w:t>
      </w:r>
      <w:r w:rsidRPr="007E688E">
        <w:rPr>
          <w:rFonts w:ascii="Times New Roman" w:hAnsi="宋体" w:cs="Times New Roman" w:hint="eastAsia"/>
          <w:sz w:val="28"/>
          <w:szCs w:val="28"/>
        </w:rPr>
        <w:t>。</w:t>
      </w:r>
    </w:p>
    <w:p w:rsidR="007E6ABB" w:rsidRPr="007E688E" w:rsidRDefault="007E6ABB" w:rsidP="007E6ABB">
      <w:pPr>
        <w:ind w:firstLineChars="200" w:firstLine="560"/>
        <w:jc w:val="left"/>
        <w:rPr>
          <w:rFonts w:ascii="Times New Roman" w:hAnsi="Times New Roman" w:cs="Times New Roman"/>
          <w:sz w:val="28"/>
          <w:szCs w:val="28"/>
        </w:rPr>
      </w:pPr>
      <w:r w:rsidRPr="007E688E">
        <w:rPr>
          <w:rFonts w:ascii="Times New Roman" w:hAnsi="Times New Roman" w:cs="Times New Roman"/>
          <w:sz w:val="28"/>
          <w:szCs w:val="28"/>
        </w:rPr>
        <w:t>(4)</w:t>
      </w:r>
      <w:r>
        <w:rPr>
          <w:rFonts w:ascii="Times New Roman" w:hAnsi="宋体" w:cs="Times New Roman"/>
          <w:sz w:val="28"/>
          <w:szCs w:val="28"/>
        </w:rPr>
        <w:t>淋巴结切除活检</w:t>
      </w:r>
      <w:r w:rsidRPr="007E688E">
        <w:rPr>
          <w:rFonts w:ascii="Times New Roman" w:hAnsi="宋体" w:cs="Times New Roman"/>
          <w:sz w:val="28"/>
          <w:szCs w:val="28"/>
        </w:rPr>
        <w:t>。</w:t>
      </w:r>
    </w:p>
    <w:p w:rsidR="007E6ABB" w:rsidRPr="007E688E" w:rsidRDefault="007E6ABB" w:rsidP="007E6ABB">
      <w:pPr>
        <w:pStyle w:val="a8"/>
        <w:jc w:val="left"/>
        <w:rPr>
          <w:rFonts w:ascii="Times New Roman" w:hAnsi="Times New Roman" w:cs="Times New Roman"/>
          <w:b/>
          <w:bCs/>
          <w:sz w:val="28"/>
          <w:szCs w:val="28"/>
        </w:rPr>
      </w:pPr>
      <w:r w:rsidRPr="007E688E">
        <w:rPr>
          <w:rFonts w:ascii="Times New Roman" w:hAnsi="宋体" w:cs="Times New Roman"/>
          <w:b/>
          <w:bCs/>
          <w:sz w:val="28"/>
          <w:szCs w:val="28"/>
        </w:rPr>
        <w:t>四、出科考核</w:t>
      </w:r>
    </w:p>
    <w:p w:rsidR="007E6ABB" w:rsidRPr="007E688E" w:rsidRDefault="007E6ABB" w:rsidP="007E6ABB">
      <w:pPr>
        <w:pStyle w:val="a8"/>
        <w:jc w:val="left"/>
        <w:rPr>
          <w:rFonts w:ascii="Times New Roman" w:hAnsi="Times New Roman" w:cs="Times New Roman"/>
          <w:sz w:val="28"/>
          <w:szCs w:val="28"/>
        </w:rPr>
      </w:pPr>
      <w:r w:rsidRPr="007E688E">
        <w:rPr>
          <w:rFonts w:ascii="Times New Roman" w:hAnsi="Times New Roman" w:cs="Times New Roman"/>
          <w:sz w:val="28"/>
          <w:szCs w:val="28"/>
        </w:rPr>
        <w:t>1</w:t>
      </w:r>
      <w:r w:rsidRPr="007E688E">
        <w:rPr>
          <w:rFonts w:ascii="Times New Roman" w:hAnsi="宋体" w:cs="Times New Roman"/>
          <w:sz w:val="28"/>
          <w:szCs w:val="28"/>
        </w:rPr>
        <w:t>．每轮普外科学实习结束前由普外教研室负责组织普外科学出科操作技能考试，包括①外科病历书写②外科体格检查。③外科无菌技术与基本手术操作。④腹腔穿刺操作。⑤换药、拆线。⑥</w:t>
      </w:r>
      <w:r w:rsidRPr="007E688E">
        <w:rPr>
          <w:rFonts w:ascii="Times New Roman" w:hAnsi="宋体" w:cs="Times New Roman" w:hint="eastAsia"/>
          <w:sz w:val="28"/>
          <w:szCs w:val="28"/>
        </w:rPr>
        <w:t>置胃</w:t>
      </w:r>
      <w:r w:rsidRPr="00EF2B91">
        <w:rPr>
          <w:rFonts w:hint="eastAsia"/>
          <w:sz w:val="28"/>
          <w:szCs w:val="28"/>
        </w:rPr>
        <w:t>管</w:t>
      </w:r>
      <w:r w:rsidRPr="007E688E">
        <w:rPr>
          <w:rFonts w:ascii="Times New Roman" w:hAnsi="宋体" w:cs="Times New Roman"/>
          <w:sz w:val="28"/>
          <w:szCs w:val="28"/>
        </w:rPr>
        <w:t>。</w:t>
      </w:r>
    </w:p>
    <w:p w:rsidR="007E6ABB" w:rsidRPr="007E688E" w:rsidRDefault="007E6ABB" w:rsidP="007E6ABB">
      <w:pPr>
        <w:pStyle w:val="a8"/>
        <w:ind w:firstLineChars="200" w:firstLine="560"/>
        <w:jc w:val="left"/>
        <w:rPr>
          <w:rFonts w:ascii="Times New Roman" w:hAnsi="Times New Roman" w:cs="Times New Roman"/>
          <w:sz w:val="28"/>
          <w:szCs w:val="28"/>
        </w:rPr>
      </w:pPr>
      <w:r w:rsidRPr="007E688E">
        <w:rPr>
          <w:rFonts w:ascii="Times New Roman" w:hAnsi="Times New Roman" w:cs="Times New Roman"/>
          <w:sz w:val="28"/>
          <w:szCs w:val="28"/>
        </w:rPr>
        <w:t xml:space="preserve"> 2</w:t>
      </w:r>
      <w:r w:rsidRPr="007E688E">
        <w:rPr>
          <w:rFonts w:ascii="Times New Roman" w:hAnsi="宋体" w:cs="Times New Roman"/>
          <w:sz w:val="28"/>
          <w:szCs w:val="28"/>
        </w:rPr>
        <w:t>．普外科学出科理论考试：重点考核普外科学常见病的基本理论及临床思维能力。</w:t>
      </w:r>
    </w:p>
    <w:p w:rsidR="007E6ABB" w:rsidRPr="007E688E" w:rsidRDefault="007E6ABB" w:rsidP="007E6ABB">
      <w:pPr>
        <w:pStyle w:val="a8"/>
        <w:ind w:firstLineChars="200" w:firstLine="560"/>
        <w:jc w:val="left"/>
        <w:rPr>
          <w:rFonts w:ascii="Times New Roman" w:hAnsi="宋体" w:cs="Times New Roman"/>
          <w:sz w:val="28"/>
          <w:szCs w:val="28"/>
        </w:rPr>
      </w:pPr>
      <w:r w:rsidRPr="007E688E">
        <w:rPr>
          <w:rFonts w:ascii="Times New Roman" w:hAnsi="Times New Roman" w:cs="Times New Roman"/>
          <w:sz w:val="28"/>
          <w:szCs w:val="28"/>
        </w:rPr>
        <w:t>3</w:t>
      </w:r>
      <w:r w:rsidRPr="007E688E">
        <w:rPr>
          <w:rFonts w:ascii="Times New Roman" w:hAnsi="宋体" w:cs="Times New Roman"/>
          <w:sz w:val="28"/>
          <w:szCs w:val="28"/>
        </w:rPr>
        <w:t>．学生普外科学实习结束后均要写一份完整的实习小结，包括实习收获体会、临床工作能力、组织纪律及医德医风的自我鉴定。然后由病房教学秘书或带教医师予以评议</w:t>
      </w:r>
      <w:r w:rsidRPr="007E688E">
        <w:rPr>
          <w:rFonts w:ascii="Times New Roman" w:hAnsi="宋体" w:cs="Times New Roman" w:hint="eastAsia"/>
          <w:sz w:val="28"/>
          <w:szCs w:val="28"/>
        </w:rPr>
        <w:t>，见表</w:t>
      </w:r>
      <w:r w:rsidRPr="007E688E">
        <w:rPr>
          <w:rFonts w:ascii="Times New Roman" w:hAnsi="宋体" w:cs="Times New Roman" w:hint="eastAsia"/>
          <w:sz w:val="28"/>
          <w:szCs w:val="28"/>
        </w:rPr>
        <w:t>1</w:t>
      </w:r>
      <w:r w:rsidRPr="007E688E">
        <w:rPr>
          <w:rFonts w:ascii="Times New Roman" w:hAnsi="宋体" w:cs="Times New Roman" w:hint="eastAsia"/>
          <w:sz w:val="28"/>
          <w:szCs w:val="28"/>
        </w:rPr>
        <w:t>。</w:t>
      </w:r>
      <w:r w:rsidRPr="007E688E">
        <w:rPr>
          <w:rFonts w:ascii="Times New Roman" w:hAnsi="宋体" w:cs="Times New Roman"/>
          <w:sz w:val="28"/>
          <w:szCs w:val="28"/>
        </w:rPr>
        <w:t>（该材料</w:t>
      </w:r>
      <w:r w:rsidRPr="007E688E">
        <w:rPr>
          <w:rFonts w:ascii="Times New Roman" w:hAnsi="宋体" w:cs="Times New Roman" w:hint="eastAsia"/>
          <w:sz w:val="28"/>
          <w:szCs w:val="28"/>
        </w:rPr>
        <w:t>由</w:t>
      </w:r>
      <w:r w:rsidRPr="007E688E">
        <w:rPr>
          <w:rFonts w:ascii="Times New Roman" w:hAnsi="宋体" w:cs="Times New Roman"/>
          <w:sz w:val="28"/>
          <w:szCs w:val="28"/>
        </w:rPr>
        <w:t>学生保管）。</w:t>
      </w:r>
    </w:p>
    <w:p w:rsidR="007E6ABB" w:rsidRPr="007E688E" w:rsidRDefault="007E6ABB" w:rsidP="007E6ABB">
      <w:pPr>
        <w:spacing w:line="440" w:lineRule="exact"/>
        <w:jc w:val="center"/>
        <w:rPr>
          <w:rFonts w:ascii="Times New Roman" w:hAnsi="Times New Roman" w:cs="Times New Roman"/>
          <w:b/>
        </w:rPr>
      </w:pPr>
      <w:r w:rsidRPr="007E688E">
        <w:rPr>
          <w:rFonts w:ascii="Times New Roman" w:hAnsi="宋体" w:cs="Times New Roman" w:hint="eastAsia"/>
          <w:b/>
        </w:rPr>
        <w:t>表</w:t>
      </w:r>
      <w:r w:rsidRPr="007E688E">
        <w:rPr>
          <w:rFonts w:ascii="Times New Roman" w:hAnsi="宋体" w:cs="Times New Roman" w:hint="eastAsia"/>
          <w:b/>
        </w:rPr>
        <w:t>1</w:t>
      </w:r>
      <w:r w:rsidRPr="007E688E">
        <w:rPr>
          <w:rFonts w:ascii="Times New Roman" w:hAnsi="宋体" w:cs="Times New Roman" w:hint="eastAsia"/>
          <w:b/>
        </w:rPr>
        <w:t>：</w:t>
      </w:r>
      <w:r w:rsidRPr="007E688E">
        <w:rPr>
          <w:rFonts w:ascii="Times New Roman" w:hAnsi="宋体" w:cs="Times New Roman"/>
          <w:b/>
        </w:rPr>
        <w:t>安徽医科大学临床医学专业</w:t>
      </w:r>
    </w:p>
    <w:p w:rsidR="007E6ABB" w:rsidRPr="007E688E" w:rsidRDefault="007E6ABB" w:rsidP="007E6ABB">
      <w:pPr>
        <w:spacing w:afterLines="50" w:after="156" w:line="440" w:lineRule="exact"/>
        <w:jc w:val="center"/>
        <w:rPr>
          <w:rFonts w:ascii="Times New Roman" w:hAnsi="宋体" w:cs="Times New Roman"/>
          <w:b/>
          <w:bCs/>
        </w:rPr>
      </w:pPr>
      <w:r w:rsidRPr="007E688E">
        <w:rPr>
          <w:rFonts w:ascii="Times New Roman" w:hAnsi="宋体" w:cs="Times New Roman"/>
          <w:b/>
          <w:bCs/>
        </w:rPr>
        <w:t>普外科学实习鉴定</w:t>
      </w:r>
    </w:p>
    <w:p w:rsidR="007E6ABB" w:rsidRPr="007E688E" w:rsidRDefault="007E6ABB" w:rsidP="007E6ABB">
      <w:pPr>
        <w:spacing w:afterLines="50" w:after="156" w:line="440" w:lineRule="exact"/>
        <w:jc w:val="center"/>
        <w:rPr>
          <w:rFonts w:ascii="Times New Roman" w:hAnsi="Times New Roman" w:cs="Times New Roman"/>
          <w:bCs/>
        </w:rPr>
      </w:pPr>
      <w:r w:rsidRPr="007E688E">
        <w:rPr>
          <w:rFonts w:ascii="Times New Roman" w:hAnsi="宋体" w:cs="Times New Roman"/>
          <w:bCs/>
        </w:rPr>
        <w:t>姓名实习</w:t>
      </w:r>
      <w:r w:rsidRPr="007E688E">
        <w:rPr>
          <w:rFonts w:ascii="Times New Roman" w:hAnsi="宋体" w:cs="Times New Roman"/>
        </w:rPr>
        <w:t>科室：病假天事假天旷课天</w:t>
      </w:r>
    </w:p>
    <w:p w:rsidR="007E6ABB" w:rsidRPr="007E688E" w:rsidRDefault="007E6ABB" w:rsidP="007E6ABB">
      <w:pPr>
        <w:ind w:right="-693"/>
        <w:rPr>
          <w:rFonts w:ascii="Times New Roman" w:hAnsi="Times New Roman" w:cs="Times New Roman"/>
        </w:rPr>
      </w:pPr>
      <w:r w:rsidRPr="007E688E">
        <w:rPr>
          <w:rFonts w:ascii="Times New Roman" w:hAnsi="宋体" w:cs="Times New Roman"/>
        </w:rPr>
        <w:t>实习时间：年月日至年月日</w:t>
      </w:r>
    </w:p>
    <w:tbl>
      <w:tblPr>
        <w:tblW w:w="874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747"/>
      </w:tblGrid>
      <w:tr w:rsidR="007E6ABB" w:rsidRPr="007E010A" w:rsidTr="00201D7E">
        <w:trPr>
          <w:jc w:val="center"/>
        </w:trPr>
        <w:tc>
          <w:tcPr>
            <w:tcW w:w="8747" w:type="dxa"/>
          </w:tcPr>
          <w:p w:rsidR="007E6ABB" w:rsidRPr="007E688E" w:rsidRDefault="007E6ABB" w:rsidP="00201D7E">
            <w:pPr>
              <w:rPr>
                <w:rFonts w:ascii="宋体" w:hAnsi="宋体" w:cs="Times New Roman"/>
              </w:rPr>
            </w:pPr>
            <w:r w:rsidRPr="007E688E">
              <w:rPr>
                <w:rFonts w:ascii="宋体" w:hAnsi="宋体" w:hint="eastAsia"/>
                <w:bCs/>
              </w:rPr>
              <w:t>自我鉴定</w:t>
            </w:r>
            <w:r w:rsidRPr="007E688E">
              <w:rPr>
                <w:rFonts w:ascii="宋体" w:hAnsi="宋体" w:hint="eastAsia"/>
              </w:rPr>
              <w:t>（包括思想、业务收获，工作及服务态度）</w:t>
            </w:r>
          </w:p>
        </w:tc>
      </w:tr>
      <w:tr w:rsidR="007E6ABB" w:rsidRPr="007E010A" w:rsidTr="00201D7E">
        <w:trPr>
          <w:jc w:val="center"/>
        </w:trPr>
        <w:tc>
          <w:tcPr>
            <w:tcW w:w="8747" w:type="dxa"/>
          </w:tcPr>
          <w:p w:rsidR="007E6ABB" w:rsidRPr="007E688E" w:rsidRDefault="007E6ABB" w:rsidP="00201D7E">
            <w:pPr>
              <w:rPr>
                <w:rFonts w:ascii="Times New Roman" w:hAnsi="Times New Roman" w:cs="Times New Roman"/>
              </w:rPr>
            </w:pPr>
          </w:p>
          <w:p w:rsidR="007E6ABB" w:rsidRPr="007E688E" w:rsidRDefault="007E6ABB" w:rsidP="00201D7E">
            <w:pPr>
              <w:rPr>
                <w:rFonts w:ascii="Times New Roman" w:hAnsi="Times New Roman" w:cs="Times New Roman"/>
              </w:rPr>
            </w:pPr>
          </w:p>
          <w:p w:rsidR="007E6ABB" w:rsidRPr="007E688E" w:rsidRDefault="007E6ABB" w:rsidP="00201D7E">
            <w:pPr>
              <w:spacing w:afterLines="50" w:after="156"/>
              <w:jc w:val="center"/>
              <w:rPr>
                <w:rFonts w:ascii="Times New Roman" w:hAnsi="Times New Roman" w:cs="Times New Roman"/>
              </w:rPr>
            </w:pPr>
          </w:p>
          <w:p w:rsidR="007E6ABB" w:rsidRPr="007E688E" w:rsidRDefault="007E6ABB" w:rsidP="00201D7E">
            <w:pPr>
              <w:spacing w:afterLines="50" w:after="156"/>
              <w:jc w:val="center"/>
              <w:rPr>
                <w:rFonts w:ascii="Times New Roman" w:hAnsi="Times New Roman" w:cs="Times New Roman"/>
              </w:rPr>
            </w:pPr>
          </w:p>
          <w:p w:rsidR="007E6ABB" w:rsidRPr="007E688E" w:rsidRDefault="007E6ABB" w:rsidP="00201D7E">
            <w:pPr>
              <w:spacing w:afterLines="50" w:after="156"/>
              <w:jc w:val="center"/>
              <w:rPr>
                <w:rFonts w:ascii="Times New Roman" w:hAnsi="Times New Roman" w:cs="Times New Roman"/>
              </w:rPr>
            </w:pPr>
          </w:p>
          <w:p w:rsidR="007E6ABB" w:rsidRPr="007E688E" w:rsidRDefault="007E6ABB" w:rsidP="00201D7E">
            <w:pPr>
              <w:spacing w:afterLines="50" w:after="156"/>
              <w:jc w:val="center"/>
              <w:rPr>
                <w:rFonts w:ascii="Times New Roman" w:hAnsi="Times New Roman" w:cs="Times New Roman"/>
              </w:rPr>
            </w:pPr>
          </w:p>
          <w:p w:rsidR="007E6ABB" w:rsidRPr="007E688E" w:rsidRDefault="007E6ABB" w:rsidP="00201D7E">
            <w:pPr>
              <w:spacing w:afterLines="50" w:after="156"/>
              <w:jc w:val="center"/>
              <w:rPr>
                <w:rFonts w:ascii="Times New Roman" w:hAnsi="Times New Roman" w:cs="Times New Roman"/>
              </w:rPr>
            </w:pPr>
            <w:r w:rsidRPr="007E688E">
              <w:rPr>
                <w:rFonts w:ascii="Times New Roman" w:hAnsi="宋体" w:cs="Times New Roman"/>
              </w:rPr>
              <w:lastRenderedPageBreak/>
              <w:t>本人签名：</w:t>
            </w:r>
          </w:p>
        </w:tc>
      </w:tr>
      <w:tr w:rsidR="007E6ABB" w:rsidRPr="007E010A" w:rsidTr="00201D7E">
        <w:trPr>
          <w:cantSplit/>
          <w:trHeight w:val="576"/>
          <w:jc w:val="center"/>
        </w:trPr>
        <w:tc>
          <w:tcPr>
            <w:tcW w:w="8747" w:type="dxa"/>
          </w:tcPr>
          <w:p w:rsidR="007E6ABB" w:rsidRPr="007E688E" w:rsidRDefault="007E6ABB" w:rsidP="00201D7E">
            <w:pPr>
              <w:rPr>
                <w:rFonts w:ascii="Times New Roman" w:hAnsi="Times New Roman" w:cs="Times New Roman"/>
              </w:rPr>
            </w:pPr>
            <w:r w:rsidRPr="007E688E">
              <w:rPr>
                <w:rFonts w:ascii="Times New Roman" w:hAnsi="宋体" w:cs="Times New Roman"/>
                <w:bCs/>
              </w:rPr>
              <w:lastRenderedPageBreak/>
              <w:t>教师评语</w:t>
            </w:r>
            <w:r w:rsidRPr="007E688E">
              <w:rPr>
                <w:rFonts w:ascii="Times New Roman" w:hAnsi="宋体" w:cs="Times New Roman"/>
              </w:rPr>
              <w:t>（肯定成绩、发现不足、指导改进</w:t>
            </w:r>
          </w:p>
          <w:p w:rsidR="007E6ABB" w:rsidRPr="007E688E" w:rsidRDefault="007E6ABB" w:rsidP="00201D7E">
            <w:pPr>
              <w:rPr>
                <w:rFonts w:ascii="Times New Roman" w:hAnsi="Times New Roman" w:cs="Times New Roman"/>
              </w:rPr>
            </w:pPr>
          </w:p>
          <w:p w:rsidR="007E6ABB" w:rsidRPr="007E688E" w:rsidRDefault="007E6ABB" w:rsidP="00201D7E">
            <w:pPr>
              <w:rPr>
                <w:rFonts w:ascii="Times New Roman" w:hAnsi="Times New Roman" w:cs="Times New Roman"/>
              </w:rPr>
            </w:pPr>
          </w:p>
          <w:p w:rsidR="007E6ABB" w:rsidRPr="007E688E" w:rsidRDefault="007E6ABB" w:rsidP="00201D7E">
            <w:pPr>
              <w:rPr>
                <w:rFonts w:ascii="Times New Roman" w:hAnsi="Times New Roman" w:cs="Times New Roman"/>
              </w:rPr>
            </w:pPr>
          </w:p>
          <w:p w:rsidR="007E6ABB" w:rsidRPr="007E688E" w:rsidRDefault="007E6ABB" w:rsidP="00201D7E">
            <w:pPr>
              <w:rPr>
                <w:rFonts w:ascii="Times New Roman" w:hAnsi="Times New Roman" w:cs="Times New Roman"/>
              </w:rPr>
            </w:pPr>
          </w:p>
          <w:p w:rsidR="007E6ABB" w:rsidRPr="007E688E" w:rsidRDefault="007E6ABB" w:rsidP="00201D7E">
            <w:pPr>
              <w:rPr>
                <w:rFonts w:ascii="Times New Roman" w:hAnsi="Times New Roman" w:cs="Times New Roman"/>
              </w:rPr>
            </w:pPr>
          </w:p>
          <w:p w:rsidR="007E6ABB" w:rsidRPr="007E688E" w:rsidRDefault="007E6ABB" w:rsidP="00201D7E">
            <w:pPr>
              <w:rPr>
                <w:rFonts w:ascii="Times New Roman" w:hAnsi="Times New Roman" w:cs="Times New Roman"/>
              </w:rPr>
            </w:pPr>
          </w:p>
          <w:p w:rsidR="007E6ABB" w:rsidRPr="007E688E" w:rsidRDefault="007E6ABB" w:rsidP="00201D7E">
            <w:pPr>
              <w:ind w:right="420"/>
              <w:rPr>
                <w:rFonts w:ascii="Times New Roman" w:hAnsi="Times New Roman" w:cs="Times New Roman"/>
              </w:rPr>
            </w:pPr>
            <w:r w:rsidRPr="007E688E">
              <w:rPr>
                <w:rFonts w:ascii="Times New Roman" w:hAnsi="宋体" w:cs="Times New Roman"/>
              </w:rPr>
              <w:t>教师签名：</w:t>
            </w:r>
          </w:p>
          <w:p w:rsidR="007E6ABB" w:rsidRPr="007E688E" w:rsidRDefault="007E6ABB" w:rsidP="00201D7E">
            <w:pPr>
              <w:rPr>
                <w:rFonts w:ascii="Times New Roman" w:hAnsi="Times New Roman" w:cs="Times New Roman"/>
              </w:rPr>
            </w:pPr>
            <w:r w:rsidRPr="007E688E">
              <w:rPr>
                <w:rFonts w:ascii="Times New Roman" w:hAnsi="宋体" w:cs="Times New Roman"/>
              </w:rPr>
              <w:t>（科室公章）</w:t>
            </w:r>
          </w:p>
          <w:p w:rsidR="007E6ABB" w:rsidRPr="007E688E" w:rsidRDefault="007E6ABB" w:rsidP="00201D7E">
            <w:pPr>
              <w:rPr>
                <w:rFonts w:ascii="Times New Roman" w:hAnsi="Times New Roman" w:cs="Times New Roman"/>
              </w:rPr>
            </w:pPr>
            <w:r w:rsidRPr="007E688E">
              <w:rPr>
                <w:rFonts w:ascii="Times New Roman" w:hAnsi="宋体" w:cs="Times New Roman"/>
              </w:rPr>
              <w:t>年月日</w:t>
            </w:r>
          </w:p>
        </w:tc>
      </w:tr>
    </w:tbl>
    <w:p w:rsidR="007E6ABB" w:rsidRPr="007E688E" w:rsidRDefault="007E6ABB" w:rsidP="007E6ABB">
      <w:pPr>
        <w:widowControl/>
        <w:jc w:val="left"/>
        <w:rPr>
          <w:rFonts w:ascii="Times New Roman" w:hAnsi="Times New Roman" w:cs="Times New Roman"/>
        </w:rPr>
      </w:pPr>
    </w:p>
    <w:p w:rsidR="007E6ABB" w:rsidRPr="007E688E" w:rsidRDefault="007E6ABB" w:rsidP="007E6ABB">
      <w:pPr>
        <w:pStyle w:val="a8"/>
        <w:ind w:firstLineChars="200" w:firstLine="560"/>
        <w:jc w:val="left"/>
        <w:rPr>
          <w:rFonts w:ascii="Times New Roman" w:hAnsi="Times New Roman" w:cs="Times New Roman"/>
          <w:sz w:val="28"/>
          <w:szCs w:val="28"/>
        </w:rPr>
      </w:pPr>
    </w:p>
    <w:p w:rsidR="007E6ABB" w:rsidRPr="007E688E" w:rsidRDefault="007E6ABB" w:rsidP="007E6ABB">
      <w:pPr>
        <w:ind w:firstLineChars="200" w:firstLine="560"/>
        <w:jc w:val="left"/>
        <w:rPr>
          <w:rFonts w:ascii="Times New Roman" w:hAnsi="Times New Roman" w:cs="Times New Roman"/>
          <w:sz w:val="28"/>
          <w:szCs w:val="28"/>
        </w:rPr>
      </w:pPr>
      <w:r w:rsidRPr="007E688E">
        <w:rPr>
          <w:rFonts w:ascii="Times New Roman" w:hAnsi="Times New Roman" w:cs="Times New Roman"/>
          <w:sz w:val="28"/>
          <w:szCs w:val="28"/>
        </w:rPr>
        <w:t xml:space="preserve">4. </w:t>
      </w:r>
      <w:r w:rsidRPr="007E688E">
        <w:rPr>
          <w:rFonts w:ascii="Times New Roman" w:hAnsi="宋体" w:cs="Times New Roman"/>
          <w:sz w:val="28"/>
          <w:szCs w:val="28"/>
        </w:rPr>
        <w:t>实习成绩评定办法</w:t>
      </w:r>
      <w:r w:rsidRPr="007E688E">
        <w:rPr>
          <w:rFonts w:ascii="Times New Roman" w:hAnsi="宋体" w:cs="Times New Roman" w:hint="eastAsia"/>
          <w:sz w:val="28"/>
          <w:szCs w:val="28"/>
        </w:rPr>
        <w:t>：</w:t>
      </w:r>
    </w:p>
    <w:p w:rsidR="007E6ABB" w:rsidRPr="007E688E" w:rsidRDefault="007E6ABB" w:rsidP="007E6ABB">
      <w:pPr>
        <w:ind w:firstLineChars="200" w:firstLine="560"/>
        <w:jc w:val="left"/>
        <w:rPr>
          <w:rFonts w:ascii="Times New Roman" w:hAnsi="宋体" w:cs="Times New Roman"/>
          <w:sz w:val="28"/>
          <w:szCs w:val="28"/>
        </w:rPr>
      </w:pPr>
      <w:r w:rsidRPr="007E688E">
        <w:rPr>
          <w:rFonts w:ascii="Times New Roman" w:hAnsi="宋体" w:cs="Times New Roman"/>
          <w:sz w:val="28"/>
          <w:szCs w:val="28"/>
        </w:rPr>
        <w:t>实习成绩包括平时临床实习成绩和临床出科考核成绩，临床出科考核含临床技能考核和理论考核。临床实习考核内容：服务态度、病史质量、体格检查、诊断能力、治疗计划、技能操作、图像阅读与识别以及语言表达等</w:t>
      </w:r>
      <w:r w:rsidRPr="007E688E">
        <w:rPr>
          <w:rFonts w:ascii="Times New Roman" w:hAnsi="宋体" w:cs="Times New Roman" w:hint="eastAsia"/>
          <w:sz w:val="28"/>
          <w:szCs w:val="28"/>
        </w:rPr>
        <w:t>，见表</w:t>
      </w:r>
      <w:r w:rsidRPr="007E688E">
        <w:rPr>
          <w:rFonts w:ascii="Times New Roman" w:hAnsi="宋体" w:cs="Times New Roman" w:hint="eastAsia"/>
          <w:sz w:val="28"/>
          <w:szCs w:val="28"/>
        </w:rPr>
        <w:t>2</w:t>
      </w:r>
      <w:r w:rsidRPr="007E688E">
        <w:rPr>
          <w:rFonts w:ascii="Times New Roman" w:hAnsi="宋体" w:cs="Times New Roman"/>
          <w:sz w:val="28"/>
          <w:szCs w:val="28"/>
        </w:rPr>
        <w:t>。</w:t>
      </w:r>
    </w:p>
    <w:p w:rsidR="007E6ABB" w:rsidRPr="007E688E" w:rsidRDefault="007E6ABB" w:rsidP="007E6ABB">
      <w:pPr>
        <w:ind w:firstLineChars="200" w:firstLine="560"/>
        <w:jc w:val="left"/>
        <w:rPr>
          <w:rFonts w:ascii="Times New Roman" w:hAnsi="宋体" w:cs="Times New Roman"/>
          <w:sz w:val="28"/>
          <w:szCs w:val="28"/>
        </w:rPr>
      </w:pPr>
    </w:p>
    <w:p w:rsidR="007E6ABB" w:rsidRPr="007E688E" w:rsidRDefault="007E6ABB" w:rsidP="007E6ABB">
      <w:pPr>
        <w:ind w:firstLineChars="591" w:firstLine="1661"/>
        <w:jc w:val="left"/>
        <w:rPr>
          <w:rFonts w:ascii="Times New Roman" w:hAnsi="宋体" w:cs="Times New Roman"/>
          <w:b/>
          <w:sz w:val="28"/>
          <w:szCs w:val="28"/>
        </w:rPr>
      </w:pPr>
      <w:r w:rsidRPr="007E688E">
        <w:rPr>
          <w:rFonts w:ascii="Times New Roman" w:hAnsi="宋体" w:cs="Times New Roman"/>
          <w:b/>
          <w:sz w:val="28"/>
          <w:szCs w:val="28"/>
        </w:rPr>
        <w:t>表</w:t>
      </w:r>
      <w:r w:rsidRPr="007E688E">
        <w:rPr>
          <w:rFonts w:ascii="Times New Roman" w:hAnsi="Times New Roman" w:cs="Times New Roman" w:hint="eastAsia"/>
          <w:b/>
          <w:sz w:val="28"/>
          <w:szCs w:val="28"/>
        </w:rPr>
        <w:t>2</w:t>
      </w:r>
      <w:r w:rsidRPr="007E688E">
        <w:rPr>
          <w:rFonts w:ascii="Times New Roman" w:hAnsi="宋体" w:cs="Times New Roman"/>
          <w:b/>
          <w:sz w:val="28"/>
          <w:szCs w:val="28"/>
        </w:rPr>
        <w:t>：普外</w:t>
      </w:r>
      <w:r w:rsidRPr="007E688E">
        <w:rPr>
          <w:rFonts w:ascii="Times New Roman" w:hAnsi="宋体" w:cs="Times New Roman" w:hint="eastAsia"/>
          <w:b/>
          <w:sz w:val="28"/>
          <w:szCs w:val="28"/>
        </w:rPr>
        <w:t>科学</w:t>
      </w:r>
      <w:r w:rsidRPr="007E688E">
        <w:rPr>
          <w:rFonts w:ascii="Times New Roman" w:hAnsi="宋体" w:cs="Times New Roman"/>
          <w:b/>
          <w:sz w:val="28"/>
          <w:szCs w:val="28"/>
        </w:rPr>
        <w:t>实习出科考核细则</w:t>
      </w:r>
    </w:p>
    <w:p w:rsidR="007E6ABB" w:rsidRPr="007E688E" w:rsidRDefault="007E6ABB" w:rsidP="007E6ABB">
      <w:pPr>
        <w:ind w:firstLineChars="591" w:firstLine="1661"/>
        <w:jc w:val="left"/>
        <w:rPr>
          <w:rFonts w:ascii="Times New Roman" w:hAnsi="宋体" w:cs="Times New Roman"/>
          <w:b/>
          <w:sz w:val="28"/>
          <w:szCs w:val="28"/>
        </w:rPr>
      </w:pP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728"/>
        <w:gridCol w:w="726"/>
        <w:gridCol w:w="2340"/>
        <w:gridCol w:w="2867"/>
        <w:gridCol w:w="1861"/>
      </w:tblGrid>
      <w:tr w:rsidR="007E6ABB" w:rsidRPr="00EF2B91" w:rsidTr="00201D7E">
        <w:trPr>
          <w:trHeight w:val="439"/>
          <w:jc w:val="center"/>
        </w:trPr>
        <w:tc>
          <w:tcPr>
            <w:tcW w:w="0" w:type="auto"/>
            <w:gridSpan w:val="2"/>
            <w:vAlign w:val="center"/>
          </w:tcPr>
          <w:p w:rsidR="007E6ABB" w:rsidRPr="007E688E" w:rsidRDefault="007E6ABB" w:rsidP="00201D7E">
            <w:pPr>
              <w:jc w:val="center"/>
              <w:rPr>
                <w:rFonts w:ascii="Times New Roman" w:hAnsi="Times New Roman" w:cs="Times New Roman"/>
                <w:b/>
              </w:rPr>
            </w:pPr>
            <w:r w:rsidRPr="007E688E">
              <w:rPr>
                <w:rFonts w:ascii="Times New Roman" w:hAnsi="宋体" w:cs="Times New Roman"/>
                <w:b/>
              </w:rPr>
              <w:t>项目</w:t>
            </w:r>
          </w:p>
        </w:tc>
        <w:tc>
          <w:tcPr>
            <w:tcW w:w="2340" w:type="dxa"/>
            <w:vAlign w:val="center"/>
          </w:tcPr>
          <w:p w:rsidR="007E6ABB" w:rsidRPr="007E688E" w:rsidRDefault="007E6ABB" w:rsidP="00201D7E">
            <w:pPr>
              <w:jc w:val="center"/>
              <w:rPr>
                <w:rFonts w:ascii="Times New Roman" w:hAnsi="Times New Roman" w:cs="Times New Roman"/>
                <w:b/>
                <w:spacing w:val="60"/>
              </w:rPr>
            </w:pPr>
            <w:r w:rsidRPr="007E688E">
              <w:rPr>
                <w:rFonts w:ascii="Times New Roman" w:hAnsi="宋体" w:cs="Times New Roman"/>
                <w:b/>
                <w:spacing w:val="60"/>
              </w:rPr>
              <w:t>实习目标</w:t>
            </w:r>
          </w:p>
        </w:tc>
        <w:tc>
          <w:tcPr>
            <w:tcW w:w="2867" w:type="dxa"/>
            <w:vAlign w:val="center"/>
          </w:tcPr>
          <w:p w:rsidR="007E6ABB" w:rsidRPr="007E688E" w:rsidRDefault="007E6ABB" w:rsidP="00201D7E">
            <w:pPr>
              <w:jc w:val="center"/>
              <w:rPr>
                <w:rFonts w:ascii="Times New Roman" w:hAnsi="Times New Roman" w:cs="Times New Roman"/>
                <w:b/>
                <w:spacing w:val="60"/>
              </w:rPr>
            </w:pPr>
            <w:r w:rsidRPr="007E688E">
              <w:rPr>
                <w:rFonts w:ascii="Times New Roman" w:hAnsi="宋体" w:cs="Times New Roman"/>
                <w:b/>
                <w:spacing w:val="60"/>
              </w:rPr>
              <w:t>评分标准</w:t>
            </w:r>
          </w:p>
        </w:tc>
        <w:tc>
          <w:tcPr>
            <w:tcW w:w="0" w:type="auto"/>
            <w:vAlign w:val="center"/>
          </w:tcPr>
          <w:p w:rsidR="007E6ABB" w:rsidRPr="007E688E" w:rsidRDefault="007E6ABB" w:rsidP="00201D7E">
            <w:pPr>
              <w:jc w:val="center"/>
              <w:rPr>
                <w:rFonts w:ascii="Times New Roman" w:hAnsi="Times New Roman" w:cs="Times New Roman"/>
                <w:b/>
                <w:spacing w:val="60"/>
              </w:rPr>
            </w:pPr>
            <w:r w:rsidRPr="007E688E">
              <w:rPr>
                <w:rFonts w:ascii="Times New Roman" w:hAnsi="宋体" w:cs="Times New Roman"/>
                <w:b/>
                <w:spacing w:val="60"/>
              </w:rPr>
              <w:t>评分办法</w:t>
            </w:r>
          </w:p>
        </w:tc>
      </w:tr>
      <w:tr w:rsidR="007E6ABB" w:rsidRPr="00EF2B91" w:rsidTr="00201D7E">
        <w:trPr>
          <w:cantSplit/>
          <w:trHeight w:val="3186"/>
          <w:jc w:val="center"/>
        </w:trPr>
        <w:tc>
          <w:tcPr>
            <w:tcW w:w="0" w:type="auto"/>
            <w:vMerge w:val="restart"/>
            <w:vAlign w:val="center"/>
          </w:tcPr>
          <w:p w:rsidR="007E6ABB" w:rsidRPr="007E688E" w:rsidRDefault="007E6ABB" w:rsidP="00201D7E">
            <w:pPr>
              <w:jc w:val="center"/>
              <w:rPr>
                <w:rFonts w:ascii="Times New Roman" w:hAnsi="Times New Roman" w:cs="Times New Roman"/>
                <w:b/>
                <w:spacing w:val="60"/>
              </w:rPr>
            </w:pPr>
            <w:r w:rsidRPr="007E688E">
              <w:rPr>
                <w:rFonts w:ascii="Times New Roman" w:hAnsi="宋体" w:cs="Times New Roman"/>
                <w:b/>
                <w:spacing w:val="60"/>
              </w:rPr>
              <w:t>实</w:t>
            </w:r>
          </w:p>
          <w:p w:rsidR="007E6ABB" w:rsidRPr="007E688E" w:rsidRDefault="007E6ABB" w:rsidP="00201D7E">
            <w:pPr>
              <w:jc w:val="center"/>
              <w:rPr>
                <w:rFonts w:ascii="Times New Roman" w:hAnsi="Times New Roman" w:cs="Times New Roman"/>
                <w:b/>
                <w:spacing w:val="60"/>
              </w:rPr>
            </w:pPr>
            <w:r w:rsidRPr="007E688E">
              <w:rPr>
                <w:rFonts w:ascii="Times New Roman" w:hAnsi="宋体" w:cs="Times New Roman"/>
                <w:b/>
                <w:spacing w:val="60"/>
              </w:rPr>
              <w:t>习</w:t>
            </w:r>
          </w:p>
          <w:p w:rsidR="007E6ABB" w:rsidRPr="007E688E" w:rsidRDefault="007E6ABB" w:rsidP="00201D7E">
            <w:pPr>
              <w:jc w:val="center"/>
              <w:rPr>
                <w:rFonts w:ascii="Times New Roman" w:hAnsi="Times New Roman" w:cs="Times New Roman"/>
                <w:b/>
                <w:spacing w:val="60"/>
              </w:rPr>
            </w:pPr>
            <w:r w:rsidRPr="007E688E">
              <w:rPr>
                <w:rFonts w:ascii="Times New Roman" w:hAnsi="宋体" w:cs="Times New Roman"/>
                <w:b/>
                <w:spacing w:val="60"/>
              </w:rPr>
              <w:t>表</w:t>
            </w:r>
          </w:p>
          <w:p w:rsidR="007E6ABB" w:rsidRPr="007E688E" w:rsidRDefault="007E6ABB" w:rsidP="00201D7E">
            <w:pPr>
              <w:jc w:val="center"/>
              <w:rPr>
                <w:rFonts w:ascii="Times New Roman" w:hAnsi="Times New Roman" w:cs="Times New Roman"/>
                <w:b/>
                <w:spacing w:val="60"/>
              </w:rPr>
            </w:pPr>
            <w:r w:rsidRPr="007E688E">
              <w:rPr>
                <w:rFonts w:ascii="Times New Roman" w:hAnsi="宋体" w:cs="Times New Roman"/>
                <w:b/>
                <w:spacing w:val="60"/>
              </w:rPr>
              <w:t>现</w:t>
            </w:r>
          </w:p>
          <w:p w:rsidR="007E6ABB" w:rsidRPr="007E688E" w:rsidRDefault="007E6ABB" w:rsidP="00201D7E">
            <w:pPr>
              <w:jc w:val="center"/>
              <w:rPr>
                <w:rFonts w:ascii="Times New Roman" w:hAnsi="Times New Roman" w:cs="Times New Roman"/>
                <w:b/>
              </w:rPr>
            </w:pPr>
            <w:r w:rsidRPr="007E688E">
              <w:rPr>
                <w:rFonts w:ascii="Times New Roman" w:hAnsi="宋体" w:cs="Times New Roman"/>
                <w:b/>
              </w:rPr>
              <w:t>（</w:t>
            </w:r>
            <w:r w:rsidRPr="007E688E">
              <w:rPr>
                <w:rFonts w:ascii="Times New Roman" w:hAnsi="Times New Roman" w:cs="Times New Roman"/>
                <w:b/>
              </w:rPr>
              <w:t>30</w:t>
            </w:r>
            <w:r w:rsidRPr="007E688E">
              <w:rPr>
                <w:rFonts w:ascii="Times New Roman" w:hAnsi="宋体" w:cs="Times New Roman"/>
                <w:b/>
              </w:rPr>
              <w:t>分）</w:t>
            </w:r>
          </w:p>
          <w:p w:rsidR="007E6ABB" w:rsidRPr="007E688E" w:rsidRDefault="007E6ABB" w:rsidP="00201D7E">
            <w:pPr>
              <w:jc w:val="center"/>
              <w:rPr>
                <w:rFonts w:ascii="Times New Roman" w:hAnsi="Times New Roman" w:cs="Times New Roman"/>
                <w:b/>
              </w:rPr>
            </w:pPr>
          </w:p>
        </w:tc>
        <w:tc>
          <w:tcPr>
            <w:tcW w:w="0" w:type="auto"/>
            <w:vAlign w:val="center"/>
          </w:tcPr>
          <w:p w:rsidR="007E6ABB" w:rsidRPr="007E688E" w:rsidRDefault="007E6ABB" w:rsidP="00201D7E">
            <w:pPr>
              <w:jc w:val="center"/>
              <w:rPr>
                <w:rFonts w:ascii="Times New Roman" w:hAnsi="Times New Roman" w:cs="Times New Roman"/>
              </w:rPr>
            </w:pPr>
            <w:r w:rsidRPr="007E688E">
              <w:rPr>
                <w:rFonts w:ascii="Times New Roman" w:hAnsi="宋体" w:cs="Times New Roman"/>
              </w:rPr>
              <w:t>组</w:t>
            </w:r>
          </w:p>
          <w:p w:rsidR="007E6ABB" w:rsidRPr="007E688E" w:rsidRDefault="007E6ABB" w:rsidP="00201D7E">
            <w:pPr>
              <w:jc w:val="center"/>
              <w:rPr>
                <w:rFonts w:ascii="Times New Roman" w:hAnsi="Times New Roman" w:cs="Times New Roman"/>
              </w:rPr>
            </w:pPr>
            <w:r w:rsidRPr="007E688E">
              <w:rPr>
                <w:rFonts w:ascii="Times New Roman" w:hAnsi="宋体" w:cs="Times New Roman"/>
              </w:rPr>
              <w:t>织</w:t>
            </w:r>
          </w:p>
          <w:p w:rsidR="007E6ABB" w:rsidRPr="007E688E" w:rsidRDefault="007E6ABB" w:rsidP="00201D7E">
            <w:pPr>
              <w:jc w:val="center"/>
              <w:rPr>
                <w:rFonts w:ascii="Times New Roman" w:hAnsi="Times New Roman" w:cs="Times New Roman"/>
              </w:rPr>
            </w:pPr>
            <w:r w:rsidRPr="007E688E">
              <w:rPr>
                <w:rFonts w:ascii="Times New Roman" w:hAnsi="宋体" w:cs="Times New Roman"/>
              </w:rPr>
              <w:t>纪</w:t>
            </w:r>
          </w:p>
          <w:p w:rsidR="007E6ABB" w:rsidRPr="007E688E" w:rsidRDefault="007E6ABB" w:rsidP="00201D7E">
            <w:pPr>
              <w:jc w:val="center"/>
              <w:rPr>
                <w:rFonts w:ascii="Times New Roman" w:hAnsi="Times New Roman" w:cs="Times New Roman"/>
              </w:rPr>
            </w:pPr>
            <w:r w:rsidRPr="007E688E">
              <w:rPr>
                <w:rFonts w:ascii="Times New Roman" w:hAnsi="宋体" w:cs="Times New Roman"/>
              </w:rPr>
              <w:t>律</w:t>
            </w:r>
          </w:p>
          <w:p w:rsidR="007E6ABB" w:rsidRPr="007E688E" w:rsidRDefault="007E6ABB" w:rsidP="00201D7E">
            <w:pPr>
              <w:jc w:val="center"/>
              <w:rPr>
                <w:rFonts w:ascii="Times New Roman" w:hAnsi="Times New Roman" w:cs="Times New Roman"/>
              </w:rPr>
            </w:pPr>
            <w:r w:rsidRPr="007E688E">
              <w:rPr>
                <w:rFonts w:ascii="Times New Roman" w:hAnsi="宋体" w:cs="Times New Roman"/>
              </w:rPr>
              <w:t>（</w:t>
            </w:r>
            <w:r w:rsidRPr="007E688E">
              <w:rPr>
                <w:rFonts w:ascii="Times New Roman" w:hAnsi="Times New Roman" w:cs="Times New Roman"/>
              </w:rPr>
              <w:t>10</w:t>
            </w:r>
            <w:r w:rsidRPr="007E688E">
              <w:rPr>
                <w:rFonts w:ascii="Times New Roman" w:hAnsi="宋体" w:cs="Times New Roman"/>
              </w:rPr>
              <w:t>分）</w:t>
            </w:r>
          </w:p>
        </w:tc>
        <w:tc>
          <w:tcPr>
            <w:tcW w:w="2340" w:type="dxa"/>
            <w:vMerge w:val="restart"/>
            <w:vAlign w:val="center"/>
          </w:tcPr>
          <w:p w:rsidR="007E6ABB" w:rsidRPr="007E688E" w:rsidRDefault="007E6ABB" w:rsidP="00201D7E">
            <w:pPr>
              <w:jc w:val="center"/>
              <w:rPr>
                <w:rFonts w:ascii="Times New Roman" w:hAnsi="Times New Roman" w:cs="Times New Roman"/>
              </w:rPr>
            </w:pPr>
            <w:r w:rsidRPr="007E688E">
              <w:rPr>
                <w:rFonts w:ascii="Times New Roman" w:hAnsi="宋体" w:cs="Times New Roman"/>
              </w:rPr>
              <w:t>严格的组织纪律，严谨的工作作风，严密的学习方法，高尚的医德医风，是合格临床医师的基本素质和必备条件，医学生在实习中应始终贯彻，从严要求，学会沟通，处理好人际关系。</w:t>
            </w:r>
          </w:p>
        </w:tc>
        <w:tc>
          <w:tcPr>
            <w:tcW w:w="2867" w:type="dxa"/>
            <w:vAlign w:val="center"/>
          </w:tcPr>
          <w:p w:rsidR="007E6ABB" w:rsidRPr="007E688E" w:rsidRDefault="007E6ABB" w:rsidP="00201D7E">
            <w:pPr>
              <w:rPr>
                <w:rFonts w:ascii="Times New Roman" w:hAnsi="Times New Roman" w:cs="Times New Roman"/>
                <w:b/>
              </w:rPr>
            </w:pPr>
            <w:r w:rsidRPr="007E688E">
              <w:rPr>
                <w:rFonts w:ascii="Times New Roman" w:hAnsi="Times New Roman" w:cs="Times New Roman"/>
                <w:b/>
              </w:rPr>
              <w:t>“</w:t>
            </w:r>
            <w:r w:rsidRPr="007E688E">
              <w:rPr>
                <w:rFonts w:ascii="Times New Roman" w:hAnsi="宋体" w:cs="Times New Roman"/>
                <w:b/>
              </w:rPr>
              <w:t>平时考查</w:t>
            </w:r>
            <w:r w:rsidRPr="007E688E">
              <w:rPr>
                <w:rFonts w:ascii="Times New Roman" w:hAnsi="Times New Roman" w:cs="Times New Roman"/>
                <w:b/>
              </w:rPr>
              <w:t>”</w:t>
            </w:r>
            <w:r w:rsidRPr="007E688E">
              <w:rPr>
                <w:rFonts w:ascii="Times New Roman" w:hAnsi="宋体" w:cs="Times New Roman"/>
                <w:b/>
              </w:rPr>
              <w:t>内容</w:t>
            </w:r>
            <w:r w:rsidRPr="007E688E">
              <w:rPr>
                <w:rFonts w:ascii="Times New Roman" w:hAnsi="宋体" w:cs="Times New Roman" w:hint="eastAsia"/>
                <w:b/>
              </w:rPr>
              <w:t>：</w:t>
            </w:r>
          </w:p>
          <w:p w:rsidR="007E6ABB" w:rsidRPr="007E688E" w:rsidRDefault="007E6ABB" w:rsidP="00201D7E">
            <w:pPr>
              <w:rPr>
                <w:rFonts w:ascii="Times New Roman" w:hAnsi="Times New Roman" w:cs="Times New Roman"/>
              </w:rPr>
            </w:pPr>
            <w:r w:rsidRPr="007E688E">
              <w:rPr>
                <w:rFonts w:ascii="Times New Roman" w:hAnsi="Times New Roman" w:cs="Times New Roman"/>
              </w:rPr>
              <w:t>1.</w:t>
            </w:r>
            <w:r w:rsidRPr="007E688E">
              <w:rPr>
                <w:rFonts w:ascii="Times New Roman" w:hAnsi="宋体" w:cs="Times New Roman"/>
              </w:rPr>
              <w:t>遵守各项规章制度；</w:t>
            </w:r>
          </w:p>
          <w:p w:rsidR="007E6ABB" w:rsidRPr="007E688E" w:rsidRDefault="007E6ABB" w:rsidP="00201D7E">
            <w:pPr>
              <w:rPr>
                <w:rFonts w:ascii="Times New Roman" w:hAnsi="Times New Roman" w:cs="Times New Roman"/>
              </w:rPr>
            </w:pPr>
            <w:r w:rsidRPr="007E688E">
              <w:rPr>
                <w:rFonts w:ascii="Times New Roman" w:hAnsi="Times New Roman" w:cs="Times New Roman"/>
              </w:rPr>
              <w:t>2.</w:t>
            </w:r>
            <w:r w:rsidRPr="007E688E">
              <w:rPr>
                <w:rFonts w:ascii="Times New Roman" w:hAnsi="宋体" w:cs="Times New Roman"/>
              </w:rPr>
              <w:t>积极参加集体活动；</w:t>
            </w:r>
          </w:p>
          <w:p w:rsidR="007E6ABB" w:rsidRPr="007E688E" w:rsidRDefault="007E6ABB" w:rsidP="00201D7E">
            <w:pPr>
              <w:rPr>
                <w:rFonts w:ascii="Times New Roman" w:hAnsi="Times New Roman" w:cs="Times New Roman"/>
              </w:rPr>
            </w:pPr>
            <w:r w:rsidRPr="007E688E">
              <w:rPr>
                <w:rFonts w:ascii="Times New Roman" w:hAnsi="Times New Roman" w:cs="Times New Roman"/>
              </w:rPr>
              <w:t>3.</w:t>
            </w:r>
            <w:r w:rsidRPr="007E688E">
              <w:rPr>
                <w:rFonts w:ascii="Times New Roman" w:hAnsi="宋体" w:cs="Times New Roman"/>
              </w:rPr>
              <w:t>不迟到、不早退、不缺席；</w:t>
            </w:r>
          </w:p>
          <w:p w:rsidR="007E6ABB" w:rsidRPr="007E688E" w:rsidRDefault="007E6ABB" w:rsidP="00201D7E">
            <w:pPr>
              <w:rPr>
                <w:rFonts w:ascii="Times New Roman" w:hAnsi="Times New Roman" w:cs="Times New Roman"/>
              </w:rPr>
            </w:pPr>
            <w:r w:rsidRPr="007E688E">
              <w:rPr>
                <w:rFonts w:ascii="Times New Roman" w:hAnsi="Times New Roman" w:cs="Times New Roman"/>
              </w:rPr>
              <w:t>4.</w:t>
            </w:r>
            <w:r w:rsidRPr="007E688E">
              <w:rPr>
                <w:rFonts w:ascii="Times New Roman" w:hAnsi="宋体" w:cs="Times New Roman"/>
              </w:rPr>
              <w:t>严格执行实习纪律。</w:t>
            </w:r>
          </w:p>
        </w:tc>
        <w:tc>
          <w:tcPr>
            <w:tcW w:w="0" w:type="auto"/>
            <w:vAlign w:val="center"/>
          </w:tcPr>
          <w:p w:rsidR="007E6ABB" w:rsidRPr="007E688E" w:rsidRDefault="007E6ABB" w:rsidP="00201D7E">
            <w:pPr>
              <w:rPr>
                <w:rFonts w:ascii="Times New Roman" w:hAnsi="Times New Roman" w:cs="Times New Roman"/>
              </w:rPr>
            </w:pPr>
            <w:r w:rsidRPr="007E688E">
              <w:rPr>
                <w:rFonts w:ascii="Times New Roman" w:hAnsi="Times New Roman" w:cs="Times New Roman"/>
              </w:rPr>
              <w:t>1.</w:t>
            </w:r>
            <w:r w:rsidRPr="007E688E">
              <w:rPr>
                <w:rFonts w:ascii="Times New Roman" w:hAnsi="宋体" w:cs="Times New Roman"/>
              </w:rPr>
              <w:t>各项表现出色</w:t>
            </w:r>
            <w:r w:rsidRPr="007E688E">
              <w:rPr>
                <w:rFonts w:ascii="Times New Roman" w:hAnsi="Times New Roman" w:cs="Times New Roman"/>
              </w:rPr>
              <w:t>10</w:t>
            </w:r>
            <w:r w:rsidRPr="007E688E">
              <w:rPr>
                <w:rFonts w:ascii="Times New Roman" w:hAnsi="宋体" w:cs="Times New Roman"/>
              </w:rPr>
              <w:t>分；</w:t>
            </w:r>
          </w:p>
          <w:p w:rsidR="007E6ABB" w:rsidRPr="007E688E" w:rsidRDefault="007E6ABB" w:rsidP="00201D7E">
            <w:pPr>
              <w:rPr>
                <w:rFonts w:ascii="Times New Roman" w:hAnsi="Times New Roman" w:cs="Times New Roman"/>
              </w:rPr>
            </w:pPr>
            <w:r w:rsidRPr="007E688E">
              <w:rPr>
                <w:rFonts w:ascii="Times New Roman" w:hAnsi="Times New Roman" w:cs="Times New Roman"/>
              </w:rPr>
              <w:t>2.</w:t>
            </w:r>
            <w:r w:rsidRPr="007E688E">
              <w:rPr>
                <w:rFonts w:ascii="Times New Roman" w:hAnsi="宋体" w:cs="Times New Roman"/>
              </w:rPr>
              <w:t>一项表现一般</w:t>
            </w:r>
            <w:r w:rsidRPr="007E688E">
              <w:rPr>
                <w:rFonts w:ascii="Times New Roman" w:hAnsi="Times New Roman" w:cs="Times New Roman"/>
              </w:rPr>
              <w:t>8</w:t>
            </w:r>
            <w:r w:rsidRPr="007E688E">
              <w:rPr>
                <w:rFonts w:ascii="Times New Roman" w:hAnsi="宋体" w:cs="Times New Roman"/>
              </w:rPr>
              <w:t>分；</w:t>
            </w:r>
          </w:p>
          <w:p w:rsidR="007E6ABB" w:rsidRPr="007E688E" w:rsidRDefault="007E6ABB" w:rsidP="00201D7E">
            <w:pPr>
              <w:rPr>
                <w:rFonts w:ascii="Times New Roman" w:hAnsi="Times New Roman" w:cs="Times New Roman"/>
              </w:rPr>
            </w:pPr>
            <w:r w:rsidRPr="007E688E">
              <w:rPr>
                <w:rFonts w:ascii="Times New Roman" w:hAnsi="Times New Roman" w:cs="Times New Roman"/>
              </w:rPr>
              <w:t xml:space="preserve">3. </w:t>
            </w:r>
            <w:r w:rsidRPr="007E688E">
              <w:rPr>
                <w:rFonts w:ascii="Times New Roman" w:hAnsi="宋体" w:cs="Times New Roman"/>
              </w:rPr>
              <w:t>二项表现一般</w:t>
            </w:r>
            <w:r w:rsidRPr="007E688E">
              <w:rPr>
                <w:rFonts w:ascii="Times New Roman" w:hAnsi="Times New Roman" w:cs="Times New Roman"/>
              </w:rPr>
              <w:t>6</w:t>
            </w:r>
            <w:r w:rsidRPr="007E688E">
              <w:rPr>
                <w:rFonts w:ascii="Times New Roman" w:hAnsi="宋体" w:cs="Times New Roman"/>
              </w:rPr>
              <w:t>分；</w:t>
            </w:r>
          </w:p>
          <w:p w:rsidR="007E6ABB" w:rsidRPr="007E688E" w:rsidRDefault="007E6ABB" w:rsidP="00201D7E">
            <w:pPr>
              <w:rPr>
                <w:rFonts w:ascii="Times New Roman" w:hAnsi="Times New Roman" w:cs="Times New Roman"/>
              </w:rPr>
            </w:pPr>
            <w:r w:rsidRPr="007E688E">
              <w:rPr>
                <w:rFonts w:ascii="Times New Roman" w:hAnsi="Times New Roman" w:cs="Times New Roman"/>
              </w:rPr>
              <w:t>4.</w:t>
            </w:r>
            <w:r w:rsidRPr="007E688E">
              <w:rPr>
                <w:rFonts w:ascii="Times New Roman" w:hAnsi="宋体" w:cs="Times New Roman"/>
              </w:rPr>
              <w:t>迟到、早退两次以上、旷实习一天以上或其他违纪</w:t>
            </w:r>
            <w:r w:rsidRPr="007E688E">
              <w:rPr>
                <w:rFonts w:ascii="Times New Roman" w:hAnsi="Times New Roman" w:cs="Times New Roman"/>
              </w:rPr>
              <w:t>4</w:t>
            </w:r>
            <w:r w:rsidRPr="007E688E">
              <w:rPr>
                <w:rFonts w:ascii="Times New Roman" w:hAnsi="宋体" w:cs="Times New Roman"/>
              </w:rPr>
              <w:t>分以下。</w:t>
            </w:r>
          </w:p>
        </w:tc>
      </w:tr>
      <w:tr w:rsidR="007E6ABB" w:rsidRPr="00EF2B91" w:rsidTr="00201D7E">
        <w:trPr>
          <w:cantSplit/>
          <w:trHeight w:val="3118"/>
          <w:jc w:val="center"/>
        </w:trPr>
        <w:tc>
          <w:tcPr>
            <w:tcW w:w="0" w:type="auto"/>
            <w:vMerge/>
            <w:vAlign w:val="center"/>
          </w:tcPr>
          <w:p w:rsidR="007E6ABB" w:rsidRPr="007E688E" w:rsidRDefault="007E6ABB" w:rsidP="00201D7E">
            <w:pPr>
              <w:jc w:val="center"/>
              <w:rPr>
                <w:rFonts w:ascii="Times New Roman" w:hAnsi="Times New Roman" w:cs="Times New Roman"/>
              </w:rPr>
            </w:pPr>
          </w:p>
        </w:tc>
        <w:tc>
          <w:tcPr>
            <w:tcW w:w="0" w:type="auto"/>
            <w:vAlign w:val="center"/>
          </w:tcPr>
          <w:p w:rsidR="007E6ABB" w:rsidRPr="007E688E" w:rsidRDefault="007E6ABB" w:rsidP="00201D7E">
            <w:pPr>
              <w:jc w:val="center"/>
              <w:rPr>
                <w:rFonts w:ascii="Times New Roman" w:hAnsi="Times New Roman" w:cs="Times New Roman"/>
              </w:rPr>
            </w:pPr>
            <w:r w:rsidRPr="007E688E">
              <w:rPr>
                <w:rFonts w:ascii="Times New Roman" w:hAnsi="宋体" w:cs="Times New Roman"/>
              </w:rPr>
              <w:t>实</w:t>
            </w:r>
          </w:p>
          <w:p w:rsidR="007E6ABB" w:rsidRPr="007E688E" w:rsidRDefault="007E6ABB" w:rsidP="00201D7E">
            <w:pPr>
              <w:jc w:val="center"/>
              <w:rPr>
                <w:rFonts w:ascii="Times New Roman" w:hAnsi="Times New Roman" w:cs="Times New Roman"/>
              </w:rPr>
            </w:pPr>
            <w:r w:rsidRPr="007E688E">
              <w:rPr>
                <w:rFonts w:ascii="Times New Roman" w:hAnsi="宋体" w:cs="Times New Roman"/>
              </w:rPr>
              <w:t>习</w:t>
            </w:r>
          </w:p>
          <w:p w:rsidR="007E6ABB" w:rsidRPr="007E688E" w:rsidRDefault="007E6ABB" w:rsidP="00201D7E">
            <w:pPr>
              <w:jc w:val="center"/>
              <w:rPr>
                <w:rFonts w:ascii="Times New Roman" w:hAnsi="Times New Roman" w:cs="Times New Roman"/>
              </w:rPr>
            </w:pPr>
            <w:r w:rsidRPr="007E688E">
              <w:rPr>
                <w:rFonts w:ascii="Times New Roman" w:hAnsi="宋体" w:cs="Times New Roman"/>
              </w:rPr>
              <w:t>态</w:t>
            </w:r>
          </w:p>
          <w:p w:rsidR="007E6ABB" w:rsidRPr="007E688E" w:rsidRDefault="007E6ABB" w:rsidP="00201D7E">
            <w:pPr>
              <w:jc w:val="center"/>
              <w:rPr>
                <w:rFonts w:ascii="Times New Roman" w:hAnsi="Times New Roman" w:cs="Times New Roman"/>
              </w:rPr>
            </w:pPr>
            <w:r w:rsidRPr="007E688E">
              <w:rPr>
                <w:rFonts w:ascii="Times New Roman" w:hAnsi="宋体" w:cs="Times New Roman"/>
              </w:rPr>
              <w:t>度</w:t>
            </w:r>
          </w:p>
          <w:p w:rsidR="007E6ABB" w:rsidRPr="007E688E" w:rsidRDefault="007E6ABB" w:rsidP="00201D7E">
            <w:pPr>
              <w:jc w:val="center"/>
              <w:rPr>
                <w:rFonts w:ascii="Times New Roman" w:hAnsi="Times New Roman" w:cs="Times New Roman"/>
              </w:rPr>
            </w:pPr>
            <w:r w:rsidRPr="007E688E">
              <w:rPr>
                <w:rFonts w:ascii="Times New Roman" w:hAnsi="宋体" w:cs="Times New Roman"/>
              </w:rPr>
              <w:t>（</w:t>
            </w:r>
            <w:r w:rsidRPr="007E688E">
              <w:rPr>
                <w:rFonts w:ascii="Times New Roman" w:hAnsi="Times New Roman" w:cs="Times New Roman"/>
              </w:rPr>
              <w:t>10</w:t>
            </w:r>
            <w:r w:rsidRPr="007E688E">
              <w:rPr>
                <w:rFonts w:ascii="Times New Roman" w:hAnsi="宋体" w:cs="Times New Roman"/>
              </w:rPr>
              <w:t>分）</w:t>
            </w:r>
          </w:p>
        </w:tc>
        <w:tc>
          <w:tcPr>
            <w:tcW w:w="2340" w:type="dxa"/>
            <w:vMerge/>
            <w:vAlign w:val="center"/>
          </w:tcPr>
          <w:p w:rsidR="007E6ABB" w:rsidRPr="007E688E" w:rsidRDefault="007E6ABB" w:rsidP="00201D7E">
            <w:pPr>
              <w:jc w:val="center"/>
              <w:rPr>
                <w:rFonts w:ascii="Times New Roman" w:hAnsi="Times New Roman" w:cs="Times New Roman"/>
              </w:rPr>
            </w:pPr>
          </w:p>
        </w:tc>
        <w:tc>
          <w:tcPr>
            <w:tcW w:w="2867" w:type="dxa"/>
            <w:vAlign w:val="center"/>
          </w:tcPr>
          <w:p w:rsidR="007E6ABB" w:rsidRPr="007E688E" w:rsidRDefault="007E6ABB" w:rsidP="00201D7E">
            <w:pPr>
              <w:rPr>
                <w:rFonts w:ascii="Times New Roman" w:hAnsi="Times New Roman" w:cs="Times New Roman"/>
                <w:b/>
              </w:rPr>
            </w:pPr>
            <w:r w:rsidRPr="007E688E">
              <w:rPr>
                <w:rFonts w:ascii="Times New Roman" w:hAnsi="Times New Roman" w:cs="Times New Roman"/>
                <w:b/>
              </w:rPr>
              <w:t>“</w:t>
            </w:r>
            <w:r w:rsidRPr="007E688E">
              <w:rPr>
                <w:rFonts w:ascii="Times New Roman" w:hAnsi="宋体" w:cs="Times New Roman"/>
                <w:b/>
              </w:rPr>
              <w:t>平时考查</w:t>
            </w:r>
            <w:r w:rsidRPr="007E688E">
              <w:rPr>
                <w:rFonts w:ascii="Times New Roman" w:hAnsi="Times New Roman" w:cs="Times New Roman"/>
                <w:b/>
              </w:rPr>
              <w:t>”</w:t>
            </w:r>
            <w:r w:rsidRPr="007E688E">
              <w:rPr>
                <w:rFonts w:ascii="Times New Roman" w:hAnsi="宋体" w:cs="Times New Roman"/>
                <w:b/>
              </w:rPr>
              <w:t>内容</w:t>
            </w:r>
            <w:r w:rsidRPr="007E688E">
              <w:rPr>
                <w:rFonts w:ascii="Times New Roman" w:hAnsi="宋体" w:cs="Times New Roman" w:hint="eastAsia"/>
                <w:b/>
              </w:rPr>
              <w:t>：</w:t>
            </w:r>
          </w:p>
          <w:p w:rsidR="007E6ABB" w:rsidRPr="007E688E" w:rsidRDefault="007E6ABB" w:rsidP="00201D7E">
            <w:pPr>
              <w:rPr>
                <w:rFonts w:ascii="Times New Roman" w:hAnsi="Times New Roman" w:cs="Times New Roman"/>
              </w:rPr>
            </w:pPr>
            <w:r w:rsidRPr="007E688E">
              <w:rPr>
                <w:rFonts w:ascii="Times New Roman" w:hAnsi="Times New Roman" w:cs="Times New Roman"/>
              </w:rPr>
              <w:t>1.</w:t>
            </w:r>
            <w:r w:rsidRPr="007E688E">
              <w:rPr>
                <w:rFonts w:ascii="Times New Roman" w:hAnsi="宋体" w:cs="Times New Roman"/>
              </w:rPr>
              <w:t>工作积极、责任心强、较好完成任务；</w:t>
            </w:r>
          </w:p>
          <w:p w:rsidR="007E6ABB" w:rsidRPr="007E688E" w:rsidRDefault="007E6ABB" w:rsidP="00201D7E">
            <w:pPr>
              <w:rPr>
                <w:rFonts w:ascii="Times New Roman" w:hAnsi="Times New Roman" w:cs="Times New Roman"/>
              </w:rPr>
            </w:pPr>
            <w:r w:rsidRPr="007E688E">
              <w:rPr>
                <w:rFonts w:ascii="Times New Roman" w:hAnsi="Times New Roman" w:cs="Times New Roman"/>
              </w:rPr>
              <w:t>2.</w:t>
            </w:r>
            <w:r w:rsidRPr="007E688E">
              <w:rPr>
                <w:rFonts w:ascii="Times New Roman" w:hAnsi="宋体" w:cs="Times New Roman"/>
              </w:rPr>
              <w:t>虚心求教、刻苦钻研、深入病房、了解病情；</w:t>
            </w:r>
          </w:p>
          <w:p w:rsidR="007E6ABB" w:rsidRPr="007E688E" w:rsidRDefault="007E6ABB" w:rsidP="00201D7E">
            <w:pPr>
              <w:rPr>
                <w:rFonts w:ascii="Times New Roman" w:hAnsi="Times New Roman" w:cs="Times New Roman"/>
              </w:rPr>
            </w:pPr>
            <w:r w:rsidRPr="007E688E">
              <w:rPr>
                <w:rFonts w:ascii="Times New Roman" w:hAnsi="Times New Roman" w:cs="Times New Roman"/>
              </w:rPr>
              <w:t>3.</w:t>
            </w:r>
            <w:r w:rsidRPr="007E688E">
              <w:rPr>
                <w:rFonts w:ascii="Times New Roman" w:hAnsi="宋体" w:cs="Times New Roman"/>
              </w:rPr>
              <w:t>积极参加讲座、病例讨论和公益活动。</w:t>
            </w:r>
          </w:p>
        </w:tc>
        <w:tc>
          <w:tcPr>
            <w:tcW w:w="0" w:type="auto"/>
            <w:vAlign w:val="center"/>
          </w:tcPr>
          <w:p w:rsidR="007E6ABB" w:rsidRPr="007E688E" w:rsidRDefault="007E6ABB" w:rsidP="00201D7E">
            <w:pPr>
              <w:rPr>
                <w:rFonts w:ascii="Times New Roman" w:hAnsi="Times New Roman" w:cs="Times New Roman"/>
              </w:rPr>
            </w:pPr>
            <w:r w:rsidRPr="007E688E">
              <w:rPr>
                <w:rFonts w:ascii="Times New Roman" w:hAnsi="Times New Roman" w:cs="Times New Roman"/>
              </w:rPr>
              <w:t>1.</w:t>
            </w:r>
            <w:r w:rsidRPr="007E688E">
              <w:rPr>
                <w:rFonts w:ascii="Times New Roman" w:hAnsi="宋体" w:cs="Times New Roman"/>
              </w:rPr>
              <w:t>各项表现出色</w:t>
            </w:r>
            <w:r w:rsidRPr="007E688E">
              <w:rPr>
                <w:rFonts w:ascii="Times New Roman" w:hAnsi="Times New Roman" w:cs="Times New Roman"/>
              </w:rPr>
              <w:t>10</w:t>
            </w:r>
            <w:r w:rsidRPr="007E688E">
              <w:rPr>
                <w:rFonts w:ascii="Times New Roman" w:hAnsi="宋体" w:cs="Times New Roman"/>
              </w:rPr>
              <w:t>分；</w:t>
            </w:r>
          </w:p>
          <w:p w:rsidR="007E6ABB" w:rsidRPr="007E688E" w:rsidRDefault="007E6ABB" w:rsidP="00201D7E">
            <w:pPr>
              <w:rPr>
                <w:rFonts w:ascii="Times New Roman" w:hAnsi="Times New Roman" w:cs="Times New Roman"/>
              </w:rPr>
            </w:pPr>
            <w:r w:rsidRPr="007E688E">
              <w:rPr>
                <w:rFonts w:ascii="Times New Roman" w:hAnsi="Times New Roman" w:cs="Times New Roman"/>
              </w:rPr>
              <w:t>2.</w:t>
            </w:r>
            <w:r w:rsidRPr="007E688E">
              <w:rPr>
                <w:rFonts w:ascii="Times New Roman" w:hAnsi="宋体" w:cs="Times New Roman"/>
              </w:rPr>
              <w:t>一项表现一般</w:t>
            </w:r>
            <w:r w:rsidRPr="007E688E">
              <w:rPr>
                <w:rFonts w:ascii="Times New Roman" w:hAnsi="Times New Roman" w:cs="Times New Roman"/>
              </w:rPr>
              <w:t>8</w:t>
            </w:r>
            <w:r w:rsidRPr="007E688E">
              <w:rPr>
                <w:rFonts w:ascii="Times New Roman" w:hAnsi="宋体" w:cs="Times New Roman"/>
              </w:rPr>
              <w:t>分；</w:t>
            </w:r>
          </w:p>
          <w:p w:rsidR="007E6ABB" w:rsidRPr="007E688E" w:rsidRDefault="007E6ABB" w:rsidP="00201D7E">
            <w:pPr>
              <w:rPr>
                <w:rFonts w:ascii="Times New Roman" w:hAnsi="Times New Roman" w:cs="Times New Roman"/>
              </w:rPr>
            </w:pPr>
            <w:r w:rsidRPr="007E688E">
              <w:rPr>
                <w:rFonts w:ascii="Times New Roman" w:hAnsi="Times New Roman" w:cs="Times New Roman"/>
              </w:rPr>
              <w:t xml:space="preserve">3. </w:t>
            </w:r>
            <w:r w:rsidRPr="007E688E">
              <w:rPr>
                <w:rFonts w:ascii="Times New Roman" w:hAnsi="宋体" w:cs="Times New Roman"/>
              </w:rPr>
              <w:t>二项表现一般</w:t>
            </w:r>
            <w:r w:rsidRPr="007E688E">
              <w:rPr>
                <w:rFonts w:ascii="Times New Roman" w:hAnsi="Times New Roman" w:cs="Times New Roman"/>
              </w:rPr>
              <w:t>6</w:t>
            </w:r>
            <w:r w:rsidRPr="007E688E">
              <w:rPr>
                <w:rFonts w:ascii="Times New Roman" w:hAnsi="宋体" w:cs="Times New Roman"/>
              </w:rPr>
              <w:t>分；</w:t>
            </w:r>
          </w:p>
          <w:p w:rsidR="007E6ABB" w:rsidRPr="007E688E" w:rsidRDefault="007E6ABB" w:rsidP="00201D7E">
            <w:pPr>
              <w:rPr>
                <w:rFonts w:ascii="Times New Roman" w:hAnsi="Times New Roman" w:cs="Times New Roman"/>
              </w:rPr>
            </w:pPr>
            <w:r w:rsidRPr="007E688E">
              <w:rPr>
                <w:rFonts w:ascii="Times New Roman" w:hAnsi="Times New Roman" w:cs="Times New Roman"/>
              </w:rPr>
              <w:t>4.</w:t>
            </w:r>
            <w:r w:rsidRPr="007E688E">
              <w:rPr>
                <w:rFonts w:ascii="Times New Roman" w:hAnsi="宋体" w:cs="Times New Roman"/>
              </w:rPr>
              <w:t>工作被动、不负责任、言行傲慢、教育无效者</w:t>
            </w:r>
            <w:r w:rsidRPr="007E688E">
              <w:rPr>
                <w:rFonts w:ascii="Times New Roman" w:hAnsi="Times New Roman" w:cs="Times New Roman"/>
              </w:rPr>
              <w:t>4</w:t>
            </w:r>
            <w:r w:rsidRPr="007E688E">
              <w:rPr>
                <w:rFonts w:ascii="Times New Roman" w:hAnsi="宋体" w:cs="Times New Roman"/>
              </w:rPr>
              <w:t>分以下。</w:t>
            </w:r>
          </w:p>
        </w:tc>
      </w:tr>
      <w:tr w:rsidR="007E6ABB" w:rsidRPr="00EF2B91" w:rsidTr="00201D7E">
        <w:trPr>
          <w:cantSplit/>
          <w:trHeight w:val="3392"/>
          <w:jc w:val="center"/>
        </w:trPr>
        <w:tc>
          <w:tcPr>
            <w:tcW w:w="0" w:type="auto"/>
            <w:vMerge/>
            <w:vAlign w:val="center"/>
          </w:tcPr>
          <w:p w:rsidR="007E6ABB" w:rsidRPr="007E688E" w:rsidRDefault="007E6ABB" w:rsidP="00201D7E">
            <w:pPr>
              <w:jc w:val="center"/>
              <w:rPr>
                <w:rFonts w:ascii="Times New Roman" w:hAnsi="Times New Roman" w:cs="Times New Roman"/>
              </w:rPr>
            </w:pPr>
          </w:p>
        </w:tc>
        <w:tc>
          <w:tcPr>
            <w:tcW w:w="0" w:type="auto"/>
            <w:vAlign w:val="center"/>
          </w:tcPr>
          <w:p w:rsidR="007E6ABB" w:rsidRPr="007E688E" w:rsidRDefault="007E6ABB" w:rsidP="00201D7E">
            <w:pPr>
              <w:jc w:val="center"/>
              <w:rPr>
                <w:rFonts w:ascii="Times New Roman" w:hAnsi="Times New Roman" w:cs="Times New Roman"/>
              </w:rPr>
            </w:pPr>
            <w:r w:rsidRPr="007E688E">
              <w:rPr>
                <w:rFonts w:ascii="Times New Roman" w:hAnsi="宋体" w:cs="Times New Roman"/>
              </w:rPr>
              <w:t>医</w:t>
            </w:r>
          </w:p>
          <w:p w:rsidR="007E6ABB" w:rsidRPr="007E688E" w:rsidRDefault="007E6ABB" w:rsidP="00201D7E">
            <w:pPr>
              <w:jc w:val="center"/>
              <w:rPr>
                <w:rFonts w:ascii="Times New Roman" w:hAnsi="Times New Roman" w:cs="Times New Roman"/>
              </w:rPr>
            </w:pPr>
            <w:r w:rsidRPr="007E688E">
              <w:rPr>
                <w:rFonts w:ascii="Times New Roman" w:hAnsi="宋体" w:cs="Times New Roman"/>
              </w:rPr>
              <w:t>德</w:t>
            </w:r>
          </w:p>
          <w:p w:rsidR="007E6ABB" w:rsidRPr="007E688E" w:rsidRDefault="007E6ABB" w:rsidP="00201D7E">
            <w:pPr>
              <w:jc w:val="center"/>
              <w:rPr>
                <w:rFonts w:ascii="Times New Roman" w:hAnsi="Times New Roman" w:cs="Times New Roman"/>
              </w:rPr>
            </w:pPr>
            <w:r w:rsidRPr="007E688E">
              <w:rPr>
                <w:rFonts w:ascii="Times New Roman" w:hAnsi="宋体" w:cs="Times New Roman"/>
              </w:rPr>
              <w:t>医</w:t>
            </w:r>
          </w:p>
          <w:p w:rsidR="007E6ABB" w:rsidRPr="007E688E" w:rsidRDefault="007E6ABB" w:rsidP="00201D7E">
            <w:pPr>
              <w:jc w:val="center"/>
              <w:rPr>
                <w:rFonts w:ascii="Times New Roman" w:hAnsi="Times New Roman" w:cs="Times New Roman"/>
              </w:rPr>
            </w:pPr>
            <w:r w:rsidRPr="007E688E">
              <w:rPr>
                <w:rFonts w:ascii="Times New Roman" w:hAnsi="宋体" w:cs="Times New Roman"/>
              </w:rPr>
              <w:t>风</w:t>
            </w:r>
          </w:p>
          <w:p w:rsidR="007E6ABB" w:rsidRPr="007E688E" w:rsidRDefault="007E6ABB" w:rsidP="00201D7E">
            <w:pPr>
              <w:jc w:val="center"/>
              <w:rPr>
                <w:rFonts w:ascii="Times New Roman" w:hAnsi="Times New Roman" w:cs="Times New Roman"/>
              </w:rPr>
            </w:pPr>
            <w:r w:rsidRPr="007E688E">
              <w:rPr>
                <w:rFonts w:ascii="Times New Roman" w:hAnsi="宋体" w:cs="Times New Roman"/>
              </w:rPr>
              <w:t>（</w:t>
            </w:r>
            <w:r w:rsidRPr="007E688E">
              <w:rPr>
                <w:rFonts w:ascii="Times New Roman" w:hAnsi="Times New Roman" w:cs="Times New Roman"/>
              </w:rPr>
              <w:t>10</w:t>
            </w:r>
            <w:r w:rsidRPr="007E688E">
              <w:rPr>
                <w:rFonts w:ascii="Times New Roman" w:hAnsi="宋体" w:cs="Times New Roman"/>
              </w:rPr>
              <w:t>分）</w:t>
            </w:r>
          </w:p>
        </w:tc>
        <w:tc>
          <w:tcPr>
            <w:tcW w:w="2340" w:type="dxa"/>
            <w:vMerge/>
            <w:vAlign w:val="center"/>
          </w:tcPr>
          <w:p w:rsidR="007E6ABB" w:rsidRPr="007E688E" w:rsidRDefault="007E6ABB" w:rsidP="00201D7E">
            <w:pPr>
              <w:jc w:val="center"/>
              <w:rPr>
                <w:rFonts w:ascii="Times New Roman" w:hAnsi="Times New Roman" w:cs="Times New Roman"/>
              </w:rPr>
            </w:pPr>
          </w:p>
        </w:tc>
        <w:tc>
          <w:tcPr>
            <w:tcW w:w="2867" w:type="dxa"/>
            <w:vAlign w:val="center"/>
          </w:tcPr>
          <w:p w:rsidR="007E6ABB" w:rsidRPr="007E688E" w:rsidRDefault="007E6ABB" w:rsidP="00201D7E">
            <w:pPr>
              <w:rPr>
                <w:rFonts w:ascii="Times New Roman" w:hAnsi="Times New Roman" w:cs="Times New Roman"/>
                <w:b/>
              </w:rPr>
            </w:pPr>
            <w:r w:rsidRPr="007E688E">
              <w:rPr>
                <w:rFonts w:ascii="Times New Roman" w:hAnsi="Times New Roman" w:cs="Times New Roman"/>
                <w:b/>
              </w:rPr>
              <w:t>“</w:t>
            </w:r>
            <w:r w:rsidRPr="007E688E">
              <w:rPr>
                <w:rFonts w:ascii="Times New Roman" w:hAnsi="宋体" w:cs="Times New Roman"/>
                <w:b/>
              </w:rPr>
              <w:t>平时考查</w:t>
            </w:r>
            <w:r w:rsidRPr="007E688E">
              <w:rPr>
                <w:rFonts w:ascii="Times New Roman" w:hAnsi="Times New Roman" w:cs="Times New Roman"/>
                <w:b/>
              </w:rPr>
              <w:t>”</w:t>
            </w:r>
            <w:r w:rsidRPr="007E688E">
              <w:rPr>
                <w:rFonts w:ascii="Times New Roman" w:hAnsi="宋体" w:cs="Times New Roman"/>
                <w:b/>
              </w:rPr>
              <w:t>内容</w:t>
            </w:r>
            <w:r w:rsidRPr="007E688E">
              <w:rPr>
                <w:rFonts w:ascii="Times New Roman" w:hAnsi="宋体" w:cs="Times New Roman" w:hint="eastAsia"/>
                <w:b/>
              </w:rPr>
              <w:t>：</w:t>
            </w:r>
          </w:p>
          <w:p w:rsidR="007E6ABB" w:rsidRPr="007E688E" w:rsidRDefault="007E6ABB" w:rsidP="00201D7E">
            <w:pPr>
              <w:rPr>
                <w:rFonts w:ascii="Times New Roman" w:hAnsi="Times New Roman" w:cs="Times New Roman"/>
              </w:rPr>
            </w:pPr>
            <w:r w:rsidRPr="007E688E">
              <w:rPr>
                <w:rFonts w:ascii="Times New Roman" w:hAnsi="Times New Roman" w:cs="Times New Roman"/>
              </w:rPr>
              <w:t>1.</w:t>
            </w:r>
            <w:r w:rsidRPr="007E688E">
              <w:rPr>
                <w:rFonts w:ascii="Times New Roman" w:hAnsi="宋体" w:cs="Times New Roman"/>
              </w:rPr>
              <w:t>医德良好、关心病人、服务热情、爱伤观念强；</w:t>
            </w:r>
          </w:p>
          <w:p w:rsidR="007E6ABB" w:rsidRPr="007E688E" w:rsidRDefault="007E6ABB" w:rsidP="00201D7E">
            <w:pPr>
              <w:rPr>
                <w:rFonts w:ascii="Times New Roman" w:hAnsi="Times New Roman" w:cs="Times New Roman"/>
              </w:rPr>
            </w:pPr>
            <w:r w:rsidRPr="007E688E">
              <w:rPr>
                <w:rFonts w:ascii="Times New Roman" w:hAnsi="Times New Roman" w:cs="Times New Roman"/>
              </w:rPr>
              <w:t>2.</w:t>
            </w:r>
            <w:r w:rsidRPr="007E688E">
              <w:rPr>
                <w:rFonts w:ascii="Times New Roman" w:hAnsi="宋体" w:cs="Times New Roman"/>
              </w:rPr>
              <w:t>医风严谨、诚实守信；</w:t>
            </w:r>
          </w:p>
          <w:p w:rsidR="007E6ABB" w:rsidRPr="007E688E" w:rsidRDefault="007E6ABB" w:rsidP="00201D7E">
            <w:pPr>
              <w:rPr>
                <w:rFonts w:ascii="Times New Roman" w:hAnsi="Times New Roman" w:cs="Times New Roman"/>
              </w:rPr>
            </w:pPr>
            <w:r w:rsidRPr="007E688E">
              <w:rPr>
                <w:rFonts w:ascii="Times New Roman" w:hAnsi="Times New Roman" w:cs="Times New Roman"/>
              </w:rPr>
              <w:t>3.</w:t>
            </w:r>
            <w:r w:rsidRPr="007E688E">
              <w:rPr>
                <w:rFonts w:ascii="Times New Roman" w:hAnsi="宋体" w:cs="Times New Roman"/>
              </w:rPr>
              <w:t>礼貌尊师、虚心好学；</w:t>
            </w:r>
          </w:p>
          <w:p w:rsidR="007E6ABB" w:rsidRPr="007E688E" w:rsidRDefault="007E6ABB" w:rsidP="00201D7E">
            <w:pPr>
              <w:rPr>
                <w:rFonts w:ascii="Times New Roman" w:hAnsi="Times New Roman" w:cs="Times New Roman"/>
              </w:rPr>
            </w:pPr>
            <w:r w:rsidRPr="007E688E">
              <w:rPr>
                <w:rFonts w:ascii="Times New Roman" w:hAnsi="Times New Roman" w:cs="Times New Roman"/>
              </w:rPr>
              <w:t>4.</w:t>
            </w:r>
            <w:r w:rsidRPr="007E688E">
              <w:rPr>
                <w:rFonts w:ascii="Times New Roman" w:hAnsi="宋体" w:cs="Times New Roman"/>
              </w:rPr>
              <w:t>作风正派、团结互助。</w:t>
            </w:r>
          </w:p>
        </w:tc>
        <w:tc>
          <w:tcPr>
            <w:tcW w:w="0" w:type="auto"/>
            <w:vAlign w:val="center"/>
          </w:tcPr>
          <w:p w:rsidR="007E6ABB" w:rsidRPr="007E688E" w:rsidRDefault="007E6ABB" w:rsidP="00201D7E">
            <w:pPr>
              <w:rPr>
                <w:rFonts w:ascii="Times New Roman" w:hAnsi="Times New Roman" w:cs="Times New Roman"/>
              </w:rPr>
            </w:pPr>
            <w:r w:rsidRPr="007E688E">
              <w:rPr>
                <w:rFonts w:ascii="Times New Roman" w:hAnsi="Times New Roman" w:cs="Times New Roman"/>
              </w:rPr>
              <w:t>1.</w:t>
            </w:r>
            <w:r w:rsidRPr="007E688E">
              <w:rPr>
                <w:rFonts w:ascii="Times New Roman" w:hAnsi="宋体" w:cs="Times New Roman"/>
              </w:rPr>
              <w:t>各项表现出色</w:t>
            </w:r>
            <w:r w:rsidRPr="007E688E">
              <w:rPr>
                <w:rFonts w:ascii="Times New Roman" w:hAnsi="Times New Roman" w:cs="Times New Roman"/>
              </w:rPr>
              <w:t>10</w:t>
            </w:r>
            <w:r w:rsidRPr="007E688E">
              <w:rPr>
                <w:rFonts w:ascii="Times New Roman" w:hAnsi="宋体" w:cs="Times New Roman"/>
              </w:rPr>
              <w:t>分；</w:t>
            </w:r>
          </w:p>
          <w:p w:rsidR="007E6ABB" w:rsidRPr="007E688E" w:rsidRDefault="007E6ABB" w:rsidP="00201D7E">
            <w:pPr>
              <w:rPr>
                <w:rFonts w:ascii="Times New Roman" w:hAnsi="Times New Roman" w:cs="Times New Roman"/>
              </w:rPr>
            </w:pPr>
            <w:r w:rsidRPr="007E688E">
              <w:rPr>
                <w:rFonts w:ascii="Times New Roman" w:hAnsi="Times New Roman" w:cs="Times New Roman"/>
              </w:rPr>
              <w:t>2.</w:t>
            </w:r>
            <w:r w:rsidRPr="007E688E">
              <w:rPr>
                <w:rFonts w:ascii="Times New Roman" w:hAnsi="宋体" w:cs="Times New Roman"/>
              </w:rPr>
              <w:t>一项表现一般</w:t>
            </w:r>
            <w:r w:rsidRPr="007E688E">
              <w:rPr>
                <w:rFonts w:ascii="Times New Roman" w:hAnsi="Times New Roman" w:cs="Times New Roman"/>
              </w:rPr>
              <w:t>8</w:t>
            </w:r>
            <w:r w:rsidRPr="007E688E">
              <w:rPr>
                <w:rFonts w:ascii="Times New Roman" w:hAnsi="宋体" w:cs="Times New Roman"/>
              </w:rPr>
              <w:t>分；</w:t>
            </w:r>
          </w:p>
          <w:p w:rsidR="007E6ABB" w:rsidRPr="007E688E" w:rsidRDefault="007E6ABB" w:rsidP="00201D7E">
            <w:pPr>
              <w:rPr>
                <w:rFonts w:ascii="Times New Roman" w:hAnsi="Times New Roman" w:cs="Times New Roman"/>
              </w:rPr>
            </w:pPr>
            <w:r w:rsidRPr="007E688E">
              <w:rPr>
                <w:rFonts w:ascii="Times New Roman" w:hAnsi="Times New Roman" w:cs="Times New Roman"/>
              </w:rPr>
              <w:t xml:space="preserve">3. </w:t>
            </w:r>
            <w:r w:rsidRPr="007E688E">
              <w:rPr>
                <w:rFonts w:ascii="Times New Roman" w:hAnsi="宋体" w:cs="Times New Roman"/>
              </w:rPr>
              <w:t>二项表现一般</w:t>
            </w:r>
            <w:r w:rsidRPr="007E688E">
              <w:rPr>
                <w:rFonts w:ascii="Times New Roman" w:hAnsi="Times New Roman" w:cs="Times New Roman"/>
              </w:rPr>
              <w:t>6</w:t>
            </w:r>
            <w:r w:rsidRPr="007E688E">
              <w:rPr>
                <w:rFonts w:ascii="Times New Roman" w:hAnsi="宋体" w:cs="Times New Roman"/>
              </w:rPr>
              <w:t>分；</w:t>
            </w:r>
          </w:p>
          <w:p w:rsidR="007E6ABB" w:rsidRPr="007E688E" w:rsidRDefault="007E6ABB" w:rsidP="00201D7E">
            <w:pPr>
              <w:rPr>
                <w:rFonts w:ascii="Times New Roman" w:hAnsi="Times New Roman" w:cs="Times New Roman"/>
              </w:rPr>
            </w:pPr>
            <w:r w:rsidRPr="007E688E">
              <w:rPr>
                <w:rFonts w:ascii="Times New Roman" w:hAnsi="Times New Roman" w:cs="Times New Roman"/>
              </w:rPr>
              <w:t>4.</w:t>
            </w:r>
            <w:r w:rsidRPr="007E688E">
              <w:rPr>
                <w:rFonts w:ascii="Times New Roman" w:hAnsi="宋体" w:cs="Times New Roman"/>
              </w:rPr>
              <w:t>无视病人疾苦，态度生硬，有差错事故，弄虚作假或被投诉者</w:t>
            </w:r>
            <w:r w:rsidRPr="007E688E">
              <w:rPr>
                <w:rFonts w:ascii="Times New Roman" w:hAnsi="Times New Roman" w:cs="Times New Roman"/>
              </w:rPr>
              <w:t>4</w:t>
            </w:r>
            <w:r w:rsidRPr="007E688E">
              <w:rPr>
                <w:rFonts w:ascii="Times New Roman" w:hAnsi="宋体" w:cs="Times New Roman"/>
              </w:rPr>
              <w:t>分以下。</w:t>
            </w:r>
          </w:p>
        </w:tc>
      </w:tr>
    </w:tbl>
    <w:p w:rsidR="007E6ABB" w:rsidRPr="007E688E" w:rsidRDefault="007E6ABB" w:rsidP="007E6ABB">
      <w:pPr>
        <w:jc w:val="left"/>
        <w:rPr>
          <w:rFonts w:ascii="Times New Roman" w:hAnsi="Times New Roman" w:cs="Times New Roman"/>
          <w:sz w:val="28"/>
          <w:szCs w:val="28"/>
        </w:rPr>
      </w:pP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742"/>
        <w:gridCol w:w="740"/>
        <w:gridCol w:w="2312"/>
        <w:gridCol w:w="2835"/>
        <w:gridCol w:w="1893"/>
      </w:tblGrid>
      <w:tr w:rsidR="007E6ABB" w:rsidRPr="00EF2B91" w:rsidTr="00201D7E">
        <w:trPr>
          <w:cantSplit/>
          <w:trHeight w:val="2774"/>
          <w:jc w:val="center"/>
        </w:trPr>
        <w:tc>
          <w:tcPr>
            <w:tcW w:w="0" w:type="auto"/>
            <w:vMerge w:val="restart"/>
            <w:vAlign w:val="center"/>
          </w:tcPr>
          <w:p w:rsidR="007E6ABB" w:rsidRPr="007E688E" w:rsidRDefault="007E6ABB" w:rsidP="00201D7E">
            <w:pPr>
              <w:jc w:val="center"/>
              <w:rPr>
                <w:rFonts w:ascii="Times New Roman" w:hAnsi="Times New Roman" w:cs="Times New Roman"/>
                <w:b/>
                <w:spacing w:val="60"/>
              </w:rPr>
            </w:pPr>
            <w:r w:rsidRPr="007E688E">
              <w:rPr>
                <w:rFonts w:ascii="Times New Roman" w:hAnsi="宋体" w:cs="Times New Roman"/>
                <w:b/>
                <w:spacing w:val="60"/>
              </w:rPr>
              <w:t>业</w:t>
            </w:r>
          </w:p>
          <w:p w:rsidR="007E6ABB" w:rsidRPr="007E688E" w:rsidRDefault="007E6ABB" w:rsidP="00201D7E">
            <w:pPr>
              <w:jc w:val="center"/>
              <w:rPr>
                <w:rFonts w:ascii="Times New Roman" w:hAnsi="Times New Roman" w:cs="Times New Roman"/>
                <w:b/>
                <w:spacing w:val="60"/>
              </w:rPr>
            </w:pPr>
            <w:r w:rsidRPr="007E688E">
              <w:rPr>
                <w:rFonts w:ascii="Times New Roman" w:hAnsi="宋体" w:cs="Times New Roman"/>
                <w:b/>
                <w:spacing w:val="60"/>
              </w:rPr>
              <w:t>务</w:t>
            </w:r>
          </w:p>
          <w:p w:rsidR="007E6ABB" w:rsidRPr="007E688E" w:rsidRDefault="007E6ABB" w:rsidP="00201D7E">
            <w:pPr>
              <w:jc w:val="center"/>
              <w:rPr>
                <w:rFonts w:ascii="Times New Roman" w:hAnsi="Times New Roman" w:cs="Times New Roman"/>
                <w:b/>
                <w:spacing w:val="60"/>
              </w:rPr>
            </w:pPr>
            <w:r w:rsidRPr="007E688E">
              <w:rPr>
                <w:rFonts w:ascii="Times New Roman" w:hAnsi="宋体" w:cs="Times New Roman"/>
                <w:b/>
                <w:spacing w:val="60"/>
              </w:rPr>
              <w:t>能</w:t>
            </w:r>
          </w:p>
          <w:p w:rsidR="007E6ABB" w:rsidRPr="007E688E" w:rsidRDefault="007E6ABB" w:rsidP="00201D7E">
            <w:pPr>
              <w:jc w:val="center"/>
              <w:rPr>
                <w:rFonts w:ascii="Times New Roman" w:hAnsi="Times New Roman" w:cs="Times New Roman"/>
                <w:b/>
                <w:spacing w:val="60"/>
              </w:rPr>
            </w:pPr>
            <w:r w:rsidRPr="007E688E">
              <w:rPr>
                <w:rFonts w:ascii="Times New Roman" w:hAnsi="宋体" w:cs="Times New Roman"/>
                <w:b/>
                <w:spacing w:val="60"/>
              </w:rPr>
              <w:t>力</w:t>
            </w:r>
          </w:p>
          <w:p w:rsidR="007E6ABB" w:rsidRPr="007E688E" w:rsidRDefault="007E6ABB" w:rsidP="00201D7E">
            <w:pPr>
              <w:jc w:val="center"/>
              <w:rPr>
                <w:rFonts w:ascii="Times New Roman" w:hAnsi="Times New Roman" w:cs="Times New Roman"/>
                <w:b/>
              </w:rPr>
            </w:pPr>
            <w:r w:rsidRPr="007E688E">
              <w:rPr>
                <w:rFonts w:ascii="Times New Roman" w:hAnsi="宋体" w:cs="Times New Roman"/>
                <w:b/>
              </w:rPr>
              <w:t>（</w:t>
            </w:r>
            <w:r w:rsidRPr="007E688E">
              <w:rPr>
                <w:rFonts w:ascii="Times New Roman" w:hAnsi="Times New Roman" w:cs="Times New Roman"/>
                <w:b/>
              </w:rPr>
              <w:t>70</w:t>
            </w:r>
            <w:r w:rsidRPr="007E688E">
              <w:rPr>
                <w:rFonts w:ascii="Times New Roman" w:hAnsi="宋体" w:cs="Times New Roman"/>
                <w:b/>
              </w:rPr>
              <w:t>分）</w:t>
            </w:r>
          </w:p>
          <w:p w:rsidR="007E6ABB" w:rsidRPr="007E688E" w:rsidRDefault="007E6ABB" w:rsidP="00201D7E">
            <w:pPr>
              <w:jc w:val="center"/>
              <w:rPr>
                <w:rFonts w:ascii="Times New Roman" w:hAnsi="Times New Roman" w:cs="Times New Roman"/>
                <w:b/>
              </w:rPr>
            </w:pPr>
          </w:p>
        </w:tc>
        <w:tc>
          <w:tcPr>
            <w:tcW w:w="0" w:type="auto"/>
            <w:vAlign w:val="center"/>
          </w:tcPr>
          <w:p w:rsidR="007E6ABB" w:rsidRPr="007E688E" w:rsidRDefault="007E6ABB" w:rsidP="00201D7E">
            <w:pPr>
              <w:jc w:val="center"/>
              <w:rPr>
                <w:rFonts w:ascii="Times New Roman" w:hAnsi="Times New Roman" w:cs="Times New Roman"/>
              </w:rPr>
            </w:pPr>
            <w:r w:rsidRPr="007E688E">
              <w:rPr>
                <w:rFonts w:ascii="Times New Roman" w:hAnsi="宋体" w:cs="Times New Roman"/>
              </w:rPr>
              <w:t>病</w:t>
            </w:r>
          </w:p>
          <w:p w:rsidR="007E6ABB" w:rsidRPr="007E688E" w:rsidRDefault="007E6ABB" w:rsidP="00201D7E">
            <w:pPr>
              <w:jc w:val="center"/>
              <w:rPr>
                <w:rFonts w:ascii="Times New Roman" w:hAnsi="Times New Roman" w:cs="Times New Roman"/>
              </w:rPr>
            </w:pPr>
            <w:r w:rsidRPr="007E688E">
              <w:rPr>
                <w:rFonts w:ascii="Times New Roman" w:hAnsi="宋体" w:cs="Times New Roman"/>
              </w:rPr>
              <w:t>案</w:t>
            </w:r>
          </w:p>
          <w:p w:rsidR="007E6ABB" w:rsidRPr="007E688E" w:rsidRDefault="007E6ABB" w:rsidP="00201D7E">
            <w:pPr>
              <w:jc w:val="center"/>
              <w:rPr>
                <w:rFonts w:ascii="Times New Roman" w:hAnsi="Times New Roman" w:cs="Times New Roman"/>
              </w:rPr>
            </w:pPr>
            <w:r w:rsidRPr="007E688E">
              <w:rPr>
                <w:rFonts w:ascii="Times New Roman" w:hAnsi="宋体" w:cs="Times New Roman"/>
              </w:rPr>
              <w:t>书</w:t>
            </w:r>
          </w:p>
          <w:p w:rsidR="007E6ABB" w:rsidRPr="007E688E" w:rsidRDefault="007E6ABB" w:rsidP="00201D7E">
            <w:pPr>
              <w:jc w:val="center"/>
              <w:rPr>
                <w:rFonts w:ascii="Times New Roman" w:hAnsi="Times New Roman" w:cs="Times New Roman"/>
              </w:rPr>
            </w:pPr>
            <w:r w:rsidRPr="007E688E">
              <w:rPr>
                <w:rFonts w:ascii="Times New Roman" w:hAnsi="宋体" w:cs="Times New Roman"/>
              </w:rPr>
              <w:t>写</w:t>
            </w:r>
          </w:p>
          <w:p w:rsidR="007E6ABB" w:rsidRPr="007E688E" w:rsidRDefault="007E6ABB" w:rsidP="00201D7E">
            <w:pPr>
              <w:jc w:val="center"/>
              <w:rPr>
                <w:rFonts w:ascii="Times New Roman" w:hAnsi="Times New Roman" w:cs="Times New Roman"/>
              </w:rPr>
            </w:pPr>
            <w:r w:rsidRPr="007E688E">
              <w:rPr>
                <w:rFonts w:ascii="Times New Roman" w:hAnsi="宋体" w:cs="Times New Roman"/>
              </w:rPr>
              <w:t>（</w:t>
            </w:r>
            <w:r w:rsidRPr="007E688E">
              <w:rPr>
                <w:rFonts w:ascii="Times New Roman" w:hAnsi="Times New Roman" w:cs="Times New Roman"/>
              </w:rPr>
              <w:t>10</w:t>
            </w:r>
            <w:r w:rsidRPr="007E688E">
              <w:rPr>
                <w:rFonts w:ascii="Times New Roman" w:hAnsi="宋体" w:cs="Times New Roman"/>
              </w:rPr>
              <w:t>分）</w:t>
            </w:r>
          </w:p>
        </w:tc>
        <w:tc>
          <w:tcPr>
            <w:tcW w:w="2312" w:type="dxa"/>
            <w:vAlign w:val="center"/>
          </w:tcPr>
          <w:p w:rsidR="007E6ABB" w:rsidRPr="007E688E" w:rsidRDefault="007E6ABB" w:rsidP="00201D7E">
            <w:pPr>
              <w:jc w:val="center"/>
              <w:rPr>
                <w:rFonts w:ascii="Times New Roman" w:hAnsi="Times New Roman" w:cs="Times New Roman"/>
              </w:rPr>
            </w:pPr>
            <w:r w:rsidRPr="007E688E">
              <w:rPr>
                <w:rFonts w:ascii="Times New Roman" w:hAnsi="宋体" w:cs="Times New Roman"/>
              </w:rPr>
              <w:t>掌握普外科学完整病历书写，熟练具备书写各种医疗文书的基本能力及综合资料独立分析、思考、拟定初步诊断能力。</w:t>
            </w:r>
          </w:p>
        </w:tc>
        <w:tc>
          <w:tcPr>
            <w:tcW w:w="2835" w:type="dxa"/>
            <w:vAlign w:val="center"/>
          </w:tcPr>
          <w:p w:rsidR="007E6ABB" w:rsidRPr="007E688E" w:rsidRDefault="007E6ABB" w:rsidP="00201D7E">
            <w:pPr>
              <w:rPr>
                <w:rFonts w:ascii="Times New Roman" w:hAnsi="Times New Roman" w:cs="Times New Roman"/>
                <w:b/>
              </w:rPr>
            </w:pPr>
            <w:r w:rsidRPr="007E688E">
              <w:rPr>
                <w:rFonts w:ascii="Times New Roman" w:hAnsi="Times New Roman" w:cs="Times New Roman"/>
                <w:b/>
              </w:rPr>
              <w:t>“</w:t>
            </w:r>
            <w:r w:rsidRPr="007E688E">
              <w:rPr>
                <w:rFonts w:ascii="Times New Roman" w:hAnsi="宋体" w:cs="Times New Roman"/>
                <w:b/>
              </w:rPr>
              <w:t>出科考核</w:t>
            </w:r>
            <w:r w:rsidRPr="007E688E">
              <w:rPr>
                <w:rFonts w:ascii="Times New Roman" w:hAnsi="Times New Roman" w:cs="Times New Roman"/>
                <w:b/>
              </w:rPr>
              <w:t>”</w:t>
            </w:r>
            <w:r w:rsidRPr="007E688E">
              <w:rPr>
                <w:rFonts w:ascii="Times New Roman" w:hAnsi="宋体" w:cs="Times New Roman"/>
                <w:b/>
              </w:rPr>
              <w:t>内容</w:t>
            </w:r>
            <w:r w:rsidRPr="007E688E">
              <w:rPr>
                <w:rFonts w:ascii="Times New Roman" w:hAnsi="宋体" w:cs="Times New Roman" w:hint="eastAsia"/>
                <w:b/>
              </w:rPr>
              <w:t>：</w:t>
            </w:r>
          </w:p>
          <w:p w:rsidR="007E6ABB" w:rsidRPr="007E688E" w:rsidRDefault="007E6ABB" w:rsidP="00201D7E">
            <w:pPr>
              <w:rPr>
                <w:rFonts w:ascii="Times New Roman" w:hAnsi="Times New Roman" w:cs="Times New Roman"/>
              </w:rPr>
            </w:pPr>
            <w:r w:rsidRPr="007E688E">
              <w:rPr>
                <w:rFonts w:ascii="Times New Roman" w:hAnsi="Times New Roman" w:cs="Times New Roman"/>
              </w:rPr>
              <w:t>1.</w:t>
            </w:r>
            <w:r w:rsidRPr="007E688E">
              <w:rPr>
                <w:rFonts w:ascii="Times New Roman" w:hAnsi="宋体" w:cs="Times New Roman"/>
              </w:rPr>
              <w:t>按时完成住院病历、病程记录等医疗文件书写；</w:t>
            </w:r>
          </w:p>
          <w:p w:rsidR="007E6ABB" w:rsidRPr="007E688E" w:rsidRDefault="007E6ABB" w:rsidP="00201D7E">
            <w:pPr>
              <w:rPr>
                <w:rFonts w:ascii="Times New Roman" w:hAnsi="Times New Roman" w:cs="Times New Roman"/>
              </w:rPr>
            </w:pPr>
            <w:r w:rsidRPr="007E688E">
              <w:rPr>
                <w:rFonts w:ascii="Times New Roman" w:hAnsi="Times New Roman" w:cs="Times New Roman"/>
              </w:rPr>
              <w:t>2.</w:t>
            </w:r>
            <w:r w:rsidRPr="007E688E">
              <w:rPr>
                <w:rFonts w:ascii="Times New Roman" w:hAnsi="宋体" w:cs="Times New Roman"/>
              </w:rPr>
              <w:t>体格检查熟练、阳性体征不遗漏；</w:t>
            </w:r>
          </w:p>
          <w:p w:rsidR="007E6ABB" w:rsidRPr="007E688E" w:rsidRDefault="007E6ABB" w:rsidP="00201D7E">
            <w:pPr>
              <w:rPr>
                <w:rFonts w:ascii="Times New Roman" w:hAnsi="Times New Roman" w:cs="Times New Roman"/>
              </w:rPr>
            </w:pPr>
            <w:r w:rsidRPr="007E688E">
              <w:rPr>
                <w:rFonts w:ascii="Times New Roman" w:hAnsi="Times New Roman" w:cs="Times New Roman"/>
              </w:rPr>
              <w:t>3.</w:t>
            </w:r>
            <w:r w:rsidRPr="007E688E">
              <w:rPr>
                <w:rFonts w:ascii="Times New Roman" w:hAnsi="宋体" w:cs="Times New Roman"/>
              </w:rPr>
              <w:t>完成规定的住院病历书写份数</w:t>
            </w:r>
            <w:r w:rsidRPr="007E688E">
              <w:rPr>
                <w:rFonts w:ascii="Times New Roman" w:hAnsi="宋体" w:cs="Times New Roman" w:hint="eastAsia"/>
              </w:rPr>
              <w:t>:1</w:t>
            </w:r>
            <w:r w:rsidRPr="007E688E">
              <w:rPr>
                <w:rFonts w:ascii="Times New Roman" w:hAnsi="宋体" w:cs="Times New Roman" w:hint="eastAsia"/>
              </w:rPr>
              <w:t>份</w:t>
            </w:r>
            <w:r w:rsidRPr="007E688E">
              <w:rPr>
                <w:rFonts w:ascii="Times New Roman" w:hAnsi="宋体" w:cs="Times New Roman"/>
              </w:rPr>
              <w:t>。</w:t>
            </w:r>
          </w:p>
        </w:tc>
        <w:tc>
          <w:tcPr>
            <w:tcW w:w="1893" w:type="dxa"/>
            <w:vAlign w:val="center"/>
          </w:tcPr>
          <w:p w:rsidR="007E6ABB" w:rsidRPr="007E688E" w:rsidRDefault="007E6ABB" w:rsidP="00201D7E">
            <w:pPr>
              <w:jc w:val="center"/>
              <w:rPr>
                <w:rFonts w:ascii="Times New Roman" w:hAnsi="Times New Roman" w:cs="Times New Roman"/>
              </w:rPr>
            </w:pPr>
            <w:r w:rsidRPr="007E688E">
              <w:rPr>
                <w:rFonts w:ascii="Times New Roman" w:hAnsi="宋体" w:cs="Times New Roman"/>
              </w:rPr>
              <w:t>评分标准见表</w:t>
            </w:r>
            <w:r w:rsidRPr="007E688E">
              <w:rPr>
                <w:rFonts w:ascii="Times New Roman" w:hAnsi="Times New Roman" w:cs="Times New Roman" w:hint="eastAsia"/>
              </w:rPr>
              <w:t>3</w:t>
            </w:r>
          </w:p>
        </w:tc>
      </w:tr>
      <w:tr w:rsidR="007E6ABB" w:rsidRPr="00EF2B91" w:rsidTr="00201D7E">
        <w:trPr>
          <w:cantSplit/>
          <w:trHeight w:val="2627"/>
          <w:jc w:val="center"/>
        </w:trPr>
        <w:tc>
          <w:tcPr>
            <w:tcW w:w="0" w:type="auto"/>
            <w:vMerge/>
            <w:vAlign w:val="center"/>
          </w:tcPr>
          <w:p w:rsidR="007E6ABB" w:rsidRPr="007E688E" w:rsidRDefault="007E6ABB" w:rsidP="00201D7E">
            <w:pPr>
              <w:jc w:val="center"/>
              <w:rPr>
                <w:rFonts w:ascii="Times New Roman" w:hAnsi="Times New Roman" w:cs="Times New Roman"/>
              </w:rPr>
            </w:pPr>
          </w:p>
        </w:tc>
        <w:tc>
          <w:tcPr>
            <w:tcW w:w="0" w:type="auto"/>
            <w:vAlign w:val="center"/>
          </w:tcPr>
          <w:p w:rsidR="007E6ABB" w:rsidRPr="007E688E" w:rsidRDefault="007E6ABB" w:rsidP="00201D7E">
            <w:pPr>
              <w:jc w:val="center"/>
              <w:rPr>
                <w:rFonts w:ascii="Times New Roman" w:hAnsi="Times New Roman" w:cs="Times New Roman"/>
              </w:rPr>
            </w:pPr>
            <w:r w:rsidRPr="007E688E">
              <w:rPr>
                <w:rFonts w:ascii="Times New Roman" w:hAnsi="宋体" w:cs="Times New Roman"/>
              </w:rPr>
              <w:t>体</w:t>
            </w:r>
          </w:p>
          <w:p w:rsidR="007E6ABB" w:rsidRPr="007E688E" w:rsidRDefault="007E6ABB" w:rsidP="00201D7E">
            <w:pPr>
              <w:jc w:val="center"/>
              <w:rPr>
                <w:rFonts w:ascii="Times New Roman" w:hAnsi="Times New Roman" w:cs="Times New Roman"/>
              </w:rPr>
            </w:pPr>
            <w:r w:rsidRPr="007E688E">
              <w:rPr>
                <w:rFonts w:ascii="Times New Roman" w:hAnsi="宋体" w:cs="Times New Roman"/>
              </w:rPr>
              <w:t>格</w:t>
            </w:r>
          </w:p>
          <w:p w:rsidR="007E6ABB" w:rsidRPr="007E688E" w:rsidRDefault="007E6ABB" w:rsidP="00201D7E">
            <w:pPr>
              <w:jc w:val="center"/>
              <w:rPr>
                <w:rFonts w:ascii="Times New Roman" w:hAnsi="Times New Roman" w:cs="Times New Roman"/>
              </w:rPr>
            </w:pPr>
            <w:r w:rsidRPr="007E688E">
              <w:rPr>
                <w:rFonts w:ascii="Times New Roman" w:hAnsi="宋体" w:cs="Times New Roman"/>
              </w:rPr>
              <w:t>检</w:t>
            </w:r>
          </w:p>
          <w:p w:rsidR="007E6ABB" w:rsidRPr="007E688E" w:rsidRDefault="007E6ABB" w:rsidP="00201D7E">
            <w:pPr>
              <w:jc w:val="center"/>
              <w:rPr>
                <w:rFonts w:ascii="Times New Roman" w:hAnsi="Times New Roman" w:cs="Times New Roman"/>
              </w:rPr>
            </w:pPr>
            <w:r w:rsidRPr="007E688E">
              <w:rPr>
                <w:rFonts w:ascii="Times New Roman" w:hAnsi="宋体" w:cs="Times New Roman"/>
              </w:rPr>
              <w:t>查</w:t>
            </w:r>
          </w:p>
          <w:p w:rsidR="007E6ABB" w:rsidRPr="007E688E" w:rsidRDefault="007E6ABB" w:rsidP="00201D7E">
            <w:pPr>
              <w:jc w:val="center"/>
              <w:rPr>
                <w:rFonts w:ascii="Times New Roman" w:hAnsi="Times New Roman" w:cs="Times New Roman"/>
              </w:rPr>
            </w:pPr>
            <w:r w:rsidRPr="007E688E">
              <w:rPr>
                <w:rFonts w:ascii="Times New Roman" w:hAnsi="宋体" w:cs="Times New Roman"/>
              </w:rPr>
              <w:t>（</w:t>
            </w:r>
            <w:r w:rsidRPr="007E688E">
              <w:rPr>
                <w:rFonts w:ascii="Times New Roman" w:hAnsi="Times New Roman" w:cs="Times New Roman"/>
              </w:rPr>
              <w:t>10</w:t>
            </w:r>
            <w:r w:rsidRPr="007E688E">
              <w:rPr>
                <w:rFonts w:ascii="Times New Roman" w:hAnsi="宋体" w:cs="Times New Roman"/>
              </w:rPr>
              <w:t>分）</w:t>
            </w:r>
          </w:p>
        </w:tc>
        <w:tc>
          <w:tcPr>
            <w:tcW w:w="2312" w:type="dxa"/>
            <w:vAlign w:val="center"/>
          </w:tcPr>
          <w:p w:rsidR="007E6ABB" w:rsidRPr="007E688E" w:rsidRDefault="007E6ABB" w:rsidP="00201D7E">
            <w:pPr>
              <w:jc w:val="center"/>
              <w:rPr>
                <w:rFonts w:ascii="Times New Roman" w:hAnsi="Times New Roman" w:cs="Times New Roman"/>
              </w:rPr>
            </w:pPr>
            <w:r w:rsidRPr="007E688E">
              <w:rPr>
                <w:rFonts w:ascii="Times New Roman" w:hAnsi="宋体" w:cs="Times New Roman"/>
              </w:rPr>
              <w:t>掌握普外科</w:t>
            </w:r>
            <w:r w:rsidRPr="007E688E">
              <w:rPr>
                <w:rFonts w:ascii="Times New Roman" w:hAnsi="宋体" w:cs="Times New Roman" w:hint="eastAsia"/>
              </w:rPr>
              <w:t>学</w:t>
            </w:r>
            <w:r w:rsidRPr="007E688E">
              <w:rPr>
                <w:rFonts w:ascii="Times New Roman" w:hAnsi="宋体" w:cs="Times New Roman"/>
              </w:rPr>
              <w:t>正确的体检手法，有很好的爱伤意识。</w:t>
            </w:r>
          </w:p>
        </w:tc>
        <w:tc>
          <w:tcPr>
            <w:tcW w:w="2835" w:type="dxa"/>
            <w:vAlign w:val="center"/>
          </w:tcPr>
          <w:p w:rsidR="007E6ABB" w:rsidRPr="007E688E" w:rsidRDefault="007E6ABB" w:rsidP="00201D7E">
            <w:pPr>
              <w:rPr>
                <w:rFonts w:ascii="Times New Roman" w:hAnsi="Times New Roman" w:cs="Times New Roman"/>
                <w:b/>
              </w:rPr>
            </w:pPr>
            <w:r w:rsidRPr="007E688E">
              <w:rPr>
                <w:rFonts w:ascii="Times New Roman" w:hAnsi="Times New Roman" w:cs="Times New Roman"/>
                <w:b/>
              </w:rPr>
              <w:t>“</w:t>
            </w:r>
            <w:r w:rsidRPr="007E688E">
              <w:rPr>
                <w:rFonts w:ascii="Times New Roman" w:hAnsi="宋体" w:cs="Times New Roman"/>
                <w:b/>
              </w:rPr>
              <w:t>出科考核</w:t>
            </w:r>
            <w:r w:rsidRPr="007E688E">
              <w:rPr>
                <w:rFonts w:ascii="Times New Roman" w:hAnsi="Times New Roman" w:cs="Times New Roman"/>
                <w:b/>
              </w:rPr>
              <w:t>”</w:t>
            </w:r>
            <w:r w:rsidRPr="007E688E">
              <w:rPr>
                <w:rFonts w:ascii="Times New Roman" w:hAnsi="宋体" w:cs="Times New Roman"/>
                <w:b/>
              </w:rPr>
              <w:t>内容</w:t>
            </w:r>
            <w:r w:rsidRPr="007E688E">
              <w:rPr>
                <w:rFonts w:ascii="Times New Roman" w:hAnsi="宋体" w:cs="Times New Roman" w:hint="eastAsia"/>
                <w:b/>
              </w:rPr>
              <w:t>：</w:t>
            </w:r>
          </w:p>
          <w:p w:rsidR="007E6ABB" w:rsidRPr="007E688E" w:rsidRDefault="007E6ABB" w:rsidP="00201D7E">
            <w:pPr>
              <w:rPr>
                <w:rFonts w:ascii="Times New Roman" w:hAnsi="Times New Roman" w:cs="Times New Roman"/>
              </w:rPr>
            </w:pPr>
            <w:r w:rsidRPr="007E688E">
              <w:rPr>
                <w:rFonts w:ascii="Times New Roman" w:hAnsi="Times New Roman" w:cs="Times New Roman"/>
              </w:rPr>
              <w:t>1.</w:t>
            </w:r>
            <w:r w:rsidRPr="007E688E">
              <w:rPr>
                <w:rFonts w:ascii="Times New Roman" w:hAnsi="宋体" w:cs="Times New Roman"/>
              </w:rPr>
              <w:t>体检手法正确</w:t>
            </w:r>
          </w:p>
          <w:p w:rsidR="007E6ABB" w:rsidRPr="007E688E" w:rsidRDefault="007E6ABB" w:rsidP="00201D7E">
            <w:pPr>
              <w:rPr>
                <w:rFonts w:ascii="Times New Roman" w:hAnsi="Times New Roman" w:cs="Times New Roman"/>
              </w:rPr>
            </w:pPr>
            <w:r w:rsidRPr="007E688E">
              <w:rPr>
                <w:rFonts w:ascii="Times New Roman" w:hAnsi="Times New Roman" w:cs="Times New Roman"/>
              </w:rPr>
              <w:t>2.</w:t>
            </w:r>
            <w:r w:rsidRPr="007E688E">
              <w:rPr>
                <w:rFonts w:ascii="Times New Roman" w:hAnsi="宋体" w:cs="Times New Roman"/>
              </w:rPr>
              <w:t>体格检查熟练、阳性体征不遗漏；</w:t>
            </w:r>
          </w:p>
          <w:p w:rsidR="007E6ABB" w:rsidRPr="007E688E" w:rsidRDefault="007E6ABB" w:rsidP="00201D7E">
            <w:pPr>
              <w:rPr>
                <w:rFonts w:ascii="Times New Roman" w:hAnsi="Times New Roman" w:cs="Times New Roman"/>
              </w:rPr>
            </w:pPr>
            <w:r w:rsidRPr="007E688E">
              <w:rPr>
                <w:rFonts w:ascii="Times New Roman" w:hAnsi="Times New Roman" w:cs="Times New Roman"/>
              </w:rPr>
              <w:t>3.</w:t>
            </w:r>
            <w:r w:rsidRPr="007E688E">
              <w:rPr>
                <w:rFonts w:ascii="Times New Roman" w:hAnsi="宋体" w:cs="Times New Roman"/>
              </w:rPr>
              <w:t>关心体贴病人，有爱伤意识</w:t>
            </w:r>
          </w:p>
          <w:p w:rsidR="007E6ABB" w:rsidRPr="007E688E" w:rsidRDefault="007E6ABB" w:rsidP="00201D7E">
            <w:pPr>
              <w:rPr>
                <w:rFonts w:ascii="Times New Roman" w:hAnsi="Times New Roman" w:cs="Times New Roman"/>
              </w:rPr>
            </w:pPr>
            <w:r w:rsidRPr="007E688E">
              <w:rPr>
                <w:rFonts w:ascii="Times New Roman" w:hAnsi="Times New Roman" w:cs="Times New Roman"/>
              </w:rPr>
              <w:t>4.</w:t>
            </w:r>
            <w:r w:rsidRPr="007E688E">
              <w:rPr>
                <w:rFonts w:ascii="Times New Roman" w:hAnsi="宋体" w:cs="Times New Roman"/>
              </w:rPr>
              <w:t>给异性患者检查时，有第三方陪同。</w:t>
            </w:r>
          </w:p>
        </w:tc>
        <w:tc>
          <w:tcPr>
            <w:tcW w:w="1893" w:type="dxa"/>
            <w:vAlign w:val="center"/>
          </w:tcPr>
          <w:p w:rsidR="007E6ABB" w:rsidRPr="007E688E" w:rsidRDefault="007E6ABB" w:rsidP="00201D7E">
            <w:pPr>
              <w:jc w:val="center"/>
              <w:rPr>
                <w:rFonts w:ascii="Times New Roman" w:hAnsi="Times New Roman" w:cs="Times New Roman"/>
              </w:rPr>
            </w:pPr>
            <w:r w:rsidRPr="007E688E">
              <w:rPr>
                <w:rFonts w:ascii="Times New Roman" w:hAnsi="宋体" w:cs="Times New Roman"/>
              </w:rPr>
              <w:t>评分标准见表</w:t>
            </w:r>
            <w:r w:rsidRPr="007E688E">
              <w:rPr>
                <w:rFonts w:ascii="Times New Roman" w:hAnsi="宋体" w:cs="Times New Roman" w:hint="eastAsia"/>
              </w:rPr>
              <w:t>4</w:t>
            </w:r>
          </w:p>
        </w:tc>
      </w:tr>
      <w:tr w:rsidR="007E6ABB" w:rsidRPr="00EF2B91" w:rsidTr="00201D7E">
        <w:trPr>
          <w:cantSplit/>
          <w:trHeight w:val="2627"/>
          <w:jc w:val="center"/>
        </w:trPr>
        <w:tc>
          <w:tcPr>
            <w:tcW w:w="0" w:type="auto"/>
            <w:vMerge/>
            <w:vAlign w:val="center"/>
          </w:tcPr>
          <w:p w:rsidR="007E6ABB" w:rsidRPr="007E688E" w:rsidRDefault="007E6ABB" w:rsidP="00201D7E">
            <w:pPr>
              <w:jc w:val="center"/>
              <w:rPr>
                <w:rFonts w:ascii="Times New Roman" w:hAnsi="Times New Roman" w:cs="Times New Roman"/>
              </w:rPr>
            </w:pPr>
          </w:p>
        </w:tc>
        <w:tc>
          <w:tcPr>
            <w:tcW w:w="0" w:type="auto"/>
            <w:vAlign w:val="center"/>
          </w:tcPr>
          <w:p w:rsidR="007E6ABB" w:rsidRPr="007E688E" w:rsidRDefault="007E6ABB" w:rsidP="00201D7E">
            <w:pPr>
              <w:jc w:val="center"/>
              <w:rPr>
                <w:rFonts w:ascii="Times New Roman" w:hAnsi="Times New Roman" w:cs="Times New Roman"/>
              </w:rPr>
            </w:pPr>
            <w:r w:rsidRPr="007E688E">
              <w:rPr>
                <w:rFonts w:ascii="Times New Roman" w:hAnsi="宋体" w:cs="Times New Roman"/>
              </w:rPr>
              <w:t>医</w:t>
            </w:r>
          </w:p>
          <w:p w:rsidR="007E6ABB" w:rsidRPr="007E688E" w:rsidRDefault="007E6ABB" w:rsidP="00201D7E">
            <w:pPr>
              <w:jc w:val="center"/>
              <w:rPr>
                <w:rFonts w:ascii="Times New Roman" w:hAnsi="Times New Roman" w:cs="Times New Roman"/>
              </w:rPr>
            </w:pPr>
            <w:r w:rsidRPr="007E688E">
              <w:rPr>
                <w:rFonts w:ascii="Times New Roman" w:hAnsi="宋体" w:cs="Times New Roman"/>
              </w:rPr>
              <w:t>嘱</w:t>
            </w:r>
          </w:p>
          <w:p w:rsidR="007E6ABB" w:rsidRPr="007E688E" w:rsidRDefault="007E6ABB" w:rsidP="00201D7E">
            <w:pPr>
              <w:jc w:val="center"/>
              <w:rPr>
                <w:rFonts w:ascii="Times New Roman" w:hAnsi="Times New Roman" w:cs="Times New Roman"/>
              </w:rPr>
            </w:pPr>
            <w:r w:rsidRPr="007E688E">
              <w:rPr>
                <w:rFonts w:ascii="Times New Roman" w:hAnsi="宋体" w:cs="Times New Roman"/>
              </w:rPr>
              <w:t>与</w:t>
            </w:r>
          </w:p>
          <w:p w:rsidR="007E6ABB" w:rsidRPr="007E688E" w:rsidRDefault="007E6ABB" w:rsidP="00201D7E">
            <w:pPr>
              <w:jc w:val="center"/>
              <w:rPr>
                <w:rFonts w:ascii="Times New Roman" w:hAnsi="Times New Roman" w:cs="Times New Roman"/>
              </w:rPr>
            </w:pPr>
            <w:r w:rsidRPr="007E688E">
              <w:rPr>
                <w:rFonts w:ascii="Times New Roman" w:hAnsi="宋体" w:cs="Times New Roman"/>
              </w:rPr>
              <w:t>处</w:t>
            </w:r>
          </w:p>
          <w:p w:rsidR="007E6ABB" w:rsidRPr="007E688E" w:rsidRDefault="007E6ABB" w:rsidP="00201D7E">
            <w:pPr>
              <w:jc w:val="center"/>
              <w:rPr>
                <w:rFonts w:ascii="Times New Roman" w:hAnsi="Times New Roman" w:cs="Times New Roman"/>
              </w:rPr>
            </w:pPr>
            <w:r w:rsidRPr="007E688E">
              <w:rPr>
                <w:rFonts w:ascii="Times New Roman" w:hAnsi="宋体" w:cs="Times New Roman"/>
              </w:rPr>
              <w:t>方</w:t>
            </w:r>
          </w:p>
          <w:p w:rsidR="007E6ABB" w:rsidRPr="007E688E" w:rsidRDefault="007E6ABB" w:rsidP="00201D7E">
            <w:pPr>
              <w:jc w:val="center"/>
              <w:rPr>
                <w:rFonts w:ascii="Times New Roman" w:hAnsi="Times New Roman" w:cs="Times New Roman"/>
              </w:rPr>
            </w:pPr>
            <w:r w:rsidRPr="007E688E">
              <w:rPr>
                <w:rFonts w:ascii="Times New Roman" w:hAnsi="宋体" w:cs="Times New Roman"/>
              </w:rPr>
              <w:t>（</w:t>
            </w:r>
            <w:r w:rsidRPr="007E688E">
              <w:rPr>
                <w:rFonts w:ascii="Times New Roman" w:hAnsi="Times New Roman" w:cs="Times New Roman"/>
              </w:rPr>
              <w:t>10</w:t>
            </w:r>
            <w:r w:rsidRPr="007E688E">
              <w:rPr>
                <w:rFonts w:ascii="Times New Roman" w:hAnsi="宋体" w:cs="Times New Roman"/>
              </w:rPr>
              <w:t>分）</w:t>
            </w:r>
          </w:p>
        </w:tc>
        <w:tc>
          <w:tcPr>
            <w:tcW w:w="2312" w:type="dxa"/>
            <w:vAlign w:val="center"/>
          </w:tcPr>
          <w:p w:rsidR="007E6ABB" w:rsidRPr="007E688E" w:rsidRDefault="007E6ABB" w:rsidP="00201D7E">
            <w:pPr>
              <w:jc w:val="center"/>
              <w:rPr>
                <w:rFonts w:ascii="Times New Roman" w:hAnsi="Times New Roman" w:cs="Times New Roman"/>
              </w:rPr>
            </w:pPr>
            <w:r w:rsidRPr="007E688E">
              <w:rPr>
                <w:rFonts w:ascii="Times New Roman" w:hAnsi="宋体" w:cs="Times New Roman"/>
              </w:rPr>
              <w:t>掌握医嘱、处方规范及常用药物剂型、剂量，准确无误。</w:t>
            </w:r>
          </w:p>
        </w:tc>
        <w:tc>
          <w:tcPr>
            <w:tcW w:w="2835" w:type="dxa"/>
            <w:vAlign w:val="center"/>
          </w:tcPr>
          <w:p w:rsidR="007E6ABB" w:rsidRPr="007E688E" w:rsidRDefault="007E6ABB" w:rsidP="00201D7E">
            <w:pPr>
              <w:rPr>
                <w:rFonts w:ascii="Times New Roman" w:hAnsi="Times New Roman" w:cs="Times New Roman"/>
                <w:b/>
              </w:rPr>
            </w:pPr>
            <w:r w:rsidRPr="007E688E">
              <w:rPr>
                <w:rFonts w:ascii="Times New Roman" w:hAnsi="Times New Roman" w:cs="Times New Roman"/>
                <w:b/>
              </w:rPr>
              <w:t>“</w:t>
            </w:r>
            <w:r w:rsidRPr="007E688E">
              <w:rPr>
                <w:rFonts w:ascii="Times New Roman" w:hAnsi="宋体" w:cs="Times New Roman"/>
                <w:b/>
              </w:rPr>
              <w:t>出科考核</w:t>
            </w:r>
            <w:r w:rsidRPr="007E688E">
              <w:rPr>
                <w:rFonts w:ascii="Times New Roman" w:hAnsi="Times New Roman" w:cs="Times New Roman"/>
                <w:b/>
              </w:rPr>
              <w:t>”</w:t>
            </w:r>
            <w:r w:rsidRPr="007E688E">
              <w:rPr>
                <w:rFonts w:ascii="Times New Roman" w:hAnsi="宋体" w:cs="Times New Roman"/>
                <w:b/>
              </w:rPr>
              <w:t>内容</w:t>
            </w:r>
            <w:r w:rsidRPr="007E688E">
              <w:rPr>
                <w:rFonts w:ascii="Times New Roman" w:hAnsi="宋体" w:cs="Times New Roman" w:hint="eastAsia"/>
                <w:b/>
              </w:rPr>
              <w:t>：</w:t>
            </w:r>
          </w:p>
          <w:p w:rsidR="007E6ABB" w:rsidRPr="007E688E" w:rsidRDefault="007E6ABB" w:rsidP="00201D7E">
            <w:pPr>
              <w:rPr>
                <w:rFonts w:ascii="Times New Roman" w:hAnsi="Times New Roman" w:cs="Times New Roman"/>
              </w:rPr>
            </w:pPr>
            <w:r w:rsidRPr="007E688E">
              <w:rPr>
                <w:rFonts w:ascii="Times New Roman" w:hAnsi="Times New Roman" w:cs="Times New Roman"/>
              </w:rPr>
              <w:t>1.</w:t>
            </w:r>
            <w:r w:rsidRPr="007E688E">
              <w:rPr>
                <w:rFonts w:ascii="Times New Roman" w:hAnsi="宋体" w:cs="Times New Roman"/>
              </w:rPr>
              <w:t>掌握普外科学医嘱、处方书写规范和特点；</w:t>
            </w:r>
          </w:p>
          <w:p w:rsidR="007E6ABB" w:rsidRPr="007E688E" w:rsidRDefault="007E6ABB" w:rsidP="00201D7E">
            <w:pPr>
              <w:rPr>
                <w:rFonts w:ascii="Times New Roman" w:hAnsi="Times New Roman" w:cs="Times New Roman"/>
              </w:rPr>
            </w:pPr>
            <w:r w:rsidRPr="007E688E">
              <w:rPr>
                <w:rFonts w:ascii="Times New Roman" w:hAnsi="Times New Roman" w:cs="Times New Roman"/>
              </w:rPr>
              <w:t>2.</w:t>
            </w:r>
            <w:r w:rsidRPr="007E688E">
              <w:rPr>
                <w:rFonts w:ascii="Times New Roman" w:hAnsi="宋体" w:cs="Times New Roman"/>
              </w:rPr>
              <w:t>掌握普外科学常用药物剂型、剂量和用法；</w:t>
            </w:r>
          </w:p>
          <w:p w:rsidR="007E6ABB" w:rsidRPr="007E688E" w:rsidRDefault="007E6ABB" w:rsidP="00201D7E">
            <w:pPr>
              <w:rPr>
                <w:rFonts w:ascii="Times New Roman" w:hAnsi="Times New Roman" w:cs="Times New Roman"/>
              </w:rPr>
            </w:pPr>
            <w:r w:rsidRPr="007E688E">
              <w:rPr>
                <w:rFonts w:ascii="Times New Roman" w:hAnsi="Times New Roman" w:cs="Times New Roman"/>
              </w:rPr>
              <w:t>3.</w:t>
            </w:r>
            <w:r w:rsidRPr="007E688E">
              <w:rPr>
                <w:rFonts w:ascii="Times New Roman" w:hAnsi="宋体" w:cs="Times New Roman"/>
              </w:rPr>
              <w:t>能掌握普外科学常用辅助检查结果的意义。</w:t>
            </w:r>
          </w:p>
        </w:tc>
        <w:tc>
          <w:tcPr>
            <w:tcW w:w="1893" w:type="dxa"/>
            <w:vAlign w:val="center"/>
          </w:tcPr>
          <w:p w:rsidR="007E6ABB" w:rsidRPr="007E688E" w:rsidRDefault="007E6ABB" w:rsidP="00201D7E">
            <w:pPr>
              <w:rPr>
                <w:rFonts w:ascii="Times New Roman" w:hAnsi="Times New Roman" w:cs="Times New Roman"/>
              </w:rPr>
            </w:pPr>
            <w:r w:rsidRPr="007E688E">
              <w:rPr>
                <w:rFonts w:ascii="Times New Roman" w:hAnsi="Times New Roman" w:cs="Times New Roman"/>
              </w:rPr>
              <w:t>1.</w:t>
            </w:r>
            <w:r w:rsidRPr="007E688E">
              <w:rPr>
                <w:rFonts w:ascii="Times New Roman" w:hAnsi="宋体" w:cs="Times New Roman"/>
              </w:rPr>
              <w:t>各项表现出色</w:t>
            </w:r>
            <w:r w:rsidRPr="007E688E">
              <w:rPr>
                <w:rFonts w:ascii="Times New Roman" w:hAnsi="Times New Roman" w:cs="Times New Roman"/>
              </w:rPr>
              <w:t>10</w:t>
            </w:r>
            <w:r w:rsidRPr="007E688E">
              <w:rPr>
                <w:rFonts w:ascii="Times New Roman" w:hAnsi="宋体" w:cs="Times New Roman"/>
              </w:rPr>
              <w:t>分；</w:t>
            </w:r>
          </w:p>
          <w:p w:rsidR="007E6ABB" w:rsidRPr="007E688E" w:rsidRDefault="007E6ABB" w:rsidP="00201D7E">
            <w:pPr>
              <w:rPr>
                <w:rFonts w:ascii="Times New Roman" w:hAnsi="Times New Roman" w:cs="Times New Roman"/>
              </w:rPr>
            </w:pPr>
            <w:r w:rsidRPr="007E688E">
              <w:rPr>
                <w:rFonts w:ascii="Times New Roman" w:hAnsi="Times New Roman" w:cs="Times New Roman"/>
              </w:rPr>
              <w:t>2.</w:t>
            </w:r>
            <w:r w:rsidRPr="007E688E">
              <w:rPr>
                <w:rFonts w:ascii="Times New Roman" w:hAnsi="宋体" w:cs="Times New Roman"/>
              </w:rPr>
              <w:t>一项表现一般</w:t>
            </w:r>
            <w:r w:rsidRPr="007E688E">
              <w:rPr>
                <w:rFonts w:ascii="Times New Roman" w:hAnsi="Times New Roman" w:cs="Times New Roman"/>
              </w:rPr>
              <w:t>8</w:t>
            </w:r>
            <w:r w:rsidRPr="007E688E">
              <w:rPr>
                <w:rFonts w:ascii="Times New Roman" w:hAnsi="宋体" w:cs="Times New Roman"/>
              </w:rPr>
              <w:t>分；</w:t>
            </w:r>
          </w:p>
          <w:p w:rsidR="007E6ABB" w:rsidRPr="007E688E" w:rsidRDefault="007E6ABB" w:rsidP="00201D7E">
            <w:pPr>
              <w:rPr>
                <w:rFonts w:ascii="Times New Roman" w:hAnsi="Times New Roman" w:cs="Times New Roman"/>
              </w:rPr>
            </w:pPr>
            <w:r w:rsidRPr="007E688E">
              <w:rPr>
                <w:rFonts w:ascii="Times New Roman" w:hAnsi="Times New Roman" w:cs="Times New Roman"/>
              </w:rPr>
              <w:t xml:space="preserve">3. </w:t>
            </w:r>
            <w:r w:rsidRPr="007E688E">
              <w:rPr>
                <w:rFonts w:ascii="Times New Roman" w:hAnsi="宋体" w:cs="Times New Roman"/>
              </w:rPr>
              <w:t>二项表现一般</w:t>
            </w:r>
            <w:r w:rsidRPr="007E688E">
              <w:rPr>
                <w:rFonts w:ascii="Times New Roman" w:hAnsi="Times New Roman" w:cs="Times New Roman"/>
              </w:rPr>
              <w:t>6</w:t>
            </w:r>
            <w:r w:rsidRPr="007E688E">
              <w:rPr>
                <w:rFonts w:ascii="Times New Roman" w:hAnsi="宋体" w:cs="Times New Roman"/>
              </w:rPr>
              <w:t>分；</w:t>
            </w:r>
          </w:p>
          <w:p w:rsidR="007E6ABB" w:rsidRPr="007E688E" w:rsidRDefault="007E6ABB" w:rsidP="00201D7E">
            <w:pPr>
              <w:rPr>
                <w:rFonts w:ascii="Times New Roman" w:hAnsi="Times New Roman" w:cs="Times New Roman"/>
              </w:rPr>
            </w:pPr>
            <w:r w:rsidRPr="007E688E">
              <w:rPr>
                <w:rFonts w:ascii="Times New Roman" w:hAnsi="Times New Roman" w:cs="Times New Roman"/>
              </w:rPr>
              <w:t>4.</w:t>
            </w:r>
            <w:r w:rsidRPr="007E688E">
              <w:rPr>
                <w:rFonts w:ascii="Times New Roman" w:hAnsi="宋体" w:cs="Times New Roman"/>
              </w:rPr>
              <w:t>不会开写医嘱、处方，擅自执行自开的医嘱处方，引起不良后果者</w:t>
            </w:r>
            <w:r w:rsidRPr="007E688E">
              <w:rPr>
                <w:rFonts w:ascii="Times New Roman" w:hAnsi="Times New Roman" w:cs="Times New Roman"/>
              </w:rPr>
              <w:t>4</w:t>
            </w:r>
            <w:r w:rsidRPr="007E688E">
              <w:rPr>
                <w:rFonts w:ascii="Times New Roman" w:hAnsi="宋体" w:cs="Times New Roman"/>
              </w:rPr>
              <w:t>分以下。</w:t>
            </w:r>
          </w:p>
        </w:tc>
      </w:tr>
      <w:tr w:rsidR="007E6ABB" w:rsidRPr="00EF2B91" w:rsidTr="00201D7E">
        <w:trPr>
          <w:cantSplit/>
          <w:trHeight w:val="2627"/>
          <w:jc w:val="center"/>
        </w:trPr>
        <w:tc>
          <w:tcPr>
            <w:tcW w:w="0" w:type="auto"/>
            <w:vMerge/>
            <w:vAlign w:val="center"/>
          </w:tcPr>
          <w:p w:rsidR="007E6ABB" w:rsidRPr="007E688E" w:rsidRDefault="007E6ABB" w:rsidP="00201D7E">
            <w:pPr>
              <w:jc w:val="center"/>
              <w:rPr>
                <w:rFonts w:ascii="Times New Roman" w:hAnsi="Times New Roman" w:cs="Times New Roman"/>
              </w:rPr>
            </w:pPr>
          </w:p>
        </w:tc>
        <w:tc>
          <w:tcPr>
            <w:tcW w:w="0" w:type="auto"/>
            <w:vAlign w:val="center"/>
          </w:tcPr>
          <w:p w:rsidR="007E6ABB" w:rsidRPr="007E688E" w:rsidRDefault="007E6ABB" w:rsidP="00201D7E">
            <w:pPr>
              <w:jc w:val="center"/>
              <w:rPr>
                <w:rFonts w:ascii="Times New Roman" w:hAnsi="Times New Roman" w:cs="Times New Roman"/>
              </w:rPr>
            </w:pPr>
            <w:r w:rsidRPr="007E688E">
              <w:rPr>
                <w:rFonts w:ascii="Times New Roman" w:hAnsi="宋体" w:cs="Times New Roman"/>
              </w:rPr>
              <w:t>技</w:t>
            </w:r>
          </w:p>
          <w:p w:rsidR="007E6ABB" w:rsidRPr="007E688E" w:rsidRDefault="007E6ABB" w:rsidP="00201D7E">
            <w:pPr>
              <w:jc w:val="center"/>
              <w:rPr>
                <w:rFonts w:ascii="Times New Roman" w:hAnsi="Times New Roman" w:cs="Times New Roman"/>
              </w:rPr>
            </w:pPr>
            <w:r w:rsidRPr="007E688E">
              <w:rPr>
                <w:rFonts w:ascii="Times New Roman" w:hAnsi="宋体" w:cs="Times New Roman"/>
              </w:rPr>
              <w:t>术</w:t>
            </w:r>
          </w:p>
          <w:p w:rsidR="007E6ABB" w:rsidRPr="007E688E" w:rsidRDefault="007E6ABB" w:rsidP="00201D7E">
            <w:pPr>
              <w:jc w:val="center"/>
              <w:rPr>
                <w:rFonts w:ascii="Times New Roman" w:hAnsi="Times New Roman" w:cs="Times New Roman"/>
              </w:rPr>
            </w:pPr>
            <w:r w:rsidRPr="007E688E">
              <w:rPr>
                <w:rFonts w:ascii="Times New Roman" w:hAnsi="宋体" w:cs="Times New Roman"/>
              </w:rPr>
              <w:t>操</w:t>
            </w:r>
          </w:p>
          <w:p w:rsidR="007E6ABB" w:rsidRPr="007E688E" w:rsidRDefault="007E6ABB" w:rsidP="00201D7E">
            <w:pPr>
              <w:jc w:val="center"/>
              <w:rPr>
                <w:rFonts w:ascii="Times New Roman" w:hAnsi="Times New Roman" w:cs="Times New Roman"/>
              </w:rPr>
            </w:pPr>
            <w:r w:rsidRPr="007E688E">
              <w:rPr>
                <w:rFonts w:ascii="Times New Roman" w:hAnsi="宋体" w:cs="Times New Roman"/>
              </w:rPr>
              <w:t>作</w:t>
            </w:r>
          </w:p>
          <w:p w:rsidR="007E6ABB" w:rsidRPr="007E688E" w:rsidRDefault="007E6ABB" w:rsidP="00201D7E">
            <w:pPr>
              <w:jc w:val="center"/>
              <w:rPr>
                <w:rFonts w:ascii="Times New Roman" w:hAnsi="Times New Roman" w:cs="Times New Roman"/>
              </w:rPr>
            </w:pPr>
            <w:r w:rsidRPr="007E688E">
              <w:rPr>
                <w:rFonts w:ascii="Times New Roman" w:hAnsi="宋体" w:cs="Times New Roman"/>
              </w:rPr>
              <w:t>（</w:t>
            </w:r>
            <w:r w:rsidRPr="007E688E">
              <w:rPr>
                <w:rFonts w:ascii="Times New Roman" w:hAnsi="Times New Roman" w:cs="Times New Roman"/>
              </w:rPr>
              <w:t>10</w:t>
            </w:r>
            <w:r w:rsidRPr="007E688E">
              <w:rPr>
                <w:rFonts w:ascii="Times New Roman" w:hAnsi="宋体" w:cs="Times New Roman"/>
              </w:rPr>
              <w:t>分）</w:t>
            </w:r>
          </w:p>
        </w:tc>
        <w:tc>
          <w:tcPr>
            <w:tcW w:w="2312" w:type="dxa"/>
            <w:vAlign w:val="center"/>
          </w:tcPr>
          <w:p w:rsidR="007E6ABB" w:rsidRPr="007E688E" w:rsidRDefault="007E6ABB" w:rsidP="00201D7E">
            <w:pPr>
              <w:jc w:val="center"/>
              <w:rPr>
                <w:rFonts w:ascii="Times New Roman" w:hAnsi="Times New Roman" w:cs="Times New Roman"/>
              </w:rPr>
            </w:pPr>
            <w:r w:rsidRPr="007E688E">
              <w:rPr>
                <w:rFonts w:ascii="Times New Roman" w:hAnsi="宋体" w:cs="Times New Roman"/>
              </w:rPr>
              <w:t>掌握常用操作技术，在上级医师指导下完成；有无菌观念、掌握适应症和禁忌症，术后观察仔细。</w:t>
            </w:r>
          </w:p>
        </w:tc>
        <w:tc>
          <w:tcPr>
            <w:tcW w:w="2835" w:type="dxa"/>
            <w:vAlign w:val="center"/>
          </w:tcPr>
          <w:p w:rsidR="007E6ABB" w:rsidRPr="007E688E" w:rsidRDefault="007E6ABB" w:rsidP="00201D7E">
            <w:pPr>
              <w:rPr>
                <w:rFonts w:ascii="Times New Roman" w:hAnsi="Times New Roman" w:cs="Times New Roman"/>
                <w:b/>
              </w:rPr>
            </w:pPr>
            <w:r w:rsidRPr="007E688E">
              <w:rPr>
                <w:rFonts w:ascii="Times New Roman" w:hAnsi="Times New Roman" w:cs="Times New Roman"/>
                <w:b/>
              </w:rPr>
              <w:t>“</w:t>
            </w:r>
            <w:r w:rsidRPr="007E688E">
              <w:rPr>
                <w:rFonts w:ascii="Times New Roman" w:hAnsi="宋体" w:cs="Times New Roman"/>
                <w:b/>
              </w:rPr>
              <w:t>出科考核</w:t>
            </w:r>
            <w:r w:rsidRPr="007E688E">
              <w:rPr>
                <w:rFonts w:ascii="Times New Roman" w:hAnsi="Times New Roman" w:cs="Times New Roman"/>
                <w:b/>
              </w:rPr>
              <w:t>”</w:t>
            </w:r>
            <w:r w:rsidRPr="007E688E">
              <w:rPr>
                <w:rFonts w:ascii="Times New Roman" w:hAnsi="宋体" w:cs="Times New Roman"/>
                <w:b/>
              </w:rPr>
              <w:t>内容</w:t>
            </w:r>
            <w:r w:rsidRPr="007E688E">
              <w:rPr>
                <w:rFonts w:ascii="Times New Roman" w:hAnsi="宋体" w:cs="Times New Roman" w:hint="eastAsia"/>
                <w:b/>
              </w:rPr>
              <w:t>，</w:t>
            </w:r>
            <w:r w:rsidRPr="007E688E">
              <w:rPr>
                <w:rFonts w:ascii="Times New Roman" w:hAnsi="宋体" w:cs="Times New Roman"/>
              </w:rPr>
              <w:t>表</w:t>
            </w:r>
            <w:r w:rsidRPr="007E688E">
              <w:rPr>
                <w:rFonts w:ascii="Times New Roman" w:hAnsi="Times New Roman" w:cs="Times New Roman"/>
              </w:rPr>
              <w:t>4-7</w:t>
            </w:r>
            <w:r w:rsidRPr="007E688E">
              <w:rPr>
                <w:rFonts w:ascii="Times New Roman" w:hAnsi="宋体" w:cs="Times New Roman"/>
              </w:rPr>
              <w:t>随机抽取一题考核：</w:t>
            </w:r>
          </w:p>
          <w:p w:rsidR="007E6ABB" w:rsidRPr="007E688E" w:rsidRDefault="007E6ABB" w:rsidP="00201D7E">
            <w:pPr>
              <w:rPr>
                <w:rFonts w:ascii="Times New Roman" w:hAnsi="Times New Roman" w:cs="Times New Roman"/>
              </w:rPr>
            </w:pPr>
            <w:r w:rsidRPr="007E688E">
              <w:rPr>
                <w:rFonts w:ascii="Times New Roman" w:hAnsi="Times New Roman" w:cs="Times New Roman"/>
              </w:rPr>
              <w:t>1.</w:t>
            </w:r>
            <w:r w:rsidRPr="007E688E">
              <w:rPr>
                <w:rFonts w:ascii="Times New Roman" w:hAnsi="宋体" w:cs="Times New Roman"/>
              </w:rPr>
              <w:t>掌握普外科学常用诊疗技术操作规范；</w:t>
            </w:r>
          </w:p>
          <w:p w:rsidR="007E6ABB" w:rsidRPr="007E688E" w:rsidRDefault="007E6ABB" w:rsidP="00201D7E">
            <w:pPr>
              <w:rPr>
                <w:rFonts w:ascii="Times New Roman" w:hAnsi="Times New Roman" w:cs="Times New Roman"/>
              </w:rPr>
            </w:pPr>
            <w:r w:rsidRPr="007E688E">
              <w:rPr>
                <w:rFonts w:ascii="Times New Roman" w:hAnsi="Times New Roman" w:cs="Times New Roman"/>
              </w:rPr>
              <w:t>2.</w:t>
            </w:r>
            <w:r w:rsidRPr="007E688E">
              <w:rPr>
                <w:rFonts w:ascii="Times New Roman" w:hAnsi="宋体" w:cs="Times New Roman"/>
              </w:rPr>
              <w:t>掌握常用外科技术操作的适应症和禁忌症；</w:t>
            </w:r>
          </w:p>
          <w:p w:rsidR="007E6ABB" w:rsidRPr="007E688E" w:rsidRDefault="007E6ABB" w:rsidP="00201D7E">
            <w:pPr>
              <w:rPr>
                <w:rFonts w:ascii="Times New Roman" w:hAnsi="Times New Roman" w:cs="Times New Roman"/>
              </w:rPr>
            </w:pPr>
            <w:r w:rsidRPr="007E688E">
              <w:rPr>
                <w:rFonts w:ascii="Times New Roman" w:hAnsi="Times New Roman" w:cs="Times New Roman"/>
              </w:rPr>
              <w:t>3.</w:t>
            </w:r>
            <w:r w:rsidRPr="007E688E">
              <w:rPr>
                <w:rFonts w:ascii="Times New Roman" w:hAnsi="宋体" w:cs="Times New Roman"/>
              </w:rPr>
              <w:t>有无菌观念，能仔细观察术后反应。</w:t>
            </w:r>
          </w:p>
        </w:tc>
        <w:tc>
          <w:tcPr>
            <w:tcW w:w="1893" w:type="dxa"/>
            <w:vAlign w:val="center"/>
          </w:tcPr>
          <w:p w:rsidR="007E6ABB" w:rsidRPr="007E688E" w:rsidRDefault="007E6ABB" w:rsidP="00201D7E">
            <w:pPr>
              <w:jc w:val="center"/>
              <w:rPr>
                <w:rFonts w:ascii="Times New Roman" w:hAnsi="Times New Roman" w:cs="Times New Roman"/>
              </w:rPr>
            </w:pPr>
            <w:r w:rsidRPr="007E688E">
              <w:rPr>
                <w:rFonts w:ascii="Times New Roman" w:hAnsi="宋体" w:cs="Times New Roman"/>
              </w:rPr>
              <w:t>评分标准见表</w:t>
            </w:r>
            <w:r w:rsidRPr="007E688E">
              <w:rPr>
                <w:rFonts w:ascii="Times New Roman" w:hAnsi="Times New Roman" w:cs="Times New Roman" w:hint="eastAsia"/>
              </w:rPr>
              <w:t>5</w:t>
            </w:r>
            <w:r w:rsidRPr="007E688E">
              <w:rPr>
                <w:rFonts w:ascii="Times New Roman" w:hAnsi="Times New Roman" w:cs="Times New Roman"/>
              </w:rPr>
              <w:t>-</w:t>
            </w:r>
            <w:r w:rsidRPr="007E688E">
              <w:rPr>
                <w:rFonts w:ascii="Times New Roman" w:hAnsi="Times New Roman" w:cs="Times New Roman" w:hint="eastAsia"/>
              </w:rPr>
              <w:t>8</w:t>
            </w:r>
            <w:r w:rsidRPr="007E688E">
              <w:rPr>
                <w:rFonts w:ascii="Times New Roman" w:hAnsi="宋体" w:cs="Times New Roman"/>
              </w:rPr>
              <w:t>。</w:t>
            </w:r>
          </w:p>
        </w:tc>
      </w:tr>
      <w:tr w:rsidR="007E6ABB" w:rsidRPr="00EF2B91" w:rsidTr="00201D7E">
        <w:trPr>
          <w:cantSplit/>
          <w:trHeight w:val="1870"/>
          <w:jc w:val="center"/>
        </w:trPr>
        <w:tc>
          <w:tcPr>
            <w:tcW w:w="0" w:type="auto"/>
            <w:vMerge/>
            <w:vAlign w:val="center"/>
          </w:tcPr>
          <w:p w:rsidR="007E6ABB" w:rsidRPr="007E688E" w:rsidRDefault="007E6ABB" w:rsidP="00201D7E">
            <w:pPr>
              <w:jc w:val="center"/>
              <w:rPr>
                <w:rFonts w:ascii="Times New Roman" w:hAnsi="Times New Roman" w:cs="Times New Roman"/>
              </w:rPr>
            </w:pPr>
          </w:p>
        </w:tc>
        <w:tc>
          <w:tcPr>
            <w:tcW w:w="0" w:type="auto"/>
            <w:vAlign w:val="center"/>
          </w:tcPr>
          <w:p w:rsidR="007E6ABB" w:rsidRPr="007E688E" w:rsidRDefault="007E6ABB" w:rsidP="00201D7E">
            <w:pPr>
              <w:jc w:val="center"/>
              <w:rPr>
                <w:rFonts w:ascii="Times New Roman" w:hAnsi="Times New Roman" w:cs="Times New Roman"/>
              </w:rPr>
            </w:pPr>
            <w:r w:rsidRPr="007E688E">
              <w:rPr>
                <w:rFonts w:ascii="Times New Roman" w:hAnsi="宋体" w:cs="Times New Roman"/>
              </w:rPr>
              <w:t>理</w:t>
            </w:r>
          </w:p>
          <w:p w:rsidR="007E6ABB" w:rsidRPr="007E688E" w:rsidRDefault="007E6ABB" w:rsidP="00201D7E">
            <w:pPr>
              <w:jc w:val="center"/>
              <w:rPr>
                <w:rFonts w:ascii="Times New Roman" w:hAnsi="Times New Roman" w:cs="Times New Roman"/>
              </w:rPr>
            </w:pPr>
            <w:r w:rsidRPr="007E688E">
              <w:rPr>
                <w:rFonts w:ascii="Times New Roman" w:hAnsi="宋体" w:cs="Times New Roman"/>
              </w:rPr>
              <w:t>论</w:t>
            </w:r>
          </w:p>
          <w:p w:rsidR="007E6ABB" w:rsidRPr="007E688E" w:rsidRDefault="007E6ABB" w:rsidP="00201D7E">
            <w:pPr>
              <w:jc w:val="center"/>
              <w:rPr>
                <w:rFonts w:ascii="Times New Roman" w:hAnsi="Times New Roman" w:cs="Times New Roman"/>
              </w:rPr>
            </w:pPr>
            <w:r w:rsidRPr="007E688E">
              <w:rPr>
                <w:rFonts w:ascii="Times New Roman" w:hAnsi="宋体" w:cs="Times New Roman"/>
              </w:rPr>
              <w:t>测</w:t>
            </w:r>
          </w:p>
          <w:p w:rsidR="007E6ABB" w:rsidRPr="007E688E" w:rsidRDefault="007E6ABB" w:rsidP="00201D7E">
            <w:pPr>
              <w:jc w:val="center"/>
              <w:rPr>
                <w:rFonts w:ascii="Times New Roman" w:hAnsi="Times New Roman" w:cs="Times New Roman"/>
              </w:rPr>
            </w:pPr>
            <w:r w:rsidRPr="007E688E">
              <w:rPr>
                <w:rFonts w:ascii="Times New Roman" w:hAnsi="宋体" w:cs="Times New Roman"/>
              </w:rPr>
              <w:t>试</w:t>
            </w:r>
          </w:p>
          <w:p w:rsidR="007E6ABB" w:rsidRPr="007E688E" w:rsidRDefault="007E6ABB" w:rsidP="00201D7E">
            <w:pPr>
              <w:jc w:val="center"/>
              <w:rPr>
                <w:rFonts w:ascii="Times New Roman" w:hAnsi="Times New Roman" w:cs="Times New Roman"/>
              </w:rPr>
            </w:pPr>
            <w:r w:rsidRPr="007E688E">
              <w:rPr>
                <w:rFonts w:ascii="Times New Roman" w:hAnsi="宋体" w:cs="Times New Roman"/>
              </w:rPr>
              <w:t>（</w:t>
            </w:r>
            <w:r w:rsidRPr="007E688E">
              <w:rPr>
                <w:rFonts w:ascii="Times New Roman" w:hAnsi="Times New Roman" w:cs="Times New Roman"/>
              </w:rPr>
              <w:t>30</w:t>
            </w:r>
            <w:r w:rsidRPr="007E688E">
              <w:rPr>
                <w:rFonts w:ascii="Times New Roman" w:hAnsi="宋体" w:cs="Times New Roman"/>
              </w:rPr>
              <w:t>分）</w:t>
            </w:r>
          </w:p>
        </w:tc>
        <w:tc>
          <w:tcPr>
            <w:tcW w:w="2312" w:type="dxa"/>
            <w:vAlign w:val="center"/>
          </w:tcPr>
          <w:p w:rsidR="007E6ABB" w:rsidRPr="007E688E" w:rsidRDefault="007E6ABB" w:rsidP="00201D7E">
            <w:pPr>
              <w:jc w:val="center"/>
              <w:rPr>
                <w:rFonts w:ascii="Times New Roman" w:hAnsi="Times New Roman" w:cs="Times New Roman"/>
              </w:rPr>
            </w:pPr>
            <w:r w:rsidRPr="007E688E">
              <w:rPr>
                <w:rFonts w:ascii="Times New Roman" w:hAnsi="宋体" w:cs="Times New Roman"/>
              </w:rPr>
              <w:t>理论联系实际，巩固所学的该科基础理论和专业知识。</w:t>
            </w:r>
          </w:p>
        </w:tc>
        <w:tc>
          <w:tcPr>
            <w:tcW w:w="2835" w:type="dxa"/>
            <w:vAlign w:val="center"/>
          </w:tcPr>
          <w:p w:rsidR="007E6ABB" w:rsidRPr="007E688E" w:rsidRDefault="007E6ABB" w:rsidP="00201D7E">
            <w:pPr>
              <w:rPr>
                <w:rFonts w:ascii="Times New Roman" w:hAnsi="Times New Roman" w:cs="Times New Roman"/>
                <w:b/>
              </w:rPr>
            </w:pPr>
            <w:r w:rsidRPr="007E688E">
              <w:rPr>
                <w:rFonts w:ascii="Times New Roman" w:hAnsi="Times New Roman" w:cs="Times New Roman"/>
                <w:b/>
              </w:rPr>
              <w:t>“</w:t>
            </w:r>
            <w:r w:rsidRPr="007E688E">
              <w:rPr>
                <w:rFonts w:ascii="Times New Roman" w:hAnsi="宋体" w:cs="Times New Roman"/>
                <w:b/>
              </w:rPr>
              <w:t>出科考核</w:t>
            </w:r>
            <w:r w:rsidRPr="007E688E">
              <w:rPr>
                <w:rFonts w:ascii="Times New Roman" w:hAnsi="Times New Roman" w:cs="Times New Roman"/>
                <w:b/>
              </w:rPr>
              <w:t>”</w:t>
            </w:r>
            <w:r w:rsidRPr="007E688E">
              <w:rPr>
                <w:rFonts w:ascii="Times New Roman" w:hAnsi="宋体" w:cs="Times New Roman"/>
                <w:b/>
              </w:rPr>
              <w:t>内容</w:t>
            </w:r>
            <w:r w:rsidRPr="007E688E">
              <w:rPr>
                <w:rFonts w:ascii="Times New Roman" w:hAnsi="宋体" w:cs="Times New Roman" w:hint="eastAsia"/>
                <w:b/>
              </w:rPr>
              <w:t>：</w:t>
            </w:r>
          </w:p>
          <w:p w:rsidR="007E6ABB" w:rsidRPr="007E688E" w:rsidRDefault="007E6ABB" w:rsidP="00201D7E">
            <w:pPr>
              <w:rPr>
                <w:rFonts w:ascii="Times New Roman" w:hAnsi="Times New Roman" w:cs="Times New Roman"/>
              </w:rPr>
            </w:pPr>
            <w:r w:rsidRPr="007E688E">
              <w:rPr>
                <w:rFonts w:ascii="Times New Roman" w:hAnsi="Times New Roman" w:cs="Times New Roman"/>
              </w:rPr>
              <w:t>1.</w:t>
            </w:r>
            <w:r w:rsidRPr="007E688E">
              <w:rPr>
                <w:rFonts w:ascii="Times New Roman" w:hAnsi="宋体" w:cs="Times New Roman"/>
              </w:rPr>
              <w:t>结合具体病例，提出相关</w:t>
            </w:r>
            <w:r w:rsidRPr="007E688E">
              <w:rPr>
                <w:rFonts w:ascii="Times New Roman" w:hAnsi="Times New Roman" w:cs="Times New Roman"/>
              </w:rPr>
              <w:t>3</w:t>
            </w:r>
            <w:r w:rsidRPr="007E688E">
              <w:rPr>
                <w:rFonts w:ascii="Times New Roman" w:hAnsi="宋体" w:cs="Times New Roman"/>
              </w:rPr>
              <w:t>个问题，根据学生回答评分；（每题</w:t>
            </w:r>
            <w:r w:rsidRPr="007E688E">
              <w:rPr>
                <w:rFonts w:ascii="Times New Roman" w:hAnsi="Times New Roman" w:cs="Times New Roman"/>
              </w:rPr>
              <w:t>10</w:t>
            </w:r>
            <w:r w:rsidRPr="007E688E">
              <w:rPr>
                <w:rFonts w:ascii="Times New Roman" w:hAnsi="宋体" w:cs="Times New Roman"/>
              </w:rPr>
              <w:t>分）</w:t>
            </w:r>
          </w:p>
          <w:p w:rsidR="007E6ABB" w:rsidRPr="007E688E" w:rsidRDefault="007E6ABB" w:rsidP="00201D7E">
            <w:pPr>
              <w:rPr>
                <w:rFonts w:ascii="Times New Roman" w:hAnsi="Times New Roman" w:cs="Times New Roman"/>
              </w:rPr>
            </w:pPr>
            <w:r w:rsidRPr="007E688E">
              <w:rPr>
                <w:rFonts w:ascii="Times New Roman" w:hAnsi="Times New Roman" w:cs="Times New Roman"/>
              </w:rPr>
              <w:t>2.</w:t>
            </w:r>
            <w:r w:rsidRPr="007E688E">
              <w:rPr>
                <w:rFonts w:ascii="Times New Roman" w:hAnsi="宋体" w:cs="Times New Roman"/>
              </w:rPr>
              <w:t>或拟多选题</w:t>
            </w:r>
            <w:r w:rsidRPr="007E688E">
              <w:rPr>
                <w:rFonts w:ascii="Times New Roman" w:hAnsi="Times New Roman" w:cs="Times New Roman"/>
              </w:rPr>
              <w:t>6</w:t>
            </w:r>
            <w:r w:rsidRPr="007E688E">
              <w:rPr>
                <w:rFonts w:ascii="Times New Roman" w:hAnsi="宋体" w:cs="Times New Roman"/>
              </w:rPr>
              <w:t>题让学生笔试。（每题</w:t>
            </w:r>
            <w:r w:rsidRPr="007E688E">
              <w:rPr>
                <w:rFonts w:ascii="Times New Roman" w:hAnsi="Times New Roman" w:cs="Times New Roman"/>
              </w:rPr>
              <w:t>5</w:t>
            </w:r>
            <w:r w:rsidRPr="007E688E">
              <w:rPr>
                <w:rFonts w:ascii="Times New Roman" w:hAnsi="宋体" w:cs="Times New Roman"/>
              </w:rPr>
              <w:t>分）</w:t>
            </w:r>
          </w:p>
        </w:tc>
        <w:tc>
          <w:tcPr>
            <w:tcW w:w="1893" w:type="dxa"/>
            <w:vAlign w:val="center"/>
          </w:tcPr>
          <w:p w:rsidR="007E6ABB" w:rsidRPr="007E688E" w:rsidRDefault="007E6ABB" w:rsidP="00201D7E">
            <w:pPr>
              <w:rPr>
                <w:rFonts w:ascii="Times New Roman" w:hAnsi="Times New Roman" w:cs="Times New Roman"/>
              </w:rPr>
            </w:pPr>
            <w:r w:rsidRPr="007E688E">
              <w:rPr>
                <w:rFonts w:ascii="Times New Roman" w:hAnsi="宋体" w:cs="Times New Roman"/>
              </w:rPr>
              <w:t>理论测试</w:t>
            </w:r>
            <w:r w:rsidRPr="007E688E">
              <w:rPr>
                <w:rFonts w:ascii="Times New Roman" w:hAnsi="Times New Roman" w:cs="Times New Roman"/>
              </w:rPr>
              <w:t>30</w:t>
            </w:r>
            <w:r w:rsidRPr="007E688E">
              <w:rPr>
                <w:rFonts w:ascii="Times New Roman" w:hAnsi="宋体" w:cs="Times New Roman"/>
              </w:rPr>
              <w:t>分，带教老师任选一项。</w:t>
            </w:r>
          </w:p>
        </w:tc>
      </w:tr>
    </w:tbl>
    <w:p w:rsidR="007E6ABB" w:rsidRPr="007E688E" w:rsidRDefault="007E6ABB" w:rsidP="007E6ABB">
      <w:pPr>
        <w:ind w:firstLineChars="200" w:firstLine="560"/>
        <w:jc w:val="left"/>
        <w:rPr>
          <w:rFonts w:ascii="Times New Roman" w:hAnsi="宋体" w:cs="Times New Roman"/>
          <w:sz w:val="28"/>
          <w:szCs w:val="28"/>
        </w:rPr>
      </w:pPr>
    </w:p>
    <w:p w:rsidR="007E6ABB" w:rsidRPr="007E688E" w:rsidRDefault="007E6ABB" w:rsidP="007E6ABB">
      <w:pPr>
        <w:ind w:firstLineChars="200" w:firstLine="560"/>
        <w:jc w:val="left"/>
        <w:rPr>
          <w:rFonts w:ascii="Times New Roman" w:hAnsi="Times New Roman" w:cs="Times New Roman"/>
          <w:sz w:val="28"/>
          <w:szCs w:val="28"/>
        </w:rPr>
      </w:pPr>
      <w:r w:rsidRPr="007E688E">
        <w:rPr>
          <w:rFonts w:ascii="Times New Roman" w:hAnsi="宋体" w:cs="Times New Roman" w:hint="eastAsia"/>
          <w:sz w:val="28"/>
          <w:szCs w:val="28"/>
        </w:rPr>
        <w:t>具体执行办法是：</w:t>
      </w:r>
    </w:p>
    <w:p w:rsidR="007E6ABB" w:rsidRPr="007E688E" w:rsidRDefault="007E6ABB" w:rsidP="007E6ABB">
      <w:pPr>
        <w:ind w:firstLineChars="200" w:firstLine="560"/>
        <w:jc w:val="left"/>
        <w:rPr>
          <w:rFonts w:ascii="Times New Roman" w:hAnsi="Times New Roman" w:cs="Times New Roman"/>
          <w:sz w:val="28"/>
          <w:szCs w:val="28"/>
        </w:rPr>
      </w:pPr>
      <w:r w:rsidRPr="007E688E">
        <w:rPr>
          <w:rFonts w:ascii="Times New Roman" w:hAnsi="Times New Roman" w:cs="Times New Roman" w:hint="eastAsia"/>
          <w:sz w:val="28"/>
          <w:szCs w:val="28"/>
        </w:rPr>
        <w:t>（</w:t>
      </w:r>
      <w:r w:rsidRPr="007E688E">
        <w:rPr>
          <w:rFonts w:ascii="Times New Roman" w:hAnsi="Times New Roman" w:cs="Times New Roman"/>
          <w:sz w:val="28"/>
          <w:szCs w:val="28"/>
        </w:rPr>
        <w:t>1</w:t>
      </w:r>
      <w:r w:rsidRPr="007E688E">
        <w:rPr>
          <w:rFonts w:ascii="Times New Roman" w:hAnsi="Times New Roman" w:cs="Times New Roman" w:hint="eastAsia"/>
          <w:sz w:val="28"/>
          <w:szCs w:val="28"/>
        </w:rPr>
        <w:t>）</w:t>
      </w:r>
      <w:r w:rsidRPr="007E688E">
        <w:rPr>
          <w:rFonts w:ascii="Times New Roman" w:hAnsi="宋体" w:cs="Times New Roman"/>
          <w:sz w:val="28"/>
          <w:szCs w:val="28"/>
        </w:rPr>
        <w:t>、平时考查</w:t>
      </w:r>
      <w:r w:rsidRPr="007E688E">
        <w:rPr>
          <w:rFonts w:ascii="Times New Roman" w:hAnsi="宋体" w:cs="Times New Roman" w:hint="eastAsia"/>
          <w:sz w:val="28"/>
          <w:szCs w:val="28"/>
        </w:rPr>
        <w:t>：</w:t>
      </w:r>
    </w:p>
    <w:p w:rsidR="007E6ABB" w:rsidRPr="007E688E" w:rsidRDefault="007E6ABB" w:rsidP="007E6ABB">
      <w:pPr>
        <w:ind w:firstLineChars="200" w:firstLine="560"/>
        <w:jc w:val="left"/>
        <w:rPr>
          <w:rFonts w:ascii="Times New Roman" w:hAnsi="Times New Roman" w:cs="Times New Roman"/>
          <w:sz w:val="28"/>
          <w:szCs w:val="28"/>
        </w:rPr>
      </w:pPr>
      <w:r w:rsidRPr="007E688E">
        <w:rPr>
          <w:rFonts w:ascii="Times New Roman" w:hAnsi="宋体" w:cs="Times New Roman"/>
          <w:sz w:val="28"/>
          <w:szCs w:val="28"/>
        </w:rPr>
        <w:t>教研室</w:t>
      </w:r>
      <w:r w:rsidRPr="007E688E">
        <w:rPr>
          <w:rFonts w:ascii="Times New Roman" w:hAnsi="Times New Roman" w:cs="Times New Roman"/>
          <w:sz w:val="28"/>
          <w:szCs w:val="28"/>
        </w:rPr>
        <w:t>(</w:t>
      </w:r>
      <w:r w:rsidRPr="007E688E">
        <w:rPr>
          <w:rFonts w:ascii="Times New Roman" w:hAnsi="宋体" w:cs="Times New Roman"/>
          <w:sz w:val="28"/>
          <w:szCs w:val="28"/>
        </w:rPr>
        <w:t>科</w:t>
      </w:r>
      <w:r w:rsidRPr="007E688E">
        <w:rPr>
          <w:rFonts w:ascii="Times New Roman" w:hAnsi="Times New Roman" w:cs="Times New Roman"/>
          <w:sz w:val="28"/>
          <w:szCs w:val="28"/>
        </w:rPr>
        <w:t>)</w:t>
      </w:r>
      <w:r w:rsidRPr="007E688E">
        <w:rPr>
          <w:rFonts w:ascii="Times New Roman" w:hAnsi="宋体" w:cs="Times New Roman"/>
          <w:sz w:val="28"/>
          <w:szCs w:val="28"/>
        </w:rPr>
        <w:t>主任及指导教师</w:t>
      </w:r>
      <w:r w:rsidRPr="007E688E">
        <w:rPr>
          <w:rFonts w:ascii="Times New Roman" w:hAnsi="宋体" w:cs="Times New Roman" w:hint="eastAsia"/>
          <w:sz w:val="28"/>
          <w:szCs w:val="28"/>
        </w:rPr>
        <w:t>根据表</w:t>
      </w:r>
      <w:r w:rsidRPr="007E688E">
        <w:rPr>
          <w:rFonts w:ascii="Times New Roman" w:hAnsi="宋体" w:cs="Times New Roman" w:hint="eastAsia"/>
          <w:sz w:val="28"/>
          <w:szCs w:val="28"/>
        </w:rPr>
        <w:t>2</w:t>
      </w:r>
      <w:r w:rsidRPr="007E688E">
        <w:rPr>
          <w:rFonts w:ascii="Times New Roman" w:hAnsi="宋体" w:cs="Times New Roman" w:hint="eastAsia"/>
          <w:sz w:val="28"/>
          <w:szCs w:val="28"/>
        </w:rPr>
        <w:t>中评分标准对各实习同学进行评议评分。</w:t>
      </w:r>
    </w:p>
    <w:p w:rsidR="007E6ABB" w:rsidRPr="007E688E" w:rsidRDefault="007E6ABB" w:rsidP="007E6ABB">
      <w:pPr>
        <w:ind w:firstLineChars="200" w:firstLine="560"/>
        <w:jc w:val="left"/>
        <w:rPr>
          <w:rFonts w:ascii="Times New Roman" w:hAnsi="Times New Roman" w:cs="Times New Roman"/>
          <w:sz w:val="28"/>
          <w:szCs w:val="28"/>
        </w:rPr>
      </w:pPr>
      <w:r w:rsidRPr="007E688E">
        <w:rPr>
          <w:rFonts w:ascii="Times New Roman" w:hAnsi="Times New Roman" w:cs="Times New Roman" w:hint="eastAsia"/>
          <w:sz w:val="28"/>
          <w:szCs w:val="28"/>
        </w:rPr>
        <w:t>（</w:t>
      </w:r>
      <w:r w:rsidRPr="007E688E">
        <w:rPr>
          <w:rFonts w:ascii="Times New Roman" w:hAnsi="Times New Roman" w:cs="Times New Roman"/>
          <w:sz w:val="28"/>
          <w:szCs w:val="28"/>
        </w:rPr>
        <w:t>2</w:t>
      </w:r>
      <w:r w:rsidRPr="007E688E">
        <w:rPr>
          <w:rFonts w:ascii="Times New Roman" w:hAnsi="Times New Roman" w:cs="Times New Roman" w:hint="eastAsia"/>
          <w:sz w:val="28"/>
          <w:szCs w:val="28"/>
        </w:rPr>
        <w:t>）</w:t>
      </w:r>
      <w:r w:rsidRPr="007E688E">
        <w:rPr>
          <w:rFonts w:ascii="Times New Roman" w:hAnsi="宋体" w:cs="Times New Roman"/>
          <w:sz w:val="28"/>
          <w:szCs w:val="28"/>
        </w:rPr>
        <w:t>、出科考核</w:t>
      </w:r>
      <w:r w:rsidRPr="007E688E">
        <w:rPr>
          <w:rFonts w:ascii="Times New Roman" w:hAnsi="宋体" w:cs="Times New Roman" w:hint="eastAsia"/>
          <w:sz w:val="28"/>
          <w:szCs w:val="28"/>
        </w:rPr>
        <w:t>：</w:t>
      </w:r>
    </w:p>
    <w:p w:rsidR="007E6ABB" w:rsidRPr="007E688E" w:rsidRDefault="007E6ABB" w:rsidP="007E6ABB">
      <w:pPr>
        <w:ind w:firstLineChars="200" w:firstLine="560"/>
        <w:jc w:val="left"/>
        <w:rPr>
          <w:rFonts w:ascii="Times New Roman" w:hAnsi="Times New Roman" w:cs="Times New Roman"/>
          <w:sz w:val="28"/>
          <w:szCs w:val="28"/>
        </w:rPr>
      </w:pPr>
      <w:r w:rsidRPr="007E688E">
        <w:rPr>
          <w:rFonts w:ascii="Times New Roman" w:hAnsi="宋体" w:cs="Times New Roman"/>
          <w:sz w:val="28"/>
          <w:szCs w:val="28"/>
        </w:rPr>
        <w:t>普外科学实习结束前，教研室从理论与实践两个方面，组织一次出</w:t>
      </w:r>
      <w:r w:rsidRPr="007E688E">
        <w:rPr>
          <w:rFonts w:ascii="Times New Roman" w:hAnsi="宋体" w:cs="Times New Roman"/>
          <w:b/>
          <w:sz w:val="28"/>
          <w:szCs w:val="28"/>
        </w:rPr>
        <w:t>科考核。</w:t>
      </w:r>
      <w:r w:rsidRPr="007E688E">
        <w:rPr>
          <w:rFonts w:ascii="Times New Roman" w:hAnsi="宋体" w:cs="Times New Roman"/>
          <w:sz w:val="28"/>
          <w:szCs w:val="28"/>
        </w:rPr>
        <w:t>理论考核由普外科</w:t>
      </w:r>
      <w:r w:rsidRPr="007E688E">
        <w:rPr>
          <w:rFonts w:ascii="Times New Roman" w:hAnsi="宋体" w:cs="Times New Roman" w:hint="eastAsia"/>
          <w:sz w:val="28"/>
          <w:szCs w:val="28"/>
        </w:rPr>
        <w:t>学</w:t>
      </w:r>
      <w:r w:rsidRPr="007E688E">
        <w:rPr>
          <w:rFonts w:ascii="Times New Roman" w:hAnsi="宋体" w:cs="Times New Roman"/>
          <w:sz w:val="28"/>
          <w:szCs w:val="28"/>
        </w:rPr>
        <w:t>教研室统一组织命题考试</w:t>
      </w:r>
      <w:r w:rsidRPr="007E688E">
        <w:rPr>
          <w:rFonts w:ascii="Times New Roman" w:hAnsi="宋体" w:cs="Times New Roman" w:hint="eastAsia"/>
          <w:sz w:val="28"/>
          <w:szCs w:val="28"/>
        </w:rPr>
        <w:t>，命题方式见表</w:t>
      </w:r>
      <w:r w:rsidRPr="007E688E">
        <w:rPr>
          <w:rFonts w:ascii="Times New Roman" w:hAnsi="宋体" w:cs="Times New Roman" w:hint="eastAsia"/>
          <w:sz w:val="28"/>
          <w:szCs w:val="28"/>
        </w:rPr>
        <w:t>2</w:t>
      </w:r>
      <w:r w:rsidRPr="007E688E">
        <w:rPr>
          <w:rFonts w:ascii="Times New Roman" w:hAnsi="宋体" w:cs="Times New Roman" w:hint="eastAsia"/>
          <w:sz w:val="28"/>
          <w:szCs w:val="28"/>
        </w:rPr>
        <w:t>的“理论测试”部分</w:t>
      </w:r>
      <w:r w:rsidRPr="007E688E">
        <w:rPr>
          <w:rFonts w:ascii="Times New Roman" w:hAnsi="宋体" w:cs="Times New Roman"/>
          <w:sz w:val="28"/>
          <w:szCs w:val="28"/>
        </w:rPr>
        <w:t>；临床技能考核结合具体病例书写病史、</w:t>
      </w:r>
      <w:r w:rsidRPr="007E688E">
        <w:rPr>
          <w:rFonts w:ascii="Times New Roman" w:hAnsi="宋体" w:cs="Times New Roman"/>
          <w:sz w:val="28"/>
          <w:szCs w:val="28"/>
        </w:rPr>
        <w:lastRenderedPageBreak/>
        <w:t>进行体检、无菌技术与基本手术操作、腹腔穿刺操作、换药与拆线及置胃管等</w:t>
      </w:r>
      <w:r w:rsidRPr="007E688E">
        <w:rPr>
          <w:rFonts w:ascii="Times New Roman" w:hAnsi="Times New Roman" w:cs="Times New Roman"/>
          <w:sz w:val="28"/>
          <w:szCs w:val="28"/>
        </w:rPr>
        <w:t>6</w:t>
      </w:r>
      <w:r w:rsidRPr="007E688E">
        <w:rPr>
          <w:rFonts w:ascii="Times New Roman" w:hAnsi="宋体" w:cs="Times New Roman"/>
          <w:sz w:val="28"/>
          <w:szCs w:val="28"/>
        </w:rPr>
        <w:t>项随机抽取一项作为临床技能</w:t>
      </w:r>
      <w:r w:rsidRPr="007E688E">
        <w:rPr>
          <w:rFonts w:ascii="Times New Roman" w:hAnsi="宋体" w:cs="Times New Roman" w:hint="eastAsia"/>
          <w:sz w:val="28"/>
          <w:szCs w:val="28"/>
        </w:rPr>
        <w:t>考核</w:t>
      </w:r>
      <w:r w:rsidRPr="007E688E">
        <w:rPr>
          <w:rFonts w:ascii="Times New Roman" w:hAnsi="宋体" w:cs="Times New Roman"/>
          <w:sz w:val="28"/>
          <w:szCs w:val="28"/>
        </w:rPr>
        <w:t>成绩计分</w:t>
      </w:r>
      <w:r w:rsidRPr="007E688E">
        <w:rPr>
          <w:rFonts w:ascii="Times New Roman" w:hAnsi="宋体" w:cs="Times New Roman" w:hint="eastAsia"/>
          <w:sz w:val="28"/>
          <w:szCs w:val="28"/>
        </w:rPr>
        <w:t>，该</w:t>
      </w:r>
      <w:r w:rsidRPr="007E688E">
        <w:rPr>
          <w:rFonts w:ascii="Times New Roman" w:hAnsi="宋体" w:cs="Times New Roman" w:hint="eastAsia"/>
          <w:sz w:val="28"/>
          <w:szCs w:val="28"/>
        </w:rPr>
        <w:t>6</w:t>
      </w:r>
      <w:r w:rsidRPr="007E688E">
        <w:rPr>
          <w:rFonts w:ascii="Times New Roman" w:hAnsi="宋体" w:cs="Times New Roman" w:hint="eastAsia"/>
          <w:sz w:val="28"/>
          <w:szCs w:val="28"/>
        </w:rPr>
        <w:t>项</w:t>
      </w:r>
      <w:r w:rsidRPr="007E688E">
        <w:rPr>
          <w:rFonts w:ascii="Times New Roman" w:hAnsi="宋体" w:cs="Times New Roman"/>
          <w:sz w:val="28"/>
          <w:szCs w:val="28"/>
        </w:rPr>
        <w:t>评分标准</w:t>
      </w:r>
      <w:r w:rsidRPr="007E688E">
        <w:rPr>
          <w:rFonts w:ascii="Times New Roman" w:hAnsi="宋体" w:cs="Times New Roman" w:hint="eastAsia"/>
          <w:sz w:val="28"/>
          <w:szCs w:val="28"/>
        </w:rPr>
        <w:t>见</w:t>
      </w:r>
      <w:r w:rsidRPr="007E688E">
        <w:rPr>
          <w:rFonts w:ascii="Times New Roman" w:hAnsi="宋体" w:cs="Times New Roman"/>
          <w:sz w:val="28"/>
          <w:szCs w:val="28"/>
        </w:rPr>
        <w:t>表</w:t>
      </w:r>
      <w:r w:rsidRPr="007E688E">
        <w:rPr>
          <w:rFonts w:ascii="Times New Roman" w:hAnsi="Times New Roman" w:cs="Times New Roman" w:hint="eastAsia"/>
          <w:sz w:val="28"/>
          <w:szCs w:val="28"/>
        </w:rPr>
        <w:t>:3</w:t>
      </w:r>
      <w:r w:rsidRPr="007E688E">
        <w:rPr>
          <w:rFonts w:ascii="Times New Roman" w:hAnsi="Times New Roman" w:cs="Times New Roman"/>
          <w:sz w:val="28"/>
          <w:szCs w:val="28"/>
        </w:rPr>
        <w:t>-</w:t>
      </w:r>
      <w:r w:rsidRPr="007E688E">
        <w:rPr>
          <w:rFonts w:ascii="Times New Roman" w:hAnsi="Times New Roman" w:cs="Times New Roman" w:hint="eastAsia"/>
          <w:sz w:val="28"/>
          <w:szCs w:val="28"/>
        </w:rPr>
        <w:t>8</w:t>
      </w:r>
      <w:r w:rsidRPr="007E688E">
        <w:rPr>
          <w:rFonts w:ascii="Times New Roman" w:hAnsi="宋体" w:cs="Times New Roman"/>
          <w:sz w:val="28"/>
          <w:szCs w:val="28"/>
        </w:rPr>
        <w:t>。</w:t>
      </w:r>
    </w:p>
    <w:p w:rsidR="007E6ABB" w:rsidRPr="007E688E" w:rsidRDefault="007E6ABB" w:rsidP="007E6ABB">
      <w:pPr>
        <w:ind w:firstLineChars="850" w:firstLine="2389"/>
        <w:jc w:val="left"/>
        <w:rPr>
          <w:rFonts w:ascii="Times New Roman" w:hAnsi="宋体" w:cs="Times New Roman"/>
          <w:b/>
          <w:sz w:val="28"/>
          <w:szCs w:val="28"/>
        </w:rPr>
      </w:pPr>
      <w:r w:rsidRPr="007E688E">
        <w:rPr>
          <w:rFonts w:ascii="Times New Roman" w:hAnsi="宋体" w:cs="Times New Roman"/>
          <w:b/>
          <w:sz w:val="28"/>
          <w:szCs w:val="28"/>
        </w:rPr>
        <w:t>表</w:t>
      </w:r>
      <w:r w:rsidRPr="007E688E">
        <w:rPr>
          <w:rFonts w:ascii="Times New Roman" w:hAnsi="Times New Roman" w:cs="Times New Roman" w:hint="eastAsia"/>
          <w:b/>
          <w:sz w:val="28"/>
          <w:szCs w:val="28"/>
        </w:rPr>
        <w:t>3</w:t>
      </w:r>
      <w:r w:rsidRPr="007E688E">
        <w:rPr>
          <w:rFonts w:ascii="Times New Roman" w:hAnsi="宋体" w:cs="Times New Roman"/>
          <w:b/>
          <w:sz w:val="28"/>
          <w:szCs w:val="28"/>
        </w:rPr>
        <w:t>：《病历书写》评分表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6"/>
        <w:gridCol w:w="4536"/>
        <w:gridCol w:w="1850"/>
        <w:gridCol w:w="570"/>
      </w:tblGrid>
      <w:tr w:rsidR="007E6ABB" w:rsidRPr="00EF2B91" w:rsidTr="00201D7E">
        <w:trPr>
          <w:trHeight w:val="602"/>
          <w:jc w:val="center"/>
        </w:trPr>
        <w:tc>
          <w:tcPr>
            <w:tcW w:w="1486" w:type="dxa"/>
            <w:tcBorders>
              <w:top w:val="single" w:sz="8" w:space="0" w:color="auto"/>
              <w:left w:val="single" w:sz="8" w:space="0" w:color="auto"/>
              <w:bottom w:val="single" w:sz="4" w:space="0" w:color="auto"/>
              <w:right w:val="single" w:sz="4" w:space="0" w:color="auto"/>
              <w:tl2br w:val="single" w:sz="4" w:space="0" w:color="auto"/>
            </w:tcBorders>
            <w:tcMar>
              <w:left w:w="28" w:type="dxa"/>
            </w:tcMar>
            <w:vAlign w:val="center"/>
          </w:tcPr>
          <w:p w:rsidR="007E6ABB" w:rsidRPr="007E688E" w:rsidRDefault="007E6ABB" w:rsidP="00201D7E">
            <w:pPr>
              <w:ind w:firstLineChars="200" w:firstLine="420"/>
              <w:jc w:val="center"/>
              <w:rPr>
                <w:rFonts w:ascii="Times New Roman" w:hAnsi="Times New Roman" w:cs="Times New Roman"/>
              </w:rPr>
            </w:pPr>
            <w:r w:rsidRPr="007E688E">
              <w:rPr>
                <w:rFonts w:ascii="Times New Roman" w:hAnsi="宋体" w:cs="Times New Roman"/>
              </w:rPr>
              <w:t>项目</w:t>
            </w:r>
          </w:p>
          <w:p w:rsidR="007E6ABB" w:rsidRPr="007E688E" w:rsidRDefault="007E6ABB" w:rsidP="00201D7E">
            <w:pPr>
              <w:jc w:val="center"/>
              <w:rPr>
                <w:rFonts w:ascii="Times New Roman" w:hAnsi="Times New Roman" w:cs="Times New Roman"/>
              </w:rPr>
            </w:pPr>
            <w:r w:rsidRPr="007E688E">
              <w:rPr>
                <w:rFonts w:ascii="Times New Roman" w:hAnsi="宋体" w:cs="Times New Roman"/>
              </w:rPr>
              <w:t>标准分</w:t>
            </w:r>
          </w:p>
        </w:tc>
        <w:tc>
          <w:tcPr>
            <w:tcW w:w="4536" w:type="dxa"/>
            <w:tcBorders>
              <w:top w:val="single" w:sz="8" w:space="0" w:color="auto"/>
              <w:left w:val="single" w:sz="4" w:space="0" w:color="auto"/>
              <w:bottom w:val="single" w:sz="4" w:space="0" w:color="auto"/>
              <w:right w:val="single" w:sz="4" w:space="0" w:color="auto"/>
            </w:tcBorders>
            <w:vAlign w:val="center"/>
          </w:tcPr>
          <w:p w:rsidR="007E6ABB" w:rsidRPr="007E688E" w:rsidRDefault="007E6ABB" w:rsidP="00201D7E">
            <w:pPr>
              <w:jc w:val="center"/>
              <w:rPr>
                <w:rFonts w:ascii="Times New Roman" w:hAnsi="Times New Roman" w:cs="Times New Roman"/>
              </w:rPr>
            </w:pPr>
            <w:r w:rsidRPr="007E688E">
              <w:rPr>
                <w:rFonts w:ascii="Times New Roman" w:hAnsi="宋体" w:cs="Times New Roman"/>
              </w:rPr>
              <w:t>要求</w:t>
            </w:r>
          </w:p>
        </w:tc>
        <w:tc>
          <w:tcPr>
            <w:tcW w:w="1850" w:type="dxa"/>
            <w:tcBorders>
              <w:top w:val="single" w:sz="8" w:space="0" w:color="auto"/>
              <w:left w:val="single" w:sz="4" w:space="0" w:color="auto"/>
              <w:bottom w:val="single" w:sz="4" w:space="0" w:color="auto"/>
              <w:right w:val="single" w:sz="4" w:space="0" w:color="auto"/>
            </w:tcBorders>
            <w:vAlign w:val="center"/>
          </w:tcPr>
          <w:p w:rsidR="007E6ABB" w:rsidRPr="007E688E" w:rsidRDefault="007E6ABB" w:rsidP="00201D7E">
            <w:pPr>
              <w:jc w:val="center"/>
              <w:rPr>
                <w:rFonts w:ascii="Times New Roman" w:hAnsi="Times New Roman" w:cs="Times New Roman"/>
              </w:rPr>
            </w:pPr>
            <w:r w:rsidRPr="007E688E">
              <w:rPr>
                <w:rFonts w:ascii="Times New Roman" w:hAnsi="宋体" w:cs="Times New Roman"/>
              </w:rPr>
              <w:t>扣分标准</w:t>
            </w:r>
          </w:p>
        </w:tc>
        <w:tc>
          <w:tcPr>
            <w:tcW w:w="0" w:type="auto"/>
            <w:tcBorders>
              <w:top w:val="single" w:sz="8" w:space="0" w:color="auto"/>
              <w:left w:val="single" w:sz="4" w:space="0" w:color="auto"/>
              <w:bottom w:val="single" w:sz="4" w:space="0" w:color="auto"/>
              <w:right w:val="single" w:sz="8" w:space="0" w:color="auto"/>
            </w:tcBorders>
            <w:vAlign w:val="center"/>
          </w:tcPr>
          <w:p w:rsidR="007E6ABB" w:rsidRPr="007E688E" w:rsidRDefault="007E6ABB" w:rsidP="00201D7E">
            <w:pPr>
              <w:jc w:val="center"/>
              <w:rPr>
                <w:rFonts w:ascii="Times New Roman" w:hAnsi="Times New Roman" w:cs="Times New Roman"/>
              </w:rPr>
            </w:pPr>
            <w:r w:rsidRPr="007E688E">
              <w:rPr>
                <w:rFonts w:ascii="Times New Roman" w:hAnsi="宋体" w:cs="Times New Roman"/>
              </w:rPr>
              <w:t>评分</w:t>
            </w:r>
          </w:p>
        </w:tc>
      </w:tr>
      <w:tr w:rsidR="007E6ABB" w:rsidRPr="00EF2B91" w:rsidTr="00201D7E">
        <w:trPr>
          <w:trHeight w:val="902"/>
          <w:jc w:val="center"/>
        </w:trPr>
        <w:tc>
          <w:tcPr>
            <w:tcW w:w="1486" w:type="dxa"/>
            <w:tcBorders>
              <w:top w:val="single" w:sz="4" w:space="0" w:color="auto"/>
              <w:left w:val="single" w:sz="8" w:space="0" w:color="auto"/>
              <w:bottom w:val="single" w:sz="4" w:space="0" w:color="auto"/>
              <w:right w:val="single" w:sz="4" w:space="0" w:color="auto"/>
            </w:tcBorders>
            <w:vAlign w:val="center"/>
          </w:tcPr>
          <w:p w:rsidR="007E6ABB" w:rsidRPr="007E688E" w:rsidRDefault="007E6ABB" w:rsidP="00201D7E">
            <w:pPr>
              <w:snapToGrid w:val="0"/>
              <w:jc w:val="center"/>
              <w:rPr>
                <w:rFonts w:ascii="Times New Roman" w:hAnsi="Times New Roman" w:cs="Times New Roman"/>
              </w:rPr>
            </w:pPr>
            <w:r w:rsidRPr="007E688E">
              <w:rPr>
                <w:rFonts w:ascii="Times New Roman" w:hAnsi="宋体" w:cs="Times New Roman"/>
              </w:rPr>
              <w:t>基本</w:t>
            </w:r>
          </w:p>
          <w:p w:rsidR="007E6ABB" w:rsidRPr="007E688E" w:rsidRDefault="007E6ABB" w:rsidP="00201D7E">
            <w:pPr>
              <w:snapToGrid w:val="0"/>
              <w:jc w:val="center"/>
              <w:rPr>
                <w:rFonts w:ascii="Times New Roman" w:hAnsi="Times New Roman" w:cs="Times New Roman"/>
              </w:rPr>
            </w:pPr>
            <w:r w:rsidRPr="007E688E">
              <w:rPr>
                <w:rFonts w:ascii="Times New Roman" w:hAnsi="宋体" w:cs="Times New Roman"/>
              </w:rPr>
              <w:t>规则</w:t>
            </w:r>
          </w:p>
          <w:p w:rsidR="007E6ABB" w:rsidRPr="007E688E" w:rsidRDefault="007E6ABB" w:rsidP="00201D7E">
            <w:pPr>
              <w:snapToGrid w:val="0"/>
              <w:jc w:val="center"/>
              <w:rPr>
                <w:rFonts w:ascii="Times New Roman" w:hAnsi="Times New Roman" w:cs="Times New Roman"/>
              </w:rPr>
            </w:pPr>
            <w:r w:rsidRPr="007E688E">
              <w:rPr>
                <w:rFonts w:ascii="Times New Roman" w:hAnsi="Times New Roman" w:cs="Times New Roman"/>
              </w:rPr>
              <w:t>5</w:t>
            </w:r>
            <w:r w:rsidRPr="007E688E">
              <w:rPr>
                <w:rFonts w:ascii="Times New Roman" w:hAnsi="宋体" w:cs="Times New Roman"/>
              </w:rPr>
              <w:t>分</w:t>
            </w:r>
          </w:p>
        </w:tc>
        <w:tc>
          <w:tcPr>
            <w:tcW w:w="4536" w:type="dxa"/>
            <w:tcBorders>
              <w:top w:val="single" w:sz="4" w:space="0" w:color="auto"/>
              <w:left w:val="single" w:sz="4" w:space="0" w:color="auto"/>
              <w:bottom w:val="single" w:sz="4" w:space="0" w:color="auto"/>
              <w:right w:val="single" w:sz="4" w:space="0" w:color="auto"/>
            </w:tcBorders>
            <w:vAlign w:val="center"/>
          </w:tcPr>
          <w:p w:rsidR="007E6ABB" w:rsidRPr="007E688E" w:rsidRDefault="007E6ABB" w:rsidP="00201D7E">
            <w:pPr>
              <w:snapToGrid w:val="0"/>
              <w:rPr>
                <w:rFonts w:ascii="Times New Roman" w:hAnsi="Times New Roman" w:cs="Times New Roman"/>
              </w:rPr>
            </w:pPr>
            <w:r w:rsidRPr="007E688E">
              <w:rPr>
                <w:rFonts w:ascii="Times New Roman" w:hAnsi="宋体" w:cs="Times New Roman"/>
              </w:rPr>
              <w:t>真实、及时、完整、规范</w:t>
            </w:r>
          </w:p>
        </w:tc>
        <w:tc>
          <w:tcPr>
            <w:tcW w:w="1850" w:type="dxa"/>
            <w:tcBorders>
              <w:top w:val="single" w:sz="4" w:space="0" w:color="auto"/>
              <w:left w:val="single" w:sz="4" w:space="0" w:color="auto"/>
              <w:bottom w:val="single" w:sz="4" w:space="0" w:color="auto"/>
              <w:right w:val="single" w:sz="4" w:space="0" w:color="auto"/>
            </w:tcBorders>
            <w:vAlign w:val="center"/>
          </w:tcPr>
          <w:p w:rsidR="007E6ABB" w:rsidRPr="007E688E" w:rsidRDefault="007E6ABB" w:rsidP="00201D7E">
            <w:pPr>
              <w:snapToGrid w:val="0"/>
              <w:jc w:val="center"/>
              <w:rPr>
                <w:rFonts w:ascii="Times New Roman" w:hAnsi="Times New Roman" w:cs="Times New Roman"/>
              </w:rPr>
            </w:pPr>
            <w:r w:rsidRPr="007E688E">
              <w:rPr>
                <w:rFonts w:ascii="Times New Roman" w:hAnsi="宋体" w:cs="Times New Roman"/>
              </w:rPr>
              <w:t>缺一要点扣</w:t>
            </w:r>
            <w:r w:rsidRPr="007E688E">
              <w:rPr>
                <w:rFonts w:ascii="Times New Roman" w:hAnsi="Times New Roman" w:cs="Times New Roman"/>
              </w:rPr>
              <w:t>1</w:t>
            </w:r>
            <w:r w:rsidRPr="007E688E">
              <w:rPr>
                <w:rFonts w:ascii="Times New Roman" w:hAnsi="宋体" w:cs="Times New Roman"/>
              </w:rPr>
              <w:t>分，直至扣完，不倒扣分</w:t>
            </w:r>
          </w:p>
        </w:tc>
        <w:tc>
          <w:tcPr>
            <w:tcW w:w="0" w:type="auto"/>
            <w:tcBorders>
              <w:top w:val="single" w:sz="4" w:space="0" w:color="auto"/>
              <w:left w:val="single" w:sz="4" w:space="0" w:color="auto"/>
              <w:bottom w:val="single" w:sz="4" w:space="0" w:color="auto"/>
              <w:right w:val="single" w:sz="8" w:space="0" w:color="auto"/>
            </w:tcBorders>
            <w:vAlign w:val="center"/>
          </w:tcPr>
          <w:p w:rsidR="007E6ABB" w:rsidRPr="007E688E" w:rsidRDefault="007E6ABB" w:rsidP="00201D7E">
            <w:pPr>
              <w:jc w:val="center"/>
              <w:rPr>
                <w:rFonts w:ascii="Times New Roman" w:hAnsi="Times New Roman" w:cs="Times New Roman"/>
              </w:rPr>
            </w:pPr>
          </w:p>
        </w:tc>
      </w:tr>
      <w:tr w:rsidR="007E6ABB" w:rsidRPr="00EF2B91" w:rsidTr="00201D7E">
        <w:trPr>
          <w:trHeight w:val="616"/>
          <w:jc w:val="center"/>
        </w:trPr>
        <w:tc>
          <w:tcPr>
            <w:tcW w:w="1486" w:type="dxa"/>
            <w:tcBorders>
              <w:top w:val="single" w:sz="4" w:space="0" w:color="auto"/>
              <w:left w:val="single" w:sz="8" w:space="0" w:color="auto"/>
              <w:bottom w:val="single" w:sz="4" w:space="0" w:color="auto"/>
              <w:right w:val="single" w:sz="4" w:space="0" w:color="auto"/>
            </w:tcBorders>
            <w:vAlign w:val="center"/>
          </w:tcPr>
          <w:p w:rsidR="007E6ABB" w:rsidRPr="007E688E" w:rsidRDefault="007E6ABB" w:rsidP="00201D7E">
            <w:pPr>
              <w:jc w:val="center"/>
              <w:rPr>
                <w:rFonts w:ascii="Times New Roman" w:hAnsi="Times New Roman" w:cs="Times New Roman"/>
              </w:rPr>
            </w:pPr>
            <w:r w:rsidRPr="007E688E">
              <w:rPr>
                <w:rFonts w:ascii="Times New Roman" w:hAnsi="宋体" w:cs="Times New Roman"/>
              </w:rPr>
              <w:t>一般项目</w:t>
            </w:r>
          </w:p>
          <w:p w:rsidR="007E6ABB" w:rsidRPr="007E688E" w:rsidRDefault="007E6ABB" w:rsidP="00201D7E">
            <w:pPr>
              <w:jc w:val="center"/>
              <w:rPr>
                <w:rFonts w:ascii="Times New Roman" w:hAnsi="Times New Roman" w:cs="Times New Roman"/>
              </w:rPr>
            </w:pPr>
            <w:r w:rsidRPr="007E688E">
              <w:rPr>
                <w:rFonts w:ascii="Times New Roman" w:hAnsi="Times New Roman" w:cs="Times New Roman"/>
              </w:rPr>
              <w:t>5</w:t>
            </w:r>
            <w:r w:rsidRPr="007E688E">
              <w:rPr>
                <w:rFonts w:ascii="Times New Roman" w:hAnsi="宋体" w:cs="Times New Roman"/>
              </w:rPr>
              <w:t>分</w:t>
            </w:r>
          </w:p>
        </w:tc>
        <w:tc>
          <w:tcPr>
            <w:tcW w:w="4536" w:type="dxa"/>
            <w:tcBorders>
              <w:top w:val="single" w:sz="4" w:space="0" w:color="auto"/>
              <w:left w:val="single" w:sz="4" w:space="0" w:color="auto"/>
              <w:bottom w:val="single" w:sz="4" w:space="0" w:color="auto"/>
              <w:right w:val="single" w:sz="4" w:space="0" w:color="auto"/>
            </w:tcBorders>
            <w:vAlign w:val="center"/>
          </w:tcPr>
          <w:p w:rsidR="007E6ABB" w:rsidRPr="007E688E" w:rsidRDefault="007E6ABB" w:rsidP="00201D7E">
            <w:pPr>
              <w:snapToGrid w:val="0"/>
              <w:rPr>
                <w:rFonts w:ascii="Times New Roman" w:hAnsi="Times New Roman" w:cs="Times New Roman"/>
              </w:rPr>
            </w:pPr>
            <w:r w:rsidRPr="007E688E">
              <w:rPr>
                <w:rFonts w:ascii="Times New Roman" w:hAnsi="宋体" w:cs="Times New Roman"/>
              </w:rPr>
              <w:t>齐全、准确</w:t>
            </w:r>
          </w:p>
        </w:tc>
        <w:tc>
          <w:tcPr>
            <w:tcW w:w="1850" w:type="dxa"/>
            <w:tcBorders>
              <w:top w:val="single" w:sz="4" w:space="0" w:color="auto"/>
              <w:left w:val="single" w:sz="4" w:space="0" w:color="auto"/>
              <w:bottom w:val="single" w:sz="4" w:space="0" w:color="auto"/>
              <w:right w:val="single" w:sz="4" w:space="0" w:color="auto"/>
            </w:tcBorders>
            <w:vAlign w:val="center"/>
          </w:tcPr>
          <w:p w:rsidR="007E6ABB" w:rsidRPr="007E688E" w:rsidRDefault="007E6ABB" w:rsidP="00201D7E">
            <w:pPr>
              <w:snapToGrid w:val="0"/>
              <w:jc w:val="center"/>
              <w:rPr>
                <w:rFonts w:ascii="Times New Roman" w:hAnsi="Times New Roman" w:cs="Times New Roman"/>
              </w:rPr>
            </w:pPr>
            <w:r w:rsidRPr="007E688E">
              <w:rPr>
                <w:rFonts w:ascii="Times New Roman" w:hAnsi="宋体" w:cs="Times New Roman"/>
              </w:rPr>
              <w:t>同上</w:t>
            </w:r>
          </w:p>
        </w:tc>
        <w:tc>
          <w:tcPr>
            <w:tcW w:w="0" w:type="auto"/>
            <w:tcBorders>
              <w:top w:val="single" w:sz="4" w:space="0" w:color="auto"/>
              <w:left w:val="single" w:sz="4" w:space="0" w:color="auto"/>
              <w:bottom w:val="single" w:sz="4" w:space="0" w:color="auto"/>
              <w:right w:val="single" w:sz="8" w:space="0" w:color="auto"/>
            </w:tcBorders>
            <w:vAlign w:val="center"/>
          </w:tcPr>
          <w:p w:rsidR="007E6ABB" w:rsidRPr="007E688E" w:rsidRDefault="007E6ABB" w:rsidP="00201D7E">
            <w:pPr>
              <w:jc w:val="center"/>
              <w:rPr>
                <w:rFonts w:ascii="Times New Roman" w:hAnsi="Times New Roman" w:cs="Times New Roman"/>
              </w:rPr>
            </w:pPr>
          </w:p>
        </w:tc>
      </w:tr>
      <w:tr w:rsidR="007E6ABB" w:rsidRPr="00EF2B91" w:rsidTr="00201D7E">
        <w:trPr>
          <w:trHeight w:val="766"/>
          <w:jc w:val="center"/>
        </w:trPr>
        <w:tc>
          <w:tcPr>
            <w:tcW w:w="1486" w:type="dxa"/>
            <w:tcBorders>
              <w:top w:val="single" w:sz="4" w:space="0" w:color="auto"/>
              <w:left w:val="single" w:sz="8" w:space="0" w:color="auto"/>
              <w:bottom w:val="single" w:sz="4" w:space="0" w:color="auto"/>
              <w:right w:val="single" w:sz="4" w:space="0" w:color="auto"/>
            </w:tcBorders>
            <w:vAlign w:val="center"/>
          </w:tcPr>
          <w:p w:rsidR="007E6ABB" w:rsidRPr="007E688E" w:rsidRDefault="007E6ABB" w:rsidP="00201D7E">
            <w:pPr>
              <w:jc w:val="center"/>
              <w:rPr>
                <w:rFonts w:ascii="Times New Roman" w:hAnsi="Times New Roman" w:cs="Times New Roman"/>
              </w:rPr>
            </w:pPr>
            <w:r w:rsidRPr="007E688E">
              <w:rPr>
                <w:rFonts w:ascii="Times New Roman" w:hAnsi="宋体" w:cs="Times New Roman"/>
              </w:rPr>
              <w:t>主诉</w:t>
            </w:r>
          </w:p>
          <w:p w:rsidR="007E6ABB" w:rsidRPr="007E688E" w:rsidRDefault="007E6ABB" w:rsidP="00201D7E">
            <w:pPr>
              <w:jc w:val="center"/>
              <w:rPr>
                <w:rFonts w:ascii="Times New Roman" w:hAnsi="Times New Roman" w:cs="Times New Roman"/>
              </w:rPr>
            </w:pPr>
            <w:r w:rsidRPr="007E688E">
              <w:rPr>
                <w:rFonts w:ascii="Times New Roman" w:hAnsi="Times New Roman" w:cs="Times New Roman"/>
              </w:rPr>
              <w:t>5</w:t>
            </w:r>
            <w:r w:rsidRPr="007E688E">
              <w:rPr>
                <w:rFonts w:ascii="Times New Roman" w:hAnsi="宋体" w:cs="Times New Roman"/>
              </w:rPr>
              <w:t>分</w:t>
            </w:r>
          </w:p>
        </w:tc>
        <w:tc>
          <w:tcPr>
            <w:tcW w:w="4536" w:type="dxa"/>
            <w:tcBorders>
              <w:top w:val="single" w:sz="4" w:space="0" w:color="auto"/>
              <w:left w:val="single" w:sz="4" w:space="0" w:color="auto"/>
              <w:bottom w:val="single" w:sz="4" w:space="0" w:color="auto"/>
              <w:right w:val="single" w:sz="4" w:space="0" w:color="auto"/>
            </w:tcBorders>
            <w:vAlign w:val="center"/>
          </w:tcPr>
          <w:p w:rsidR="007E6ABB" w:rsidRPr="007E688E" w:rsidRDefault="007E6ABB" w:rsidP="00201D7E">
            <w:pPr>
              <w:snapToGrid w:val="0"/>
              <w:rPr>
                <w:rFonts w:ascii="Times New Roman" w:hAnsi="Times New Roman" w:cs="Times New Roman"/>
              </w:rPr>
            </w:pPr>
            <w:r w:rsidRPr="007E688E">
              <w:rPr>
                <w:rFonts w:ascii="Times New Roman" w:hAnsi="Times New Roman" w:cs="Times New Roman"/>
              </w:rPr>
              <w:t>1.</w:t>
            </w:r>
            <w:r w:rsidRPr="007E688E">
              <w:rPr>
                <w:rFonts w:ascii="Times New Roman" w:hAnsi="宋体" w:cs="Times New Roman"/>
              </w:rPr>
              <w:t>简洁明了，不超过</w:t>
            </w:r>
            <w:r w:rsidRPr="007E688E">
              <w:rPr>
                <w:rFonts w:ascii="Times New Roman" w:hAnsi="Times New Roman" w:cs="Times New Roman"/>
              </w:rPr>
              <w:t>20</w:t>
            </w:r>
            <w:r w:rsidRPr="007E688E">
              <w:rPr>
                <w:rFonts w:ascii="Times New Roman" w:hAnsi="宋体" w:cs="Times New Roman"/>
              </w:rPr>
              <w:t>字</w:t>
            </w:r>
          </w:p>
          <w:p w:rsidR="007E6ABB" w:rsidRPr="007E688E" w:rsidRDefault="007E6ABB" w:rsidP="00201D7E">
            <w:pPr>
              <w:snapToGrid w:val="0"/>
              <w:rPr>
                <w:rFonts w:ascii="Times New Roman" w:hAnsi="Times New Roman" w:cs="Times New Roman"/>
              </w:rPr>
            </w:pPr>
            <w:r w:rsidRPr="007E688E">
              <w:rPr>
                <w:rFonts w:ascii="Times New Roman" w:hAnsi="Times New Roman" w:cs="Times New Roman"/>
              </w:rPr>
              <w:t>2.</w:t>
            </w:r>
            <w:r w:rsidRPr="007E688E">
              <w:rPr>
                <w:rFonts w:ascii="Times New Roman" w:hAnsi="宋体" w:cs="Times New Roman"/>
              </w:rPr>
              <w:t>完整：症状十部位十时间</w:t>
            </w:r>
          </w:p>
          <w:p w:rsidR="007E6ABB" w:rsidRPr="007E688E" w:rsidRDefault="007E6ABB" w:rsidP="00201D7E">
            <w:pPr>
              <w:snapToGrid w:val="0"/>
              <w:rPr>
                <w:rFonts w:ascii="Times New Roman" w:hAnsi="Times New Roman" w:cs="Times New Roman"/>
              </w:rPr>
            </w:pPr>
            <w:r w:rsidRPr="007E688E">
              <w:rPr>
                <w:rFonts w:ascii="Times New Roman" w:hAnsi="Times New Roman" w:cs="Times New Roman"/>
              </w:rPr>
              <w:t>3.</w:t>
            </w:r>
            <w:r w:rsidRPr="007E688E">
              <w:rPr>
                <w:rFonts w:ascii="Times New Roman" w:hAnsi="宋体" w:cs="Times New Roman"/>
              </w:rPr>
              <w:t>能导致第一诊断</w:t>
            </w:r>
          </w:p>
        </w:tc>
        <w:tc>
          <w:tcPr>
            <w:tcW w:w="1850" w:type="dxa"/>
            <w:tcBorders>
              <w:top w:val="single" w:sz="4" w:space="0" w:color="auto"/>
              <w:left w:val="single" w:sz="4" w:space="0" w:color="auto"/>
              <w:bottom w:val="single" w:sz="4" w:space="0" w:color="auto"/>
              <w:right w:val="single" w:sz="4" w:space="0" w:color="auto"/>
            </w:tcBorders>
            <w:vAlign w:val="center"/>
          </w:tcPr>
          <w:p w:rsidR="007E6ABB" w:rsidRPr="007E688E" w:rsidRDefault="007E6ABB" w:rsidP="00201D7E">
            <w:pPr>
              <w:snapToGrid w:val="0"/>
              <w:jc w:val="center"/>
              <w:rPr>
                <w:rFonts w:ascii="Times New Roman" w:hAnsi="Times New Roman" w:cs="Times New Roman"/>
              </w:rPr>
            </w:pPr>
            <w:r w:rsidRPr="007E688E">
              <w:rPr>
                <w:rFonts w:ascii="Times New Roman" w:hAnsi="宋体" w:cs="Times New Roman"/>
              </w:rPr>
              <w:t>同上</w:t>
            </w:r>
          </w:p>
        </w:tc>
        <w:tc>
          <w:tcPr>
            <w:tcW w:w="0" w:type="auto"/>
            <w:tcBorders>
              <w:top w:val="single" w:sz="4" w:space="0" w:color="auto"/>
              <w:left w:val="single" w:sz="4" w:space="0" w:color="auto"/>
              <w:bottom w:val="single" w:sz="4" w:space="0" w:color="auto"/>
              <w:right w:val="single" w:sz="8" w:space="0" w:color="auto"/>
            </w:tcBorders>
            <w:vAlign w:val="center"/>
          </w:tcPr>
          <w:p w:rsidR="007E6ABB" w:rsidRPr="007E688E" w:rsidRDefault="007E6ABB" w:rsidP="00201D7E">
            <w:pPr>
              <w:jc w:val="center"/>
              <w:rPr>
                <w:rFonts w:ascii="Times New Roman" w:hAnsi="Times New Roman" w:cs="Times New Roman"/>
              </w:rPr>
            </w:pPr>
          </w:p>
        </w:tc>
      </w:tr>
      <w:tr w:rsidR="007E6ABB" w:rsidRPr="00EF2B91" w:rsidTr="00201D7E">
        <w:trPr>
          <w:trHeight w:val="2451"/>
          <w:jc w:val="center"/>
        </w:trPr>
        <w:tc>
          <w:tcPr>
            <w:tcW w:w="1486" w:type="dxa"/>
            <w:tcBorders>
              <w:top w:val="single" w:sz="4" w:space="0" w:color="auto"/>
              <w:left w:val="single" w:sz="8" w:space="0" w:color="auto"/>
              <w:bottom w:val="single" w:sz="4" w:space="0" w:color="auto"/>
              <w:right w:val="single" w:sz="4" w:space="0" w:color="auto"/>
            </w:tcBorders>
            <w:vAlign w:val="center"/>
          </w:tcPr>
          <w:p w:rsidR="007E6ABB" w:rsidRPr="007E688E" w:rsidRDefault="007E6ABB" w:rsidP="00201D7E">
            <w:pPr>
              <w:jc w:val="center"/>
              <w:rPr>
                <w:rFonts w:ascii="Times New Roman" w:hAnsi="Times New Roman" w:cs="Times New Roman"/>
              </w:rPr>
            </w:pPr>
            <w:r w:rsidRPr="007E688E">
              <w:rPr>
                <w:rFonts w:ascii="Times New Roman" w:hAnsi="宋体" w:cs="Times New Roman"/>
              </w:rPr>
              <w:t>病史</w:t>
            </w:r>
          </w:p>
          <w:p w:rsidR="007E6ABB" w:rsidRPr="007E688E" w:rsidRDefault="007E6ABB" w:rsidP="00201D7E">
            <w:pPr>
              <w:jc w:val="center"/>
              <w:rPr>
                <w:rFonts w:ascii="Times New Roman" w:hAnsi="Times New Roman" w:cs="Times New Roman"/>
              </w:rPr>
            </w:pPr>
            <w:r w:rsidRPr="007E688E">
              <w:rPr>
                <w:rFonts w:ascii="Times New Roman" w:hAnsi="Times New Roman" w:cs="Times New Roman"/>
              </w:rPr>
              <w:t>20</w:t>
            </w:r>
            <w:r w:rsidRPr="007E688E">
              <w:rPr>
                <w:rFonts w:ascii="Times New Roman" w:hAnsi="宋体" w:cs="Times New Roman"/>
              </w:rPr>
              <w:t>分</w:t>
            </w:r>
          </w:p>
        </w:tc>
        <w:tc>
          <w:tcPr>
            <w:tcW w:w="4536" w:type="dxa"/>
            <w:tcBorders>
              <w:top w:val="single" w:sz="4" w:space="0" w:color="auto"/>
              <w:left w:val="single" w:sz="4" w:space="0" w:color="auto"/>
              <w:bottom w:val="single" w:sz="4" w:space="0" w:color="auto"/>
              <w:right w:val="single" w:sz="4" w:space="0" w:color="auto"/>
            </w:tcBorders>
            <w:vAlign w:val="center"/>
          </w:tcPr>
          <w:p w:rsidR="007E6ABB" w:rsidRPr="007E688E" w:rsidRDefault="007E6ABB" w:rsidP="00201D7E">
            <w:pPr>
              <w:snapToGrid w:val="0"/>
              <w:rPr>
                <w:rFonts w:ascii="Times New Roman" w:hAnsi="Times New Roman" w:cs="Times New Roman"/>
              </w:rPr>
            </w:pPr>
            <w:r w:rsidRPr="007E688E">
              <w:rPr>
                <w:rFonts w:ascii="Times New Roman" w:hAnsi="Times New Roman" w:cs="Times New Roman"/>
              </w:rPr>
              <w:t>1.</w:t>
            </w:r>
            <w:r w:rsidRPr="007E688E">
              <w:rPr>
                <w:rFonts w:ascii="Times New Roman" w:hAnsi="宋体" w:cs="Times New Roman"/>
              </w:rPr>
              <w:t>与主诉紧密结合，主要症状的描述系统、完整</w:t>
            </w:r>
          </w:p>
          <w:p w:rsidR="007E6ABB" w:rsidRPr="007E688E" w:rsidRDefault="007E6ABB" w:rsidP="00201D7E">
            <w:pPr>
              <w:snapToGrid w:val="0"/>
              <w:rPr>
                <w:rFonts w:ascii="Times New Roman" w:hAnsi="Times New Roman" w:cs="Times New Roman"/>
              </w:rPr>
            </w:pPr>
            <w:r w:rsidRPr="007E688E">
              <w:rPr>
                <w:rFonts w:ascii="Times New Roman" w:hAnsi="Times New Roman" w:cs="Times New Roman"/>
              </w:rPr>
              <w:t>2.</w:t>
            </w:r>
            <w:r w:rsidRPr="007E688E">
              <w:rPr>
                <w:rFonts w:ascii="Times New Roman" w:hAnsi="宋体" w:cs="Times New Roman"/>
              </w:rPr>
              <w:t>发病方式、时间、原因、诱因记述清楚</w:t>
            </w:r>
          </w:p>
          <w:p w:rsidR="007E6ABB" w:rsidRPr="007E688E" w:rsidRDefault="007E6ABB" w:rsidP="00201D7E">
            <w:pPr>
              <w:snapToGrid w:val="0"/>
              <w:rPr>
                <w:rFonts w:ascii="Times New Roman" w:hAnsi="Times New Roman" w:cs="Times New Roman"/>
              </w:rPr>
            </w:pPr>
            <w:r w:rsidRPr="007E688E">
              <w:rPr>
                <w:rFonts w:ascii="Times New Roman" w:hAnsi="Times New Roman" w:cs="Times New Roman"/>
              </w:rPr>
              <w:t>3.</w:t>
            </w:r>
            <w:r w:rsidRPr="007E688E">
              <w:rPr>
                <w:rFonts w:ascii="Times New Roman" w:hAnsi="宋体" w:cs="Times New Roman"/>
              </w:rPr>
              <w:t>有鉴别诊断阴性症状、体征记录等</w:t>
            </w:r>
          </w:p>
          <w:p w:rsidR="007E6ABB" w:rsidRPr="007E688E" w:rsidRDefault="007E6ABB" w:rsidP="00201D7E">
            <w:pPr>
              <w:snapToGrid w:val="0"/>
              <w:rPr>
                <w:rFonts w:ascii="Times New Roman" w:hAnsi="Times New Roman" w:cs="Times New Roman"/>
              </w:rPr>
            </w:pPr>
            <w:r w:rsidRPr="007E688E">
              <w:rPr>
                <w:rFonts w:ascii="Times New Roman" w:hAnsi="Times New Roman" w:cs="Times New Roman"/>
              </w:rPr>
              <w:t>4.</w:t>
            </w:r>
            <w:r w:rsidRPr="007E688E">
              <w:rPr>
                <w:rFonts w:ascii="Times New Roman" w:hAnsi="宋体" w:cs="Times New Roman"/>
              </w:rPr>
              <w:t>能反映疾病的发展及演变过程</w:t>
            </w:r>
          </w:p>
          <w:p w:rsidR="007E6ABB" w:rsidRPr="007E688E" w:rsidRDefault="007E6ABB" w:rsidP="00201D7E">
            <w:pPr>
              <w:snapToGrid w:val="0"/>
              <w:rPr>
                <w:rFonts w:ascii="Times New Roman" w:hAnsi="Times New Roman" w:cs="Times New Roman"/>
              </w:rPr>
            </w:pPr>
            <w:r w:rsidRPr="007E688E">
              <w:rPr>
                <w:rFonts w:ascii="Times New Roman" w:hAnsi="Times New Roman" w:cs="Times New Roman"/>
              </w:rPr>
              <w:t>5.</w:t>
            </w:r>
            <w:r w:rsidRPr="007E688E">
              <w:rPr>
                <w:rFonts w:ascii="Times New Roman" w:hAnsi="宋体" w:cs="Times New Roman"/>
              </w:rPr>
              <w:t>简要记述人院前的诊疗过程及效果</w:t>
            </w:r>
          </w:p>
          <w:p w:rsidR="007E6ABB" w:rsidRPr="007E688E" w:rsidRDefault="007E6ABB" w:rsidP="00201D7E">
            <w:pPr>
              <w:snapToGrid w:val="0"/>
              <w:rPr>
                <w:rFonts w:ascii="Times New Roman" w:hAnsi="Times New Roman" w:cs="Times New Roman"/>
              </w:rPr>
            </w:pPr>
            <w:r w:rsidRPr="007E688E">
              <w:rPr>
                <w:rFonts w:ascii="Times New Roman" w:hAnsi="Times New Roman" w:cs="Times New Roman"/>
              </w:rPr>
              <w:t>6.</w:t>
            </w:r>
            <w:r w:rsidRPr="007E688E">
              <w:rPr>
                <w:rFonts w:ascii="Times New Roman" w:hAnsi="宋体" w:cs="Times New Roman"/>
              </w:rPr>
              <w:t>能反映发病后的一般情况</w:t>
            </w:r>
          </w:p>
          <w:p w:rsidR="007E6ABB" w:rsidRPr="007E688E" w:rsidRDefault="007E6ABB" w:rsidP="00201D7E">
            <w:pPr>
              <w:snapToGrid w:val="0"/>
              <w:rPr>
                <w:rFonts w:ascii="Times New Roman" w:hAnsi="Times New Roman" w:cs="Times New Roman"/>
              </w:rPr>
            </w:pPr>
            <w:r w:rsidRPr="007E688E">
              <w:rPr>
                <w:rFonts w:ascii="Times New Roman" w:hAnsi="Times New Roman" w:cs="Times New Roman"/>
              </w:rPr>
              <w:t>7.</w:t>
            </w:r>
            <w:r w:rsidRPr="007E688E">
              <w:rPr>
                <w:rFonts w:ascii="Times New Roman" w:hAnsi="宋体" w:cs="Times New Roman"/>
              </w:rPr>
              <w:t>重点突出、层次清来、概念明确</w:t>
            </w:r>
          </w:p>
          <w:p w:rsidR="007E6ABB" w:rsidRPr="007E688E" w:rsidRDefault="007E6ABB" w:rsidP="00201D7E">
            <w:pPr>
              <w:snapToGrid w:val="0"/>
              <w:rPr>
                <w:rFonts w:ascii="Times New Roman" w:hAnsi="Times New Roman" w:cs="Times New Roman"/>
              </w:rPr>
            </w:pPr>
            <w:r w:rsidRPr="007E688E">
              <w:rPr>
                <w:rFonts w:ascii="Times New Roman" w:hAnsi="Times New Roman" w:cs="Times New Roman"/>
              </w:rPr>
              <w:t>8.</w:t>
            </w:r>
            <w:r w:rsidRPr="007E688E">
              <w:rPr>
                <w:rFonts w:ascii="Times New Roman" w:hAnsi="宋体" w:cs="Times New Roman"/>
              </w:rPr>
              <w:t>过去史、个人史、婚姻生育史</w:t>
            </w:r>
            <w:r w:rsidRPr="007E688E">
              <w:rPr>
                <w:rFonts w:ascii="Times New Roman" w:hAnsi="Times New Roman" w:cs="Times New Roman"/>
              </w:rPr>
              <w:t>(</w:t>
            </w:r>
            <w:r w:rsidRPr="007E688E">
              <w:rPr>
                <w:rFonts w:ascii="Times New Roman" w:hAnsi="宋体" w:cs="Times New Roman"/>
              </w:rPr>
              <w:t>月经史</w:t>
            </w:r>
            <w:r w:rsidRPr="007E688E">
              <w:rPr>
                <w:rFonts w:ascii="Times New Roman" w:hAnsi="Times New Roman" w:cs="Times New Roman"/>
              </w:rPr>
              <w:t>)</w:t>
            </w:r>
            <w:r w:rsidRPr="007E688E">
              <w:rPr>
                <w:rFonts w:ascii="Times New Roman" w:hAnsi="宋体" w:cs="Times New Roman"/>
              </w:rPr>
              <w:t>、家族史等记录详细</w:t>
            </w:r>
          </w:p>
        </w:tc>
        <w:tc>
          <w:tcPr>
            <w:tcW w:w="1850" w:type="dxa"/>
            <w:tcBorders>
              <w:top w:val="single" w:sz="4" w:space="0" w:color="auto"/>
              <w:left w:val="single" w:sz="4" w:space="0" w:color="auto"/>
              <w:bottom w:val="single" w:sz="4" w:space="0" w:color="auto"/>
              <w:right w:val="single" w:sz="4" w:space="0" w:color="auto"/>
            </w:tcBorders>
            <w:vAlign w:val="center"/>
          </w:tcPr>
          <w:p w:rsidR="007E6ABB" w:rsidRPr="007E688E" w:rsidRDefault="007E6ABB" w:rsidP="00201D7E">
            <w:pPr>
              <w:snapToGrid w:val="0"/>
              <w:jc w:val="center"/>
              <w:rPr>
                <w:rFonts w:ascii="Times New Roman" w:hAnsi="Times New Roman" w:cs="Times New Roman"/>
              </w:rPr>
            </w:pPr>
            <w:r w:rsidRPr="007E688E">
              <w:rPr>
                <w:rFonts w:ascii="Times New Roman" w:hAnsi="宋体" w:cs="Times New Roman"/>
              </w:rPr>
              <w:t>同上</w:t>
            </w:r>
          </w:p>
        </w:tc>
        <w:tc>
          <w:tcPr>
            <w:tcW w:w="0" w:type="auto"/>
            <w:tcBorders>
              <w:top w:val="single" w:sz="4" w:space="0" w:color="auto"/>
              <w:left w:val="single" w:sz="4" w:space="0" w:color="auto"/>
              <w:bottom w:val="single" w:sz="4" w:space="0" w:color="auto"/>
              <w:right w:val="single" w:sz="8" w:space="0" w:color="auto"/>
            </w:tcBorders>
            <w:vAlign w:val="center"/>
          </w:tcPr>
          <w:p w:rsidR="007E6ABB" w:rsidRPr="007E688E" w:rsidRDefault="007E6ABB" w:rsidP="00201D7E">
            <w:pPr>
              <w:jc w:val="center"/>
              <w:rPr>
                <w:rFonts w:ascii="Times New Roman" w:hAnsi="Times New Roman" w:cs="Times New Roman"/>
              </w:rPr>
            </w:pPr>
          </w:p>
        </w:tc>
      </w:tr>
      <w:tr w:rsidR="007E6ABB" w:rsidRPr="00EF2B91" w:rsidTr="00201D7E">
        <w:trPr>
          <w:trHeight w:val="1395"/>
          <w:jc w:val="center"/>
        </w:trPr>
        <w:tc>
          <w:tcPr>
            <w:tcW w:w="1486" w:type="dxa"/>
            <w:tcBorders>
              <w:top w:val="single" w:sz="4" w:space="0" w:color="auto"/>
              <w:left w:val="single" w:sz="8" w:space="0" w:color="auto"/>
              <w:bottom w:val="single" w:sz="4" w:space="0" w:color="auto"/>
              <w:right w:val="single" w:sz="4" w:space="0" w:color="auto"/>
            </w:tcBorders>
            <w:vAlign w:val="center"/>
          </w:tcPr>
          <w:p w:rsidR="007E6ABB" w:rsidRPr="007E688E" w:rsidRDefault="007E6ABB" w:rsidP="00201D7E">
            <w:pPr>
              <w:jc w:val="center"/>
              <w:rPr>
                <w:rFonts w:ascii="Times New Roman" w:hAnsi="Times New Roman" w:cs="Times New Roman"/>
              </w:rPr>
            </w:pPr>
            <w:r w:rsidRPr="007E688E">
              <w:rPr>
                <w:rFonts w:ascii="Times New Roman" w:hAnsi="宋体" w:cs="Times New Roman"/>
              </w:rPr>
              <w:t>体格</w:t>
            </w:r>
          </w:p>
          <w:p w:rsidR="007E6ABB" w:rsidRPr="007E688E" w:rsidRDefault="007E6ABB" w:rsidP="00201D7E">
            <w:pPr>
              <w:jc w:val="center"/>
              <w:rPr>
                <w:rFonts w:ascii="Times New Roman" w:hAnsi="Times New Roman" w:cs="Times New Roman"/>
              </w:rPr>
            </w:pPr>
            <w:r w:rsidRPr="007E688E">
              <w:rPr>
                <w:rFonts w:ascii="Times New Roman" w:hAnsi="宋体" w:cs="Times New Roman"/>
              </w:rPr>
              <w:t>检查</w:t>
            </w:r>
          </w:p>
          <w:p w:rsidR="007E6ABB" w:rsidRPr="007E688E" w:rsidRDefault="007E6ABB" w:rsidP="00201D7E">
            <w:pPr>
              <w:jc w:val="center"/>
              <w:rPr>
                <w:rFonts w:ascii="Times New Roman" w:hAnsi="Times New Roman" w:cs="Times New Roman"/>
              </w:rPr>
            </w:pPr>
            <w:r w:rsidRPr="007E688E">
              <w:rPr>
                <w:rFonts w:ascii="Times New Roman" w:hAnsi="Times New Roman" w:cs="Times New Roman"/>
              </w:rPr>
              <w:t>15</w:t>
            </w:r>
            <w:r w:rsidRPr="007E688E">
              <w:rPr>
                <w:rFonts w:ascii="Times New Roman" w:hAnsi="宋体" w:cs="Times New Roman"/>
              </w:rPr>
              <w:t>分</w:t>
            </w:r>
          </w:p>
        </w:tc>
        <w:tc>
          <w:tcPr>
            <w:tcW w:w="4536" w:type="dxa"/>
            <w:tcBorders>
              <w:top w:val="single" w:sz="4" w:space="0" w:color="auto"/>
              <w:left w:val="single" w:sz="4" w:space="0" w:color="auto"/>
              <w:bottom w:val="single" w:sz="4" w:space="0" w:color="auto"/>
              <w:right w:val="single" w:sz="4" w:space="0" w:color="auto"/>
            </w:tcBorders>
            <w:vAlign w:val="center"/>
          </w:tcPr>
          <w:p w:rsidR="007E6ABB" w:rsidRPr="007E688E" w:rsidRDefault="007E6ABB" w:rsidP="00201D7E">
            <w:pPr>
              <w:snapToGrid w:val="0"/>
              <w:rPr>
                <w:rFonts w:ascii="Times New Roman" w:hAnsi="Times New Roman" w:cs="Times New Roman"/>
              </w:rPr>
            </w:pPr>
            <w:r w:rsidRPr="007E688E">
              <w:rPr>
                <w:rFonts w:ascii="Times New Roman" w:hAnsi="Times New Roman" w:cs="Times New Roman"/>
              </w:rPr>
              <w:t>1.</w:t>
            </w:r>
            <w:r w:rsidRPr="007E688E">
              <w:rPr>
                <w:rFonts w:ascii="Times New Roman" w:hAnsi="宋体" w:cs="Times New Roman"/>
              </w:rPr>
              <w:t>一般项目齐全</w:t>
            </w:r>
          </w:p>
          <w:p w:rsidR="007E6ABB" w:rsidRPr="007E688E" w:rsidRDefault="007E6ABB" w:rsidP="00201D7E">
            <w:pPr>
              <w:snapToGrid w:val="0"/>
              <w:rPr>
                <w:rFonts w:ascii="Times New Roman" w:hAnsi="Times New Roman" w:cs="Times New Roman"/>
              </w:rPr>
            </w:pPr>
            <w:r w:rsidRPr="007E688E">
              <w:rPr>
                <w:rFonts w:ascii="Times New Roman" w:hAnsi="Times New Roman" w:cs="Times New Roman"/>
              </w:rPr>
              <w:t>2.</w:t>
            </w:r>
            <w:r w:rsidRPr="007E688E">
              <w:rPr>
                <w:rFonts w:ascii="Times New Roman" w:hAnsi="宋体" w:cs="Times New Roman"/>
              </w:rPr>
              <w:t>各系统检查有序、齐全</w:t>
            </w:r>
          </w:p>
          <w:p w:rsidR="007E6ABB" w:rsidRPr="007E688E" w:rsidRDefault="007E6ABB" w:rsidP="00201D7E">
            <w:pPr>
              <w:snapToGrid w:val="0"/>
              <w:rPr>
                <w:rFonts w:ascii="Times New Roman" w:hAnsi="Times New Roman" w:cs="Times New Roman"/>
              </w:rPr>
            </w:pPr>
            <w:r w:rsidRPr="007E688E">
              <w:rPr>
                <w:rFonts w:ascii="Times New Roman" w:hAnsi="Times New Roman" w:cs="Times New Roman"/>
              </w:rPr>
              <w:t>3.</w:t>
            </w:r>
            <w:r w:rsidRPr="007E688E">
              <w:rPr>
                <w:rFonts w:ascii="Times New Roman" w:hAnsi="宋体" w:cs="Times New Roman"/>
              </w:rPr>
              <w:t>阳性体征及诊断有关的阴性体征均需详细记录</w:t>
            </w:r>
          </w:p>
          <w:p w:rsidR="007E6ABB" w:rsidRPr="007E688E" w:rsidRDefault="007E6ABB" w:rsidP="00201D7E">
            <w:pPr>
              <w:snapToGrid w:val="0"/>
              <w:rPr>
                <w:rFonts w:ascii="Times New Roman" w:hAnsi="Times New Roman" w:cs="Times New Roman"/>
              </w:rPr>
            </w:pPr>
            <w:r w:rsidRPr="007E688E">
              <w:rPr>
                <w:rFonts w:ascii="Times New Roman" w:hAnsi="Times New Roman" w:cs="Times New Roman"/>
              </w:rPr>
              <w:t>4.</w:t>
            </w:r>
            <w:r w:rsidRPr="007E688E">
              <w:rPr>
                <w:rFonts w:ascii="Times New Roman" w:hAnsi="宋体" w:cs="Times New Roman"/>
              </w:rPr>
              <w:t>有专科或重点检查</w:t>
            </w:r>
          </w:p>
        </w:tc>
        <w:tc>
          <w:tcPr>
            <w:tcW w:w="1850" w:type="dxa"/>
            <w:tcBorders>
              <w:top w:val="single" w:sz="4" w:space="0" w:color="auto"/>
              <w:left w:val="single" w:sz="4" w:space="0" w:color="auto"/>
              <w:bottom w:val="single" w:sz="4" w:space="0" w:color="auto"/>
              <w:right w:val="single" w:sz="4" w:space="0" w:color="auto"/>
            </w:tcBorders>
            <w:vAlign w:val="center"/>
          </w:tcPr>
          <w:p w:rsidR="007E6ABB" w:rsidRPr="007E688E" w:rsidRDefault="007E6ABB" w:rsidP="00201D7E">
            <w:pPr>
              <w:snapToGrid w:val="0"/>
              <w:jc w:val="center"/>
              <w:rPr>
                <w:rFonts w:ascii="Times New Roman" w:hAnsi="Times New Roman" w:cs="Times New Roman"/>
              </w:rPr>
            </w:pPr>
            <w:r w:rsidRPr="007E688E">
              <w:rPr>
                <w:rFonts w:ascii="Times New Roman" w:hAnsi="宋体" w:cs="Times New Roman"/>
              </w:rPr>
              <w:t>同上</w:t>
            </w:r>
          </w:p>
        </w:tc>
        <w:tc>
          <w:tcPr>
            <w:tcW w:w="0" w:type="auto"/>
            <w:tcBorders>
              <w:top w:val="single" w:sz="4" w:space="0" w:color="auto"/>
              <w:left w:val="single" w:sz="4" w:space="0" w:color="auto"/>
              <w:bottom w:val="single" w:sz="4" w:space="0" w:color="auto"/>
              <w:right w:val="single" w:sz="8" w:space="0" w:color="auto"/>
            </w:tcBorders>
            <w:vAlign w:val="center"/>
          </w:tcPr>
          <w:p w:rsidR="007E6ABB" w:rsidRPr="007E688E" w:rsidRDefault="007E6ABB" w:rsidP="00201D7E">
            <w:pPr>
              <w:jc w:val="center"/>
              <w:rPr>
                <w:rFonts w:ascii="Times New Roman" w:hAnsi="Times New Roman" w:cs="Times New Roman"/>
              </w:rPr>
            </w:pPr>
          </w:p>
        </w:tc>
      </w:tr>
      <w:tr w:rsidR="007E6ABB" w:rsidRPr="00EF2B91" w:rsidTr="00201D7E">
        <w:trPr>
          <w:trHeight w:val="834"/>
          <w:jc w:val="center"/>
        </w:trPr>
        <w:tc>
          <w:tcPr>
            <w:tcW w:w="1486" w:type="dxa"/>
            <w:tcBorders>
              <w:top w:val="single" w:sz="4" w:space="0" w:color="auto"/>
              <w:left w:val="single" w:sz="8" w:space="0" w:color="auto"/>
              <w:bottom w:val="single" w:sz="4" w:space="0" w:color="auto"/>
              <w:right w:val="single" w:sz="4" w:space="0" w:color="auto"/>
            </w:tcBorders>
            <w:vAlign w:val="center"/>
          </w:tcPr>
          <w:p w:rsidR="007E6ABB" w:rsidRPr="007E688E" w:rsidRDefault="007E6ABB" w:rsidP="00201D7E">
            <w:pPr>
              <w:jc w:val="center"/>
              <w:rPr>
                <w:rFonts w:ascii="Times New Roman" w:hAnsi="Times New Roman" w:cs="Times New Roman"/>
              </w:rPr>
            </w:pPr>
            <w:r w:rsidRPr="007E688E">
              <w:rPr>
                <w:rFonts w:ascii="Times New Roman" w:hAnsi="宋体" w:cs="Times New Roman"/>
              </w:rPr>
              <w:t>诊断</w:t>
            </w:r>
          </w:p>
          <w:p w:rsidR="007E6ABB" w:rsidRPr="007E688E" w:rsidRDefault="007E6ABB" w:rsidP="00201D7E">
            <w:pPr>
              <w:jc w:val="center"/>
              <w:rPr>
                <w:rFonts w:ascii="Times New Roman" w:hAnsi="Times New Roman" w:cs="Times New Roman"/>
              </w:rPr>
            </w:pPr>
            <w:r w:rsidRPr="007E688E">
              <w:rPr>
                <w:rFonts w:ascii="Times New Roman" w:hAnsi="Times New Roman" w:cs="Times New Roman"/>
              </w:rPr>
              <w:t>10</w:t>
            </w:r>
            <w:r w:rsidRPr="007E688E">
              <w:rPr>
                <w:rFonts w:ascii="Times New Roman" w:hAnsi="宋体" w:cs="Times New Roman"/>
              </w:rPr>
              <w:t>分</w:t>
            </w:r>
          </w:p>
        </w:tc>
        <w:tc>
          <w:tcPr>
            <w:tcW w:w="4536" w:type="dxa"/>
            <w:tcBorders>
              <w:top w:val="single" w:sz="4" w:space="0" w:color="auto"/>
              <w:left w:val="single" w:sz="4" w:space="0" w:color="auto"/>
              <w:bottom w:val="single" w:sz="4" w:space="0" w:color="auto"/>
              <w:right w:val="single" w:sz="4" w:space="0" w:color="auto"/>
            </w:tcBorders>
            <w:vAlign w:val="center"/>
          </w:tcPr>
          <w:p w:rsidR="007E6ABB" w:rsidRPr="007E688E" w:rsidRDefault="007E6ABB" w:rsidP="00201D7E">
            <w:pPr>
              <w:snapToGrid w:val="0"/>
              <w:rPr>
                <w:rFonts w:ascii="Times New Roman" w:hAnsi="Times New Roman" w:cs="Times New Roman"/>
              </w:rPr>
            </w:pPr>
            <w:r w:rsidRPr="007E688E">
              <w:rPr>
                <w:rFonts w:ascii="Times New Roman" w:hAnsi="Times New Roman" w:cs="Times New Roman"/>
              </w:rPr>
              <w:t>1.</w:t>
            </w:r>
            <w:r w:rsidRPr="007E688E">
              <w:rPr>
                <w:rFonts w:ascii="Times New Roman" w:hAnsi="宋体" w:cs="Times New Roman"/>
              </w:rPr>
              <w:t>诊断确切、依据充足、主次排列有序</w:t>
            </w:r>
          </w:p>
          <w:p w:rsidR="007E6ABB" w:rsidRPr="007E688E" w:rsidRDefault="007E6ABB" w:rsidP="00201D7E">
            <w:pPr>
              <w:snapToGrid w:val="0"/>
              <w:rPr>
                <w:rFonts w:ascii="Times New Roman" w:hAnsi="Times New Roman" w:cs="Times New Roman"/>
              </w:rPr>
            </w:pPr>
            <w:r w:rsidRPr="007E688E">
              <w:rPr>
                <w:rFonts w:ascii="Times New Roman" w:hAnsi="Times New Roman" w:cs="Times New Roman"/>
              </w:rPr>
              <w:t>2.</w:t>
            </w:r>
            <w:r w:rsidRPr="007E688E">
              <w:rPr>
                <w:rFonts w:ascii="Times New Roman" w:hAnsi="宋体" w:cs="Times New Roman"/>
              </w:rPr>
              <w:t>应有的实验室检查、器械检查及时、齐全</w:t>
            </w:r>
          </w:p>
          <w:p w:rsidR="007E6ABB" w:rsidRPr="007E688E" w:rsidRDefault="007E6ABB" w:rsidP="00201D7E">
            <w:pPr>
              <w:snapToGrid w:val="0"/>
              <w:rPr>
                <w:rFonts w:ascii="Times New Roman" w:hAnsi="Times New Roman" w:cs="Times New Roman"/>
              </w:rPr>
            </w:pPr>
            <w:r w:rsidRPr="007E688E">
              <w:rPr>
                <w:rFonts w:ascii="Times New Roman" w:hAnsi="Times New Roman" w:cs="Times New Roman"/>
              </w:rPr>
              <w:t>3.</w:t>
            </w:r>
            <w:r w:rsidRPr="007E688E">
              <w:rPr>
                <w:rFonts w:ascii="Times New Roman" w:hAnsi="宋体" w:cs="Times New Roman"/>
              </w:rPr>
              <w:t>初步诊断和入院诊断有上级医师签名</w:t>
            </w:r>
          </w:p>
        </w:tc>
        <w:tc>
          <w:tcPr>
            <w:tcW w:w="1850" w:type="dxa"/>
            <w:tcBorders>
              <w:top w:val="single" w:sz="4" w:space="0" w:color="auto"/>
              <w:left w:val="single" w:sz="4" w:space="0" w:color="auto"/>
              <w:bottom w:val="single" w:sz="4" w:space="0" w:color="auto"/>
              <w:right w:val="single" w:sz="4" w:space="0" w:color="auto"/>
            </w:tcBorders>
            <w:vAlign w:val="center"/>
          </w:tcPr>
          <w:p w:rsidR="007E6ABB" w:rsidRPr="007E688E" w:rsidRDefault="007E6ABB" w:rsidP="00201D7E">
            <w:pPr>
              <w:snapToGrid w:val="0"/>
              <w:jc w:val="center"/>
              <w:rPr>
                <w:rFonts w:ascii="Times New Roman" w:hAnsi="Times New Roman" w:cs="Times New Roman"/>
              </w:rPr>
            </w:pPr>
            <w:r w:rsidRPr="007E688E">
              <w:rPr>
                <w:rFonts w:ascii="Times New Roman" w:hAnsi="宋体" w:cs="Times New Roman"/>
              </w:rPr>
              <w:t>同上</w:t>
            </w:r>
          </w:p>
        </w:tc>
        <w:tc>
          <w:tcPr>
            <w:tcW w:w="0" w:type="auto"/>
            <w:tcBorders>
              <w:top w:val="single" w:sz="4" w:space="0" w:color="auto"/>
              <w:left w:val="single" w:sz="4" w:space="0" w:color="auto"/>
              <w:bottom w:val="single" w:sz="4" w:space="0" w:color="auto"/>
              <w:right w:val="single" w:sz="8" w:space="0" w:color="auto"/>
            </w:tcBorders>
            <w:vAlign w:val="center"/>
          </w:tcPr>
          <w:p w:rsidR="007E6ABB" w:rsidRPr="007E688E" w:rsidRDefault="007E6ABB" w:rsidP="00201D7E">
            <w:pPr>
              <w:jc w:val="center"/>
              <w:rPr>
                <w:rFonts w:ascii="Times New Roman" w:hAnsi="Times New Roman" w:cs="Times New Roman"/>
              </w:rPr>
            </w:pPr>
          </w:p>
        </w:tc>
      </w:tr>
      <w:tr w:rsidR="007E6ABB" w:rsidRPr="00EF2B91" w:rsidTr="00201D7E">
        <w:trPr>
          <w:trHeight w:val="846"/>
          <w:jc w:val="center"/>
        </w:trPr>
        <w:tc>
          <w:tcPr>
            <w:tcW w:w="1486" w:type="dxa"/>
            <w:tcBorders>
              <w:top w:val="single" w:sz="4" w:space="0" w:color="auto"/>
              <w:left w:val="single" w:sz="8" w:space="0" w:color="auto"/>
              <w:bottom w:val="single" w:sz="4" w:space="0" w:color="auto"/>
              <w:right w:val="single" w:sz="4" w:space="0" w:color="auto"/>
            </w:tcBorders>
            <w:vAlign w:val="center"/>
          </w:tcPr>
          <w:p w:rsidR="007E6ABB" w:rsidRPr="007E688E" w:rsidRDefault="007E6ABB" w:rsidP="00201D7E">
            <w:pPr>
              <w:jc w:val="center"/>
              <w:rPr>
                <w:rFonts w:ascii="Times New Roman" w:hAnsi="Times New Roman" w:cs="Times New Roman"/>
              </w:rPr>
            </w:pPr>
            <w:r w:rsidRPr="007E688E">
              <w:rPr>
                <w:rFonts w:ascii="Times New Roman" w:hAnsi="宋体" w:cs="Times New Roman"/>
              </w:rPr>
              <w:t>医嘱</w:t>
            </w:r>
          </w:p>
          <w:p w:rsidR="007E6ABB" w:rsidRPr="007E688E" w:rsidRDefault="007E6ABB" w:rsidP="00201D7E">
            <w:pPr>
              <w:jc w:val="center"/>
              <w:rPr>
                <w:rFonts w:ascii="Times New Roman" w:hAnsi="Times New Roman" w:cs="Times New Roman"/>
              </w:rPr>
            </w:pPr>
            <w:r w:rsidRPr="007E688E">
              <w:rPr>
                <w:rFonts w:ascii="Times New Roman" w:hAnsi="Times New Roman" w:cs="Times New Roman"/>
              </w:rPr>
              <w:t>20</w:t>
            </w:r>
            <w:r w:rsidRPr="007E688E">
              <w:rPr>
                <w:rFonts w:ascii="Times New Roman" w:hAnsi="宋体" w:cs="Times New Roman"/>
              </w:rPr>
              <w:t>分</w:t>
            </w:r>
          </w:p>
        </w:tc>
        <w:tc>
          <w:tcPr>
            <w:tcW w:w="4536" w:type="dxa"/>
            <w:tcBorders>
              <w:top w:val="single" w:sz="4" w:space="0" w:color="auto"/>
              <w:left w:val="single" w:sz="4" w:space="0" w:color="auto"/>
              <w:bottom w:val="single" w:sz="4" w:space="0" w:color="auto"/>
              <w:right w:val="single" w:sz="4" w:space="0" w:color="auto"/>
            </w:tcBorders>
            <w:vAlign w:val="center"/>
          </w:tcPr>
          <w:p w:rsidR="007E6ABB" w:rsidRPr="007E688E" w:rsidRDefault="007E6ABB" w:rsidP="00201D7E">
            <w:pPr>
              <w:snapToGrid w:val="0"/>
              <w:rPr>
                <w:rFonts w:ascii="Times New Roman" w:hAnsi="Times New Roman" w:cs="Times New Roman"/>
              </w:rPr>
            </w:pPr>
            <w:r w:rsidRPr="007E688E">
              <w:rPr>
                <w:rFonts w:ascii="Times New Roman" w:hAnsi="Times New Roman" w:cs="Times New Roman"/>
              </w:rPr>
              <w:t>1.</w:t>
            </w:r>
            <w:r w:rsidRPr="007E688E">
              <w:rPr>
                <w:rFonts w:ascii="Times New Roman" w:hAnsi="宋体" w:cs="Times New Roman"/>
              </w:rPr>
              <w:t>符合治疗原则、药物治疗无配伍禁忌</w:t>
            </w:r>
          </w:p>
          <w:p w:rsidR="007E6ABB" w:rsidRPr="007E688E" w:rsidRDefault="007E6ABB" w:rsidP="00201D7E">
            <w:pPr>
              <w:snapToGrid w:val="0"/>
              <w:rPr>
                <w:rFonts w:ascii="Times New Roman" w:hAnsi="Times New Roman" w:cs="Times New Roman"/>
              </w:rPr>
            </w:pPr>
            <w:r w:rsidRPr="007E688E">
              <w:rPr>
                <w:rFonts w:ascii="Times New Roman" w:hAnsi="Times New Roman" w:cs="Times New Roman"/>
              </w:rPr>
              <w:t xml:space="preserve">2. </w:t>
            </w:r>
            <w:r w:rsidRPr="007E688E">
              <w:rPr>
                <w:rFonts w:ascii="Times New Roman" w:hAnsi="宋体" w:cs="Times New Roman"/>
              </w:rPr>
              <w:t>治疗措施合理，副作用少</w:t>
            </w:r>
          </w:p>
          <w:p w:rsidR="007E6ABB" w:rsidRPr="007E688E" w:rsidRDefault="007E6ABB" w:rsidP="00201D7E">
            <w:pPr>
              <w:snapToGrid w:val="0"/>
              <w:rPr>
                <w:rFonts w:ascii="Times New Roman" w:hAnsi="Times New Roman" w:cs="Times New Roman"/>
              </w:rPr>
            </w:pPr>
            <w:r w:rsidRPr="007E688E">
              <w:rPr>
                <w:rFonts w:ascii="Times New Roman" w:hAnsi="Times New Roman" w:cs="Times New Roman"/>
              </w:rPr>
              <w:t xml:space="preserve">3. </w:t>
            </w:r>
            <w:r w:rsidRPr="007E688E">
              <w:rPr>
                <w:rFonts w:ascii="Times New Roman" w:hAnsi="宋体" w:cs="Times New Roman"/>
              </w:rPr>
              <w:t>字迹清楚，无涂改</w:t>
            </w:r>
          </w:p>
        </w:tc>
        <w:tc>
          <w:tcPr>
            <w:tcW w:w="1850" w:type="dxa"/>
            <w:tcBorders>
              <w:top w:val="single" w:sz="4" w:space="0" w:color="auto"/>
              <w:left w:val="single" w:sz="4" w:space="0" w:color="auto"/>
              <w:bottom w:val="single" w:sz="4" w:space="0" w:color="auto"/>
              <w:right w:val="single" w:sz="4" w:space="0" w:color="auto"/>
            </w:tcBorders>
            <w:vAlign w:val="center"/>
          </w:tcPr>
          <w:p w:rsidR="007E6ABB" w:rsidRPr="007E688E" w:rsidRDefault="007E6ABB" w:rsidP="00201D7E">
            <w:pPr>
              <w:snapToGrid w:val="0"/>
              <w:jc w:val="center"/>
              <w:rPr>
                <w:rFonts w:ascii="Times New Roman" w:hAnsi="Times New Roman" w:cs="Times New Roman"/>
              </w:rPr>
            </w:pPr>
            <w:r w:rsidRPr="007E688E">
              <w:rPr>
                <w:rFonts w:ascii="Times New Roman" w:hAnsi="宋体" w:cs="Times New Roman"/>
              </w:rPr>
              <w:t>同上</w:t>
            </w:r>
          </w:p>
        </w:tc>
        <w:tc>
          <w:tcPr>
            <w:tcW w:w="0" w:type="auto"/>
            <w:tcBorders>
              <w:top w:val="single" w:sz="4" w:space="0" w:color="auto"/>
              <w:left w:val="single" w:sz="4" w:space="0" w:color="auto"/>
              <w:bottom w:val="single" w:sz="4" w:space="0" w:color="auto"/>
              <w:right w:val="single" w:sz="8" w:space="0" w:color="auto"/>
            </w:tcBorders>
            <w:vAlign w:val="center"/>
          </w:tcPr>
          <w:p w:rsidR="007E6ABB" w:rsidRPr="007E688E" w:rsidRDefault="007E6ABB" w:rsidP="00201D7E">
            <w:pPr>
              <w:jc w:val="center"/>
              <w:rPr>
                <w:rFonts w:ascii="Times New Roman" w:hAnsi="Times New Roman" w:cs="Times New Roman"/>
              </w:rPr>
            </w:pPr>
          </w:p>
        </w:tc>
      </w:tr>
      <w:tr w:rsidR="007E6ABB" w:rsidRPr="00EF2B91" w:rsidTr="00201D7E">
        <w:trPr>
          <w:trHeight w:val="1127"/>
          <w:jc w:val="center"/>
        </w:trPr>
        <w:tc>
          <w:tcPr>
            <w:tcW w:w="1486" w:type="dxa"/>
            <w:tcBorders>
              <w:top w:val="single" w:sz="4" w:space="0" w:color="auto"/>
              <w:left w:val="single" w:sz="8" w:space="0" w:color="auto"/>
              <w:bottom w:val="single" w:sz="8" w:space="0" w:color="auto"/>
              <w:right w:val="single" w:sz="4" w:space="0" w:color="auto"/>
            </w:tcBorders>
            <w:vAlign w:val="center"/>
          </w:tcPr>
          <w:p w:rsidR="007E6ABB" w:rsidRPr="007E688E" w:rsidRDefault="007E6ABB" w:rsidP="00201D7E">
            <w:pPr>
              <w:jc w:val="center"/>
              <w:rPr>
                <w:rFonts w:ascii="Times New Roman" w:hAnsi="Times New Roman" w:cs="Times New Roman"/>
              </w:rPr>
            </w:pPr>
            <w:r w:rsidRPr="007E688E">
              <w:rPr>
                <w:rFonts w:ascii="Times New Roman" w:hAnsi="宋体" w:cs="Times New Roman"/>
              </w:rPr>
              <w:t>病例</w:t>
            </w:r>
          </w:p>
          <w:p w:rsidR="007E6ABB" w:rsidRPr="007E688E" w:rsidRDefault="007E6ABB" w:rsidP="00201D7E">
            <w:pPr>
              <w:jc w:val="center"/>
              <w:rPr>
                <w:rFonts w:ascii="Times New Roman" w:hAnsi="Times New Roman" w:cs="Times New Roman"/>
              </w:rPr>
            </w:pPr>
            <w:r w:rsidRPr="007E688E">
              <w:rPr>
                <w:rFonts w:ascii="Times New Roman" w:hAnsi="宋体" w:cs="Times New Roman"/>
              </w:rPr>
              <w:t>分析</w:t>
            </w:r>
          </w:p>
          <w:p w:rsidR="007E6ABB" w:rsidRPr="007E688E" w:rsidRDefault="007E6ABB" w:rsidP="00201D7E">
            <w:pPr>
              <w:jc w:val="center"/>
              <w:rPr>
                <w:rFonts w:ascii="Times New Roman" w:hAnsi="Times New Roman" w:cs="Times New Roman"/>
              </w:rPr>
            </w:pPr>
            <w:r w:rsidRPr="007E688E">
              <w:rPr>
                <w:rFonts w:ascii="Times New Roman" w:hAnsi="Times New Roman" w:cs="Times New Roman"/>
              </w:rPr>
              <w:t>20</w:t>
            </w:r>
            <w:r w:rsidRPr="007E688E">
              <w:rPr>
                <w:rFonts w:ascii="Times New Roman" w:hAnsi="宋体" w:cs="Times New Roman"/>
              </w:rPr>
              <w:t>分</w:t>
            </w:r>
          </w:p>
        </w:tc>
        <w:tc>
          <w:tcPr>
            <w:tcW w:w="4536" w:type="dxa"/>
            <w:tcBorders>
              <w:top w:val="single" w:sz="4" w:space="0" w:color="auto"/>
              <w:left w:val="single" w:sz="4" w:space="0" w:color="auto"/>
              <w:bottom w:val="single" w:sz="8" w:space="0" w:color="auto"/>
              <w:right w:val="single" w:sz="4" w:space="0" w:color="auto"/>
            </w:tcBorders>
            <w:vAlign w:val="center"/>
          </w:tcPr>
          <w:p w:rsidR="007E6ABB" w:rsidRPr="007E688E" w:rsidRDefault="007E6ABB" w:rsidP="00201D7E">
            <w:pPr>
              <w:snapToGrid w:val="0"/>
              <w:rPr>
                <w:rFonts w:ascii="Times New Roman" w:hAnsi="Times New Roman" w:cs="Times New Roman"/>
              </w:rPr>
            </w:pPr>
            <w:r w:rsidRPr="007E688E">
              <w:rPr>
                <w:rFonts w:ascii="Times New Roman" w:hAnsi="Times New Roman" w:cs="Times New Roman"/>
              </w:rPr>
              <w:t>1.</w:t>
            </w:r>
            <w:r w:rsidRPr="007E688E">
              <w:rPr>
                <w:rFonts w:ascii="Times New Roman" w:hAnsi="宋体" w:cs="Times New Roman"/>
              </w:rPr>
              <w:t>病例特点综合、客观、全面</w:t>
            </w:r>
          </w:p>
          <w:p w:rsidR="007E6ABB" w:rsidRPr="007E688E" w:rsidRDefault="007E6ABB" w:rsidP="00201D7E">
            <w:pPr>
              <w:snapToGrid w:val="0"/>
              <w:rPr>
                <w:rFonts w:ascii="Times New Roman" w:hAnsi="Times New Roman" w:cs="Times New Roman"/>
              </w:rPr>
            </w:pPr>
            <w:r w:rsidRPr="007E688E">
              <w:rPr>
                <w:rFonts w:ascii="Times New Roman" w:hAnsi="Times New Roman" w:cs="Times New Roman"/>
              </w:rPr>
              <w:t>2.</w:t>
            </w:r>
            <w:r w:rsidRPr="007E688E">
              <w:rPr>
                <w:rFonts w:ascii="Times New Roman" w:hAnsi="宋体" w:cs="Times New Roman"/>
              </w:rPr>
              <w:t>诊断依据具体，符合标准</w:t>
            </w:r>
          </w:p>
          <w:p w:rsidR="007E6ABB" w:rsidRPr="007E688E" w:rsidRDefault="007E6ABB" w:rsidP="00201D7E">
            <w:pPr>
              <w:snapToGrid w:val="0"/>
              <w:rPr>
                <w:rFonts w:ascii="Times New Roman" w:hAnsi="Times New Roman" w:cs="Times New Roman"/>
              </w:rPr>
            </w:pPr>
            <w:r w:rsidRPr="007E688E">
              <w:rPr>
                <w:rFonts w:ascii="Times New Roman" w:hAnsi="Times New Roman" w:cs="Times New Roman"/>
              </w:rPr>
              <w:t>3.</w:t>
            </w:r>
            <w:r w:rsidRPr="007E688E">
              <w:rPr>
                <w:rFonts w:ascii="Times New Roman" w:hAnsi="宋体" w:cs="Times New Roman"/>
              </w:rPr>
              <w:t>鉴别诊断客观．不少于</w:t>
            </w:r>
            <w:r w:rsidRPr="007E688E">
              <w:rPr>
                <w:rFonts w:ascii="Times New Roman" w:hAnsi="Times New Roman" w:cs="Times New Roman"/>
              </w:rPr>
              <w:t>3</w:t>
            </w:r>
            <w:r w:rsidRPr="007E688E">
              <w:rPr>
                <w:rFonts w:ascii="Times New Roman" w:hAnsi="宋体" w:cs="Times New Roman"/>
              </w:rPr>
              <w:t>个</w:t>
            </w:r>
          </w:p>
          <w:p w:rsidR="007E6ABB" w:rsidRPr="007E688E" w:rsidRDefault="007E6ABB" w:rsidP="00201D7E">
            <w:pPr>
              <w:snapToGrid w:val="0"/>
              <w:rPr>
                <w:rFonts w:ascii="Times New Roman" w:hAnsi="Times New Roman" w:cs="Times New Roman"/>
              </w:rPr>
            </w:pPr>
            <w:r w:rsidRPr="007E688E">
              <w:rPr>
                <w:rFonts w:ascii="Times New Roman" w:hAnsi="Times New Roman" w:cs="Times New Roman"/>
              </w:rPr>
              <w:t>4.</w:t>
            </w:r>
            <w:r w:rsidRPr="007E688E">
              <w:rPr>
                <w:rFonts w:ascii="Times New Roman" w:hAnsi="宋体" w:cs="Times New Roman"/>
              </w:rPr>
              <w:t>治疗计划合理、有效、安全</w:t>
            </w:r>
          </w:p>
        </w:tc>
        <w:tc>
          <w:tcPr>
            <w:tcW w:w="1850" w:type="dxa"/>
            <w:tcBorders>
              <w:top w:val="single" w:sz="4" w:space="0" w:color="auto"/>
              <w:left w:val="single" w:sz="4" w:space="0" w:color="auto"/>
              <w:bottom w:val="single" w:sz="8" w:space="0" w:color="auto"/>
              <w:right w:val="single" w:sz="4" w:space="0" w:color="auto"/>
            </w:tcBorders>
            <w:vAlign w:val="center"/>
          </w:tcPr>
          <w:p w:rsidR="007E6ABB" w:rsidRPr="007E688E" w:rsidRDefault="007E6ABB" w:rsidP="00201D7E">
            <w:pPr>
              <w:snapToGrid w:val="0"/>
              <w:jc w:val="center"/>
              <w:rPr>
                <w:rFonts w:ascii="Times New Roman" w:hAnsi="Times New Roman" w:cs="Times New Roman"/>
              </w:rPr>
            </w:pPr>
            <w:r w:rsidRPr="007E688E">
              <w:rPr>
                <w:rFonts w:ascii="Times New Roman" w:hAnsi="宋体" w:cs="Times New Roman"/>
              </w:rPr>
              <w:t>同上</w:t>
            </w:r>
          </w:p>
        </w:tc>
        <w:tc>
          <w:tcPr>
            <w:tcW w:w="0" w:type="auto"/>
            <w:tcBorders>
              <w:top w:val="single" w:sz="4" w:space="0" w:color="auto"/>
              <w:left w:val="single" w:sz="4" w:space="0" w:color="auto"/>
              <w:bottom w:val="single" w:sz="8" w:space="0" w:color="auto"/>
              <w:right w:val="single" w:sz="8" w:space="0" w:color="auto"/>
            </w:tcBorders>
            <w:vAlign w:val="center"/>
          </w:tcPr>
          <w:p w:rsidR="007E6ABB" w:rsidRPr="007E688E" w:rsidRDefault="007E6ABB" w:rsidP="00201D7E">
            <w:pPr>
              <w:jc w:val="center"/>
              <w:rPr>
                <w:rFonts w:ascii="Times New Roman" w:hAnsi="Times New Roman" w:cs="Times New Roman"/>
              </w:rPr>
            </w:pPr>
          </w:p>
        </w:tc>
      </w:tr>
    </w:tbl>
    <w:p w:rsidR="007E6ABB" w:rsidRPr="007E688E" w:rsidRDefault="007E6ABB" w:rsidP="007E6ABB">
      <w:pPr>
        <w:jc w:val="left"/>
        <w:rPr>
          <w:rFonts w:ascii="Times New Roman" w:hAnsi="Times New Roman" w:cs="Times New Roman"/>
          <w:b/>
          <w:sz w:val="28"/>
          <w:szCs w:val="28"/>
        </w:rPr>
      </w:pPr>
    </w:p>
    <w:p w:rsidR="007E6ABB" w:rsidRPr="007E688E" w:rsidRDefault="007E6ABB" w:rsidP="007E6ABB">
      <w:pPr>
        <w:ind w:firstLineChars="690" w:firstLine="1940"/>
        <w:jc w:val="left"/>
        <w:rPr>
          <w:rFonts w:ascii="Times New Roman" w:hAnsi="宋体" w:cs="Times New Roman"/>
          <w:b/>
          <w:bCs/>
          <w:sz w:val="28"/>
          <w:szCs w:val="28"/>
        </w:rPr>
      </w:pPr>
      <w:r w:rsidRPr="007E688E">
        <w:rPr>
          <w:rFonts w:ascii="Times New Roman" w:hAnsi="宋体" w:cs="Times New Roman"/>
          <w:b/>
          <w:bCs/>
          <w:sz w:val="28"/>
          <w:szCs w:val="28"/>
        </w:rPr>
        <w:t>表</w:t>
      </w:r>
      <w:r w:rsidRPr="007E688E">
        <w:rPr>
          <w:rFonts w:ascii="Times New Roman" w:hAnsi="Times New Roman" w:cs="Times New Roman" w:hint="eastAsia"/>
          <w:b/>
          <w:bCs/>
          <w:sz w:val="28"/>
          <w:szCs w:val="28"/>
        </w:rPr>
        <w:t>4</w:t>
      </w:r>
      <w:r w:rsidRPr="007E688E">
        <w:rPr>
          <w:rFonts w:ascii="Times New Roman" w:hAnsi="宋体" w:cs="Times New Roman"/>
          <w:b/>
          <w:bCs/>
          <w:sz w:val="28"/>
          <w:szCs w:val="28"/>
        </w:rPr>
        <w:t>：《体格检查》评分表</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2770"/>
        <w:gridCol w:w="3261"/>
        <w:gridCol w:w="1976"/>
        <w:gridCol w:w="515"/>
      </w:tblGrid>
      <w:tr w:rsidR="007E6ABB" w:rsidRPr="00EF2B91" w:rsidTr="00201D7E">
        <w:trPr>
          <w:trHeight w:val="598"/>
          <w:jc w:val="center"/>
        </w:trPr>
        <w:tc>
          <w:tcPr>
            <w:tcW w:w="0" w:type="auto"/>
            <w:gridSpan w:val="2"/>
            <w:vAlign w:val="center"/>
          </w:tcPr>
          <w:p w:rsidR="007E6ABB" w:rsidRPr="007E688E" w:rsidRDefault="007E6ABB" w:rsidP="00201D7E">
            <w:pPr>
              <w:jc w:val="center"/>
              <w:rPr>
                <w:rFonts w:ascii="Times New Roman" w:hAnsi="Times New Roman" w:cs="Times New Roman"/>
              </w:rPr>
            </w:pPr>
            <w:r w:rsidRPr="007E688E">
              <w:rPr>
                <w:rFonts w:ascii="Times New Roman" w:hAnsi="宋体" w:cs="Times New Roman"/>
              </w:rPr>
              <w:lastRenderedPageBreak/>
              <w:t>评分项目</w:t>
            </w:r>
          </w:p>
        </w:tc>
        <w:tc>
          <w:tcPr>
            <w:tcW w:w="0" w:type="auto"/>
            <w:vAlign w:val="center"/>
          </w:tcPr>
          <w:p w:rsidR="007E6ABB" w:rsidRPr="007E688E" w:rsidRDefault="007E6ABB" w:rsidP="00201D7E">
            <w:pPr>
              <w:jc w:val="center"/>
              <w:rPr>
                <w:rFonts w:ascii="Times New Roman" w:hAnsi="Times New Roman" w:cs="Times New Roman"/>
              </w:rPr>
            </w:pPr>
            <w:r w:rsidRPr="007E688E">
              <w:rPr>
                <w:rFonts w:ascii="Times New Roman" w:hAnsi="宋体" w:cs="Times New Roman"/>
              </w:rPr>
              <w:t>评分标准</w:t>
            </w:r>
          </w:p>
        </w:tc>
        <w:tc>
          <w:tcPr>
            <w:tcW w:w="0" w:type="auto"/>
            <w:vAlign w:val="center"/>
          </w:tcPr>
          <w:p w:rsidR="007E6ABB" w:rsidRPr="007E688E" w:rsidRDefault="007E6ABB" w:rsidP="00201D7E">
            <w:pPr>
              <w:jc w:val="center"/>
              <w:rPr>
                <w:rFonts w:ascii="Times New Roman" w:hAnsi="Times New Roman" w:cs="Times New Roman"/>
              </w:rPr>
            </w:pPr>
            <w:r w:rsidRPr="007E688E">
              <w:rPr>
                <w:rFonts w:ascii="Times New Roman" w:hAnsi="宋体" w:cs="Times New Roman"/>
              </w:rPr>
              <w:t>评分</w:t>
            </w:r>
          </w:p>
        </w:tc>
      </w:tr>
      <w:tr w:rsidR="007E6ABB" w:rsidRPr="00EF2B91" w:rsidTr="00201D7E">
        <w:trPr>
          <w:cantSplit/>
          <w:jc w:val="center"/>
        </w:trPr>
        <w:tc>
          <w:tcPr>
            <w:tcW w:w="0" w:type="auto"/>
            <w:gridSpan w:val="2"/>
          </w:tcPr>
          <w:p w:rsidR="007E6ABB" w:rsidRPr="007E688E" w:rsidRDefault="007E6ABB" w:rsidP="00201D7E">
            <w:pPr>
              <w:ind w:firstLineChars="200" w:firstLine="420"/>
              <w:rPr>
                <w:rFonts w:ascii="Times New Roman" w:hAnsi="Times New Roman" w:cs="Times New Roman"/>
              </w:rPr>
            </w:pPr>
            <w:r w:rsidRPr="007E688E">
              <w:rPr>
                <w:rFonts w:ascii="Times New Roman" w:hAnsi="宋体" w:cs="Times New Roman"/>
              </w:rPr>
              <w:t>一般情况（</w:t>
            </w:r>
            <w:r w:rsidRPr="007E688E">
              <w:rPr>
                <w:rFonts w:ascii="Times New Roman" w:hAnsi="Times New Roman" w:cs="Times New Roman"/>
              </w:rPr>
              <w:t>1</w:t>
            </w:r>
            <w:r w:rsidRPr="007E688E">
              <w:rPr>
                <w:rFonts w:ascii="Times New Roman" w:hAnsi="宋体" w:cs="Times New Roman"/>
              </w:rPr>
              <w:t>）</w:t>
            </w: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缺一要点扣</w:t>
            </w:r>
            <w:r w:rsidRPr="007E688E">
              <w:rPr>
                <w:rFonts w:ascii="Times New Roman" w:hAnsi="Times New Roman" w:cs="Times New Roman"/>
              </w:rPr>
              <w:t>1</w:t>
            </w:r>
            <w:r w:rsidRPr="007E688E">
              <w:rPr>
                <w:rFonts w:ascii="Times New Roman" w:hAnsi="宋体" w:cs="Times New Roman"/>
              </w:rPr>
              <w:t>分，直至扣完，不倒扣分</w:t>
            </w:r>
          </w:p>
        </w:tc>
        <w:tc>
          <w:tcPr>
            <w:tcW w:w="0" w:type="auto"/>
            <w:vMerge w:val="restart"/>
          </w:tcPr>
          <w:p w:rsidR="007E6ABB" w:rsidRPr="007E688E" w:rsidRDefault="007E6ABB" w:rsidP="00201D7E">
            <w:pPr>
              <w:ind w:firstLineChars="150" w:firstLine="315"/>
              <w:rPr>
                <w:rFonts w:ascii="Times New Roman" w:hAnsi="Times New Roman" w:cs="Times New Roman"/>
              </w:rPr>
            </w:pPr>
          </w:p>
        </w:tc>
      </w:tr>
      <w:tr w:rsidR="007E6ABB" w:rsidRPr="00EF2B91" w:rsidTr="00201D7E">
        <w:trPr>
          <w:cantSplit/>
          <w:jc w:val="center"/>
        </w:trPr>
        <w:tc>
          <w:tcPr>
            <w:tcW w:w="0" w:type="auto"/>
            <w:gridSpan w:val="2"/>
          </w:tcPr>
          <w:p w:rsidR="007E6ABB" w:rsidRPr="007E688E" w:rsidRDefault="007E6ABB" w:rsidP="00201D7E">
            <w:pPr>
              <w:ind w:firstLineChars="200" w:firstLine="420"/>
              <w:rPr>
                <w:rFonts w:ascii="Times New Roman" w:hAnsi="Times New Roman" w:cs="Times New Roman"/>
              </w:rPr>
            </w:pPr>
            <w:r w:rsidRPr="007E688E">
              <w:rPr>
                <w:rFonts w:ascii="Times New Roman" w:hAnsi="宋体" w:cs="Times New Roman"/>
              </w:rPr>
              <w:t>血压（</w:t>
            </w:r>
            <w:r w:rsidRPr="007E688E">
              <w:rPr>
                <w:rFonts w:ascii="Times New Roman" w:hAnsi="Times New Roman" w:cs="Times New Roman"/>
              </w:rPr>
              <w:t>1</w:t>
            </w:r>
            <w:r w:rsidRPr="007E688E">
              <w:rPr>
                <w:rFonts w:ascii="Times New Roman" w:hAnsi="宋体" w:cs="Times New Roman"/>
              </w:rPr>
              <w:t>）</w:t>
            </w: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同上</w:t>
            </w:r>
          </w:p>
        </w:tc>
        <w:tc>
          <w:tcPr>
            <w:tcW w:w="0" w:type="auto"/>
            <w:vMerge/>
          </w:tcPr>
          <w:p w:rsidR="007E6ABB" w:rsidRPr="007E688E" w:rsidRDefault="007E6ABB" w:rsidP="00201D7E">
            <w:pPr>
              <w:ind w:firstLineChars="150" w:firstLine="315"/>
              <w:rPr>
                <w:rFonts w:ascii="Times New Roman" w:hAnsi="Times New Roman" w:cs="Times New Roman"/>
              </w:rPr>
            </w:pPr>
          </w:p>
        </w:tc>
      </w:tr>
      <w:tr w:rsidR="007E6ABB" w:rsidRPr="00EF2B91" w:rsidTr="00201D7E">
        <w:trPr>
          <w:cantSplit/>
          <w:jc w:val="center"/>
        </w:trPr>
        <w:tc>
          <w:tcPr>
            <w:tcW w:w="0" w:type="auto"/>
            <w:gridSpan w:val="2"/>
          </w:tcPr>
          <w:p w:rsidR="007E6ABB" w:rsidRPr="007E688E" w:rsidRDefault="007E6ABB" w:rsidP="00201D7E">
            <w:pPr>
              <w:ind w:firstLineChars="200" w:firstLine="420"/>
              <w:rPr>
                <w:rFonts w:ascii="Times New Roman" w:hAnsi="Times New Roman" w:cs="Times New Roman"/>
              </w:rPr>
            </w:pPr>
            <w:r w:rsidRPr="007E688E">
              <w:rPr>
                <w:rFonts w:ascii="Times New Roman" w:hAnsi="宋体" w:cs="Times New Roman"/>
              </w:rPr>
              <w:t>皮肤粘膜（</w:t>
            </w:r>
            <w:r w:rsidRPr="007E688E">
              <w:rPr>
                <w:rFonts w:ascii="Times New Roman" w:hAnsi="Times New Roman" w:cs="Times New Roman"/>
              </w:rPr>
              <w:t>2</w:t>
            </w:r>
            <w:r w:rsidRPr="007E688E">
              <w:rPr>
                <w:rFonts w:ascii="Times New Roman" w:hAnsi="宋体" w:cs="Times New Roman"/>
              </w:rPr>
              <w:t>）</w:t>
            </w: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同上</w:t>
            </w:r>
          </w:p>
        </w:tc>
        <w:tc>
          <w:tcPr>
            <w:tcW w:w="0" w:type="auto"/>
            <w:vMerge/>
          </w:tcPr>
          <w:p w:rsidR="007E6ABB" w:rsidRPr="007E688E" w:rsidRDefault="007E6ABB" w:rsidP="00201D7E">
            <w:pPr>
              <w:ind w:firstLineChars="150" w:firstLine="315"/>
              <w:rPr>
                <w:rFonts w:ascii="Times New Roman" w:hAnsi="Times New Roman" w:cs="Times New Roman"/>
              </w:rPr>
            </w:pPr>
          </w:p>
        </w:tc>
      </w:tr>
      <w:tr w:rsidR="007E6ABB" w:rsidRPr="00EF2B91" w:rsidTr="00201D7E">
        <w:trPr>
          <w:cantSplit/>
          <w:jc w:val="center"/>
        </w:trPr>
        <w:tc>
          <w:tcPr>
            <w:tcW w:w="0" w:type="auto"/>
            <w:gridSpan w:val="2"/>
          </w:tcPr>
          <w:p w:rsidR="007E6ABB" w:rsidRPr="007E688E" w:rsidRDefault="007E6ABB" w:rsidP="00201D7E">
            <w:pPr>
              <w:ind w:firstLineChars="200" w:firstLine="420"/>
              <w:rPr>
                <w:rFonts w:ascii="Times New Roman" w:hAnsi="Times New Roman" w:cs="Times New Roman"/>
              </w:rPr>
            </w:pPr>
            <w:r w:rsidRPr="007E688E">
              <w:rPr>
                <w:rFonts w:ascii="Times New Roman" w:hAnsi="宋体" w:cs="Times New Roman"/>
              </w:rPr>
              <w:t>淋巴结（</w:t>
            </w:r>
            <w:r w:rsidRPr="007E688E">
              <w:rPr>
                <w:rFonts w:ascii="Times New Roman" w:hAnsi="Times New Roman" w:cs="Times New Roman"/>
              </w:rPr>
              <w:t>2</w:t>
            </w:r>
            <w:r w:rsidRPr="007E688E">
              <w:rPr>
                <w:rFonts w:ascii="Times New Roman" w:hAnsi="宋体" w:cs="Times New Roman"/>
              </w:rPr>
              <w:t>）</w:t>
            </w:r>
          </w:p>
        </w:tc>
        <w:tc>
          <w:tcPr>
            <w:tcW w:w="0" w:type="auto"/>
          </w:tcPr>
          <w:p w:rsidR="007E6ABB" w:rsidRPr="007E688E" w:rsidRDefault="007E6ABB" w:rsidP="00201D7E">
            <w:pPr>
              <w:tabs>
                <w:tab w:val="left" w:pos="6638"/>
              </w:tabs>
              <w:rPr>
                <w:rFonts w:ascii="Times New Roman" w:hAnsi="Times New Roman" w:cs="Times New Roman"/>
              </w:rPr>
            </w:pPr>
            <w:r w:rsidRPr="007E688E">
              <w:rPr>
                <w:rFonts w:ascii="Times New Roman" w:hAnsi="宋体" w:cs="Times New Roman"/>
              </w:rPr>
              <w:t>同上</w:t>
            </w:r>
          </w:p>
        </w:tc>
        <w:tc>
          <w:tcPr>
            <w:tcW w:w="0" w:type="auto"/>
            <w:vMerge/>
          </w:tcPr>
          <w:p w:rsidR="007E6ABB" w:rsidRPr="007E688E" w:rsidRDefault="007E6ABB" w:rsidP="00201D7E">
            <w:pPr>
              <w:ind w:firstLineChars="150" w:firstLine="315"/>
              <w:rPr>
                <w:rFonts w:ascii="Times New Roman" w:hAnsi="Times New Roman" w:cs="Times New Roman"/>
              </w:rPr>
            </w:pPr>
          </w:p>
        </w:tc>
      </w:tr>
      <w:tr w:rsidR="007E6ABB" w:rsidRPr="00EF2B91" w:rsidTr="00201D7E">
        <w:trPr>
          <w:cantSplit/>
          <w:trHeight w:val="624"/>
          <w:jc w:val="center"/>
        </w:trPr>
        <w:tc>
          <w:tcPr>
            <w:tcW w:w="0" w:type="auto"/>
            <w:gridSpan w:val="2"/>
            <w:vMerge w:val="restart"/>
          </w:tcPr>
          <w:p w:rsidR="007E6ABB" w:rsidRPr="007E688E" w:rsidRDefault="007E6ABB" w:rsidP="00201D7E">
            <w:pPr>
              <w:rPr>
                <w:rFonts w:ascii="Times New Roman" w:hAnsi="Times New Roman" w:cs="Times New Roman"/>
              </w:rPr>
            </w:pPr>
            <w:r w:rsidRPr="007E688E">
              <w:rPr>
                <w:rFonts w:ascii="Times New Roman" w:hAnsi="宋体" w:cs="Times New Roman"/>
              </w:rPr>
              <w:t>头部（</w:t>
            </w:r>
            <w:r w:rsidRPr="007E688E">
              <w:rPr>
                <w:rFonts w:ascii="Times New Roman" w:hAnsi="Times New Roman" w:cs="Times New Roman"/>
              </w:rPr>
              <w:t>3</w:t>
            </w:r>
            <w:r w:rsidRPr="007E688E">
              <w:rPr>
                <w:rFonts w:ascii="Times New Roman" w:hAnsi="宋体" w:cs="Times New Roman"/>
              </w:rPr>
              <w:t>）（包括头颅、眼、鼻、耳、口腔）</w:t>
            </w:r>
          </w:p>
        </w:tc>
        <w:tc>
          <w:tcPr>
            <w:tcW w:w="0" w:type="auto"/>
            <w:vMerge w:val="restart"/>
          </w:tcPr>
          <w:p w:rsidR="007E6ABB" w:rsidRPr="007E688E" w:rsidRDefault="007E6ABB" w:rsidP="00201D7E">
            <w:pPr>
              <w:rPr>
                <w:rFonts w:ascii="Times New Roman" w:hAnsi="Times New Roman" w:cs="Times New Roman"/>
              </w:rPr>
            </w:pPr>
            <w:r w:rsidRPr="007E688E">
              <w:rPr>
                <w:rFonts w:ascii="Times New Roman" w:hAnsi="宋体" w:cs="Times New Roman"/>
              </w:rPr>
              <w:t>同上</w:t>
            </w:r>
          </w:p>
        </w:tc>
        <w:tc>
          <w:tcPr>
            <w:tcW w:w="0" w:type="auto"/>
            <w:vMerge/>
          </w:tcPr>
          <w:p w:rsidR="007E6ABB" w:rsidRPr="007E688E" w:rsidRDefault="007E6ABB" w:rsidP="00201D7E">
            <w:pPr>
              <w:ind w:firstLineChars="150" w:firstLine="315"/>
              <w:rPr>
                <w:rFonts w:ascii="Times New Roman" w:hAnsi="Times New Roman" w:cs="Times New Roman"/>
              </w:rPr>
            </w:pPr>
          </w:p>
        </w:tc>
      </w:tr>
      <w:tr w:rsidR="007E6ABB" w:rsidRPr="00EF2B91" w:rsidTr="00201D7E">
        <w:trPr>
          <w:cantSplit/>
          <w:trHeight w:val="312"/>
          <w:jc w:val="center"/>
        </w:trPr>
        <w:tc>
          <w:tcPr>
            <w:tcW w:w="0" w:type="auto"/>
            <w:gridSpan w:val="2"/>
            <w:vMerge/>
          </w:tcPr>
          <w:p w:rsidR="007E6ABB" w:rsidRPr="007E688E" w:rsidRDefault="007E6ABB" w:rsidP="00201D7E">
            <w:pPr>
              <w:rPr>
                <w:rFonts w:ascii="Times New Roman" w:hAnsi="Times New Roman" w:cs="Times New Roman"/>
              </w:rPr>
            </w:pPr>
          </w:p>
        </w:tc>
        <w:tc>
          <w:tcPr>
            <w:tcW w:w="0" w:type="auto"/>
            <w:vMerge/>
          </w:tcPr>
          <w:p w:rsidR="007E6ABB" w:rsidRPr="007E688E" w:rsidRDefault="007E6ABB" w:rsidP="00201D7E">
            <w:pPr>
              <w:rPr>
                <w:rFonts w:ascii="Times New Roman" w:hAnsi="Times New Roman" w:cs="Times New Roman"/>
              </w:rPr>
            </w:pPr>
          </w:p>
        </w:tc>
        <w:tc>
          <w:tcPr>
            <w:tcW w:w="0" w:type="auto"/>
            <w:vMerge/>
          </w:tcPr>
          <w:p w:rsidR="007E6ABB" w:rsidRPr="007E688E" w:rsidRDefault="007E6ABB" w:rsidP="00201D7E">
            <w:pPr>
              <w:ind w:firstLineChars="150" w:firstLine="315"/>
              <w:rPr>
                <w:rFonts w:ascii="Times New Roman" w:hAnsi="Times New Roman" w:cs="Times New Roman"/>
              </w:rPr>
            </w:pPr>
          </w:p>
        </w:tc>
      </w:tr>
      <w:tr w:rsidR="007E6ABB" w:rsidRPr="00EF2B91" w:rsidTr="00201D7E">
        <w:trPr>
          <w:cantSplit/>
          <w:jc w:val="center"/>
        </w:trPr>
        <w:tc>
          <w:tcPr>
            <w:tcW w:w="0" w:type="auto"/>
            <w:gridSpan w:val="2"/>
          </w:tcPr>
          <w:p w:rsidR="007E6ABB" w:rsidRPr="007E688E" w:rsidRDefault="007E6ABB" w:rsidP="00201D7E">
            <w:pPr>
              <w:ind w:firstLineChars="200" w:firstLine="420"/>
              <w:rPr>
                <w:rFonts w:ascii="Times New Roman" w:hAnsi="Times New Roman" w:cs="Times New Roman"/>
              </w:rPr>
            </w:pPr>
            <w:r w:rsidRPr="007E688E">
              <w:rPr>
                <w:rFonts w:ascii="Times New Roman" w:hAnsi="宋体" w:cs="Times New Roman"/>
              </w:rPr>
              <w:t>颈部检查（</w:t>
            </w:r>
            <w:r w:rsidRPr="007E688E">
              <w:rPr>
                <w:rFonts w:ascii="Times New Roman" w:hAnsi="Times New Roman" w:cs="Times New Roman"/>
              </w:rPr>
              <w:t>3</w:t>
            </w:r>
            <w:r w:rsidRPr="007E688E">
              <w:rPr>
                <w:rFonts w:ascii="Times New Roman" w:hAnsi="宋体" w:cs="Times New Roman"/>
              </w:rPr>
              <w:t>）</w:t>
            </w: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同上</w:t>
            </w:r>
          </w:p>
        </w:tc>
        <w:tc>
          <w:tcPr>
            <w:tcW w:w="0" w:type="auto"/>
            <w:vMerge/>
          </w:tcPr>
          <w:p w:rsidR="007E6ABB" w:rsidRPr="007E688E" w:rsidRDefault="007E6ABB" w:rsidP="00201D7E">
            <w:pPr>
              <w:ind w:firstLineChars="150" w:firstLine="315"/>
              <w:rPr>
                <w:rFonts w:ascii="Times New Roman" w:hAnsi="Times New Roman" w:cs="Times New Roman"/>
              </w:rPr>
            </w:pPr>
          </w:p>
        </w:tc>
      </w:tr>
      <w:tr w:rsidR="007E6ABB" w:rsidRPr="00EF2B91" w:rsidTr="00201D7E">
        <w:trPr>
          <w:cantSplit/>
          <w:jc w:val="center"/>
        </w:trPr>
        <w:tc>
          <w:tcPr>
            <w:tcW w:w="0" w:type="auto"/>
            <w:gridSpan w:val="2"/>
          </w:tcPr>
          <w:p w:rsidR="007E6ABB" w:rsidRPr="007E688E" w:rsidRDefault="007E6ABB" w:rsidP="00201D7E">
            <w:pPr>
              <w:rPr>
                <w:rFonts w:ascii="Times New Roman" w:hAnsi="Times New Roman" w:cs="Times New Roman"/>
              </w:rPr>
            </w:pPr>
            <w:r w:rsidRPr="007E688E">
              <w:rPr>
                <w:rFonts w:ascii="Times New Roman" w:hAnsi="宋体" w:cs="Times New Roman"/>
              </w:rPr>
              <w:t>胸部、胸廓（</w:t>
            </w:r>
            <w:r w:rsidRPr="007E688E">
              <w:rPr>
                <w:rFonts w:ascii="Times New Roman" w:hAnsi="Times New Roman" w:cs="Times New Roman"/>
              </w:rPr>
              <w:t>1</w:t>
            </w:r>
            <w:r w:rsidRPr="007E688E">
              <w:rPr>
                <w:rFonts w:ascii="Times New Roman" w:hAnsi="宋体" w:cs="Times New Roman"/>
              </w:rPr>
              <w:t>）</w:t>
            </w: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同上</w:t>
            </w:r>
          </w:p>
        </w:tc>
        <w:tc>
          <w:tcPr>
            <w:tcW w:w="0" w:type="auto"/>
            <w:vMerge/>
          </w:tcPr>
          <w:p w:rsidR="007E6ABB" w:rsidRPr="007E688E" w:rsidRDefault="007E6ABB" w:rsidP="00201D7E">
            <w:pPr>
              <w:ind w:firstLineChars="150" w:firstLine="315"/>
              <w:rPr>
                <w:rFonts w:ascii="Times New Roman" w:hAnsi="Times New Roman" w:cs="Times New Roman"/>
              </w:rPr>
            </w:pPr>
          </w:p>
        </w:tc>
      </w:tr>
      <w:tr w:rsidR="007E6ABB" w:rsidRPr="00EF2B91" w:rsidTr="00201D7E">
        <w:trPr>
          <w:cantSplit/>
          <w:jc w:val="center"/>
        </w:trPr>
        <w:tc>
          <w:tcPr>
            <w:tcW w:w="0" w:type="auto"/>
            <w:vMerge w:val="restart"/>
          </w:tcPr>
          <w:p w:rsidR="007E6ABB" w:rsidRPr="007E688E" w:rsidRDefault="007E6ABB" w:rsidP="00201D7E">
            <w:pPr>
              <w:rPr>
                <w:rFonts w:ascii="Times New Roman" w:hAnsi="Times New Roman" w:cs="Times New Roman"/>
              </w:rPr>
            </w:pPr>
            <w:r w:rsidRPr="007E688E">
              <w:rPr>
                <w:rFonts w:ascii="Times New Roman" w:hAnsi="宋体" w:cs="Times New Roman"/>
              </w:rPr>
              <w:t>肺</w:t>
            </w:r>
          </w:p>
          <w:p w:rsidR="007E6ABB" w:rsidRPr="007E688E" w:rsidRDefault="007E6ABB" w:rsidP="00201D7E">
            <w:pPr>
              <w:rPr>
                <w:rFonts w:ascii="Times New Roman" w:hAnsi="Times New Roman" w:cs="Times New Roman"/>
              </w:rPr>
            </w:pPr>
            <w:r w:rsidRPr="007E688E">
              <w:rPr>
                <w:rFonts w:ascii="Times New Roman" w:hAnsi="宋体" w:cs="Times New Roman"/>
              </w:rPr>
              <w:t>脏</w:t>
            </w:r>
          </w:p>
        </w:tc>
        <w:tc>
          <w:tcPr>
            <w:tcW w:w="0" w:type="auto"/>
          </w:tcPr>
          <w:p w:rsidR="007E6ABB" w:rsidRPr="007E688E" w:rsidRDefault="007E6ABB" w:rsidP="00201D7E">
            <w:pPr>
              <w:rPr>
                <w:rFonts w:ascii="Times New Roman" w:hAnsi="Times New Roman" w:cs="Times New Roman"/>
              </w:rPr>
            </w:pPr>
            <w:r w:rsidRPr="007E688E">
              <w:rPr>
                <w:rFonts w:ascii="Times New Roman" w:hAnsi="Times New Roman" w:cs="Times New Roman"/>
              </w:rPr>
              <w:t>A</w:t>
            </w:r>
            <w:r w:rsidRPr="007E688E">
              <w:rPr>
                <w:rFonts w:ascii="Times New Roman" w:hAnsi="宋体" w:cs="Times New Roman"/>
              </w:rPr>
              <w:t>视诊（</w:t>
            </w:r>
            <w:r w:rsidRPr="007E688E">
              <w:rPr>
                <w:rFonts w:ascii="Times New Roman" w:hAnsi="Times New Roman" w:cs="Times New Roman"/>
              </w:rPr>
              <w:t>2</w:t>
            </w:r>
            <w:r w:rsidRPr="007E688E">
              <w:rPr>
                <w:rFonts w:ascii="Times New Roman" w:hAnsi="宋体" w:cs="Times New Roman"/>
              </w:rPr>
              <w:t>）</w:t>
            </w: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同上</w:t>
            </w:r>
          </w:p>
        </w:tc>
        <w:tc>
          <w:tcPr>
            <w:tcW w:w="0" w:type="auto"/>
            <w:vMerge w:val="restart"/>
          </w:tcPr>
          <w:p w:rsidR="007E6ABB" w:rsidRPr="007E688E" w:rsidRDefault="007E6ABB" w:rsidP="00201D7E">
            <w:pPr>
              <w:rPr>
                <w:rFonts w:ascii="Times New Roman" w:hAnsi="Times New Roman" w:cs="Times New Roman"/>
              </w:rPr>
            </w:pPr>
          </w:p>
        </w:tc>
      </w:tr>
      <w:tr w:rsidR="007E6ABB" w:rsidRPr="00EF2B91" w:rsidTr="00201D7E">
        <w:trPr>
          <w:cantSplit/>
          <w:jc w:val="center"/>
        </w:trPr>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Times New Roman" w:cs="Times New Roman"/>
              </w:rPr>
              <w:t>B</w:t>
            </w:r>
            <w:r w:rsidRPr="007E688E">
              <w:rPr>
                <w:rFonts w:ascii="Times New Roman" w:hAnsi="宋体" w:cs="Times New Roman"/>
              </w:rPr>
              <w:t>触诊（</w:t>
            </w:r>
            <w:r w:rsidRPr="007E688E">
              <w:rPr>
                <w:rFonts w:ascii="Times New Roman" w:hAnsi="Times New Roman" w:cs="Times New Roman"/>
              </w:rPr>
              <w:t>4</w:t>
            </w:r>
            <w:r w:rsidRPr="007E688E">
              <w:rPr>
                <w:rFonts w:ascii="Times New Roman" w:hAnsi="宋体" w:cs="Times New Roman"/>
              </w:rPr>
              <w:t>）</w:t>
            </w: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同上</w:t>
            </w:r>
          </w:p>
        </w:tc>
        <w:tc>
          <w:tcPr>
            <w:tcW w:w="0" w:type="auto"/>
            <w:vMerge/>
          </w:tcPr>
          <w:p w:rsidR="007E6ABB" w:rsidRPr="007E688E" w:rsidRDefault="007E6ABB" w:rsidP="00201D7E">
            <w:pPr>
              <w:rPr>
                <w:rFonts w:ascii="Times New Roman" w:hAnsi="Times New Roman" w:cs="Times New Roman"/>
              </w:rPr>
            </w:pPr>
          </w:p>
        </w:tc>
      </w:tr>
      <w:tr w:rsidR="007E6ABB" w:rsidRPr="00EF2B91" w:rsidTr="00201D7E">
        <w:trPr>
          <w:cantSplit/>
          <w:jc w:val="center"/>
        </w:trPr>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Times New Roman" w:cs="Times New Roman"/>
              </w:rPr>
              <w:t>C</w:t>
            </w:r>
            <w:r w:rsidRPr="007E688E">
              <w:rPr>
                <w:rFonts w:ascii="Times New Roman" w:hAnsi="宋体" w:cs="Times New Roman"/>
              </w:rPr>
              <w:t>叩诊（</w:t>
            </w:r>
            <w:r w:rsidRPr="007E688E">
              <w:rPr>
                <w:rFonts w:ascii="Times New Roman" w:hAnsi="Times New Roman" w:cs="Times New Roman"/>
              </w:rPr>
              <w:t>4</w:t>
            </w:r>
            <w:r w:rsidRPr="007E688E">
              <w:rPr>
                <w:rFonts w:ascii="Times New Roman" w:hAnsi="宋体" w:cs="Times New Roman"/>
              </w:rPr>
              <w:t>）</w:t>
            </w: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同上</w:t>
            </w:r>
          </w:p>
        </w:tc>
        <w:tc>
          <w:tcPr>
            <w:tcW w:w="0" w:type="auto"/>
            <w:vMerge/>
          </w:tcPr>
          <w:p w:rsidR="007E6ABB" w:rsidRPr="007E688E" w:rsidRDefault="007E6ABB" w:rsidP="00201D7E">
            <w:pPr>
              <w:rPr>
                <w:rFonts w:ascii="Times New Roman" w:hAnsi="Times New Roman" w:cs="Times New Roman"/>
              </w:rPr>
            </w:pPr>
          </w:p>
        </w:tc>
      </w:tr>
      <w:tr w:rsidR="007E6ABB" w:rsidRPr="00EF2B91" w:rsidTr="00201D7E">
        <w:trPr>
          <w:cantSplit/>
          <w:jc w:val="center"/>
        </w:trPr>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Times New Roman" w:cs="Times New Roman"/>
              </w:rPr>
              <w:t>D</w:t>
            </w:r>
            <w:r w:rsidRPr="007E688E">
              <w:rPr>
                <w:rFonts w:ascii="Times New Roman" w:hAnsi="宋体" w:cs="Times New Roman"/>
              </w:rPr>
              <w:t>听诊（</w:t>
            </w:r>
            <w:r w:rsidRPr="007E688E">
              <w:rPr>
                <w:rFonts w:ascii="Times New Roman" w:hAnsi="Times New Roman" w:cs="Times New Roman"/>
              </w:rPr>
              <w:t>6</w:t>
            </w:r>
            <w:r w:rsidRPr="007E688E">
              <w:rPr>
                <w:rFonts w:ascii="Times New Roman" w:hAnsi="宋体" w:cs="Times New Roman"/>
              </w:rPr>
              <w:t>）</w:t>
            </w: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同上</w:t>
            </w:r>
          </w:p>
        </w:tc>
        <w:tc>
          <w:tcPr>
            <w:tcW w:w="0" w:type="auto"/>
            <w:vMerge/>
          </w:tcPr>
          <w:p w:rsidR="007E6ABB" w:rsidRPr="007E688E" w:rsidRDefault="007E6ABB" w:rsidP="00201D7E">
            <w:pPr>
              <w:rPr>
                <w:rFonts w:ascii="Times New Roman" w:hAnsi="Times New Roman" w:cs="Times New Roman"/>
              </w:rPr>
            </w:pPr>
          </w:p>
        </w:tc>
      </w:tr>
      <w:tr w:rsidR="007E6ABB" w:rsidRPr="00EF2B91" w:rsidTr="00201D7E">
        <w:trPr>
          <w:cantSplit/>
          <w:jc w:val="center"/>
        </w:trPr>
        <w:tc>
          <w:tcPr>
            <w:tcW w:w="0" w:type="auto"/>
            <w:vMerge w:val="restart"/>
          </w:tcPr>
          <w:p w:rsidR="007E6ABB" w:rsidRPr="007E688E" w:rsidRDefault="007E6ABB" w:rsidP="00201D7E">
            <w:pPr>
              <w:rPr>
                <w:rFonts w:ascii="Times New Roman" w:hAnsi="Times New Roman" w:cs="Times New Roman"/>
              </w:rPr>
            </w:pPr>
            <w:r w:rsidRPr="007E688E">
              <w:rPr>
                <w:rFonts w:ascii="Times New Roman" w:hAnsi="宋体" w:cs="Times New Roman"/>
              </w:rPr>
              <w:t>心脏</w:t>
            </w:r>
          </w:p>
        </w:tc>
        <w:tc>
          <w:tcPr>
            <w:tcW w:w="0" w:type="auto"/>
          </w:tcPr>
          <w:p w:rsidR="007E6ABB" w:rsidRPr="007E688E" w:rsidRDefault="007E6ABB" w:rsidP="00201D7E">
            <w:pPr>
              <w:rPr>
                <w:rFonts w:ascii="Times New Roman" w:hAnsi="Times New Roman" w:cs="Times New Roman"/>
              </w:rPr>
            </w:pPr>
            <w:r w:rsidRPr="007E688E">
              <w:rPr>
                <w:rFonts w:ascii="Times New Roman" w:hAnsi="Times New Roman" w:cs="Times New Roman"/>
              </w:rPr>
              <w:t>A</w:t>
            </w:r>
            <w:r w:rsidRPr="007E688E">
              <w:rPr>
                <w:rFonts w:ascii="Times New Roman" w:hAnsi="宋体" w:cs="Times New Roman"/>
              </w:rPr>
              <w:t>视诊（</w:t>
            </w:r>
            <w:r w:rsidRPr="007E688E">
              <w:rPr>
                <w:rFonts w:ascii="Times New Roman" w:hAnsi="Times New Roman" w:cs="Times New Roman"/>
              </w:rPr>
              <w:t>2</w:t>
            </w:r>
            <w:r w:rsidRPr="007E688E">
              <w:rPr>
                <w:rFonts w:ascii="Times New Roman" w:hAnsi="宋体" w:cs="Times New Roman"/>
              </w:rPr>
              <w:t>）</w:t>
            </w: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同上</w:t>
            </w:r>
          </w:p>
        </w:tc>
        <w:tc>
          <w:tcPr>
            <w:tcW w:w="0" w:type="auto"/>
            <w:vMerge w:val="restart"/>
          </w:tcPr>
          <w:p w:rsidR="007E6ABB" w:rsidRPr="007E688E" w:rsidRDefault="007E6ABB" w:rsidP="00201D7E">
            <w:pPr>
              <w:rPr>
                <w:rFonts w:ascii="Times New Roman" w:hAnsi="Times New Roman" w:cs="Times New Roman"/>
              </w:rPr>
            </w:pPr>
          </w:p>
        </w:tc>
      </w:tr>
      <w:tr w:rsidR="007E6ABB" w:rsidRPr="00EF2B91" w:rsidTr="00201D7E">
        <w:trPr>
          <w:cantSplit/>
          <w:jc w:val="center"/>
        </w:trPr>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Times New Roman" w:cs="Times New Roman"/>
              </w:rPr>
              <w:t>B</w:t>
            </w:r>
            <w:r w:rsidRPr="007E688E">
              <w:rPr>
                <w:rFonts w:ascii="Times New Roman" w:hAnsi="宋体" w:cs="Times New Roman"/>
              </w:rPr>
              <w:t>触诊（</w:t>
            </w:r>
            <w:r w:rsidRPr="007E688E">
              <w:rPr>
                <w:rFonts w:ascii="Times New Roman" w:hAnsi="Times New Roman" w:cs="Times New Roman"/>
              </w:rPr>
              <w:t>4</w:t>
            </w:r>
            <w:r w:rsidRPr="007E688E">
              <w:rPr>
                <w:rFonts w:ascii="Times New Roman" w:hAnsi="宋体" w:cs="Times New Roman"/>
              </w:rPr>
              <w:t>）</w:t>
            </w: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同上</w:t>
            </w:r>
          </w:p>
        </w:tc>
        <w:tc>
          <w:tcPr>
            <w:tcW w:w="0" w:type="auto"/>
            <w:vMerge/>
          </w:tcPr>
          <w:p w:rsidR="007E6ABB" w:rsidRPr="007E688E" w:rsidRDefault="007E6ABB" w:rsidP="00201D7E">
            <w:pPr>
              <w:rPr>
                <w:rFonts w:ascii="Times New Roman" w:hAnsi="Times New Roman" w:cs="Times New Roman"/>
              </w:rPr>
            </w:pPr>
          </w:p>
        </w:tc>
      </w:tr>
      <w:tr w:rsidR="007E6ABB" w:rsidRPr="00EF2B91" w:rsidTr="00201D7E">
        <w:trPr>
          <w:cantSplit/>
          <w:jc w:val="center"/>
        </w:trPr>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Times New Roman" w:cs="Times New Roman"/>
              </w:rPr>
              <w:t>C</w:t>
            </w:r>
            <w:r w:rsidRPr="007E688E">
              <w:rPr>
                <w:rFonts w:ascii="Times New Roman" w:hAnsi="宋体" w:cs="Times New Roman"/>
              </w:rPr>
              <w:t>叩诊（</w:t>
            </w:r>
            <w:r w:rsidRPr="007E688E">
              <w:rPr>
                <w:rFonts w:ascii="Times New Roman" w:hAnsi="Times New Roman" w:cs="Times New Roman"/>
              </w:rPr>
              <w:t>4</w:t>
            </w:r>
            <w:r w:rsidRPr="007E688E">
              <w:rPr>
                <w:rFonts w:ascii="Times New Roman" w:hAnsi="宋体" w:cs="Times New Roman"/>
              </w:rPr>
              <w:t>）</w:t>
            </w: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同上</w:t>
            </w:r>
          </w:p>
        </w:tc>
        <w:tc>
          <w:tcPr>
            <w:tcW w:w="0" w:type="auto"/>
            <w:vMerge/>
          </w:tcPr>
          <w:p w:rsidR="007E6ABB" w:rsidRPr="007E688E" w:rsidRDefault="007E6ABB" w:rsidP="00201D7E">
            <w:pPr>
              <w:rPr>
                <w:rFonts w:ascii="Times New Roman" w:hAnsi="Times New Roman" w:cs="Times New Roman"/>
              </w:rPr>
            </w:pPr>
          </w:p>
        </w:tc>
      </w:tr>
      <w:tr w:rsidR="007E6ABB" w:rsidRPr="00EF2B91" w:rsidTr="00201D7E">
        <w:trPr>
          <w:cantSplit/>
          <w:jc w:val="center"/>
        </w:trPr>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Times New Roman" w:cs="Times New Roman"/>
              </w:rPr>
              <w:t>D</w:t>
            </w:r>
            <w:r w:rsidRPr="007E688E">
              <w:rPr>
                <w:rFonts w:ascii="Times New Roman" w:hAnsi="宋体" w:cs="Times New Roman"/>
              </w:rPr>
              <w:t>听诊（</w:t>
            </w:r>
            <w:r w:rsidRPr="007E688E">
              <w:rPr>
                <w:rFonts w:ascii="Times New Roman" w:hAnsi="Times New Roman" w:cs="Times New Roman"/>
              </w:rPr>
              <w:t>10</w:t>
            </w:r>
            <w:r w:rsidRPr="007E688E">
              <w:rPr>
                <w:rFonts w:ascii="Times New Roman" w:hAnsi="宋体" w:cs="Times New Roman"/>
              </w:rPr>
              <w:t>）</w:t>
            </w: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同上</w:t>
            </w:r>
          </w:p>
        </w:tc>
        <w:tc>
          <w:tcPr>
            <w:tcW w:w="0" w:type="auto"/>
            <w:vMerge/>
          </w:tcPr>
          <w:p w:rsidR="007E6ABB" w:rsidRPr="007E688E" w:rsidRDefault="007E6ABB" w:rsidP="00201D7E">
            <w:pPr>
              <w:rPr>
                <w:rFonts w:ascii="Times New Roman" w:hAnsi="Times New Roman" w:cs="Times New Roman"/>
              </w:rPr>
            </w:pPr>
          </w:p>
        </w:tc>
      </w:tr>
      <w:tr w:rsidR="007E6ABB" w:rsidRPr="00EF2B91" w:rsidTr="00201D7E">
        <w:trPr>
          <w:cantSplit/>
          <w:jc w:val="center"/>
        </w:trPr>
        <w:tc>
          <w:tcPr>
            <w:tcW w:w="0" w:type="auto"/>
            <w:vMerge w:val="restart"/>
          </w:tcPr>
          <w:p w:rsidR="007E6ABB" w:rsidRPr="007E688E" w:rsidRDefault="007E6ABB" w:rsidP="00201D7E">
            <w:pPr>
              <w:rPr>
                <w:rFonts w:ascii="Times New Roman" w:hAnsi="Times New Roman" w:cs="Times New Roman"/>
              </w:rPr>
            </w:pPr>
            <w:r w:rsidRPr="007E688E">
              <w:rPr>
                <w:rFonts w:ascii="Times New Roman" w:hAnsi="宋体" w:cs="Times New Roman"/>
              </w:rPr>
              <w:t>腹部</w:t>
            </w:r>
          </w:p>
        </w:tc>
        <w:tc>
          <w:tcPr>
            <w:tcW w:w="0" w:type="auto"/>
          </w:tcPr>
          <w:p w:rsidR="007E6ABB" w:rsidRPr="007E688E" w:rsidRDefault="007E6ABB" w:rsidP="00201D7E">
            <w:pPr>
              <w:rPr>
                <w:rFonts w:ascii="Times New Roman" w:hAnsi="Times New Roman" w:cs="Times New Roman"/>
              </w:rPr>
            </w:pPr>
            <w:r w:rsidRPr="007E688E">
              <w:rPr>
                <w:rFonts w:ascii="Times New Roman" w:hAnsi="Times New Roman" w:cs="Times New Roman"/>
              </w:rPr>
              <w:t>A</w:t>
            </w:r>
            <w:r w:rsidRPr="007E688E">
              <w:rPr>
                <w:rFonts w:ascii="Times New Roman" w:hAnsi="宋体" w:cs="Times New Roman"/>
              </w:rPr>
              <w:t>视诊（</w:t>
            </w:r>
            <w:r w:rsidRPr="007E688E">
              <w:rPr>
                <w:rFonts w:ascii="Times New Roman" w:hAnsi="Times New Roman" w:cs="Times New Roman"/>
              </w:rPr>
              <w:t>2</w:t>
            </w:r>
            <w:r w:rsidRPr="007E688E">
              <w:rPr>
                <w:rFonts w:ascii="Times New Roman" w:hAnsi="宋体" w:cs="Times New Roman"/>
              </w:rPr>
              <w:t>）</w:t>
            </w: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同上</w:t>
            </w:r>
          </w:p>
        </w:tc>
        <w:tc>
          <w:tcPr>
            <w:tcW w:w="0" w:type="auto"/>
            <w:vMerge w:val="restart"/>
          </w:tcPr>
          <w:p w:rsidR="007E6ABB" w:rsidRPr="007E688E" w:rsidRDefault="007E6ABB" w:rsidP="00201D7E">
            <w:pPr>
              <w:rPr>
                <w:rFonts w:ascii="Times New Roman" w:hAnsi="Times New Roman" w:cs="Times New Roman"/>
              </w:rPr>
            </w:pPr>
          </w:p>
        </w:tc>
      </w:tr>
      <w:tr w:rsidR="007E6ABB" w:rsidRPr="00EF2B91" w:rsidTr="00201D7E">
        <w:trPr>
          <w:cantSplit/>
          <w:jc w:val="center"/>
        </w:trPr>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Times New Roman" w:cs="Times New Roman"/>
              </w:rPr>
              <w:t>B</w:t>
            </w:r>
            <w:r w:rsidRPr="007E688E">
              <w:rPr>
                <w:rFonts w:ascii="Times New Roman" w:hAnsi="宋体" w:cs="Times New Roman"/>
              </w:rPr>
              <w:t>触诊（</w:t>
            </w:r>
            <w:r w:rsidRPr="007E688E">
              <w:rPr>
                <w:rFonts w:ascii="Times New Roman" w:hAnsi="Times New Roman" w:cs="Times New Roman"/>
              </w:rPr>
              <w:t>11</w:t>
            </w:r>
            <w:r w:rsidRPr="007E688E">
              <w:rPr>
                <w:rFonts w:ascii="Times New Roman" w:hAnsi="宋体" w:cs="Times New Roman"/>
              </w:rPr>
              <w:t>）</w:t>
            </w: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同上</w:t>
            </w:r>
          </w:p>
        </w:tc>
        <w:tc>
          <w:tcPr>
            <w:tcW w:w="0" w:type="auto"/>
            <w:vMerge/>
          </w:tcPr>
          <w:p w:rsidR="007E6ABB" w:rsidRPr="007E688E" w:rsidRDefault="007E6ABB" w:rsidP="00201D7E">
            <w:pPr>
              <w:rPr>
                <w:rFonts w:ascii="Times New Roman" w:hAnsi="Times New Roman" w:cs="Times New Roman"/>
              </w:rPr>
            </w:pPr>
          </w:p>
        </w:tc>
      </w:tr>
      <w:tr w:rsidR="007E6ABB" w:rsidRPr="00EF2B91" w:rsidTr="00201D7E">
        <w:trPr>
          <w:cantSplit/>
          <w:jc w:val="center"/>
        </w:trPr>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Times New Roman" w:cs="Times New Roman"/>
              </w:rPr>
              <w:t>C</w:t>
            </w:r>
            <w:r w:rsidRPr="007E688E">
              <w:rPr>
                <w:rFonts w:ascii="Times New Roman" w:hAnsi="宋体" w:cs="Times New Roman"/>
              </w:rPr>
              <w:t>叩诊（</w:t>
            </w:r>
            <w:r w:rsidRPr="007E688E">
              <w:rPr>
                <w:rFonts w:ascii="Times New Roman" w:hAnsi="Times New Roman" w:cs="Times New Roman"/>
              </w:rPr>
              <w:t>3</w:t>
            </w:r>
            <w:r w:rsidRPr="007E688E">
              <w:rPr>
                <w:rFonts w:ascii="Times New Roman" w:hAnsi="宋体" w:cs="Times New Roman"/>
              </w:rPr>
              <w:t>）</w:t>
            </w: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同上</w:t>
            </w:r>
          </w:p>
        </w:tc>
        <w:tc>
          <w:tcPr>
            <w:tcW w:w="0" w:type="auto"/>
            <w:vMerge/>
          </w:tcPr>
          <w:p w:rsidR="007E6ABB" w:rsidRPr="007E688E" w:rsidRDefault="007E6ABB" w:rsidP="00201D7E">
            <w:pPr>
              <w:rPr>
                <w:rFonts w:ascii="Times New Roman" w:hAnsi="Times New Roman" w:cs="Times New Roman"/>
              </w:rPr>
            </w:pPr>
          </w:p>
        </w:tc>
      </w:tr>
      <w:tr w:rsidR="007E6ABB" w:rsidRPr="00EF2B91" w:rsidTr="00201D7E">
        <w:trPr>
          <w:cantSplit/>
          <w:jc w:val="center"/>
        </w:trPr>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Times New Roman" w:cs="Times New Roman"/>
              </w:rPr>
              <w:t>D</w:t>
            </w:r>
            <w:r w:rsidRPr="007E688E">
              <w:rPr>
                <w:rFonts w:ascii="Times New Roman" w:hAnsi="宋体" w:cs="Times New Roman"/>
              </w:rPr>
              <w:t>听诊（</w:t>
            </w:r>
            <w:r w:rsidRPr="007E688E">
              <w:rPr>
                <w:rFonts w:ascii="Times New Roman" w:hAnsi="Times New Roman" w:cs="Times New Roman"/>
              </w:rPr>
              <w:t>3</w:t>
            </w:r>
            <w:r w:rsidRPr="007E688E">
              <w:rPr>
                <w:rFonts w:ascii="Times New Roman" w:hAnsi="宋体" w:cs="Times New Roman"/>
              </w:rPr>
              <w:t>）</w:t>
            </w: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同上</w:t>
            </w:r>
          </w:p>
        </w:tc>
        <w:tc>
          <w:tcPr>
            <w:tcW w:w="0" w:type="auto"/>
            <w:vMerge/>
          </w:tcPr>
          <w:p w:rsidR="007E6ABB" w:rsidRPr="007E688E" w:rsidRDefault="007E6ABB" w:rsidP="00201D7E">
            <w:pPr>
              <w:rPr>
                <w:rFonts w:ascii="Times New Roman" w:hAnsi="Times New Roman" w:cs="Times New Roman"/>
              </w:rPr>
            </w:pPr>
          </w:p>
        </w:tc>
      </w:tr>
      <w:tr w:rsidR="007E6ABB" w:rsidRPr="00EF2B91" w:rsidTr="00201D7E">
        <w:trPr>
          <w:trHeight w:val="291"/>
          <w:jc w:val="center"/>
        </w:trPr>
        <w:tc>
          <w:tcPr>
            <w:tcW w:w="0" w:type="auto"/>
            <w:gridSpan w:val="2"/>
          </w:tcPr>
          <w:p w:rsidR="007E6ABB" w:rsidRPr="007E688E" w:rsidRDefault="007E6ABB" w:rsidP="00201D7E">
            <w:pPr>
              <w:rPr>
                <w:rFonts w:ascii="Times New Roman" w:hAnsi="Times New Roman" w:cs="Times New Roman"/>
              </w:rPr>
            </w:pPr>
            <w:r w:rsidRPr="007E688E">
              <w:rPr>
                <w:rFonts w:ascii="Times New Roman" w:hAnsi="宋体" w:cs="Times New Roman"/>
              </w:rPr>
              <w:t>肛门、直肠、外生殖器（</w:t>
            </w:r>
            <w:r w:rsidRPr="007E688E">
              <w:rPr>
                <w:rFonts w:ascii="Times New Roman" w:hAnsi="Times New Roman" w:cs="Times New Roman"/>
              </w:rPr>
              <w:t>2</w:t>
            </w:r>
            <w:r w:rsidRPr="007E688E">
              <w:rPr>
                <w:rFonts w:ascii="Times New Roman" w:hAnsi="宋体" w:cs="Times New Roman"/>
              </w:rPr>
              <w:t>）</w:t>
            </w: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同上</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trHeight w:val="275"/>
          <w:jc w:val="center"/>
        </w:trPr>
        <w:tc>
          <w:tcPr>
            <w:tcW w:w="0" w:type="auto"/>
            <w:gridSpan w:val="2"/>
          </w:tcPr>
          <w:p w:rsidR="007E6ABB" w:rsidRPr="007E688E" w:rsidRDefault="007E6ABB" w:rsidP="00201D7E">
            <w:pPr>
              <w:rPr>
                <w:rFonts w:ascii="Times New Roman" w:hAnsi="Times New Roman" w:cs="Times New Roman"/>
              </w:rPr>
            </w:pPr>
            <w:r w:rsidRPr="007E688E">
              <w:rPr>
                <w:rFonts w:ascii="Times New Roman" w:hAnsi="宋体" w:cs="Times New Roman"/>
              </w:rPr>
              <w:t>脊柱、四肢、关节（</w:t>
            </w:r>
            <w:r w:rsidRPr="007E688E">
              <w:rPr>
                <w:rFonts w:ascii="Times New Roman" w:hAnsi="Times New Roman" w:cs="Times New Roman"/>
              </w:rPr>
              <w:t>2</w:t>
            </w:r>
            <w:r w:rsidRPr="007E688E">
              <w:rPr>
                <w:rFonts w:ascii="Times New Roman" w:hAnsi="宋体" w:cs="Times New Roman"/>
              </w:rPr>
              <w:t>）</w:t>
            </w: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同上</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cantSplit/>
          <w:trHeight w:val="338"/>
          <w:jc w:val="center"/>
        </w:trPr>
        <w:tc>
          <w:tcPr>
            <w:tcW w:w="2770" w:type="dxa"/>
            <w:vMerge w:val="restart"/>
          </w:tcPr>
          <w:p w:rsidR="007E6ABB" w:rsidRPr="007E688E" w:rsidRDefault="007E6ABB" w:rsidP="00201D7E">
            <w:pPr>
              <w:rPr>
                <w:rFonts w:ascii="Times New Roman" w:hAnsi="Times New Roman" w:cs="Times New Roman"/>
              </w:rPr>
            </w:pPr>
            <w:r w:rsidRPr="007E688E">
              <w:rPr>
                <w:rFonts w:ascii="Times New Roman" w:hAnsi="宋体" w:cs="Times New Roman"/>
              </w:rPr>
              <w:t>神经系统（</w:t>
            </w:r>
            <w:r w:rsidRPr="007E688E">
              <w:rPr>
                <w:rFonts w:ascii="Times New Roman" w:hAnsi="Times New Roman" w:cs="Times New Roman"/>
              </w:rPr>
              <w:t>10</w:t>
            </w:r>
            <w:r w:rsidRPr="007E688E">
              <w:rPr>
                <w:rFonts w:ascii="Times New Roman" w:hAnsi="宋体" w:cs="Times New Roman"/>
              </w:rPr>
              <w:t>）</w:t>
            </w:r>
          </w:p>
        </w:tc>
        <w:tc>
          <w:tcPr>
            <w:tcW w:w="2714" w:type="dxa"/>
          </w:tcPr>
          <w:p w:rsidR="007E6ABB" w:rsidRPr="007E688E" w:rsidRDefault="007E6ABB" w:rsidP="00201D7E">
            <w:pPr>
              <w:rPr>
                <w:rFonts w:ascii="Times New Roman" w:hAnsi="Times New Roman" w:cs="Times New Roman"/>
              </w:rPr>
            </w:pPr>
            <w:r w:rsidRPr="007E688E">
              <w:rPr>
                <w:rFonts w:ascii="Times New Roman" w:hAnsi="宋体" w:cs="Times New Roman"/>
              </w:rPr>
              <w:t>生理反射（</w:t>
            </w:r>
            <w:r w:rsidRPr="007E688E">
              <w:rPr>
                <w:rFonts w:ascii="Times New Roman" w:hAnsi="Times New Roman" w:cs="Times New Roman"/>
              </w:rPr>
              <w:t>2.5</w:t>
            </w:r>
            <w:r w:rsidRPr="007E688E">
              <w:rPr>
                <w:rFonts w:ascii="Times New Roman" w:hAnsi="宋体" w:cs="Times New Roman"/>
              </w:rPr>
              <w:t>）</w:t>
            </w: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同上</w:t>
            </w:r>
          </w:p>
        </w:tc>
        <w:tc>
          <w:tcPr>
            <w:tcW w:w="0" w:type="auto"/>
            <w:vMerge w:val="restart"/>
          </w:tcPr>
          <w:p w:rsidR="007E6ABB" w:rsidRPr="007E688E" w:rsidRDefault="007E6ABB" w:rsidP="00201D7E">
            <w:pPr>
              <w:rPr>
                <w:rFonts w:ascii="Times New Roman" w:hAnsi="Times New Roman" w:cs="Times New Roman"/>
              </w:rPr>
            </w:pPr>
          </w:p>
        </w:tc>
      </w:tr>
      <w:tr w:rsidR="007E6ABB" w:rsidRPr="00EF2B91" w:rsidTr="00201D7E">
        <w:trPr>
          <w:cantSplit/>
          <w:trHeight w:val="301"/>
          <w:jc w:val="center"/>
        </w:trPr>
        <w:tc>
          <w:tcPr>
            <w:tcW w:w="2770" w:type="dxa"/>
            <w:vMerge/>
          </w:tcPr>
          <w:p w:rsidR="007E6ABB" w:rsidRPr="007E688E" w:rsidRDefault="007E6ABB" w:rsidP="00201D7E">
            <w:pPr>
              <w:rPr>
                <w:rFonts w:ascii="Times New Roman" w:hAnsi="Times New Roman" w:cs="Times New Roman"/>
              </w:rPr>
            </w:pPr>
          </w:p>
        </w:tc>
        <w:tc>
          <w:tcPr>
            <w:tcW w:w="2714" w:type="dxa"/>
          </w:tcPr>
          <w:p w:rsidR="007E6ABB" w:rsidRPr="007E688E" w:rsidRDefault="007E6ABB" w:rsidP="00201D7E">
            <w:pPr>
              <w:rPr>
                <w:rFonts w:ascii="Times New Roman" w:hAnsi="Times New Roman" w:cs="Times New Roman"/>
              </w:rPr>
            </w:pPr>
            <w:r w:rsidRPr="007E688E">
              <w:rPr>
                <w:rFonts w:ascii="Times New Roman" w:hAnsi="宋体" w:cs="Times New Roman"/>
              </w:rPr>
              <w:t>病理反射（</w:t>
            </w:r>
            <w:r w:rsidRPr="007E688E">
              <w:rPr>
                <w:rFonts w:ascii="Times New Roman" w:hAnsi="Times New Roman" w:cs="Times New Roman"/>
              </w:rPr>
              <w:t>2.5</w:t>
            </w:r>
            <w:r w:rsidRPr="007E688E">
              <w:rPr>
                <w:rFonts w:ascii="Times New Roman" w:hAnsi="宋体" w:cs="Times New Roman"/>
              </w:rPr>
              <w:t>）</w:t>
            </w: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同上</w:t>
            </w:r>
          </w:p>
        </w:tc>
        <w:tc>
          <w:tcPr>
            <w:tcW w:w="0" w:type="auto"/>
            <w:vMerge/>
          </w:tcPr>
          <w:p w:rsidR="007E6ABB" w:rsidRPr="007E688E" w:rsidRDefault="007E6ABB" w:rsidP="00201D7E">
            <w:pPr>
              <w:rPr>
                <w:rFonts w:ascii="Times New Roman" w:hAnsi="Times New Roman" w:cs="Times New Roman"/>
              </w:rPr>
            </w:pPr>
          </w:p>
        </w:tc>
      </w:tr>
      <w:tr w:rsidR="007E6ABB" w:rsidRPr="00EF2B91" w:rsidTr="00201D7E">
        <w:trPr>
          <w:cantSplit/>
          <w:trHeight w:val="291"/>
          <w:jc w:val="center"/>
        </w:trPr>
        <w:tc>
          <w:tcPr>
            <w:tcW w:w="2770" w:type="dxa"/>
            <w:vMerge/>
          </w:tcPr>
          <w:p w:rsidR="007E6ABB" w:rsidRPr="007E688E" w:rsidRDefault="007E6ABB" w:rsidP="00201D7E">
            <w:pPr>
              <w:rPr>
                <w:rFonts w:ascii="Times New Roman" w:hAnsi="Times New Roman" w:cs="Times New Roman"/>
              </w:rPr>
            </w:pPr>
          </w:p>
        </w:tc>
        <w:tc>
          <w:tcPr>
            <w:tcW w:w="2714" w:type="dxa"/>
          </w:tcPr>
          <w:p w:rsidR="007E6ABB" w:rsidRPr="007E688E" w:rsidRDefault="007E6ABB" w:rsidP="00201D7E">
            <w:pPr>
              <w:rPr>
                <w:rFonts w:ascii="Times New Roman" w:hAnsi="Times New Roman" w:cs="Times New Roman"/>
              </w:rPr>
            </w:pPr>
            <w:r w:rsidRPr="007E688E">
              <w:rPr>
                <w:rFonts w:ascii="Times New Roman" w:hAnsi="宋体" w:cs="Times New Roman"/>
              </w:rPr>
              <w:t>脑膜刺激征（</w:t>
            </w:r>
            <w:r w:rsidRPr="007E688E">
              <w:rPr>
                <w:rFonts w:ascii="Times New Roman" w:hAnsi="Times New Roman" w:cs="Times New Roman"/>
              </w:rPr>
              <w:t>2.5</w:t>
            </w:r>
            <w:r w:rsidRPr="007E688E">
              <w:rPr>
                <w:rFonts w:ascii="Times New Roman" w:hAnsi="宋体" w:cs="Times New Roman"/>
              </w:rPr>
              <w:t>）</w:t>
            </w: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同上</w:t>
            </w:r>
          </w:p>
        </w:tc>
        <w:tc>
          <w:tcPr>
            <w:tcW w:w="0" w:type="auto"/>
            <w:vMerge/>
          </w:tcPr>
          <w:p w:rsidR="007E6ABB" w:rsidRPr="007E688E" w:rsidRDefault="007E6ABB" w:rsidP="00201D7E">
            <w:pPr>
              <w:rPr>
                <w:rFonts w:ascii="Times New Roman" w:hAnsi="Times New Roman" w:cs="Times New Roman"/>
              </w:rPr>
            </w:pPr>
          </w:p>
        </w:tc>
      </w:tr>
      <w:tr w:rsidR="007E6ABB" w:rsidRPr="00EF2B91" w:rsidTr="00201D7E">
        <w:trPr>
          <w:cantSplit/>
          <w:trHeight w:val="281"/>
          <w:jc w:val="center"/>
        </w:trPr>
        <w:tc>
          <w:tcPr>
            <w:tcW w:w="2770" w:type="dxa"/>
            <w:vMerge/>
          </w:tcPr>
          <w:p w:rsidR="007E6ABB" w:rsidRPr="007E688E" w:rsidRDefault="007E6ABB" w:rsidP="00201D7E">
            <w:pPr>
              <w:rPr>
                <w:rFonts w:ascii="Times New Roman" w:hAnsi="Times New Roman" w:cs="Times New Roman"/>
              </w:rPr>
            </w:pPr>
          </w:p>
        </w:tc>
        <w:tc>
          <w:tcPr>
            <w:tcW w:w="2714" w:type="dxa"/>
          </w:tcPr>
          <w:p w:rsidR="007E6ABB" w:rsidRPr="007E688E" w:rsidRDefault="007E6ABB" w:rsidP="00201D7E">
            <w:pPr>
              <w:rPr>
                <w:rFonts w:ascii="Times New Roman" w:hAnsi="Times New Roman" w:cs="Times New Roman"/>
              </w:rPr>
            </w:pPr>
            <w:r w:rsidRPr="007E688E">
              <w:rPr>
                <w:rFonts w:ascii="Times New Roman" w:hAnsi="宋体" w:cs="Times New Roman"/>
              </w:rPr>
              <w:t>肌力、肌张力（</w:t>
            </w:r>
            <w:r w:rsidRPr="007E688E">
              <w:rPr>
                <w:rFonts w:ascii="Times New Roman" w:hAnsi="Times New Roman" w:cs="Times New Roman"/>
              </w:rPr>
              <w:t>2.5</w:t>
            </w:r>
            <w:r w:rsidRPr="007E688E">
              <w:rPr>
                <w:rFonts w:ascii="Times New Roman" w:hAnsi="宋体" w:cs="Times New Roman"/>
              </w:rPr>
              <w:t>）</w:t>
            </w: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同上</w:t>
            </w:r>
          </w:p>
        </w:tc>
        <w:tc>
          <w:tcPr>
            <w:tcW w:w="0" w:type="auto"/>
            <w:vMerge/>
          </w:tcPr>
          <w:p w:rsidR="007E6ABB" w:rsidRPr="007E688E" w:rsidRDefault="007E6ABB" w:rsidP="00201D7E">
            <w:pPr>
              <w:rPr>
                <w:rFonts w:ascii="Times New Roman" w:hAnsi="Times New Roman" w:cs="Times New Roman"/>
              </w:rPr>
            </w:pPr>
          </w:p>
        </w:tc>
      </w:tr>
      <w:tr w:rsidR="007E6ABB" w:rsidRPr="00EF2B91" w:rsidTr="00201D7E">
        <w:trPr>
          <w:trHeight w:val="427"/>
          <w:jc w:val="center"/>
        </w:trPr>
        <w:tc>
          <w:tcPr>
            <w:tcW w:w="0" w:type="auto"/>
            <w:gridSpan w:val="2"/>
          </w:tcPr>
          <w:p w:rsidR="007E6ABB" w:rsidRPr="007E688E" w:rsidRDefault="007E6ABB" w:rsidP="00201D7E">
            <w:pPr>
              <w:rPr>
                <w:rFonts w:ascii="Times New Roman" w:hAnsi="Times New Roman" w:cs="Times New Roman"/>
              </w:rPr>
            </w:pPr>
            <w:r w:rsidRPr="007E688E">
              <w:rPr>
                <w:rFonts w:ascii="Times New Roman" w:hAnsi="宋体" w:cs="Times New Roman"/>
              </w:rPr>
              <w:t>总体检查顺序、规范、全面性（</w:t>
            </w:r>
            <w:r w:rsidRPr="007E688E">
              <w:rPr>
                <w:rFonts w:ascii="Times New Roman" w:hAnsi="Times New Roman" w:cs="Times New Roman"/>
              </w:rPr>
              <w:t>2</w:t>
            </w:r>
            <w:r w:rsidRPr="007E688E">
              <w:rPr>
                <w:rFonts w:ascii="Times New Roman" w:hAnsi="宋体" w:cs="Times New Roman"/>
              </w:rPr>
              <w:t>）</w:t>
            </w: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同上</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trHeight w:val="304"/>
          <w:jc w:val="center"/>
        </w:trPr>
        <w:tc>
          <w:tcPr>
            <w:tcW w:w="0" w:type="auto"/>
            <w:gridSpan w:val="2"/>
          </w:tcPr>
          <w:p w:rsidR="007E6ABB" w:rsidRPr="007E688E" w:rsidRDefault="007E6ABB" w:rsidP="00201D7E">
            <w:pPr>
              <w:rPr>
                <w:rFonts w:ascii="Times New Roman" w:hAnsi="Times New Roman" w:cs="Times New Roman"/>
              </w:rPr>
            </w:pPr>
            <w:r w:rsidRPr="007E688E">
              <w:rPr>
                <w:rFonts w:ascii="Times New Roman" w:hAnsi="宋体" w:cs="Times New Roman"/>
              </w:rPr>
              <w:t>时间限制（</w:t>
            </w:r>
            <w:r w:rsidRPr="007E688E">
              <w:rPr>
                <w:rFonts w:ascii="Times New Roman" w:hAnsi="Times New Roman" w:cs="Times New Roman"/>
              </w:rPr>
              <w:t>3</w:t>
            </w:r>
            <w:r w:rsidRPr="007E688E">
              <w:rPr>
                <w:rFonts w:ascii="Times New Roman" w:hAnsi="宋体" w:cs="Times New Roman"/>
              </w:rPr>
              <w:t>）（</w:t>
            </w:r>
            <w:r w:rsidRPr="007E688E">
              <w:rPr>
                <w:rFonts w:ascii="Times New Roman" w:hAnsi="Times New Roman" w:cs="Times New Roman"/>
              </w:rPr>
              <w:t>30</w:t>
            </w:r>
            <w:r w:rsidRPr="007E688E">
              <w:rPr>
                <w:rFonts w:ascii="Times New Roman" w:hAnsi="宋体" w:cs="Times New Roman"/>
              </w:rPr>
              <w:t>分钟内完成）</w:t>
            </w: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同上</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trHeight w:val="433"/>
          <w:jc w:val="center"/>
        </w:trPr>
        <w:tc>
          <w:tcPr>
            <w:tcW w:w="0" w:type="auto"/>
            <w:gridSpan w:val="2"/>
          </w:tcPr>
          <w:p w:rsidR="007E6ABB" w:rsidRPr="007E688E" w:rsidRDefault="007E6ABB" w:rsidP="00201D7E">
            <w:pPr>
              <w:rPr>
                <w:rFonts w:ascii="Times New Roman" w:hAnsi="Times New Roman" w:cs="Times New Roman"/>
              </w:rPr>
            </w:pPr>
            <w:r w:rsidRPr="007E688E">
              <w:rPr>
                <w:rFonts w:ascii="Times New Roman" w:hAnsi="宋体" w:cs="Times New Roman"/>
              </w:rPr>
              <w:t>总体结果正确（</w:t>
            </w:r>
            <w:r w:rsidRPr="007E688E">
              <w:rPr>
                <w:rFonts w:ascii="Times New Roman" w:hAnsi="Times New Roman" w:cs="Times New Roman"/>
              </w:rPr>
              <w:t>2</w:t>
            </w:r>
            <w:r w:rsidRPr="007E688E">
              <w:rPr>
                <w:rFonts w:ascii="Times New Roman" w:hAnsi="宋体" w:cs="Times New Roman"/>
              </w:rPr>
              <w:t>）</w:t>
            </w:r>
          </w:p>
        </w:tc>
        <w:tc>
          <w:tcPr>
            <w:tcW w:w="0" w:type="auto"/>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p>
        </w:tc>
      </w:tr>
      <w:tr w:rsidR="007E6ABB" w:rsidRPr="00EF2B91" w:rsidTr="00201D7E">
        <w:trPr>
          <w:trHeight w:val="1080"/>
          <w:jc w:val="center"/>
        </w:trPr>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提问</w:t>
            </w:r>
          </w:p>
        </w:tc>
        <w:tc>
          <w:tcPr>
            <w:tcW w:w="0" w:type="auto"/>
          </w:tcPr>
          <w:p w:rsidR="007E6ABB" w:rsidRPr="007E688E" w:rsidRDefault="007E6ABB" w:rsidP="007E6ABB">
            <w:pPr>
              <w:numPr>
                <w:ilvl w:val="0"/>
                <w:numId w:val="19"/>
              </w:numPr>
              <w:rPr>
                <w:rFonts w:ascii="Times New Roman" w:hAnsi="Times New Roman" w:cs="Times New Roman"/>
              </w:rPr>
            </w:pPr>
            <w:r w:rsidRPr="007E688E">
              <w:rPr>
                <w:rFonts w:ascii="Times New Roman" w:hAnsi="宋体" w:cs="Times New Roman"/>
              </w:rPr>
              <w:t>阳性体征综合分析能力</w:t>
            </w:r>
            <w:r w:rsidRPr="007E688E">
              <w:rPr>
                <w:rFonts w:ascii="Times New Roman" w:hAnsi="Times New Roman" w:cs="Times New Roman"/>
              </w:rPr>
              <w:t>6</w:t>
            </w:r>
          </w:p>
          <w:p w:rsidR="007E6ABB" w:rsidRPr="007E688E" w:rsidRDefault="007E6ABB" w:rsidP="00201D7E">
            <w:pPr>
              <w:ind w:left="360"/>
              <w:rPr>
                <w:rFonts w:ascii="Times New Roman" w:hAnsi="Times New Roman" w:cs="Times New Roman"/>
              </w:rPr>
            </w:pPr>
          </w:p>
          <w:p w:rsidR="007E6ABB" w:rsidRPr="007E688E" w:rsidRDefault="007E6ABB" w:rsidP="00201D7E">
            <w:pPr>
              <w:rPr>
                <w:rFonts w:ascii="Times New Roman" w:hAnsi="Times New Roman" w:cs="Times New Roman"/>
              </w:rPr>
            </w:pPr>
            <w:r w:rsidRPr="007E688E">
              <w:rPr>
                <w:rFonts w:ascii="Times New Roman" w:hAnsi="Times New Roman" w:cs="Times New Roman"/>
              </w:rPr>
              <w:t>2.</w:t>
            </w:r>
            <w:r w:rsidRPr="007E688E">
              <w:rPr>
                <w:rFonts w:ascii="Times New Roman" w:hAnsi="宋体" w:cs="Times New Roman"/>
              </w:rPr>
              <w:t>阳性体征临床意义及基础理论</w:t>
            </w:r>
            <w:r w:rsidRPr="007E688E">
              <w:rPr>
                <w:rFonts w:ascii="Times New Roman" w:hAnsi="Times New Roman" w:cs="Times New Roman"/>
              </w:rPr>
              <w:t>5</w:t>
            </w:r>
          </w:p>
        </w:tc>
        <w:tc>
          <w:tcPr>
            <w:tcW w:w="0" w:type="auto"/>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p>
          <w:p w:rsidR="007E6ABB" w:rsidRPr="007E688E" w:rsidRDefault="007E6ABB" w:rsidP="00201D7E">
            <w:pPr>
              <w:rPr>
                <w:rFonts w:ascii="Times New Roman" w:hAnsi="Times New Roman" w:cs="Times New Roman"/>
              </w:rPr>
            </w:pPr>
          </w:p>
          <w:p w:rsidR="007E6ABB" w:rsidRPr="007E688E" w:rsidRDefault="007E6ABB" w:rsidP="00201D7E">
            <w:pPr>
              <w:ind w:firstLineChars="50" w:firstLine="105"/>
              <w:rPr>
                <w:rFonts w:ascii="Times New Roman" w:hAnsi="Times New Roman" w:cs="Times New Roman"/>
              </w:rPr>
            </w:pPr>
          </w:p>
        </w:tc>
      </w:tr>
    </w:tbl>
    <w:p w:rsidR="007E6ABB" w:rsidRPr="007E688E" w:rsidRDefault="007E6ABB" w:rsidP="007E6ABB">
      <w:pPr>
        <w:ind w:firstLineChars="393" w:firstLine="1105"/>
        <w:jc w:val="left"/>
        <w:rPr>
          <w:rFonts w:ascii="Times New Roman" w:hAnsi="宋体" w:cs="Times New Roman"/>
          <w:b/>
          <w:sz w:val="28"/>
          <w:szCs w:val="28"/>
        </w:rPr>
      </w:pPr>
    </w:p>
    <w:p w:rsidR="007E6ABB" w:rsidRPr="007E688E" w:rsidRDefault="007E6ABB" w:rsidP="007E6ABB">
      <w:pPr>
        <w:ind w:firstLineChars="393" w:firstLine="1105"/>
        <w:jc w:val="left"/>
        <w:rPr>
          <w:rFonts w:ascii="Times New Roman" w:hAnsi="宋体" w:cs="Times New Roman"/>
          <w:b/>
          <w:sz w:val="28"/>
          <w:szCs w:val="28"/>
        </w:rPr>
      </w:pPr>
      <w:r w:rsidRPr="007E688E">
        <w:rPr>
          <w:rFonts w:ascii="Times New Roman" w:hAnsi="宋体" w:cs="Times New Roman"/>
          <w:b/>
          <w:sz w:val="28"/>
          <w:szCs w:val="28"/>
        </w:rPr>
        <w:t>表</w:t>
      </w:r>
      <w:r w:rsidRPr="007E688E">
        <w:rPr>
          <w:rFonts w:ascii="Times New Roman" w:hAnsi="Times New Roman" w:cs="Times New Roman" w:hint="eastAsia"/>
          <w:b/>
          <w:sz w:val="28"/>
          <w:szCs w:val="28"/>
        </w:rPr>
        <w:t>5</w:t>
      </w:r>
      <w:r w:rsidRPr="007E688E">
        <w:rPr>
          <w:rFonts w:ascii="Times New Roman" w:hAnsi="宋体" w:cs="Times New Roman"/>
          <w:b/>
          <w:sz w:val="28"/>
          <w:szCs w:val="28"/>
        </w:rPr>
        <w:t>：《无菌技术与基本手术操作》评分表</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196"/>
        <w:gridCol w:w="816"/>
        <w:gridCol w:w="426"/>
        <w:gridCol w:w="2490"/>
        <w:gridCol w:w="992"/>
        <w:gridCol w:w="2116"/>
        <w:gridCol w:w="486"/>
      </w:tblGrid>
      <w:tr w:rsidR="007E6ABB" w:rsidRPr="00EF2B91" w:rsidTr="00201D7E">
        <w:trPr>
          <w:trHeight w:val="627"/>
          <w:jc w:val="center"/>
        </w:trPr>
        <w:tc>
          <w:tcPr>
            <w:tcW w:w="0" w:type="auto"/>
            <w:gridSpan w:val="2"/>
            <w:vAlign w:val="center"/>
          </w:tcPr>
          <w:p w:rsidR="007E6ABB" w:rsidRPr="007E688E" w:rsidRDefault="007E6ABB" w:rsidP="00201D7E">
            <w:pPr>
              <w:jc w:val="center"/>
              <w:rPr>
                <w:rFonts w:ascii="Times New Roman" w:hAnsi="Times New Roman" w:cs="Times New Roman"/>
              </w:rPr>
            </w:pPr>
            <w:r w:rsidRPr="007E688E">
              <w:rPr>
                <w:rFonts w:ascii="Times New Roman" w:hAnsi="宋体" w:cs="Times New Roman"/>
              </w:rPr>
              <w:lastRenderedPageBreak/>
              <w:t>项目</w:t>
            </w:r>
          </w:p>
        </w:tc>
        <w:tc>
          <w:tcPr>
            <w:tcW w:w="2916" w:type="dxa"/>
            <w:gridSpan w:val="2"/>
            <w:vAlign w:val="center"/>
          </w:tcPr>
          <w:p w:rsidR="007E6ABB" w:rsidRPr="007E688E" w:rsidRDefault="007E6ABB" w:rsidP="00201D7E">
            <w:pPr>
              <w:jc w:val="center"/>
              <w:rPr>
                <w:rFonts w:ascii="Times New Roman" w:hAnsi="Times New Roman" w:cs="Times New Roman"/>
              </w:rPr>
            </w:pPr>
            <w:r w:rsidRPr="007E688E">
              <w:rPr>
                <w:rFonts w:ascii="Times New Roman" w:hAnsi="宋体" w:cs="Times New Roman"/>
              </w:rPr>
              <w:t>内容</w:t>
            </w:r>
          </w:p>
        </w:tc>
        <w:tc>
          <w:tcPr>
            <w:tcW w:w="992" w:type="dxa"/>
            <w:vAlign w:val="center"/>
          </w:tcPr>
          <w:p w:rsidR="007E6ABB" w:rsidRPr="007E688E" w:rsidRDefault="007E6ABB" w:rsidP="00201D7E">
            <w:pPr>
              <w:jc w:val="center"/>
              <w:rPr>
                <w:rFonts w:ascii="Times New Roman" w:hAnsi="Times New Roman" w:cs="Times New Roman"/>
              </w:rPr>
            </w:pPr>
            <w:r w:rsidRPr="007E688E">
              <w:rPr>
                <w:rFonts w:ascii="Times New Roman" w:hAnsi="宋体" w:cs="Times New Roman"/>
              </w:rPr>
              <w:t>要求</w:t>
            </w:r>
          </w:p>
        </w:tc>
        <w:tc>
          <w:tcPr>
            <w:tcW w:w="2116" w:type="dxa"/>
            <w:vAlign w:val="center"/>
          </w:tcPr>
          <w:p w:rsidR="007E6ABB" w:rsidRPr="007E688E" w:rsidRDefault="007E6ABB" w:rsidP="00201D7E">
            <w:pPr>
              <w:jc w:val="center"/>
              <w:rPr>
                <w:rFonts w:ascii="Times New Roman" w:hAnsi="Times New Roman" w:cs="Times New Roman"/>
                <w:spacing w:val="60"/>
              </w:rPr>
            </w:pPr>
            <w:r w:rsidRPr="007E688E">
              <w:rPr>
                <w:rFonts w:ascii="Times New Roman" w:hAnsi="宋体" w:cs="Times New Roman"/>
                <w:spacing w:val="60"/>
              </w:rPr>
              <w:t>扣分标准</w:t>
            </w:r>
          </w:p>
        </w:tc>
        <w:tc>
          <w:tcPr>
            <w:tcW w:w="0" w:type="auto"/>
            <w:vAlign w:val="center"/>
          </w:tcPr>
          <w:p w:rsidR="007E6ABB" w:rsidRPr="007E688E" w:rsidRDefault="007E6ABB" w:rsidP="00201D7E">
            <w:pPr>
              <w:jc w:val="center"/>
              <w:rPr>
                <w:rFonts w:ascii="Times New Roman" w:hAnsi="Times New Roman" w:cs="Times New Roman"/>
              </w:rPr>
            </w:pPr>
            <w:r w:rsidRPr="007E688E">
              <w:rPr>
                <w:rFonts w:ascii="Times New Roman" w:hAnsi="宋体" w:cs="Times New Roman"/>
              </w:rPr>
              <w:t>评分</w:t>
            </w:r>
          </w:p>
        </w:tc>
      </w:tr>
      <w:tr w:rsidR="007E6ABB" w:rsidRPr="00EF2B91" w:rsidTr="00201D7E">
        <w:trPr>
          <w:cantSplit/>
          <w:trHeight w:val="454"/>
          <w:jc w:val="center"/>
        </w:trPr>
        <w:tc>
          <w:tcPr>
            <w:tcW w:w="0" w:type="auto"/>
            <w:vMerge w:val="restart"/>
          </w:tcPr>
          <w:p w:rsidR="007E6ABB" w:rsidRPr="007E688E" w:rsidRDefault="007E6ABB" w:rsidP="00201D7E">
            <w:pPr>
              <w:rPr>
                <w:rFonts w:ascii="Times New Roman" w:hAnsi="Times New Roman" w:cs="Times New Roman"/>
              </w:rPr>
            </w:pPr>
            <w:r w:rsidRPr="007E688E">
              <w:rPr>
                <w:rFonts w:ascii="Times New Roman" w:hAnsi="Times New Roman" w:cs="Times New Roman"/>
              </w:rPr>
              <w:t>(</w:t>
            </w:r>
            <w:r w:rsidRPr="007E688E">
              <w:rPr>
                <w:rFonts w:ascii="Times New Roman" w:hAnsi="宋体" w:cs="Times New Roman"/>
              </w:rPr>
              <w:t>一</w:t>
            </w:r>
            <w:r w:rsidRPr="007E688E">
              <w:rPr>
                <w:rFonts w:ascii="Times New Roman" w:hAnsi="Times New Roman" w:cs="Times New Roman"/>
              </w:rPr>
              <w:t>)</w:t>
            </w:r>
            <w:r w:rsidRPr="007E688E">
              <w:rPr>
                <w:rFonts w:ascii="Times New Roman" w:hAnsi="宋体" w:cs="Times New Roman"/>
              </w:rPr>
              <w:t>无菌技术操作</w:t>
            </w:r>
            <w:r w:rsidRPr="007E688E">
              <w:rPr>
                <w:rFonts w:ascii="Times New Roman" w:hAnsi="Times New Roman" w:cs="Times New Roman"/>
              </w:rPr>
              <w:t>30</w:t>
            </w:r>
            <w:r w:rsidRPr="007E688E">
              <w:rPr>
                <w:rFonts w:ascii="Times New Roman" w:hAnsi="宋体" w:cs="Times New Roman"/>
              </w:rPr>
              <w:t>分</w:t>
            </w:r>
          </w:p>
        </w:tc>
        <w:tc>
          <w:tcPr>
            <w:tcW w:w="0" w:type="auto"/>
            <w:vMerge w:val="restart"/>
          </w:tcPr>
          <w:p w:rsidR="007E6ABB" w:rsidRPr="007E688E" w:rsidRDefault="007E6ABB" w:rsidP="00201D7E">
            <w:pPr>
              <w:rPr>
                <w:rFonts w:ascii="Times New Roman" w:hAnsi="Times New Roman" w:cs="Times New Roman"/>
              </w:rPr>
            </w:pPr>
            <w:r w:rsidRPr="007E688E">
              <w:rPr>
                <w:rFonts w:ascii="Times New Roman" w:hAnsi="宋体" w:cs="Times New Roman"/>
              </w:rPr>
              <w:t>刷手</w:t>
            </w:r>
          </w:p>
          <w:p w:rsidR="007E6ABB" w:rsidRPr="007E688E" w:rsidRDefault="007E6ABB" w:rsidP="00201D7E">
            <w:pPr>
              <w:rPr>
                <w:rFonts w:ascii="Times New Roman" w:hAnsi="Times New Roman" w:cs="Times New Roman"/>
              </w:rPr>
            </w:pPr>
            <w:r w:rsidRPr="007E688E">
              <w:rPr>
                <w:rFonts w:ascii="Times New Roman" w:hAnsi="Times New Roman" w:cs="Times New Roman"/>
              </w:rPr>
              <w:t>10</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⑴</w:t>
            </w:r>
          </w:p>
        </w:tc>
        <w:tc>
          <w:tcPr>
            <w:tcW w:w="2490" w:type="dxa"/>
          </w:tcPr>
          <w:p w:rsidR="007E6ABB" w:rsidRPr="007E688E" w:rsidRDefault="007E6ABB" w:rsidP="00201D7E">
            <w:pPr>
              <w:rPr>
                <w:rFonts w:ascii="Times New Roman" w:hAnsi="Times New Roman" w:cs="Times New Roman"/>
              </w:rPr>
            </w:pPr>
            <w:r w:rsidRPr="007E688E">
              <w:rPr>
                <w:rFonts w:ascii="Times New Roman" w:hAnsi="宋体" w:cs="Times New Roman"/>
              </w:rPr>
              <w:t>姿势</w:t>
            </w:r>
            <w:r w:rsidRPr="007E688E">
              <w:rPr>
                <w:rFonts w:ascii="Times New Roman" w:hAnsi="Times New Roman" w:cs="Times New Roman"/>
              </w:rPr>
              <w:t>1</w:t>
            </w:r>
            <w:r w:rsidRPr="007E688E">
              <w:rPr>
                <w:rFonts w:ascii="Times New Roman" w:hAnsi="宋体" w:cs="Times New Roman"/>
              </w:rPr>
              <w:t>分</w:t>
            </w:r>
          </w:p>
        </w:tc>
        <w:tc>
          <w:tcPr>
            <w:tcW w:w="992" w:type="dxa"/>
          </w:tcPr>
          <w:p w:rsidR="007E6ABB" w:rsidRPr="007E688E" w:rsidRDefault="007E6ABB" w:rsidP="00201D7E">
            <w:pPr>
              <w:rPr>
                <w:rFonts w:ascii="Times New Roman" w:hAnsi="Times New Roman" w:cs="Times New Roman"/>
              </w:rPr>
            </w:pPr>
            <w:r w:rsidRPr="007E688E">
              <w:rPr>
                <w:rFonts w:ascii="Times New Roman" w:hAnsi="宋体" w:cs="Times New Roman"/>
              </w:rPr>
              <w:t>正确</w:t>
            </w:r>
          </w:p>
        </w:tc>
        <w:tc>
          <w:tcPr>
            <w:tcW w:w="2116" w:type="dxa"/>
          </w:tcPr>
          <w:p w:rsidR="007E6ABB" w:rsidRPr="007E688E" w:rsidRDefault="007E6ABB" w:rsidP="00201D7E">
            <w:pPr>
              <w:rPr>
                <w:rFonts w:ascii="Times New Roman" w:hAnsi="Times New Roman" w:cs="Times New Roman"/>
              </w:rPr>
            </w:pPr>
            <w:r w:rsidRPr="007E688E">
              <w:rPr>
                <w:rFonts w:ascii="Times New Roman" w:hAnsi="宋体" w:cs="Times New Roman"/>
              </w:rPr>
              <w:t>姿势不对扣</w:t>
            </w:r>
            <w:r w:rsidRPr="007E688E">
              <w:rPr>
                <w:rFonts w:ascii="Times New Roman" w:hAnsi="Times New Roman" w:cs="Times New Roman"/>
              </w:rPr>
              <w:t>1</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cantSplit/>
          <w:trHeight w:val="1060"/>
          <w:jc w:val="center"/>
        </w:trPr>
        <w:tc>
          <w:tcPr>
            <w:tcW w:w="0" w:type="auto"/>
            <w:vMerge/>
          </w:tcPr>
          <w:p w:rsidR="007E6ABB" w:rsidRPr="007E688E" w:rsidRDefault="007E6ABB" w:rsidP="00201D7E">
            <w:pPr>
              <w:rPr>
                <w:rFonts w:ascii="Times New Roman" w:hAnsi="Times New Roman" w:cs="Times New Roman"/>
              </w:rPr>
            </w:pPr>
          </w:p>
        </w:tc>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⑵</w:t>
            </w:r>
          </w:p>
        </w:tc>
        <w:tc>
          <w:tcPr>
            <w:tcW w:w="2490" w:type="dxa"/>
          </w:tcPr>
          <w:p w:rsidR="007E6ABB" w:rsidRPr="007E688E" w:rsidRDefault="007E6ABB" w:rsidP="00201D7E">
            <w:pPr>
              <w:rPr>
                <w:rFonts w:ascii="Times New Roman" w:hAnsi="Times New Roman" w:cs="Times New Roman"/>
              </w:rPr>
            </w:pPr>
            <w:r w:rsidRPr="007E688E">
              <w:rPr>
                <w:rFonts w:ascii="Times New Roman" w:hAnsi="宋体" w:cs="Times New Roman"/>
              </w:rPr>
              <w:t>顺序、范围、重点部位</w:t>
            </w:r>
            <w:r w:rsidRPr="007E688E">
              <w:rPr>
                <w:rFonts w:ascii="Times New Roman" w:hAnsi="Times New Roman" w:cs="Times New Roman"/>
              </w:rPr>
              <w:t>3</w:t>
            </w:r>
            <w:r w:rsidRPr="007E688E">
              <w:rPr>
                <w:rFonts w:ascii="Times New Roman" w:hAnsi="宋体" w:cs="Times New Roman"/>
              </w:rPr>
              <w:t>分</w:t>
            </w:r>
          </w:p>
        </w:tc>
        <w:tc>
          <w:tcPr>
            <w:tcW w:w="992" w:type="dxa"/>
          </w:tcPr>
          <w:p w:rsidR="007E6ABB" w:rsidRPr="007E688E" w:rsidRDefault="007E6ABB" w:rsidP="00201D7E">
            <w:pPr>
              <w:rPr>
                <w:rFonts w:ascii="Times New Roman" w:hAnsi="Times New Roman" w:cs="Times New Roman"/>
              </w:rPr>
            </w:pPr>
            <w:r w:rsidRPr="007E688E">
              <w:rPr>
                <w:rFonts w:ascii="Times New Roman" w:hAnsi="宋体" w:cs="Times New Roman"/>
              </w:rPr>
              <w:t>正确</w:t>
            </w:r>
          </w:p>
        </w:tc>
        <w:tc>
          <w:tcPr>
            <w:tcW w:w="2116" w:type="dxa"/>
          </w:tcPr>
          <w:p w:rsidR="007E6ABB" w:rsidRPr="007E688E" w:rsidRDefault="007E6ABB" w:rsidP="00201D7E">
            <w:pPr>
              <w:rPr>
                <w:rFonts w:ascii="Times New Roman" w:hAnsi="Times New Roman" w:cs="Times New Roman"/>
              </w:rPr>
            </w:pPr>
            <w:r w:rsidRPr="007E688E">
              <w:rPr>
                <w:rFonts w:ascii="Times New Roman" w:hAnsi="Times New Roman" w:cs="Times New Roman"/>
              </w:rPr>
              <w:t>1.</w:t>
            </w:r>
            <w:r w:rsidRPr="007E688E">
              <w:rPr>
                <w:rFonts w:ascii="Times New Roman" w:hAnsi="宋体" w:cs="Times New Roman"/>
              </w:rPr>
              <w:t>顺序不正确扣</w:t>
            </w:r>
            <w:r w:rsidRPr="007E688E">
              <w:rPr>
                <w:rFonts w:ascii="Times New Roman" w:hAnsi="Times New Roman" w:cs="Times New Roman"/>
              </w:rPr>
              <w:t>1</w:t>
            </w:r>
            <w:r w:rsidRPr="007E688E">
              <w:rPr>
                <w:rFonts w:ascii="Times New Roman" w:hAnsi="宋体" w:cs="Times New Roman"/>
              </w:rPr>
              <w:t>分；</w:t>
            </w:r>
          </w:p>
          <w:p w:rsidR="007E6ABB" w:rsidRPr="007E688E" w:rsidRDefault="007E6ABB" w:rsidP="00201D7E">
            <w:pPr>
              <w:rPr>
                <w:rFonts w:ascii="Times New Roman" w:hAnsi="Times New Roman" w:cs="Times New Roman"/>
              </w:rPr>
            </w:pPr>
            <w:r w:rsidRPr="007E688E">
              <w:rPr>
                <w:rFonts w:ascii="Times New Roman" w:hAnsi="Times New Roman" w:cs="Times New Roman"/>
              </w:rPr>
              <w:t xml:space="preserve">2. </w:t>
            </w:r>
            <w:r w:rsidRPr="007E688E">
              <w:rPr>
                <w:rFonts w:ascii="Times New Roman" w:hAnsi="宋体" w:cs="Times New Roman"/>
              </w:rPr>
              <w:t>范围不正确扣</w:t>
            </w:r>
            <w:r w:rsidRPr="007E688E">
              <w:rPr>
                <w:rFonts w:ascii="Times New Roman" w:hAnsi="Times New Roman" w:cs="Times New Roman"/>
              </w:rPr>
              <w:t>1</w:t>
            </w:r>
            <w:r w:rsidRPr="007E688E">
              <w:rPr>
                <w:rFonts w:ascii="Times New Roman" w:hAnsi="宋体" w:cs="Times New Roman"/>
              </w:rPr>
              <w:t>分；</w:t>
            </w:r>
          </w:p>
          <w:p w:rsidR="007E6ABB" w:rsidRPr="007E688E" w:rsidRDefault="007E6ABB" w:rsidP="00201D7E">
            <w:pPr>
              <w:rPr>
                <w:rFonts w:ascii="Times New Roman" w:hAnsi="Times New Roman" w:cs="Times New Roman"/>
              </w:rPr>
            </w:pPr>
            <w:r w:rsidRPr="007E688E">
              <w:rPr>
                <w:rFonts w:ascii="Times New Roman" w:hAnsi="Times New Roman" w:cs="Times New Roman"/>
              </w:rPr>
              <w:t xml:space="preserve">3. </w:t>
            </w:r>
            <w:r w:rsidRPr="007E688E">
              <w:rPr>
                <w:rFonts w:ascii="Times New Roman" w:hAnsi="宋体" w:cs="Times New Roman"/>
              </w:rPr>
              <w:t>重点部位没注意扣</w:t>
            </w:r>
            <w:r w:rsidRPr="007E688E">
              <w:rPr>
                <w:rFonts w:ascii="Times New Roman" w:hAnsi="Times New Roman" w:cs="Times New Roman"/>
              </w:rPr>
              <w:t>1</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cantSplit/>
          <w:trHeight w:val="733"/>
          <w:jc w:val="center"/>
        </w:trPr>
        <w:tc>
          <w:tcPr>
            <w:tcW w:w="0" w:type="auto"/>
            <w:vMerge/>
          </w:tcPr>
          <w:p w:rsidR="007E6ABB" w:rsidRPr="007E688E" w:rsidRDefault="007E6ABB" w:rsidP="00201D7E">
            <w:pPr>
              <w:rPr>
                <w:rFonts w:ascii="Times New Roman" w:hAnsi="Times New Roman" w:cs="Times New Roman"/>
              </w:rPr>
            </w:pPr>
          </w:p>
        </w:tc>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⑶</w:t>
            </w:r>
          </w:p>
        </w:tc>
        <w:tc>
          <w:tcPr>
            <w:tcW w:w="2490" w:type="dxa"/>
          </w:tcPr>
          <w:p w:rsidR="007E6ABB" w:rsidRPr="007E688E" w:rsidRDefault="007E6ABB" w:rsidP="00201D7E">
            <w:pPr>
              <w:rPr>
                <w:rFonts w:ascii="Times New Roman" w:hAnsi="Times New Roman" w:cs="Times New Roman"/>
              </w:rPr>
            </w:pPr>
            <w:r w:rsidRPr="007E688E">
              <w:rPr>
                <w:rFonts w:ascii="Times New Roman" w:hAnsi="宋体" w:cs="Times New Roman"/>
              </w:rPr>
              <w:t>冲洗顺序、方法</w:t>
            </w:r>
            <w:r w:rsidRPr="007E688E">
              <w:rPr>
                <w:rFonts w:ascii="Times New Roman" w:hAnsi="Times New Roman" w:cs="Times New Roman"/>
              </w:rPr>
              <w:t>2</w:t>
            </w:r>
            <w:r w:rsidRPr="007E688E">
              <w:rPr>
                <w:rFonts w:ascii="Times New Roman" w:hAnsi="宋体" w:cs="Times New Roman"/>
              </w:rPr>
              <w:t>分</w:t>
            </w:r>
          </w:p>
        </w:tc>
        <w:tc>
          <w:tcPr>
            <w:tcW w:w="992" w:type="dxa"/>
          </w:tcPr>
          <w:p w:rsidR="007E6ABB" w:rsidRPr="007E688E" w:rsidRDefault="007E6ABB" w:rsidP="00201D7E">
            <w:pPr>
              <w:rPr>
                <w:rFonts w:ascii="Times New Roman" w:hAnsi="Times New Roman" w:cs="Times New Roman"/>
              </w:rPr>
            </w:pPr>
            <w:r w:rsidRPr="007E688E">
              <w:rPr>
                <w:rFonts w:ascii="Times New Roman" w:hAnsi="宋体" w:cs="Times New Roman"/>
              </w:rPr>
              <w:t>正确</w:t>
            </w:r>
          </w:p>
        </w:tc>
        <w:tc>
          <w:tcPr>
            <w:tcW w:w="2116" w:type="dxa"/>
          </w:tcPr>
          <w:p w:rsidR="007E6ABB" w:rsidRPr="007E688E" w:rsidRDefault="007E6ABB" w:rsidP="00201D7E">
            <w:pPr>
              <w:rPr>
                <w:rFonts w:ascii="Times New Roman" w:hAnsi="Times New Roman" w:cs="Times New Roman"/>
              </w:rPr>
            </w:pPr>
            <w:r w:rsidRPr="007E688E">
              <w:rPr>
                <w:rFonts w:ascii="Times New Roman" w:hAnsi="Times New Roman" w:cs="Times New Roman"/>
              </w:rPr>
              <w:t xml:space="preserve">1. </w:t>
            </w:r>
            <w:r w:rsidRPr="007E688E">
              <w:rPr>
                <w:rFonts w:ascii="Times New Roman" w:hAnsi="宋体" w:cs="Times New Roman"/>
              </w:rPr>
              <w:t>顺序不正确扣</w:t>
            </w:r>
            <w:r w:rsidRPr="007E688E">
              <w:rPr>
                <w:rFonts w:ascii="Times New Roman" w:hAnsi="Times New Roman" w:cs="Times New Roman"/>
              </w:rPr>
              <w:t>1</w:t>
            </w:r>
            <w:r w:rsidRPr="007E688E">
              <w:rPr>
                <w:rFonts w:ascii="Times New Roman" w:hAnsi="宋体" w:cs="Times New Roman"/>
              </w:rPr>
              <w:t>分；</w:t>
            </w:r>
          </w:p>
          <w:p w:rsidR="007E6ABB" w:rsidRPr="007E688E" w:rsidRDefault="007E6ABB" w:rsidP="00201D7E">
            <w:pPr>
              <w:rPr>
                <w:rFonts w:ascii="Times New Roman" w:hAnsi="Times New Roman" w:cs="Times New Roman"/>
              </w:rPr>
            </w:pPr>
            <w:r w:rsidRPr="007E688E">
              <w:rPr>
                <w:rFonts w:ascii="Times New Roman" w:hAnsi="Times New Roman" w:cs="Times New Roman"/>
              </w:rPr>
              <w:t>2.</w:t>
            </w:r>
            <w:r w:rsidRPr="007E688E">
              <w:rPr>
                <w:rFonts w:ascii="Times New Roman" w:hAnsi="宋体" w:cs="Times New Roman"/>
              </w:rPr>
              <w:t>方法不正确扣</w:t>
            </w:r>
            <w:r w:rsidRPr="007E688E">
              <w:rPr>
                <w:rFonts w:ascii="Times New Roman" w:hAnsi="Times New Roman" w:cs="Times New Roman"/>
              </w:rPr>
              <w:t>1</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cantSplit/>
          <w:trHeight w:val="454"/>
          <w:jc w:val="center"/>
        </w:trPr>
        <w:tc>
          <w:tcPr>
            <w:tcW w:w="0" w:type="auto"/>
            <w:vMerge/>
          </w:tcPr>
          <w:p w:rsidR="007E6ABB" w:rsidRPr="007E688E" w:rsidRDefault="007E6ABB" w:rsidP="00201D7E">
            <w:pPr>
              <w:rPr>
                <w:rFonts w:ascii="Times New Roman" w:hAnsi="Times New Roman" w:cs="Times New Roman"/>
              </w:rPr>
            </w:pPr>
          </w:p>
        </w:tc>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⑷</w:t>
            </w:r>
          </w:p>
        </w:tc>
        <w:tc>
          <w:tcPr>
            <w:tcW w:w="2490" w:type="dxa"/>
          </w:tcPr>
          <w:p w:rsidR="007E6ABB" w:rsidRPr="007E688E" w:rsidRDefault="007E6ABB" w:rsidP="00201D7E">
            <w:pPr>
              <w:rPr>
                <w:rFonts w:ascii="Times New Roman" w:hAnsi="Times New Roman" w:cs="Times New Roman"/>
              </w:rPr>
            </w:pPr>
            <w:r w:rsidRPr="007E688E">
              <w:rPr>
                <w:rFonts w:ascii="Times New Roman" w:hAnsi="宋体" w:cs="Times New Roman"/>
              </w:rPr>
              <w:t>擦手臂操作</w:t>
            </w:r>
            <w:r w:rsidRPr="007E688E">
              <w:rPr>
                <w:rFonts w:ascii="Times New Roman" w:hAnsi="Times New Roman" w:cs="Times New Roman"/>
              </w:rPr>
              <w:t>1</w:t>
            </w:r>
            <w:r w:rsidRPr="007E688E">
              <w:rPr>
                <w:rFonts w:ascii="Times New Roman" w:hAnsi="宋体" w:cs="Times New Roman"/>
              </w:rPr>
              <w:t>分</w:t>
            </w:r>
          </w:p>
        </w:tc>
        <w:tc>
          <w:tcPr>
            <w:tcW w:w="992" w:type="dxa"/>
          </w:tcPr>
          <w:p w:rsidR="007E6ABB" w:rsidRPr="007E688E" w:rsidRDefault="007E6ABB" w:rsidP="00201D7E">
            <w:pPr>
              <w:rPr>
                <w:rFonts w:ascii="Times New Roman" w:hAnsi="Times New Roman" w:cs="Times New Roman"/>
              </w:rPr>
            </w:pPr>
            <w:r w:rsidRPr="007E688E">
              <w:rPr>
                <w:rFonts w:ascii="Times New Roman" w:hAnsi="宋体" w:cs="Times New Roman"/>
              </w:rPr>
              <w:t>正确</w:t>
            </w:r>
          </w:p>
        </w:tc>
        <w:tc>
          <w:tcPr>
            <w:tcW w:w="2116" w:type="dxa"/>
          </w:tcPr>
          <w:p w:rsidR="007E6ABB" w:rsidRPr="007E688E" w:rsidRDefault="007E6ABB" w:rsidP="00201D7E">
            <w:pPr>
              <w:rPr>
                <w:rFonts w:ascii="Times New Roman" w:hAnsi="Times New Roman" w:cs="Times New Roman"/>
              </w:rPr>
            </w:pPr>
            <w:r w:rsidRPr="007E688E">
              <w:rPr>
                <w:rFonts w:ascii="Times New Roman" w:hAnsi="宋体" w:cs="Times New Roman"/>
              </w:rPr>
              <w:t>动作不正确扣</w:t>
            </w:r>
            <w:r w:rsidRPr="007E688E">
              <w:rPr>
                <w:rFonts w:ascii="Times New Roman" w:hAnsi="Times New Roman" w:cs="Times New Roman"/>
              </w:rPr>
              <w:t>1</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cantSplit/>
          <w:trHeight w:val="454"/>
          <w:jc w:val="center"/>
        </w:trPr>
        <w:tc>
          <w:tcPr>
            <w:tcW w:w="0" w:type="auto"/>
            <w:vMerge/>
          </w:tcPr>
          <w:p w:rsidR="007E6ABB" w:rsidRPr="007E688E" w:rsidRDefault="007E6ABB" w:rsidP="00201D7E">
            <w:pPr>
              <w:rPr>
                <w:rFonts w:ascii="Times New Roman" w:hAnsi="Times New Roman" w:cs="Times New Roman"/>
              </w:rPr>
            </w:pPr>
          </w:p>
        </w:tc>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⑸</w:t>
            </w:r>
          </w:p>
        </w:tc>
        <w:tc>
          <w:tcPr>
            <w:tcW w:w="2490" w:type="dxa"/>
          </w:tcPr>
          <w:p w:rsidR="007E6ABB" w:rsidRPr="007E688E" w:rsidRDefault="007E6ABB" w:rsidP="00201D7E">
            <w:pPr>
              <w:rPr>
                <w:rFonts w:ascii="Times New Roman" w:hAnsi="Times New Roman" w:cs="Times New Roman"/>
              </w:rPr>
            </w:pPr>
            <w:r w:rsidRPr="007E688E">
              <w:rPr>
                <w:rFonts w:ascii="Times New Roman" w:hAnsi="宋体" w:cs="Times New Roman"/>
              </w:rPr>
              <w:t>刷手后保护</w:t>
            </w:r>
            <w:r w:rsidRPr="007E688E">
              <w:rPr>
                <w:rFonts w:ascii="Times New Roman" w:hAnsi="Times New Roman" w:cs="Times New Roman"/>
              </w:rPr>
              <w:t>1</w:t>
            </w:r>
            <w:r w:rsidRPr="007E688E">
              <w:rPr>
                <w:rFonts w:ascii="Times New Roman" w:hAnsi="宋体" w:cs="Times New Roman"/>
              </w:rPr>
              <w:t>分</w:t>
            </w:r>
          </w:p>
        </w:tc>
        <w:tc>
          <w:tcPr>
            <w:tcW w:w="992" w:type="dxa"/>
          </w:tcPr>
          <w:p w:rsidR="007E6ABB" w:rsidRPr="007E688E" w:rsidRDefault="007E6ABB" w:rsidP="00201D7E">
            <w:pPr>
              <w:rPr>
                <w:rFonts w:ascii="Times New Roman" w:hAnsi="Times New Roman" w:cs="Times New Roman"/>
              </w:rPr>
            </w:pPr>
            <w:r w:rsidRPr="007E688E">
              <w:rPr>
                <w:rFonts w:ascii="Times New Roman" w:hAnsi="宋体" w:cs="Times New Roman"/>
              </w:rPr>
              <w:t>正确</w:t>
            </w:r>
          </w:p>
        </w:tc>
        <w:tc>
          <w:tcPr>
            <w:tcW w:w="2116" w:type="dxa"/>
          </w:tcPr>
          <w:p w:rsidR="007E6ABB" w:rsidRPr="007E688E" w:rsidRDefault="007E6ABB" w:rsidP="00201D7E">
            <w:pPr>
              <w:rPr>
                <w:rFonts w:ascii="Times New Roman" w:hAnsi="Times New Roman" w:cs="Times New Roman"/>
              </w:rPr>
            </w:pPr>
            <w:r w:rsidRPr="007E688E">
              <w:rPr>
                <w:rFonts w:ascii="Times New Roman" w:hAnsi="宋体" w:cs="Times New Roman"/>
              </w:rPr>
              <w:t>保护不正确扣</w:t>
            </w:r>
            <w:r w:rsidRPr="007E688E">
              <w:rPr>
                <w:rFonts w:ascii="Times New Roman" w:hAnsi="Times New Roman" w:cs="Times New Roman"/>
              </w:rPr>
              <w:t>1</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cantSplit/>
          <w:trHeight w:val="454"/>
          <w:jc w:val="center"/>
        </w:trPr>
        <w:tc>
          <w:tcPr>
            <w:tcW w:w="0" w:type="auto"/>
            <w:vMerge/>
          </w:tcPr>
          <w:p w:rsidR="007E6ABB" w:rsidRPr="007E688E" w:rsidRDefault="007E6ABB" w:rsidP="00201D7E">
            <w:pPr>
              <w:rPr>
                <w:rFonts w:ascii="Times New Roman" w:hAnsi="Times New Roman" w:cs="Times New Roman"/>
              </w:rPr>
            </w:pPr>
          </w:p>
        </w:tc>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⑹</w:t>
            </w:r>
          </w:p>
        </w:tc>
        <w:tc>
          <w:tcPr>
            <w:tcW w:w="2490" w:type="dxa"/>
          </w:tcPr>
          <w:p w:rsidR="007E6ABB" w:rsidRPr="007E688E" w:rsidRDefault="007E6ABB" w:rsidP="00201D7E">
            <w:pPr>
              <w:rPr>
                <w:rFonts w:ascii="Times New Roman" w:hAnsi="Times New Roman" w:cs="Times New Roman"/>
              </w:rPr>
            </w:pPr>
            <w:r w:rsidRPr="007E688E">
              <w:rPr>
                <w:rFonts w:ascii="Times New Roman" w:hAnsi="宋体" w:cs="Times New Roman"/>
              </w:rPr>
              <w:t>刷手时间</w:t>
            </w:r>
            <w:r w:rsidRPr="007E688E">
              <w:rPr>
                <w:rFonts w:ascii="Times New Roman" w:hAnsi="Times New Roman" w:cs="Times New Roman"/>
              </w:rPr>
              <w:t>1</w:t>
            </w:r>
            <w:r w:rsidRPr="007E688E">
              <w:rPr>
                <w:rFonts w:ascii="Times New Roman" w:hAnsi="宋体" w:cs="Times New Roman"/>
              </w:rPr>
              <w:t>分</w:t>
            </w:r>
          </w:p>
        </w:tc>
        <w:tc>
          <w:tcPr>
            <w:tcW w:w="992" w:type="dxa"/>
          </w:tcPr>
          <w:p w:rsidR="007E6ABB" w:rsidRPr="007E688E" w:rsidRDefault="007E6ABB" w:rsidP="00201D7E">
            <w:pPr>
              <w:rPr>
                <w:rFonts w:ascii="Times New Roman" w:hAnsi="Times New Roman" w:cs="Times New Roman"/>
              </w:rPr>
            </w:pPr>
            <w:r w:rsidRPr="007E688E">
              <w:rPr>
                <w:rFonts w:ascii="Times New Roman" w:hAnsi="宋体" w:cs="Times New Roman"/>
              </w:rPr>
              <w:t>正确</w:t>
            </w:r>
          </w:p>
        </w:tc>
        <w:tc>
          <w:tcPr>
            <w:tcW w:w="2116" w:type="dxa"/>
          </w:tcPr>
          <w:p w:rsidR="007E6ABB" w:rsidRPr="007E688E" w:rsidRDefault="007E6ABB" w:rsidP="00201D7E">
            <w:pPr>
              <w:rPr>
                <w:rFonts w:ascii="Times New Roman" w:hAnsi="Times New Roman" w:cs="Times New Roman"/>
              </w:rPr>
            </w:pPr>
            <w:r w:rsidRPr="007E688E">
              <w:rPr>
                <w:rFonts w:ascii="Times New Roman" w:hAnsi="宋体" w:cs="Times New Roman"/>
              </w:rPr>
              <w:t>时间不正确扣</w:t>
            </w:r>
            <w:r w:rsidRPr="007E688E">
              <w:rPr>
                <w:rFonts w:ascii="Times New Roman" w:hAnsi="Times New Roman" w:cs="Times New Roman"/>
              </w:rPr>
              <w:t>1</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cantSplit/>
          <w:trHeight w:val="454"/>
          <w:jc w:val="center"/>
        </w:trPr>
        <w:tc>
          <w:tcPr>
            <w:tcW w:w="0" w:type="auto"/>
            <w:vMerge/>
          </w:tcPr>
          <w:p w:rsidR="007E6ABB" w:rsidRPr="007E688E" w:rsidRDefault="007E6ABB" w:rsidP="00201D7E">
            <w:pPr>
              <w:rPr>
                <w:rFonts w:ascii="Times New Roman" w:hAnsi="Times New Roman" w:cs="Times New Roman"/>
              </w:rPr>
            </w:pPr>
          </w:p>
        </w:tc>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⑺</w:t>
            </w:r>
          </w:p>
        </w:tc>
        <w:tc>
          <w:tcPr>
            <w:tcW w:w="2490" w:type="dxa"/>
          </w:tcPr>
          <w:p w:rsidR="007E6ABB" w:rsidRPr="007E688E" w:rsidRDefault="007E6ABB" w:rsidP="00201D7E">
            <w:pPr>
              <w:rPr>
                <w:rFonts w:ascii="Times New Roman" w:hAnsi="Times New Roman" w:cs="Times New Roman"/>
              </w:rPr>
            </w:pPr>
            <w:r w:rsidRPr="007E688E">
              <w:rPr>
                <w:rFonts w:ascii="Times New Roman" w:hAnsi="宋体" w:cs="Times New Roman"/>
              </w:rPr>
              <w:t>洗手前指甲</w:t>
            </w:r>
            <w:r w:rsidRPr="007E688E">
              <w:rPr>
                <w:rFonts w:ascii="Times New Roman" w:hAnsi="Times New Roman" w:cs="Times New Roman"/>
              </w:rPr>
              <w:t>1</w:t>
            </w:r>
            <w:r w:rsidRPr="007E688E">
              <w:rPr>
                <w:rFonts w:ascii="Times New Roman" w:hAnsi="宋体" w:cs="Times New Roman"/>
              </w:rPr>
              <w:t>分</w:t>
            </w:r>
          </w:p>
        </w:tc>
        <w:tc>
          <w:tcPr>
            <w:tcW w:w="992" w:type="dxa"/>
          </w:tcPr>
          <w:p w:rsidR="007E6ABB" w:rsidRPr="007E688E" w:rsidRDefault="007E6ABB" w:rsidP="00201D7E">
            <w:pPr>
              <w:rPr>
                <w:rFonts w:ascii="Times New Roman" w:hAnsi="Times New Roman" w:cs="Times New Roman"/>
              </w:rPr>
            </w:pPr>
            <w:r w:rsidRPr="007E688E">
              <w:rPr>
                <w:rFonts w:ascii="Times New Roman" w:hAnsi="宋体" w:cs="Times New Roman"/>
              </w:rPr>
              <w:t>剪指甲</w:t>
            </w:r>
          </w:p>
        </w:tc>
        <w:tc>
          <w:tcPr>
            <w:tcW w:w="2116" w:type="dxa"/>
          </w:tcPr>
          <w:p w:rsidR="007E6ABB" w:rsidRPr="007E688E" w:rsidRDefault="007E6ABB" w:rsidP="00201D7E">
            <w:pPr>
              <w:rPr>
                <w:rFonts w:ascii="Times New Roman" w:hAnsi="Times New Roman" w:cs="Times New Roman"/>
              </w:rPr>
            </w:pPr>
            <w:r w:rsidRPr="007E688E">
              <w:rPr>
                <w:rFonts w:ascii="Times New Roman" w:hAnsi="宋体" w:cs="Times New Roman"/>
              </w:rPr>
              <w:t>未剪指甲</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cantSplit/>
          <w:trHeight w:val="454"/>
          <w:jc w:val="center"/>
        </w:trPr>
        <w:tc>
          <w:tcPr>
            <w:tcW w:w="0" w:type="auto"/>
            <w:vMerge/>
          </w:tcPr>
          <w:p w:rsidR="007E6ABB" w:rsidRPr="007E688E" w:rsidRDefault="007E6ABB" w:rsidP="00201D7E">
            <w:pPr>
              <w:rPr>
                <w:rFonts w:ascii="Times New Roman" w:hAnsi="Times New Roman" w:cs="Times New Roman"/>
              </w:rPr>
            </w:pPr>
          </w:p>
        </w:tc>
        <w:tc>
          <w:tcPr>
            <w:tcW w:w="0" w:type="auto"/>
            <w:vMerge w:val="restart"/>
          </w:tcPr>
          <w:p w:rsidR="007E6ABB" w:rsidRPr="007E688E" w:rsidRDefault="007E6ABB" w:rsidP="00201D7E">
            <w:pPr>
              <w:rPr>
                <w:rFonts w:ascii="Times New Roman" w:hAnsi="Times New Roman" w:cs="Times New Roman"/>
              </w:rPr>
            </w:pPr>
            <w:r w:rsidRPr="007E688E">
              <w:rPr>
                <w:rFonts w:ascii="Times New Roman" w:hAnsi="宋体" w:cs="Times New Roman"/>
              </w:rPr>
              <w:t>穿衣</w:t>
            </w:r>
          </w:p>
          <w:p w:rsidR="007E6ABB" w:rsidRPr="007E688E" w:rsidRDefault="007E6ABB" w:rsidP="00201D7E">
            <w:pPr>
              <w:rPr>
                <w:rFonts w:ascii="Times New Roman" w:hAnsi="Times New Roman" w:cs="Times New Roman"/>
              </w:rPr>
            </w:pPr>
            <w:r w:rsidRPr="007E688E">
              <w:rPr>
                <w:rFonts w:ascii="Times New Roman" w:hAnsi="Times New Roman" w:cs="Times New Roman"/>
              </w:rPr>
              <w:t>4</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⑴</w:t>
            </w:r>
          </w:p>
        </w:tc>
        <w:tc>
          <w:tcPr>
            <w:tcW w:w="2490" w:type="dxa"/>
          </w:tcPr>
          <w:p w:rsidR="007E6ABB" w:rsidRPr="007E688E" w:rsidRDefault="007E6ABB" w:rsidP="00201D7E">
            <w:pPr>
              <w:rPr>
                <w:rFonts w:ascii="Times New Roman" w:hAnsi="Times New Roman" w:cs="Times New Roman"/>
              </w:rPr>
            </w:pPr>
            <w:r w:rsidRPr="007E688E">
              <w:rPr>
                <w:rFonts w:ascii="Times New Roman" w:hAnsi="宋体" w:cs="Times New Roman"/>
              </w:rPr>
              <w:t>抖开手术衣</w:t>
            </w:r>
            <w:r w:rsidRPr="007E688E">
              <w:rPr>
                <w:rFonts w:ascii="Times New Roman" w:hAnsi="Times New Roman" w:cs="Times New Roman"/>
              </w:rPr>
              <w:t>0.5</w:t>
            </w:r>
            <w:r w:rsidRPr="007E688E">
              <w:rPr>
                <w:rFonts w:ascii="Times New Roman" w:hAnsi="宋体" w:cs="Times New Roman"/>
              </w:rPr>
              <w:t>分</w:t>
            </w:r>
          </w:p>
        </w:tc>
        <w:tc>
          <w:tcPr>
            <w:tcW w:w="992" w:type="dxa"/>
          </w:tcPr>
          <w:p w:rsidR="007E6ABB" w:rsidRPr="007E688E" w:rsidRDefault="007E6ABB" w:rsidP="00201D7E">
            <w:pPr>
              <w:rPr>
                <w:rFonts w:ascii="Times New Roman" w:hAnsi="Times New Roman" w:cs="Times New Roman"/>
              </w:rPr>
            </w:pPr>
            <w:r w:rsidRPr="007E688E">
              <w:rPr>
                <w:rFonts w:ascii="Times New Roman" w:hAnsi="宋体" w:cs="Times New Roman"/>
              </w:rPr>
              <w:t>正确</w:t>
            </w:r>
          </w:p>
        </w:tc>
        <w:tc>
          <w:tcPr>
            <w:tcW w:w="2116" w:type="dxa"/>
          </w:tcPr>
          <w:p w:rsidR="007E6ABB" w:rsidRPr="007E688E" w:rsidRDefault="007E6ABB" w:rsidP="00201D7E">
            <w:pPr>
              <w:rPr>
                <w:rFonts w:ascii="Times New Roman" w:hAnsi="Times New Roman" w:cs="Times New Roman"/>
              </w:rPr>
            </w:pPr>
            <w:r w:rsidRPr="007E688E">
              <w:rPr>
                <w:rFonts w:ascii="Times New Roman" w:hAnsi="宋体" w:cs="Times New Roman"/>
              </w:rPr>
              <w:t>动作不正确扣</w:t>
            </w:r>
            <w:r w:rsidRPr="007E688E">
              <w:rPr>
                <w:rFonts w:ascii="Times New Roman" w:hAnsi="Times New Roman" w:cs="Times New Roman"/>
              </w:rPr>
              <w:t>0.5</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cantSplit/>
          <w:trHeight w:val="454"/>
          <w:jc w:val="center"/>
        </w:trPr>
        <w:tc>
          <w:tcPr>
            <w:tcW w:w="0" w:type="auto"/>
            <w:vMerge/>
          </w:tcPr>
          <w:p w:rsidR="007E6ABB" w:rsidRPr="007E688E" w:rsidRDefault="007E6ABB" w:rsidP="00201D7E">
            <w:pPr>
              <w:rPr>
                <w:rFonts w:ascii="Times New Roman" w:hAnsi="Times New Roman" w:cs="Times New Roman"/>
              </w:rPr>
            </w:pPr>
          </w:p>
        </w:tc>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⑵</w:t>
            </w:r>
          </w:p>
        </w:tc>
        <w:tc>
          <w:tcPr>
            <w:tcW w:w="2490" w:type="dxa"/>
          </w:tcPr>
          <w:p w:rsidR="007E6ABB" w:rsidRPr="007E688E" w:rsidRDefault="007E6ABB" w:rsidP="00201D7E">
            <w:pPr>
              <w:rPr>
                <w:rFonts w:ascii="Times New Roman" w:hAnsi="Times New Roman" w:cs="Times New Roman"/>
              </w:rPr>
            </w:pPr>
            <w:r w:rsidRPr="007E688E">
              <w:rPr>
                <w:rFonts w:ascii="Times New Roman" w:hAnsi="宋体" w:cs="Times New Roman"/>
              </w:rPr>
              <w:t>插入衣袖</w:t>
            </w:r>
            <w:r w:rsidRPr="007E688E">
              <w:rPr>
                <w:rFonts w:ascii="Times New Roman" w:hAnsi="Times New Roman" w:cs="Times New Roman"/>
              </w:rPr>
              <w:t>0.5</w:t>
            </w:r>
            <w:r w:rsidRPr="007E688E">
              <w:rPr>
                <w:rFonts w:ascii="Times New Roman" w:hAnsi="宋体" w:cs="Times New Roman"/>
              </w:rPr>
              <w:t>分</w:t>
            </w:r>
          </w:p>
        </w:tc>
        <w:tc>
          <w:tcPr>
            <w:tcW w:w="992" w:type="dxa"/>
          </w:tcPr>
          <w:p w:rsidR="007E6ABB" w:rsidRPr="007E688E" w:rsidRDefault="007E6ABB" w:rsidP="00201D7E">
            <w:pPr>
              <w:rPr>
                <w:rFonts w:ascii="Times New Roman" w:hAnsi="Times New Roman" w:cs="Times New Roman"/>
              </w:rPr>
            </w:pPr>
            <w:r w:rsidRPr="007E688E">
              <w:rPr>
                <w:rFonts w:ascii="Times New Roman" w:hAnsi="宋体" w:cs="Times New Roman"/>
              </w:rPr>
              <w:t>准确</w:t>
            </w:r>
          </w:p>
        </w:tc>
        <w:tc>
          <w:tcPr>
            <w:tcW w:w="2116" w:type="dxa"/>
          </w:tcPr>
          <w:p w:rsidR="007E6ABB" w:rsidRPr="007E688E" w:rsidRDefault="007E6ABB" w:rsidP="00201D7E">
            <w:pPr>
              <w:rPr>
                <w:rFonts w:ascii="Times New Roman" w:hAnsi="Times New Roman" w:cs="Times New Roman"/>
              </w:rPr>
            </w:pPr>
            <w:r w:rsidRPr="007E688E">
              <w:rPr>
                <w:rFonts w:ascii="Times New Roman" w:hAnsi="宋体" w:cs="Times New Roman"/>
              </w:rPr>
              <w:t>动作不准确扣</w:t>
            </w:r>
            <w:r w:rsidRPr="007E688E">
              <w:rPr>
                <w:rFonts w:ascii="Times New Roman" w:hAnsi="Times New Roman" w:cs="Times New Roman"/>
              </w:rPr>
              <w:t>0.5</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cantSplit/>
          <w:trHeight w:val="454"/>
          <w:jc w:val="center"/>
        </w:trPr>
        <w:tc>
          <w:tcPr>
            <w:tcW w:w="0" w:type="auto"/>
            <w:vMerge/>
          </w:tcPr>
          <w:p w:rsidR="007E6ABB" w:rsidRPr="007E688E" w:rsidRDefault="007E6ABB" w:rsidP="00201D7E">
            <w:pPr>
              <w:rPr>
                <w:rFonts w:ascii="Times New Roman" w:hAnsi="Times New Roman" w:cs="Times New Roman"/>
              </w:rPr>
            </w:pPr>
          </w:p>
        </w:tc>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⑶</w:t>
            </w:r>
          </w:p>
        </w:tc>
        <w:tc>
          <w:tcPr>
            <w:tcW w:w="2490" w:type="dxa"/>
          </w:tcPr>
          <w:p w:rsidR="007E6ABB" w:rsidRPr="007E688E" w:rsidRDefault="007E6ABB" w:rsidP="00201D7E">
            <w:pPr>
              <w:rPr>
                <w:rFonts w:ascii="Times New Roman" w:hAnsi="Times New Roman" w:cs="Times New Roman"/>
              </w:rPr>
            </w:pPr>
            <w:r w:rsidRPr="007E688E">
              <w:rPr>
                <w:rFonts w:ascii="Times New Roman" w:hAnsi="宋体" w:cs="Times New Roman"/>
              </w:rPr>
              <w:t>递送腰带</w:t>
            </w:r>
            <w:r w:rsidRPr="007E688E">
              <w:rPr>
                <w:rFonts w:ascii="Times New Roman" w:hAnsi="Times New Roman" w:cs="Times New Roman"/>
              </w:rPr>
              <w:t>0.5</w:t>
            </w:r>
            <w:r w:rsidRPr="007E688E">
              <w:rPr>
                <w:rFonts w:ascii="Times New Roman" w:hAnsi="宋体" w:cs="Times New Roman"/>
              </w:rPr>
              <w:t>分</w:t>
            </w:r>
          </w:p>
        </w:tc>
        <w:tc>
          <w:tcPr>
            <w:tcW w:w="992" w:type="dxa"/>
          </w:tcPr>
          <w:p w:rsidR="007E6ABB" w:rsidRPr="007E688E" w:rsidRDefault="007E6ABB" w:rsidP="00201D7E">
            <w:pPr>
              <w:rPr>
                <w:rFonts w:ascii="Times New Roman" w:hAnsi="Times New Roman" w:cs="Times New Roman"/>
              </w:rPr>
            </w:pPr>
            <w:r w:rsidRPr="007E688E">
              <w:rPr>
                <w:rFonts w:ascii="Times New Roman" w:hAnsi="宋体" w:cs="Times New Roman"/>
              </w:rPr>
              <w:t>准确</w:t>
            </w:r>
          </w:p>
        </w:tc>
        <w:tc>
          <w:tcPr>
            <w:tcW w:w="2116" w:type="dxa"/>
          </w:tcPr>
          <w:p w:rsidR="007E6ABB" w:rsidRPr="007E688E" w:rsidRDefault="007E6ABB" w:rsidP="00201D7E">
            <w:pPr>
              <w:rPr>
                <w:rFonts w:ascii="Times New Roman" w:hAnsi="Times New Roman" w:cs="Times New Roman"/>
              </w:rPr>
            </w:pPr>
            <w:r w:rsidRPr="007E688E">
              <w:rPr>
                <w:rFonts w:ascii="Times New Roman" w:hAnsi="宋体" w:cs="Times New Roman"/>
              </w:rPr>
              <w:t>动作不准确扣</w:t>
            </w:r>
            <w:r w:rsidRPr="007E688E">
              <w:rPr>
                <w:rFonts w:ascii="Times New Roman" w:hAnsi="Times New Roman" w:cs="Times New Roman"/>
              </w:rPr>
              <w:t>0.5</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cantSplit/>
          <w:trHeight w:val="454"/>
          <w:jc w:val="center"/>
        </w:trPr>
        <w:tc>
          <w:tcPr>
            <w:tcW w:w="0" w:type="auto"/>
            <w:vMerge/>
          </w:tcPr>
          <w:p w:rsidR="007E6ABB" w:rsidRPr="007E688E" w:rsidRDefault="007E6ABB" w:rsidP="00201D7E">
            <w:pPr>
              <w:rPr>
                <w:rFonts w:ascii="Times New Roman" w:hAnsi="Times New Roman" w:cs="Times New Roman"/>
              </w:rPr>
            </w:pPr>
          </w:p>
        </w:tc>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⑷</w:t>
            </w:r>
          </w:p>
        </w:tc>
        <w:tc>
          <w:tcPr>
            <w:tcW w:w="2490" w:type="dxa"/>
          </w:tcPr>
          <w:p w:rsidR="007E6ABB" w:rsidRPr="007E688E" w:rsidRDefault="007E6ABB" w:rsidP="00201D7E">
            <w:pPr>
              <w:rPr>
                <w:rFonts w:ascii="Times New Roman" w:hAnsi="Times New Roman" w:cs="Times New Roman"/>
              </w:rPr>
            </w:pPr>
            <w:r w:rsidRPr="007E688E">
              <w:rPr>
                <w:rFonts w:ascii="Times New Roman" w:hAnsi="宋体" w:cs="Times New Roman"/>
              </w:rPr>
              <w:t>手是否接触有菌区</w:t>
            </w:r>
            <w:r w:rsidRPr="007E688E">
              <w:rPr>
                <w:rFonts w:ascii="Times New Roman" w:hAnsi="Times New Roman" w:cs="Times New Roman"/>
              </w:rPr>
              <w:t>2</w:t>
            </w:r>
            <w:r w:rsidRPr="007E688E">
              <w:rPr>
                <w:rFonts w:ascii="Times New Roman" w:hAnsi="宋体" w:cs="Times New Roman"/>
              </w:rPr>
              <w:t>分</w:t>
            </w:r>
          </w:p>
        </w:tc>
        <w:tc>
          <w:tcPr>
            <w:tcW w:w="992" w:type="dxa"/>
          </w:tcPr>
          <w:p w:rsidR="007E6ABB" w:rsidRPr="007E688E" w:rsidRDefault="007E6ABB" w:rsidP="00201D7E">
            <w:pPr>
              <w:rPr>
                <w:rFonts w:ascii="Times New Roman" w:hAnsi="Times New Roman" w:cs="Times New Roman"/>
              </w:rPr>
            </w:pPr>
            <w:r w:rsidRPr="007E688E">
              <w:rPr>
                <w:rFonts w:ascii="Times New Roman" w:hAnsi="宋体" w:cs="Times New Roman"/>
              </w:rPr>
              <w:t>无菌操作规范</w:t>
            </w:r>
          </w:p>
        </w:tc>
        <w:tc>
          <w:tcPr>
            <w:tcW w:w="2116" w:type="dxa"/>
          </w:tcPr>
          <w:p w:rsidR="007E6ABB" w:rsidRPr="007E688E" w:rsidRDefault="007E6ABB" w:rsidP="00201D7E">
            <w:pPr>
              <w:rPr>
                <w:rFonts w:ascii="Times New Roman" w:hAnsi="Times New Roman" w:cs="Times New Roman"/>
              </w:rPr>
            </w:pPr>
            <w:r w:rsidRPr="007E688E">
              <w:rPr>
                <w:rFonts w:ascii="Times New Roman" w:hAnsi="宋体" w:cs="Times New Roman"/>
              </w:rPr>
              <w:t>不规范扣</w:t>
            </w:r>
            <w:r w:rsidRPr="007E688E">
              <w:rPr>
                <w:rFonts w:ascii="Times New Roman" w:hAnsi="Times New Roman" w:cs="Times New Roman"/>
              </w:rPr>
              <w:t>2</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cantSplit/>
          <w:trHeight w:val="454"/>
          <w:jc w:val="center"/>
        </w:trPr>
        <w:tc>
          <w:tcPr>
            <w:tcW w:w="0" w:type="auto"/>
            <w:vMerge/>
          </w:tcPr>
          <w:p w:rsidR="007E6ABB" w:rsidRPr="007E688E" w:rsidRDefault="007E6ABB" w:rsidP="00201D7E">
            <w:pPr>
              <w:rPr>
                <w:rFonts w:ascii="Times New Roman" w:hAnsi="Times New Roman" w:cs="Times New Roman"/>
              </w:rPr>
            </w:pPr>
          </w:p>
        </w:tc>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⑸</w:t>
            </w:r>
          </w:p>
        </w:tc>
        <w:tc>
          <w:tcPr>
            <w:tcW w:w="2490" w:type="dxa"/>
          </w:tcPr>
          <w:p w:rsidR="007E6ABB" w:rsidRPr="007E688E" w:rsidRDefault="007E6ABB" w:rsidP="00201D7E">
            <w:pPr>
              <w:rPr>
                <w:rFonts w:ascii="Times New Roman" w:hAnsi="Times New Roman" w:cs="Times New Roman"/>
              </w:rPr>
            </w:pPr>
            <w:r w:rsidRPr="007E688E">
              <w:rPr>
                <w:rFonts w:ascii="Times New Roman" w:hAnsi="宋体" w:cs="Times New Roman"/>
              </w:rPr>
              <w:t>手举高度</w:t>
            </w:r>
            <w:r w:rsidRPr="007E688E">
              <w:rPr>
                <w:rFonts w:ascii="Times New Roman" w:hAnsi="Times New Roman" w:cs="Times New Roman"/>
              </w:rPr>
              <w:t>0.5</w:t>
            </w:r>
            <w:r w:rsidRPr="007E688E">
              <w:rPr>
                <w:rFonts w:ascii="Times New Roman" w:hAnsi="宋体" w:cs="Times New Roman"/>
              </w:rPr>
              <w:t>分</w:t>
            </w:r>
          </w:p>
        </w:tc>
        <w:tc>
          <w:tcPr>
            <w:tcW w:w="992" w:type="dxa"/>
          </w:tcPr>
          <w:p w:rsidR="007E6ABB" w:rsidRPr="007E688E" w:rsidRDefault="007E6ABB" w:rsidP="00201D7E">
            <w:pPr>
              <w:rPr>
                <w:rFonts w:ascii="Times New Roman" w:hAnsi="Times New Roman" w:cs="Times New Roman"/>
              </w:rPr>
            </w:pPr>
            <w:r w:rsidRPr="007E688E">
              <w:rPr>
                <w:rFonts w:ascii="Times New Roman" w:hAnsi="宋体" w:cs="Times New Roman"/>
              </w:rPr>
              <w:t>准确</w:t>
            </w:r>
          </w:p>
        </w:tc>
        <w:tc>
          <w:tcPr>
            <w:tcW w:w="2116" w:type="dxa"/>
          </w:tcPr>
          <w:p w:rsidR="007E6ABB" w:rsidRPr="007E688E" w:rsidRDefault="007E6ABB" w:rsidP="00201D7E">
            <w:pPr>
              <w:rPr>
                <w:rFonts w:ascii="Times New Roman" w:hAnsi="Times New Roman" w:cs="Times New Roman"/>
              </w:rPr>
            </w:pPr>
            <w:r w:rsidRPr="007E688E">
              <w:rPr>
                <w:rFonts w:ascii="Times New Roman" w:hAnsi="宋体" w:cs="Times New Roman"/>
              </w:rPr>
              <w:t>不正确扣</w:t>
            </w:r>
            <w:r w:rsidRPr="007E688E">
              <w:rPr>
                <w:rFonts w:ascii="Times New Roman" w:hAnsi="Times New Roman" w:cs="Times New Roman"/>
              </w:rPr>
              <w:t>0.5</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cantSplit/>
          <w:trHeight w:val="454"/>
          <w:jc w:val="center"/>
        </w:trPr>
        <w:tc>
          <w:tcPr>
            <w:tcW w:w="0" w:type="auto"/>
            <w:vMerge/>
          </w:tcPr>
          <w:p w:rsidR="007E6ABB" w:rsidRPr="007E688E" w:rsidRDefault="007E6ABB" w:rsidP="00201D7E">
            <w:pPr>
              <w:rPr>
                <w:rFonts w:ascii="Times New Roman" w:hAnsi="Times New Roman" w:cs="Times New Roman"/>
              </w:rPr>
            </w:pPr>
          </w:p>
        </w:tc>
        <w:tc>
          <w:tcPr>
            <w:tcW w:w="0" w:type="auto"/>
            <w:vMerge w:val="restart"/>
          </w:tcPr>
          <w:p w:rsidR="007E6ABB" w:rsidRPr="007E688E" w:rsidRDefault="007E6ABB" w:rsidP="00201D7E">
            <w:pPr>
              <w:rPr>
                <w:rFonts w:ascii="Times New Roman" w:hAnsi="Times New Roman" w:cs="Times New Roman"/>
              </w:rPr>
            </w:pPr>
            <w:r w:rsidRPr="007E688E">
              <w:rPr>
                <w:rFonts w:ascii="Times New Roman" w:hAnsi="宋体" w:cs="Times New Roman"/>
              </w:rPr>
              <w:t>带手套</w:t>
            </w:r>
          </w:p>
          <w:p w:rsidR="007E6ABB" w:rsidRPr="007E688E" w:rsidRDefault="007E6ABB" w:rsidP="00201D7E">
            <w:pPr>
              <w:rPr>
                <w:rFonts w:ascii="Times New Roman" w:hAnsi="Times New Roman" w:cs="Times New Roman"/>
              </w:rPr>
            </w:pPr>
            <w:r w:rsidRPr="007E688E">
              <w:rPr>
                <w:rFonts w:ascii="Times New Roman" w:hAnsi="Times New Roman" w:cs="Times New Roman"/>
              </w:rPr>
              <w:t>4</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⑴</w:t>
            </w:r>
          </w:p>
        </w:tc>
        <w:tc>
          <w:tcPr>
            <w:tcW w:w="2490" w:type="dxa"/>
          </w:tcPr>
          <w:p w:rsidR="007E6ABB" w:rsidRPr="007E688E" w:rsidRDefault="007E6ABB" w:rsidP="00201D7E">
            <w:pPr>
              <w:rPr>
                <w:rFonts w:ascii="Times New Roman" w:hAnsi="Times New Roman" w:cs="Times New Roman"/>
              </w:rPr>
            </w:pPr>
            <w:r w:rsidRPr="007E688E">
              <w:rPr>
                <w:rFonts w:ascii="Times New Roman" w:hAnsi="宋体" w:cs="Times New Roman"/>
              </w:rPr>
              <w:t>提取手套</w:t>
            </w:r>
          </w:p>
        </w:tc>
        <w:tc>
          <w:tcPr>
            <w:tcW w:w="992" w:type="dxa"/>
          </w:tcPr>
          <w:p w:rsidR="007E6ABB" w:rsidRPr="007E688E" w:rsidRDefault="007E6ABB" w:rsidP="00201D7E">
            <w:pPr>
              <w:rPr>
                <w:rFonts w:ascii="Times New Roman" w:hAnsi="Times New Roman" w:cs="Times New Roman"/>
              </w:rPr>
            </w:pPr>
            <w:r w:rsidRPr="007E688E">
              <w:rPr>
                <w:rFonts w:ascii="Times New Roman" w:hAnsi="宋体" w:cs="Times New Roman"/>
              </w:rPr>
              <w:t>正确</w:t>
            </w:r>
          </w:p>
        </w:tc>
        <w:tc>
          <w:tcPr>
            <w:tcW w:w="2116" w:type="dxa"/>
          </w:tcPr>
          <w:p w:rsidR="007E6ABB" w:rsidRPr="007E688E" w:rsidRDefault="007E6ABB" w:rsidP="00201D7E">
            <w:pPr>
              <w:rPr>
                <w:rFonts w:ascii="Times New Roman" w:hAnsi="Times New Roman" w:cs="Times New Roman"/>
              </w:rPr>
            </w:pPr>
            <w:r w:rsidRPr="007E688E">
              <w:rPr>
                <w:rFonts w:ascii="Times New Roman" w:hAnsi="宋体" w:cs="Times New Roman"/>
              </w:rPr>
              <w:t>不正确扣</w:t>
            </w:r>
            <w:r w:rsidRPr="007E688E">
              <w:rPr>
                <w:rFonts w:ascii="Times New Roman" w:hAnsi="Times New Roman" w:cs="Times New Roman"/>
              </w:rPr>
              <w:t>1</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cantSplit/>
          <w:trHeight w:val="454"/>
          <w:jc w:val="center"/>
        </w:trPr>
        <w:tc>
          <w:tcPr>
            <w:tcW w:w="0" w:type="auto"/>
            <w:vMerge/>
          </w:tcPr>
          <w:p w:rsidR="007E6ABB" w:rsidRPr="007E688E" w:rsidRDefault="007E6ABB" w:rsidP="00201D7E">
            <w:pPr>
              <w:rPr>
                <w:rFonts w:ascii="Times New Roman" w:hAnsi="Times New Roman" w:cs="Times New Roman"/>
              </w:rPr>
            </w:pPr>
          </w:p>
        </w:tc>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⑵</w:t>
            </w:r>
          </w:p>
        </w:tc>
        <w:tc>
          <w:tcPr>
            <w:tcW w:w="2490" w:type="dxa"/>
          </w:tcPr>
          <w:p w:rsidR="007E6ABB" w:rsidRPr="007E688E" w:rsidRDefault="007E6ABB" w:rsidP="00201D7E">
            <w:pPr>
              <w:rPr>
                <w:rFonts w:ascii="Times New Roman" w:hAnsi="Times New Roman" w:cs="Times New Roman"/>
              </w:rPr>
            </w:pPr>
            <w:r w:rsidRPr="007E688E">
              <w:rPr>
                <w:rFonts w:ascii="Times New Roman" w:hAnsi="宋体" w:cs="Times New Roman"/>
              </w:rPr>
              <w:t>无菌观念</w:t>
            </w:r>
          </w:p>
        </w:tc>
        <w:tc>
          <w:tcPr>
            <w:tcW w:w="992" w:type="dxa"/>
          </w:tcPr>
          <w:p w:rsidR="007E6ABB" w:rsidRPr="007E688E" w:rsidRDefault="007E6ABB" w:rsidP="00201D7E">
            <w:pPr>
              <w:rPr>
                <w:rFonts w:ascii="Times New Roman" w:hAnsi="Times New Roman" w:cs="Times New Roman"/>
              </w:rPr>
            </w:pPr>
            <w:r w:rsidRPr="007E688E">
              <w:rPr>
                <w:rFonts w:ascii="Times New Roman" w:hAnsi="宋体" w:cs="Times New Roman"/>
              </w:rPr>
              <w:t>强</w:t>
            </w:r>
          </w:p>
        </w:tc>
        <w:tc>
          <w:tcPr>
            <w:tcW w:w="2116" w:type="dxa"/>
          </w:tcPr>
          <w:p w:rsidR="007E6ABB" w:rsidRPr="007E688E" w:rsidRDefault="007E6ABB" w:rsidP="00201D7E">
            <w:pPr>
              <w:rPr>
                <w:rFonts w:ascii="Times New Roman" w:hAnsi="Times New Roman" w:cs="Times New Roman"/>
              </w:rPr>
            </w:pPr>
            <w:r w:rsidRPr="007E688E">
              <w:rPr>
                <w:rFonts w:ascii="Times New Roman" w:hAnsi="宋体" w:cs="Times New Roman"/>
              </w:rPr>
              <w:t>不规范扣</w:t>
            </w:r>
            <w:r w:rsidRPr="007E688E">
              <w:rPr>
                <w:rFonts w:ascii="Times New Roman" w:hAnsi="Times New Roman" w:cs="Times New Roman"/>
              </w:rPr>
              <w:t>1</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cantSplit/>
          <w:trHeight w:val="454"/>
          <w:jc w:val="center"/>
        </w:trPr>
        <w:tc>
          <w:tcPr>
            <w:tcW w:w="0" w:type="auto"/>
            <w:vMerge/>
          </w:tcPr>
          <w:p w:rsidR="007E6ABB" w:rsidRPr="007E688E" w:rsidRDefault="007E6ABB" w:rsidP="00201D7E">
            <w:pPr>
              <w:rPr>
                <w:rFonts w:ascii="Times New Roman" w:hAnsi="Times New Roman" w:cs="Times New Roman"/>
              </w:rPr>
            </w:pPr>
          </w:p>
        </w:tc>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⑶</w:t>
            </w:r>
          </w:p>
        </w:tc>
        <w:tc>
          <w:tcPr>
            <w:tcW w:w="2490" w:type="dxa"/>
          </w:tcPr>
          <w:p w:rsidR="007E6ABB" w:rsidRPr="007E688E" w:rsidRDefault="007E6ABB" w:rsidP="00201D7E">
            <w:pPr>
              <w:rPr>
                <w:rFonts w:ascii="Times New Roman" w:hAnsi="Times New Roman" w:cs="Times New Roman"/>
              </w:rPr>
            </w:pPr>
            <w:r w:rsidRPr="007E688E">
              <w:rPr>
                <w:rFonts w:ascii="Times New Roman" w:hAnsi="宋体" w:cs="Times New Roman"/>
              </w:rPr>
              <w:t>手套腕部外翻部位</w:t>
            </w:r>
          </w:p>
        </w:tc>
        <w:tc>
          <w:tcPr>
            <w:tcW w:w="992" w:type="dxa"/>
          </w:tcPr>
          <w:p w:rsidR="007E6ABB" w:rsidRPr="007E688E" w:rsidRDefault="007E6ABB" w:rsidP="00201D7E">
            <w:pPr>
              <w:rPr>
                <w:rFonts w:ascii="Times New Roman" w:hAnsi="Times New Roman" w:cs="Times New Roman"/>
              </w:rPr>
            </w:pPr>
            <w:r w:rsidRPr="007E688E">
              <w:rPr>
                <w:rFonts w:ascii="Times New Roman" w:hAnsi="宋体" w:cs="Times New Roman"/>
              </w:rPr>
              <w:t>正确</w:t>
            </w:r>
          </w:p>
        </w:tc>
        <w:tc>
          <w:tcPr>
            <w:tcW w:w="2116" w:type="dxa"/>
          </w:tcPr>
          <w:p w:rsidR="007E6ABB" w:rsidRPr="007E688E" w:rsidRDefault="007E6ABB" w:rsidP="00201D7E">
            <w:pPr>
              <w:rPr>
                <w:rFonts w:ascii="Times New Roman" w:hAnsi="Times New Roman" w:cs="Times New Roman"/>
              </w:rPr>
            </w:pPr>
            <w:r w:rsidRPr="007E688E">
              <w:rPr>
                <w:rFonts w:ascii="Times New Roman" w:hAnsi="宋体" w:cs="Times New Roman"/>
              </w:rPr>
              <w:t>不正确扣</w:t>
            </w:r>
            <w:r w:rsidRPr="007E688E">
              <w:rPr>
                <w:rFonts w:ascii="Times New Roman" w:hAnsi="Times New Roman" w:cs="Times New Roman"/>
              </w:rPr>
              <w:t>1</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cantSplit/>
          <w:trHeight w:val="454"/>
          <w:jc w:val="center"/>
        </w:trPr>
        <w:tc>
          <w:tcPr>
            <w:tcW w:w="0" w:type="auto"/>
            <w:vMerge/>
          </w:tcPr>
          <w:p w:rsidR="007E6ABB" w:rsidRPr="007E688E" w:rsidRDefault="007E6ABB" w:rsidP="00201D7E">
            <w:pPr>
              <w:rPr>
                <w:rFonts w:ascii="Times New Roman" w:hAnsi="Times New Roman" w:cs="Times New Roman"/>
              </w:rPr>
            </w:pPr>
          </w:p>
        </w:tc>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⑷</w:t>
            </w:r>
          </w:p>
        </w:tc>
        <w:tc>
          <w:tcPr>
            <w:tcW w:w="2490" w:type="dxa"/>
          </w:tcPr>
          <w:p w:rsidR="007E6ABB" w:rsidRPr="007E688E" w:rsidRDefault="007E6ABB" w:rsidP="00201D7E">
            <w:pPr>
              <w:rPr>
                <w:rFonts w:ascii="Times New Roman" w:hAnsi="Times New Roman" w:cs="Times New Roman"/>
              </w:rPr>
            </w:pPr>
            <w:r w:rsidRPr="007E688E">
              <w:rPr>
                <w:rFonts w:ascii="Times New Roman" w:hAnsi="宋体" w:cs="Times New Roman"/>
              </w:rPr>
              <w:t>手套可套扎袖口</w:t>
            </w:r>
          </w:p>
        </w:tc>
        <w:tc>
          <w:tcPr>
            <w:tcW w:w="992" w:type="dxa"/>
          </w:tcPr>
          <w:p w:rsidR="007E6ABB" w:rsidRPr="007E688E" w:rsidRDefault="007E6ABB" w:rsidP="00201D7E">
            <w:pPr>
              <w:rPr>
                <w:rFonts w:ascii="Times New Roman" w:hAnsi="Times New Roman" w:cs="Times New Roman"/>
              </w:rPr>
            </w:pPr>
            <w:r w:rsidRPr="007E688E">
              <w:rPr>
                <w:rFonts w:ascii="Times New Roman" w:hAnsi="宋体" w:cs="Times New Roman"/>
              </w:rPr>
              <w:t>正确</w:t>
            </w:r>
          </w:p>
        </w:tc>
        <w:tc>
          <w:tcPr>
            <w:tcW w:w="2116" w:type="dxa"/>
          </w:tcPr>
          <w:p w:rsidR="007E6ABB" w:rsidRPr="007E688E" w:rsidRDefault="007E6ABB" w:rsidP="00201D7E">
            <w:pPr>
              <w:rPr>
                <w:rFonts w:ascii="Times New Roman" w:hAnsi="Times New Roman" w:cs="Times New Roman"/>
              </w:rPr>
            </w:pPr>
            <w:r w:rsidRPr="007E688E">
              <w:rPr>
                <w:rFonts w:ascii="Times New Roman" w:hAnsi="宋体" w:cs="Times New Roman"/>
              </w:rPr>
              <w:t>不正确扣</w:t>
            </w:r>
            <w:r w:rsidRPr="007E688E">
              <w:rPr>
                <w:rFonts w:ascii="Times New Roman" w:hAnsi="Times New Roman" w:cs="Times New Roman"/>
              </w:rPr>
              <w:t>1</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cantSplit/>
          <w:trHeight w:val="454"/>
          <w:jc w:val="center"/>
        </w:trPr>
        <w:tc>
          <w:tcPr>
            <w:tcW w:w="0" w:type="auto"/>
            <w:vMerge/>
          </w:tcPr>
          <w:p w:rsidR="007E6ABB" w:rsidRPr="007E688E" w:rsidRDefault="007E6ABB" w:rsidP="00201D7E">
            <w:pPr>
              <w:rPr>
                <w:rFonts w:ascii="Times New Roman" w:hAnsi="Times New Roman" w:cs="Times New Roman"/>
              </w:rPr>
            </w:pPr>
          </w:p>
        </w:tc>
        <w:tc>
          <w:tcPr>
            <w:tcW w:w="0" w:type="auto"/>
            <w:vMerge w:val="restart"/>
          </w:tcPr>
          <w:p w:rsidR="007E6ABB" w:rsidRPr="007E688E" w:rsidRDefault="007E6ABB" w:rsidP="00201D7E">
            <w:pPr>
              <w:rPr>
                <w:rFonts w:ascii="Times New Roman" w:hAnsi="Times New Roman" w:cs="Times New Roman"/>
              </w:rPr>
            </w:pPr>
            <w:r w:rsidRPr="007E688E">
              <w:rPr>
                <w:rFonts w:ascii="Times New Roman" w:hAnsi="宋体" w:cs="Times New Roman"/>
              </w:rPr>
              <w:t>消毒及铺巾</w:t>
            </w:r>
          </w:p>
          <w:p w:rsidR="007E6ABB" w:rsidRPr="007E688E" w:rsidRDefault="007E6ABB" w:rsidP="00201D7E">
            <w:pPr>
              <w:rPr>
                <w:rFonts w:ascii="Times New Roman" w:hAnsi="Times New Roman" w:cs="Times New Roman"/>
              </w:rPr>
            </w:pPr>
            <w:r w:rsidRPr="007E688E">
              <w:rPr>
                <w:rFonts w:ascii="Times New Roman" w:hAnsi="Times New Roman" w:cs="Times New Roman"/>
              </w:rPr>
              <w:t>12</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⑴</w:t>
            </w:r>
          </w:p>
        </w:tc>
        <w:tc>
          <w:tcPr>
            <w:tcW w:w="2490" w:type="dxa"/>
          </w:tcPr>
          <w:p w:rsidR="007E6ABB" w:rsidRPr="007E688E" w:rsidRDefault="007E6ABB" w:rsidP="00201D7E">
            <w:pPr>
              <w:rPr>
                <w:rFonts w:ascii="Times New Roman" w:hAnsi="Times New Roman" w:cs="Times New Roman"/>
              </w:rPr>
            </w:pPr>
            <w:r w:rsidRPr="007E688E">
              <w:rPr>
                <w:rFonts w:ascii="Times New Roman" w:hAnsi="宋体" w:cs="Times New Roman"/>
              </w:rPr>
              <w:t>消毒钳持拿</w:t>
            </w:r>
            <w:r w:rsidRPr="007E688E">
              <w:rPr>
                <w:rFonts w:ascii="Times New Roman" w:hAnsi="Times New Roman" w:cs="Times New Roman"/>
              </w:rPr>
              <w:t>2</w:t>
            </w:r>
            <w:r w:rsidRPr="007E688E">
              <w:rPr>
                <w:rFonts w:ascii="Times New Roman" w:hAnsi="宋体" w:cs="Times New Roman"/>
              </w:rPr>
              <w:t>分</w:t>
            </w:r>
          </w:p>
        </w:tc>
        <w:tc>
          <w:tcPr>
            <w:tcW w:w="992" w:type="dxa"/>
          </w:tcPr>
          <w:p w:rsidR="007E6ABB" w:rsidRPr="007E688E" w:rsidRDefault="007E6ABB" w:rsidP="00201D7E">
            <w:pPr>
              <w:rPr>
                <w:rFonts w:ascii="Times New Roman" w:hAnsi="Times New Roman" w:cs="Times New Roman"/>
              </w:rPr>
            </w:pPr>
            <w:r w:rsidRPr="007E688E">
              <w:rPr>
                <w:rFonts w:ascii="Times New Roman" w:hAnsi="宋体" w:cs="Times New Roman"/>
              </w:rPr>
              <w:t>正确</w:t>
            </w:r>
          </w:p>
        </w:tc>
        <w:tc>
          <w:tcPr>
            <w:tcW w:w="2116" w:type="dxa"/>
          </w:tcPr>
          <w:p w:rsidR="007E6ABB" w:rsidRPr="007E688E" w:rsidRDefault="007E6ABB" w:rsidP="00201D7E">
            <w:pPr>
              <w:rPr>
                <w:rFonts w:ascii="Times New Roman" w:hAnsi="Times New Roman" w:cs="Times New Roman"/>
              </w:rPr>
            </w:pPr>
            <w:r w:rsidRPr="007E688E">
              <w:rPr>
                <w:rFonts w:ascii="Times New Roman" w:hAnsi="宋体" w:cs="Times New Roman"/>
              </w:rPr>
              <w:t>不正确扣</w:t>
            </w:r>
            <w:r w:rsidRPr="007E688E">
              <w:rPr>
                <w:rFonts w:ascii="Times New Roman" w:hAnsi="Times New Roman" w:cs="Times New Roman"/>
              </w:rPr>
              <w:t>2</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cantSplit/>
          <w:trHeight w:val="674"/>
          <w:jc w:val="center"/>
        </w:trPr>
        <w:tc>
          <w:tcPr>
            <w:tcW w:w="0" w:type="auto"/>
            <w:vMerge/>
          </w:tcPr>
          <w:p w:rsidR="007E6ABB" w:rsidRPr="007E688E" w:rsidRDefault="007E6ABB" w:rsidP="00201D7E">
            <w:pPr>
              <w:rPr>
                <w:rFonts w:ascii="Times New Roman" w:hAnsi="Times New Roman" w:cs="Times New Roman"/>
              </w:rPr>
            </w:pPr>
          </w:p>
        </w:tc>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⑵</w:t>
            </w:r>
          </w:p>
        </w:tc>
        <w:tc>
          <w:tcPr>
            <w:tcW w:w="2490" w:type="dxa"/>
          </w:tcPr>
          <w:p w:rsidR="007E6ABB" w:rsidRPr="007E688E" w:rsidRDefault="007E6ABB" w:rsidP="00201D7E">
            <w:pPr>
              <w:rPr>
                <w:rFonts w:ascii="Times New Roman" w:hAnsi="Times New Roman" w:cs="Times New Roman"/>
              </w:rPr>
            </w:pPr>
            <w:r w:rsidRPr="007E688E">
              <w:rPr>
                <w:rFonts w:ascii="Times New Roman" w:hAnsi="宋体" w:cs="Times New Roman"/>
              </w:rPr>
              <w:t>消毒顺序和范围</w:t>
            </w:r>
            <w:r w:rsidRPr="007E688E">
              <w:rPr>
                <w:rFonts w:ascii="Times New Roman" w:hAnsi="Times New Roman" w:cs="Times New Roman"/>
              </w:rPr>
              <w:t>2</w:t>
            </w:r>
            <w:r w:rsidRPr="007E688E">
              <w:rPr>
                <w:rFonts w:ascii="Times New Roman" w:hAnsi="宋体" w:cs="Times New Roman"/>
              </w:rPr>
              <w:t>分</w:t>
            </w:r>
          </w:p>
        </w:tc>
        <w:tc>
          <w:tcPr>
            <w:tcW w:w="992" w:type="dxa"/>
            <w:tcMar>
              <w:left w:w="28" w:type="dxa"/>
              <w:right w:w="57" w:type="dxa"/>
            </w:tcMar>
          </w:tcPr>
          <w:p w:rsidR="007E6ABB" w:rsidRPr="007E688E" w:rsidRDefault="007E6ABB" w:rsidP="00201D7E">
            <w:pPr>
              <w:rPr>
                <w:rFonts w:ascii="Times New Roman" w:hAnsi="Times New Roman" w:cs="Times New Roman"/>
              </w:rPr>
            </w:pPr>
            <w:r w:rsidRPr="007E688E">
              <w:rPr>
                <w:rFonts w:ascii="Times New Roman" w:hAnsi="宋体" w:cs="Times New Roman"/>
              </w:rPr>
              <w:t>顺序和范围正确</w:t>
            </w:r>
          </w:p>
        </w:tc>
        <w:tc>
          <w:tcPr>
            <w:tcW w:w="2116" w:type="dxa"/>
          </w:tcPr>
          <w:p w:rsidR="007E6ABB" w:rsidRPr="007E688E" w:rsidRDefault="007E6ABB" w:rsidP="00201D7E">
            <w:pPr>
              <w:rPr>
                <w:rFonts w:ascii="Times New Roman" w:hAnsi="Times New Roman" w:cs="Times New Roman"/>
              </w:rPr>
            </w:pPr>
            <w:r w:rsidRPr="007E688E">
              <w:rPr>
                <w:rFonts w:ascii="Times New Roman" w:hAnsi="Times New Roman" w:cs="Times New Roman"/>
              </w:rPr>
              <w:t>1.</w:t>
            </w:r>
            <w:r w:rsidRPr="007E688E">
              <w:rPr>
                <w:rFonts w:ascii="Times New Roman" w:hAnsi="宋体" w:cs="Times New Roman"/>
              </w:rPr>
              <w:t>顺序错误扣</w:t>
            </w:r>
            <w:r w:rsidRPr="007E688E">
              <w:rPr>
                <w:rFonts w:ascii="Times New Roman" w:hAnsi="Times New Roman" w:cs="Times New Roman"/>
              </w:rPr>
              <w:t>1</w:t>
            </w:r>
            <w:r w:rsidRPr="007E688E">
              <w:rPr>
                <w:rFonts w:ascii="Times New Roman" w:hAnsi="宋体" w:cs="Times New Roman"/>
              </w:rPr>
              <w:t>分；</w:t>
            </w:r>
          </w:p>
          <w:p w:rsidR="007E6ABB" w:rsidRPr="007E688E" w:rsidRDefault="007E6ABB" w:rsidP="00201D7E">
            <w:pPr>
              <w:rPr>
                <w:rFonts w:ascii="Times New Roman" w:hAnsi="Times New Roman" w:cs="Times New Roman"/>
              </w:rPr>
            </w:pPr>
            <w:r w:rsidRPr="007E688E">
              <w:rPr>
                <w:rFonts w:ascii="Times New Roman" w:hAnsi="Times New Roman" w:cs="Times New Roman"/>
              </w:rPr>
              <w:t>2.</w:t>
            </w:r>
            <w:r w:rsidRPr="007E688E">
              <w:rPr>
                <w:rFonts w:ascii="Times New Roman" w:hAnsi="宋体" w:cs="Times New Roman"/>
              </w:rPr>
              <w:t>范围过大、过小扣</w:t>
            </w:r>
            <w:r w:rsidRPr="007E688E">
              <w:rPr>
                <w:rFonts w:ascii="Times New Roman" w:hAnsi="Times New Roman" w:cs="Times New Roman"/>
              </w:rPr>
              <w:t>1</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cantSplit/>
          <w:trHeight w:val="768"/>
          <w:jc w:val="center"/>
        </w:trPr>
        <w:tc>
          <w:tcPr>
            <w:tcW w:w="0" w:type="auto"/>
            <w:vMerge/>
          </w:tcPr>
          <w:p w:rsidR="007E6ABB" w:rsidRPr="007E688E" w:rsidRDefault="007E6ABB" w:rsidP="00201D7E">
            <w:pPr>
              <w:rPr>
                <w:rFonts w:ascii="Times New Roman" w:hAnsi="Times New Roman" w:cs="Times New Roman"/>
              </w:rPr>
            </w:pPr>
          </w:p>
        </w:tc>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⑶</w:t>
            </w:r>
          </w:p>
        </w:tc>
        <w:tc>
          <w:tcPr>
            <w:tcW w:w="2490" w:type="dxa"/>
          </w:tcPr>
          <w:p w:rsidR="007E6ABB" w:rsidRPr="007E688E" w:rsidRDefault="007E6ABB" w:rsidP="00201D7E">
            <w:pPr>
              <w:rPr>
                <w:rFonts w:ascii="Times New Roman" w:hAnsi="Times New Roman" w:cs="Times New Roman"/>
              </w:rPr>
            </w:pPr>
            <w:r w:rsidRPr="007E688E">
              <w:rPr>
                <w:rFonts w:ascii="Times New Roman" w:hAnsi="宋体" w:cs="Times New Roman"/>
              </w:rPr>
              <w:t>消毒步骤</w:t>
            </w:r>
            <w:r w:rsidRPr="007E688E">
              <w:rPr>
                <w:rFonts w:ascii="Times New Roman" w:hAnsi="Times New Roman" w:cs="Times New Roman"/>
              </w:rPr>
              <w:t>2</w:t>
            </w:r>
            <w:r w:rsidRPr="007E688E">
              <w:rPr>
                <w:rFonts w:ascii="Times New Roman" w:hAnsi="宋体" w:cs="Times New Roman"/>
              </w:rPr>
              <w:t>分</w:t>
            </w:r>
          </w:p>
        </w:tc>
        <w:tc>
          <w:tcPr>
            <w:tcW w:w="992" w:type="dxa"/>
          </w:tcPr>
          <w:p w:rsidR="007E6ABB" w:rsidRPr="007E688E" w:rsidRDefault="007E6ABB" w:rsidP="00201D7E">
            <w:pPr>
              <w:rPr>
                <w:rFonts w:ascii="Times New Roman" w:hAnsi="Times New Roman" w:cs="Times New Roman"/>
              </w:rPr>
            </w:pPr>
            <w:r w:rsidRPr="007E688E">
              <w:rPr>
                <w:rFonts w:ascii="Times New Roman" w:hAnsi="宋体" w:cs="Times New Roman"/>
              </w:rPr>
              <w:t>步骤正确</w:t>
            </w:r>
          </w:p>
        </w:tc>
        <w:tc>
          <w:tcPr>
            <w:tcW w:w="2116" w:type="dxa"/>
          </w:tcPr>
          <w:p w:rsidR="007E6ABB" w:rsidRPr="007E688E" w:rsidRDefault="007E6ABB" w:rsidP="00201D7E">
            <w:pPr>
              <w:rPr>
                <w:rFonts w:ascii="Times New Roman" w:hAnsi="Times New Roman" w:cs="Times New Roman"/>
              </w:rPr>
            </w:pPr>
            <w:r w:rsidRPr="007E688E">
              <w:rPr>
                <w:rFonts w:ascii="Times New Roman" w:hAnsi="Times New Roman" w:cs="Times New Roman"/>
              </w:rPr>
              <w:t>1.</w:t>
            </w:r>
            <w:r w:rsidRPr="007E688E">
              <w:rPr>
                <w:rFonts w:ascii="Times New Roman" w:hAnsi="宋体" w:cs="Times New Roman"/>
              </w:rPr>
              <w:t>不彻底扣</w:t>
            </w:r>
            <w:r w:rsidRPr="007E688E">
              <w:rPr>
                <w:rFonts w:ascii="Times New Roman" w:hAnsi="Times New Roman" w:cs="Times New Roman"/>
              </w:rPr>
              <w:t>1</w:t>
            </w:r>
            <w:r w:rsidRPr="007E688E">
              <w:rPr>
                <w:rFonts w:ascii="Times New Roman" w:hAnsi="宋体" w:cs="Times New Roman"/>
              </w:rPr>
              <w:t>分</w:t>
            </w:r>
          </w:p>
          <w:p w:rsidR="007E6ABB" w:rsidRPr="007E688E" w:rsidRDefault="007E6ABB" w:rsidP="00201D7E">
            <w:pPr>
              <w:rPr>
                <w:rFonts w:ascii="Times New Roman" w:hAnsi="Times New Roman" w:cs="Times New Roman"/>
              </w:rPr>
            </w:pPr>
            <w:r w:rsidRPr="007E688E">
              <w:rPr>
                <w:rFonts w:ascii="Times New Roman" w:hAnsi="Times New Roman" w:cs="Times New Roman"/>
              </w:rPr>
              <w:t>2.</w:t>
            </w:r>
            <w:r w:rsidRPr="007E688E">
              <w:rPr>
                <w:rFonts w:ascii="Times New Roman" w:hAnsi="宋体" w:cs="Times New Roman"/>
              </w:rPr>
              <w:t>不正确扣</w:t>
            </w:r>
            <w:r w:rsidRPr="007E688E">
              <w:rPr>
                <w:rFonts w:ascii="Times New Roman" w:hAnsi="Times New Roman" w:cs="Times New Roman"/>
              </w:rPr>
              <w:t>1</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cantSplit/>
          <w:trHeight w:val="762"/>
          <w:jc w:val="center"/>
        </w:trPr>
        <w:tc>
          <w:tcPr>
            <w:tcW w:w="0" w:type="auto"/>
            <w:vMerge/>
          </w:tcPr>
          <w:p w:rsidR="007E6ABB" w:rsidRPr="007E688E" w:rsidRDefault="007E6ABB" w:rsidP="00201D7E">
            <w:pPr>
              <w:rPr>
                <w:rFonts w:ascii="Times New Roman" w:hAnsi="Times New Roman" w:cs="Times New Roman"/>
              </w:rPr>
            </w:pPr>
          </w:p>
        </w:tc>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⑷</w:t>
            </w:r>
          </w:p>
        </w:tc>
        <w:tc>
          <w:tcPr>
            <w:tcW w:w="2490" w:type="dxa"/>
          </w:tcPr>
          <w:p w:rsidR="007E6ABB" w:rsidRPr="007E688E" w:rsidRDefault="007E6ABB" w:rsidP="00201D7E">
            <w:pPr>
              <w:rPr>
                <w:rFonts w:ascii="Times New Roman" w:hAnsi="Times New Roman" w:cs="Times New Roman"/>
              </w:rPr>
            </w:pPr>
            <w:r w:rsidRPr="007E688E">
              <w:rPr>
                <w:rFonts w:ascii="Times New Roman" w:hAnsi="宋体" w:cs="Times New Roman"/>
              </w:rPr>
              <w:t>铺巾顺序、方法</w:t>
            </w:r>
            <w:r w:rsidRPr="007E688E">
              <w:rPr>
                <w:rFonts w:ascii="Times New Roman" w:hAnsi="Times New Roman" w:cs="Times New Roman"/>
              </w:rPr>
              <w:t>2</w:t>
            </w:r>
            <w:r w:rsidRPr="007E688E">
              <w:rPr>
                <w:rFonts w:ascii="Times New Roman" w:hAnsi="宋体" w:cs="Times New Roman"/>
              </w:rPr>
              <w:t>分</w:t>
            </w:r>
          </w:p>
        </w:tc>
        <w:tc>
          <w:tcPr>
            <w:tcW w:w="992" w:type="dxa"/>
            <w:tcMar>
              <w:left w:w="28" w:type="dxa"/>
              <w:right w:w="57" w:type="dxa"/>
            </w:tcMar>
          </w:tcPr>
          <w:p w:rsidR="007E6ABB" w:rsidRPr="007E688E" w:rsidRDefault="007E6ABB" w:rsidP="00201D7E">
            <w:pPr>
              <w:rPr>
                <w:rFonts w:ascii="Times New Roman" w:hAnsi="Times New Roman" w:cs="Times New Roman"/>
              </w:rPr>
            </w:pPr>
            <w:r w:rsidRPr="007E688E">
              <w:rPr>
                <w:rFonts w:ascii="Times New Roman" w:hAnsi="宋体" w:cs="Times New Roman"/>
              </w:rPr>
              <w:t>顺序和方法正确</w:t>
            </w:r>
          </w:p>
        </w:tc>
        <w:tc>
          <w:tcPr>
            <w:tcW w:w="2116" w:type="dxa"/>
          </w:tcPr>
          <w:p w:rsidR="007E6ABB" w:rsidRPr="007E688E" w:rsidRDefault="007E6ABB" w:rsidP="00201D7E">
            <w:pPr>
              <w:rPr>
                <w:rFonts w:ascii="Times New Roman" w:hAnsi="Times New Roman" w:cs="Times New Roman"/>
              </w:rPr>
            </w:pPr>
            <w:r w:rsidRPr="007E688E">
              <w:rPr>
                <w:rFonts w:ascii="Times New Roman" w:hAnsi="Times New Roman" w:cs="Times New Roman"/>
              </w:rPr>
              <w:t>1.</w:t>
            </w:r>
            <w:r w:rsidRPr="007E688E">
              <w:rPr>
                <w:rFonts w:ascii="Times New Roman" w:hAnsi="宋体" w:cs="Times New Roman"/>
              </w:rPr>
              <w:t>顺序错误扣</w:t>
            </w:r>
            <w:r w:rsidRPr="007E688E">
              <w:rPr>
                <w:rFonts w:ascii="Times New Roman" w:hAnsi="Times New Roman" w:cs="Times New Roman"/>
              </w:rPr>
              <w:t>1</w:t>
            </w:r>
            <w:r w:rsidRPr="007E688E">
              <w:rPr>
                <w:rFonts w:ascii="Times New Roman" w:hAnsi="宋体" w:cs="Times New Roman"/>
              </w:rPr>
              <w:t>分</w:t>
            </w:r>
          </w:p>
          <w:p w:rsidR="007E6ABB" w:rsidRPr="007E688E" w:rsidRDefault="007E6ABB" w:rsidP="00201D7E">
            <w:pPr>
              <w:rPr>
                <w:rFonts w:ascii="Times New Roman" w:hAnsi="Times New Roman" w:cs="Times New Roman"/>
              </w:rPr>
            </w:pPr>
            <w:r w:rsidRPr="007E688E">
              <w:rPr>
                <w:rFonts w:ascii="Times New Roman" w:hAnsi="Times New Roman" w:cs="Times New Roman"/>
              </w:rPr>
              <w:t>2.</w:t>
            </w:r>
            <w:r w:rsidRPr="007E688E">
              <w:rPr>
                <w:rFonts w:ascii="Times New Roman" w:hAnsi="宋体" w:cs="Times New Roman"/>
              </w:rPr>
              <w:t>方法错误扣</w:t>
            </w:r>
            <w:r w:rsidRPr="007E688E">
              <w:rPr>
                <w:rFonts w:ascii="Times New Roman" w:hAnsi="Times New Roman" w:cs="Times New Roman"/>
              </w:rPr>
              <w:t>1</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cantSplit/>
          <w:trHeight w:val="454"/>
          <w:jc w:val="center"/>
        </w:trPr>
        <w:tc>
          <w:tcPr>
            <w:tcW w:w="0" w:type="auto"/>
            <w:vMerge/>
          </w:tcPr>
          <w:p w:rsidR="007E6ABB" w:rsidRPr="007E688E" w:rsidRDefault="007E6ABB" w:rsidP="00201D7E">
            <w:pPr>
              <w:rPr>
                <w:rFonts w:ascii="Times New Roman" w:hAnsi="Times New Roman" w:cs="Times New Roman"/>
              </w:rPr>
            </w:pPr>
          </w:p>
        </w:tc>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⑸</w:t>
            </w:r>
          </w:p>
        </w:tc>
        <w:tc>
          <w:tcPr>
            <w:tcW w:w="2490" w:type="dxa"/>
          </w:tcPr>
          <w:p w:rsidR="007E6ABB" w:rsidRPr="007E688E" w:rsidRDefault="007E6ABB" w:rsidP="00201D7E">
            <w:pPr>
              <w:rPr>
                <w:rFonts w:ascii="Times New Roman" w:hAnsi="Times New Roman" w:cs="Times New Roman"/>
              </w:rPr>
            </w:pPr>
            <w:r w:rsidRPr="007E688E">
              <w:rPr>
                <w:rFonts w:ascii="Times New Roman" w:hAnsi="宋体" w:cs="Times New Roman"/>
              </w:rPr>
              <w:t>铺巾后有无移动</w:t>
            </w:r>
            <w:r w:rsidRPr="007E688E">
              <w:rPr>
                <w:rFonts w:ascii="Times New Roman" w:hAnsi="Times New Roman" w:cs="Times New Roman"/>
              </w:rPr>
              <w:t>2</w:t>
            </w:r>
            <w:r w:rsidRPr="007E688E">
              <w:rPr>
                <w:rFonts w:ascii="Times New Roman" w:hAnsi="宋体" w:cs="Times New Roman"/>
              </w:rPr>
              <w:t>分</w:t>
            </w:r>
          </w:p>
        </w:tc>
        <w:tc>
          <w:tcPr>
            <w:tcW w:w="992" w:type="dxa"/>
          </w:tcPr>
          <w:p w:rsidR="007E6ABB" w:rsidRPr="007E688E" w:rsidRDefault="007E6ABB" w:rsidP="00201D7E">
            <w:pPr>
              <w:rPr>
                <w:rFonts w:ascii="Times New Roman" w:hAnsi="Times New Roman" w:cs="Times New Roman"/>
              </w:rPr>
            </w:pPr>
            <w:r w:rsidRPr="007E688E">
              <w:rPr>
                <w:rFonts w:ascii="Times New Roman" w:hAnsi="宋体" w:cs="Times New Roman"/>
              </w:rPr>
              <w:t>无移动</w:t>
            </w:r>
          </w:p>
        </w:tc>
        <w:tc>
          <w:tcPr>
            <w:tcW w:w="2116" w:type="dxa"/>
          </w:tcPr>
          <w:p w:rsidR="007E6ABB" w:rsidRPr="007E688E" w:rsidRDefault="007E6ABB" w:rsidP="00201D7E">
            <w:pPr>
              <w:rPr>
                <w:rFonts w:ascii="Times New Roman" w:hAnsi="Times New Roman" w:cs="Times New Roman"/>
              </w:rPr>
            </w:pPr>
            <w:r w:rsidRPr="007E688E">
              <w:rPr>
                <w:rFonts w:ascii="Times New Roman" w:hAnsi="宋体" w:cs="Times New Roman"/>
              </w:rPr>
              <w:t>手术巾有移位扣</w:t>
            </w:r>
            <w:r w:rsidRPr="007E688E">
              <w:rPr>
                <w:rFonts w:ascii="Times New Roman" w:hAnsi="Times New Roman" w:cs="Times New Roman"/>
              </w:rPr>
              <w:t>2</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cantSplit/>
          <w:trHeight w:val="454"/>
          <w:jc w:val="center"/>
        </w:trPr>
        <w:tc>
          <w:tcPr>
            <w:tcW w:w="0" w:type="auto"/>
            <w:vMerge/>
          </w:tcPr>
          <w:p w:rsidR="007E6ABB" w:rsidRPr="007E688E" w:rsidRDefault="007E6ABB" w:rsidP="00201D7E">
            <w:pPr>
              <w:rPr>
                <w:rFonts w:ascii="Times New Roman" w:hAnsi="Times New Roman" w:cs="Times New Roman"/>
              </w:rPr>
            </w:pPr>
          </w:p>
        </w:tc>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⑹</w:t>
            </w:r>
          </w:p>
        </w:tc>
        <w:tc>
          <w:tcPr>
            <w:tcW w:w="2490" w:type="dxa"/>
          </w:tcPr>
          <w:p w:rsidR="007E6ABB" w:rsidRPr="007E688E" w:rsidRDefault="007E6ABB" w:rsidP="00201D7E">
            <w:pPr>
              <w:rPr>
                <w:rFonts w:ascii="Times New Roman" w:hAnsi="Times New Roman" w:cs="Times New Roman"/>
              </w:rPr>
            </w:pPr>
            <w:r w:rsidRPr="007E688E">
              <w:rPr>
                <w:rFonts w:ascii="Times New Roman" w:hAnsi="宋体" w:cs="Times New Roman"/>
              </w:rPr>
              <w:t>操作过程无菌观念</w:t>
            </w:r>
            <w:r w:rsidRPr="007E688E">
              <w:rPr>
                <w:rFonts w:ascii="Times New Roman" w:hAnsi="Times New Roman" w:cs="Times New Roman"/>
              </w:rPr>
              <w:t>2</w:t>
            </w:r>
            <w:r w:rsidRPr="007E688E">
              <w:rPr>
                <w:rFonts w:ascii="Times New Roman" w:hAnsi="宋体" w:cs="Times New Roman"/>
              </w:rPr>
              <w:t>分</w:t>
            </w:r>
          </w:p>
        </w:tc>
        <w:tc>
          <w:tcPr>
            <w:tcW w:w="992" w:type="dxa"/>
          </w:tcPr>
          <w:p w:rsidR="007E6ABB" w:rsidRPr="007E688E" w:rsidRDefault="007E6ABB" w:rsidP="00201D7E">
            <w:pPr>
              <w:rPr>
                <w:rFonts w:ascii="Times New Roman" w:hAnsi="Times New Roman" w:cs="Times New Roman"/>
              </w:rPr>
            </w:pPr>
            <w:r w:rsidRPr="007E688E">
              <w:rPr>
                <w:rFonts w:ascii="Times New Roman" w:hAnsi="宋体" w:cs="Times New Roman"/>
              </w:rPr>
              <w:t>强</w:t>
            </w:r>
          </w:p>
        </w:tc>
        <w:tc>
          <w:tcPr>
            <w:tcW w:w="2116" w:type="dxa"/>
          </w:tcPr>
          <w:p w:rsidR="007E6ABB" w:rsidRPr="007E688E" w:rsidRDefault="007E6ABB" w:rsidP="00201D7E">
            <w:pPr>
              <w:rPr>
                <w:rFonts w:ascii="Times New Roman" w:hAnsi="Times New Roman" w:cs="Times New Roman"/>
              </w:rPr>
            </w:pPr>
            <w:r w:rsidRPr="007E688E">
              <w:rPr>
                <w:rFonts w:ascii="Times New Roman" w:hAnsi="宋体" w:cs="Times New Roman"/>
              </w:rPr>
              <w:t>不规范扣</w:t>
            </w:r>
            <w:r w:rsidRPr="007E688E">
              <w:rPr>
                <w:rFonts w:ascii="Times New Roman" w:hAnsi="Times New Roman" w:cs="Times New Roman"/>
              </w:rPr>
              <w:t>2</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trHeight w:val="627"/>
          <w:jc w:val="center"/>
        </w:trPr>
        <w:tc>
          <w:tcPr>
            <w:tcW w:w="0" w:type="auto"/>
            <w:gridSpan w:val="2"/>
          </w:tcPr>
          <w:p w:rsidR="007E6ABB" w:rsidRPr="007E688E" w:rsidRDefault="007E6ABB" w:rsidP="00201D7E">
            <w:pPr>
              <w:rPr>
                <w:rFonts w:ascii="Times New Roman" w:hAnsi="Times New Roman" w:cs="Times New Roman"/>
              </w:rPr>
            </w:pPr>
            <w:r w:rsidRPr="007E688E">
              <w:rPr>
                <w:rFonts w:ascii="Times New Roman" w:hAnsi="宋体" w:cs="Times New Roman"/>
              </w:rPr>
              <w:lastRenderedPageBreak/>
              <w:t>项目</w:t>
            </w:r>
          </w:p>
        </w:tc>
        <w:tc>
          <w:tcPr>
            <w:tcW w:w="2916" w:type="dxa"/>
            <w:gridSpan w:val="2"/>
          </w:tcPr>
          <w:p w:rsidR="007E6ABB" w:rsidRPr="007E688E" w:rsidRDefault="007E6ABB" w:rsidP="00201D7E">
            <w:pPr>
              <w:rPr>
                <w:rFonts w:ascii="Times New Roman" w:hAnsi="Times New Roman" w:cs="Times New Roman"/>
              </w:rPr>
            </w:pPr>
            <w:r w:rsidRPr="007E688E">
              <w:rPr>
                <w:rFonts w:ascii="Times New Roman" w:hAnsi="宋体" w:cs="Times New Roman"/>
              </w:rPr>
              <w:t>内容</w:t>
            </w:r>
          </w:p>
        </w:tc>
        <w:tc>
          <w:tcPr>
            <w:tcW w:w="992" w:type="dxa"/>
          </w:tcPr>
          <w:p w:rsidR="007E6ABB" w:rsidRPr="007E688E" w:rsidRDefault="007E6ABB" w:rsidP="00201D7E">
            <w:pPr>
              <w:rPr>
                <w:rFonts w:ascii="Times New Roman" w:hAnsi="Times New Roman" w:cs="Times New Roman"/>
              </w:rPr>
            </w:pPr>
            <w:r w:rsidRPr="007E688E">
              <w:rPr>
                <w:rFonts w:ascii="Times New Roman" w:hAnsi="宋体" w:cs="Times New Roman"/>
              </w:rPr>
              <w:t>要求</w:t>
            </w:r>
          </w:p>
        </w:tc>
        <w:tc>
          <w:tcPr>
            <w:tcW w:w="2116" w:type="dxa"/>
          </w:tcPr>
          <w:p w:rsidR="007E6ABB" w:rsidRPr="007E688E" w:rsidRDefault="007E6ABB" w:rsidP="00201D7E">
            <w:pPr>
              <w:rPr>
                <w:rFonts w:ascii="Times New Roman" w:hAnsi="Times New Roman" w:cs="Times New Roman"/>
                <w:spacing w:val="60"/>
              </w:rPr>
            </w:pPr>
            <w:r w:rsidRPr="007E688E">
              <w:rPr>
                <w:rFonts w:ascii="Times New Roman" w:hAnsi="宋体" w:cs="Times New Roman"/>
                <w:spacing w:val="60"/>
              </w:rPr>
              <w:t>扣分标准</w:t>
            </w: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评分</w:t>
            </w:r>
          </w:p>
        </w:tc>
      </w:tr>
      <w:tr w:rsidR="007E6ABB" w:rsidRPr="00EF2B91" w:rsidTr="00201D7E">
        <w:trPr>
          <w:cantSplit/>
          <w:trHeight w:val="454"/>
          <w:jc w:val="center"/>
        </w:trPr>
        <w:tc>
          <w:tcPr>
            <w:tcW w:w="0" w:type="auto"/>
            <w:vMerge w:val="restart"/>
          </w:tcPr>
          <w:p w:rsidR="007E6ABB" w:rsidRPr="007E688E" w:rsidRDefault="007E6ABB" w:rsidP="00201D7E">
            <w:pPr>
              <w:rPr>
                <w:rFonts w:ascii="Times New Roman" w:hAnsi="Times New Roman" w:cs="Times New Roman"/>
              </w:rPr>
            </w:pPr>
            <w:r w:rsidRPr="007E688E">
              <w:rPr>
                <w:rFonts w:ascii="Times New Roman" w:hAnsi="Times New Roman" w:cs="Times New Roman"/>
              </w:rPr>
              <w:t>(</w:t>
            </w:r>
            <w:r w:rsidRPr="007E688E">
              <w:rPr>
                <w:rFonts w:ascii="Times New Roman" w:hAnsi="宋体" w:cs="Times New Roman"/>
              </w:rPr>
              <w:t>二</w:t>
            </w:r>
            <w:r w:rsidRPr="007E688E">
              <w:rPr>
                <w:rFonts w:ascii="Times New Roman" w:hAnsi="Times New Roman" w:cs="Times New Roman"/>
              </w:rPr>
              <w:t>)</w:t>
            </w:r>
            <w:r w:rsidRPr="007E688E">
              <w:rPr>
                <w:rFonts w:ascii="Times New Roman" w:hAnsi="宋体" w:cs="Times New Roman"/>
              </w:rPr>
              <w:t>外科基本手术操作</w:t>
            </w:r>
            <w:r w:rsidRPr="007E688E">
              <w:rPr>
                <w:rFonts w:ascii="Times New Roman" w:hAnsi="Times New Roman" w:cs="Times New Roman"/>
              </w:rPr>
              <w:t>50</w:t>
            </w:r>
            <w:r w:rsidRPr="007E688E">
              <w:rPr>
                <w:rFonts w:ascii="Times New Roman" w:hAnsi="宋体" w:cs="Times New Roman"/>
              </w:rPr>
              <w:t>分</w:t>
            </w:r>
          </w:p>
        </w:tc>
        <w:tc>
          <w:tcPr>
            <w:tcW w:w="0" w:type="auto"/>
            <w:vMerge w:val="restart"/>
          </w:tcPr>
          <w:p w:rsidR="007E6ABB" w:rsidRPr="007E688E" w:rsidRDefault="007E6ABB" w:rsidP="00201D7E">
            <w:pPr>
              <w:rPr>
                <w:rFonts w:ascii="Times New Roman" w:hAnsi="Times New Roman" w:cs="Times New Roman"/>
              </w:rPr>
            </w:pPr>
          </w:p>
          <w:p w:rsidR="007E6ABB" w:rsidRPr="007E688E" w:rsidRDefault="007E6ABB" w:rsidP="00201D7E">
            <w:pPr>
              <w:rPr>
                <w:rFonts w:ascii="Times New Roman" w:hAnsi="Times New Roman" w:cs="Times New Roman"/>
              </w:rPr>
            </w:pPr>
            <w:r w:rsidRPr="007E688E">
              <w:rPr>
                <w:rFonts w:ascii="Times New Roman" w:hAnsi="宋体" w:cs="Times New Roman"/>
              </w:rPr>
              <w:t>切开</w:t>
            </w:r>
          </w:p>
          <w:p w:rsidR="007E6ABB" w:rsidRPr="007E688E" w:rsidRDefault="007E6ABB" w:rsidP="00201D7E">
            <w:pPr>
              <w:rPr>
                <w:rFonts w:ascii="Times New Roman" w:hAnsi="Times New Roman" w:cs="Times New Roman"/>
              </w:rPr>
            </w:pPr>
            <w:r w:rsidRPr="007E688E">
              <w:rPr>
                <w:rFonts w:ascii="Times New Roman" w:hAnsi="Times New Roman" w:cs="Times New Roman"/>
              </w:rPr>
              <w:t>10</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⑴</w:t>
            </w:r>
          </w:p>
        </w:tc>
        <w:tc>
          <w:tcPr>
            <w:tcW w:w="2490" w:type="dxa"/>
          </w:tcPr>
          <w:p w:rsidR="007E6ABB" w:rsidRPr="007E688E" w:rsidRDefault="007E6ABB" w:rsidP="00201D7E">
            <w:pPr>
              <w:rPr>
                <w:rFonts w:ascii="Times New Roman" w:hAnsi="Times New Roman" w:cs="Times New Roman"/>
              </w:rPr>
            </w:pPr>
            <w:r w:rsidRPr="007E688E">
              <w:rPr>
                <w:rFonts w:ascii="Times New Roman" w:hAnsi="宋体" w:cs="Times New Roman"/>
              </w:rPr>
              <w:t>执刀姿势</w:t>
            </w:r>
            <w:r w:rsidRPr="007E688E">
              <w:rPr>
                <w:rFonts w:ascii="Times New Roman" w:hAnsi="Times New Roman" w:cs="Times New Roman"/>
              </w:rPr>
              <w:t>3</w:t>
            </w:r>
            <w:r w:rsidRPr="007E688E">
              <w:rPr>
                <w:rFonts w:ascii="Times New Roman" w:hAnsi="宋体" w:cs="Times New Roman"/>
              </w:rPr>
              <w:t>分</w:t>
            </w:r>
          </w:p>
        </w:tc>
        <w:tc>
          <w:tcPr>
            <w:tcW w:w="992" w:type="dxa"/>
          </w:tcPr>
          <w:p w:rsidR="007E6ABB" w:rsidRPr="007E688E" w:rsidRDefault="007E6ABB" w:rsidP="00201D7E">
            <w:pPr>
              <w:rPr>
                <w:rFonts w:ascii="Times New Roman" w:hAnsi="Times New Roman" w:cs="Times New Roman"/>
              </w:rPr>
            </w:pPr>
            <w:r w:rsidRPr="007E688E">
              <w:rPr>
                <w:rFonts w:ascii="Times New Roman" w:hAnsi="宋体" w:cs="Times New Roman"/>
              </w:rPr>
              <w:t>正确</w:t>
            </w:r>
          </w:p>
        </w:tc>
        <w:tc>
          <w:tcPr>
            <w:tcW w:w="2116" w:type="dxa"/>
          </w:tcPr>
          <w:p w:rsidR="007E6ABB" w:rsidRPr="007E688E" w:rsidRDefault="007E6ABB" w:rsidP="00201D7E">
            <w:pPr>
              <w:rPr>
                <w:rFonts w:ascii="Times New Roman" w:hAnsi="Times New Roman" w:cs="Times New Roman"/>
              </w:rPr>
            </w:pPr>
            <w:r w:rsidRPr="007E688E">
              <w:rPr>
                <w:rFonts w:ascii="Times New Roman" w:hAnsi="宋体" w:cs="Times New Roman"/>
              </w:rPr>
              <w:t>不正确扣</w:t>
            </w:r>
            <w:r w:rsidRPr="007E688E">
              <w:rPr>
                <w:rFonts w:ascii="Times New Roman" w:hAnsi="Times New Roman" w:cs="Times New Roman"/>
              </w:rPr>
              <w:t>3</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cantSplit/>
          <w:trHeight w:val="454"/>
          <w:jc w:val="center"/>
        </w:trPr>
        <w:tc>
          <w:tcPr>
            <w:tcW w:w="0" w:type="auto"/>
            <w:vMerge/>
          </w:tcPr>
          <w:p w:rsidR="007E6ABB" w:rsidRPr="007E688E" w:rsidRDefault="007E6ABB" w:rsidP="00201D7E">
            <w:pPr>
              <w:rPr>
                <w:rFonts w:ascii="Times New Roman" w:hAnsi="Times New Roman" w:cs="Times New Roman"/>
              </w:rPr>
            </w:pPr>
          </w:p>
        </w:tc>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⑵</w:t>
            </w:r>
          </w:p>
        </w:tc>
        <w:tc>
          <w:tcPr>
            <w:tcW w:w="2490" w:type="dxa"/>
          </w:tcPr>
          <w:p w:rsidR="007E6ABB" w:rsidRPr="007E688E" w:rsidRDefault="007E6ABB" w:rsidP="00201D7E">
            <w:pPr>
              <w:rPr>
                <w:rFonts w:ascii="Times New Roman" w:hAnsi="Times New Roman" w:cs="Times New Roman"/>
              </w:rPr>
            </w:pPr>
            <w:r w:rsidRPr="007E688E">
              <w:rPr>
                <w:rFonts w:ascii="Times New Roman" w:hAnsi="宋体" w:cs="Times New Roman"/>
              </w:rPr>
              <w:t>皮肤切口选择</w:t>
            </w:r>
            <w:r w:rsidRPr="007E688E">
              <w:rPr>
                <w:rFonts w:ascii="Times New Roman" w:hAnsi="Times New Roman" w:cs="Times New Roman"/>
              </w:rPr>
              <w:t>5</w:t>
            </w:r>
            <w:r w:rsidRPr="007E688E">
              <w:rPr>
                <w:rFonts w:ascii="Times New Roman" w:hAnsi="宋体" w:cs="Times New Roman"/>
              </w:rPr>
              <w:t>分</w:t>
            </w:r>
          </w:p>
        </w:tc>
        <w:tc>
          <w:tcPr>
            <w:tcW w:w="992" w:type="dxa"/>
          </w:tcPr>
          <w:p w:rsidR="007E6ABB" w:rsidRPr="007E688E" w:rsidRDefault="007E6ABB" w:rsidP="00201D7E">
            <w:pPr>
              <w:rPr>
                <w:rFonts w:ascii="Times New Roman" w:hAnsi="Times New Roman" w:cs="Times New Roman"/>
              </w:rPr>
            </w:pPr>
            <w:r w:rsidRPr="007E688E">
              <w:rPr>
                <w:rFonts w:ascii="Times New Roman" w:hAnsi="宋体" w:cs="Times New Roman"/>
              </w:rPr>
              <w:t>正确</w:t>
            </w:r>
          </w:p>
        </w:tc>
        <w:tc>
          <w:tcPr>
            <w:tcW w:w="2116" w:type="dxa"/>
          </w:tcPr>
          <w:p w:rsidR="007E6ABB" w:rsidRPr="007E688E" w:rsidRDefault="007E6ABB" w:rsidP="00201D7E">
            <w:pPr>
              <w:rPr>
                <w:rFonts w:ascii="Times New Roman" w:hAnsi="Times New Roman" w:cs="Times New Roman"/>
              </w:rPr>
            </w:pPr>
            <w:r w:rsidRPr="007E688E">
              <w:rPr>
                <w:rFonts w:ascii="Times New Roman" w:hAnsi="Times New Roman" w:cs="Times New Roman"/>
              </w:rPr>
              <w:t>1.</w:t>
            </w:r>
            <w:r w:rsidRPr="007E688E">
              <w:rPr>
                <w:rFonts w:ascii="Times New Roman" w:hAnsi="宋体" w:cs="Times New Roman"/>
              </w:rPr>
              <w:t>不利于暴露手术野扣</w:t>
            </w:r>
            <w:r w:rsidRPr="007E688E">
              <w:rPr>
                <w:rFonts w:ascii="Times New Roman" w:hAnsi="Times New Roman" w:cs="Times New Roman"/>
              </w:rPr>
              <w:t>1</w:t>
            </w:r>
            <w:r w:rsidRPr="007E688E">
              <w:rPr>
                <w:rFonts w:ascii="Times New Roman" w:hAnsi="宋体" w:cs="Times New Roman"/>
              </w:rPr>
              <w:t>分；</w:t>
            </w:r>
          </w:p>
          <w:p w:rsidR="007E6ABB" w:rsidRPr="007E688E" w:rsidRDefault="007E6ABB" w:rsidP="00201D7E">
            <w:pPr>
              <w:rPr>
                <w:rFonts w:ascii="Times New Roman" w:hAnsi="Times New Roman" w:cs="Times New Roman"/>
              </w:rPr>
            </w:pPr>
            <w:r w:rsidRPr="007E688E">
              <w:rPr>
                <w:rFonts w:ascii="Times New Roman" w:hAnsi="Times New Roman" w:cs="Times New Roman"/>
              </w:rPr>
              <w:t>2.</w:t>
            </w:r>
            <w:r w:rsidRPr="007E688E">
              <w:rPr>
                <w:rFonts w:ascii="Times New Roman" w:hAnsi="宋体" w:cs="Times New Roman"/>
              </w:rPr>
              <w:t>损伤手术部位的重要血管和神经扣</w:t>
            </w:r>
            <w:r w:rsidRPr="007E688E">
              <w:rPr>
                <w:rFonts w:ascii="Times New Roman" w:hAnsi="Times New Roman" w:cs="Times New Roman"/>
              </w:rPr>
              <w:t>3</w:t>
            </w:r>
            <w:r w:rsidRPr="007E688E">
              <w:rPr>
                <w:rFonts w:ascii="Times New Roman" w:hAnsi="宋体" w:cs="Times New Roman"/>
              </w:rPr>
              <w:t>分；</w:t>
            </w:r>
          </w:p>
          <w:p w:rsidR="007E6ABB" w:rsidRPr="007E688E" w:rsidRDefault="007E6ABB" w:rsidP="00201D7E">
            <w:pPr>
              <w:rPr>
                <w:rFonts w:ascii="Times New Roman" w:hAnsi="Times New Roman" w:cs="Times New Roman"/>
              </w:rPr>
            </w:pPr>
            <w:r w:rsidRPr="007E688E">
              <w:rPr>
                <w:rFonts w:ascii="Times New Roman" w:hAnsi="Times New Roman" w:cs="Times New Roman"/>
              </w:rPr>
              <w:t>3.</w:t>
            </w:r>
            <w:r w:rsidRPr="007E688E">
              <w:rPr>
                <w:rFonts w:ascii="Times New Roman" w:hAnsi="宋体" w:cs="Times New Roman"/>
              </w:rPr>
              <w:t>未注意特殊部位切口方向扣</w:t>
            </w:r>
            <w:r w:rsidRPr="007E688E">
              <w:rPr>
                <w:rFonts w:ascii="Times New Roman" w:hAnsi="Times New Roman" w:cs="Times New Roman"/>
              </w:rPr>
              <w:t>2</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cantSplit/>
          <w:trHeight w:val="454"/>
          <w:jc w:val="center"/>
        </w:trPr>
        <w:tc>
          <w:tcPr>
            <w:tcW w:w="0" w:type="auto"/>
            <w:vMerge/>
          </w:tcPr>
          <w:p w:rsidR="007E6ABB" w:rsidRPr="007E688E" w:rsidRDefault="007E6ABB" w:rsidP="00201D7E">
            <w:pPr>
              <w:rPr>
                <w:rFonts w:ascii="Times New Roman" w:hAnsi="Times New Roman" w:cs="Times New Roman"/>
              </w:rPr>
            </w:pPr>
          </w:p>
        </w:tc>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⑶</w:t>
            </w:r>
          </w:p>
        </w:tc>
        <w:tc>
          <w:tcPr>
            <w:tcW w:w="2490" w:type="dxa"/>
          </w:tcPr>
          <w:p w:rsidR="007E6ABB" w:rsidRPr="007E688E" w:rsidRDefault="007E6ABB" w:rsidP="00201D7E">
            <w:pPr>
              <w:rPr>
                <w:rFonts w:ascii="Times New Roman" w:hAnsi="Times New Roman" w:cs="Times New Roman"/>
              </w:rPr>
            </w:pPr>
            <w:r w:rsidRPr="007E688E">
              <w:rPr>
                <w:rFonts w:ascii="Times New Roman" w:hAnsi="宋体" w:cs="Times New Roman"/>
              </w:rPr>
              <w:t>切口深浅</w:t>
            </w:r>
            <w:r w:rsidRPr="007E688E">
              <w:rPr>
                <w:rFonts w:ascii="Times New Roman" w:hAnsi="Times New Roman" w:cs="Times New Roman"/>
              </w:rPr>
              <w:t>2</w:t>
            </w:r>
            <w:r w:rsidRPr="007E688E">
              <w:rPr>
                <w:rFonts w:ascii="Times New Roman" w:hAnsi="宋体" w:cs="Times New Roman"/>
              </w:rPr>
              <w:t>分</w:t>
            </w:r>
          </w:p>
        </w:tc>
        <w:tc>
          <w:tcPr>
            <w:tcW w:w="992" w:type="dxa"/>
          </w:tcPr>
          <w:p w:rsidR="007E6ABB" w:rsidRPr="007E688E" w:rsidRDefault="007E6ABB" w:rsidP="00201D7E">
            <w:pPr>
              <w:rPr>
                <w:rFonts w:ascii="Times New Roman" w:hAnsi="Times New Roman" w:cs="Times New Roman"/>
              </w:rPr>
            </w:pPr>
            <w:r w:rsidRPr="007E688E">
              <w:rPr>
                <w:rFonts w:ascii="Times New Roman" w:hAnsi="宋体" w:cs="Times New Roman"/>
              </w:rPr>
              <w:t>恰当</w:t>
            </w:r>
          </w:p>
        </w:tc>
        <w:tc>
          <w:tcPr>
            <w:tcW w:w="2116" w:type="dxa"/>
          </w:tcPr>
          <w:p w:rsidR="007E6ABB" w:rsidRPr="007E688E" w:rsidRDefault="007E6ABB" w:rsidP="00201D7E">
            <w:pPr>
              <w:rPr>
                <w:rFonts w:ascii="Times New Roman" w:hAnsi="Times New Roman" w:cs="Times New Roman"/>
              </w:rPr>
            </w:pPr>
            <w:r w:rsidRPr="007E688E">
              <w:rPr>
                <w:rFonts w:ascii="Times New Roman" w:hAnsi="宋体" w:cs="Times New Roman"/>
              </w:rPr>
              <w:t>不恰当口</w:t>
            </w:r>
            <w:r w:rsidRPr="007E688E">
              <w:rPr>
                <w:rFonts w:ascii="Times New Roman" w:hAnsi="Times New Roman" w:cs="Times New Roman"/>
              </w:rPr>
              <w:t>2</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cantSplit/>
          <w:trHeight w:val="454"/>
          <w:jc w:val="center"/>
        </w:trPr>
        <w:tc>
          <w:tcPr>
            <w:tcW w:w="0" w:type="auto"/>
            <w:vMerge/>
          </w:tcPr>
          <w:p w:rsidR="007E6ABB" w:rsidRPr="007E688E" w:rsidRDefault="007E6ABB" w:rsidP="00201D7E">
            <w:pPr>
              <w:rPr>
                <w:rFonts w:ascii="Times New Roman" w:hAnsi="Times New Roman" w:cs="Times New Roman"/>
              </w:rPr>
            </w:pPr>
          </w:p>
        </w:tc>
        <w:tc>
          <w:tcPr>
            <w:tcW w:w="0" w:type="auto"/>
            <w:vMerge w:val="restart"/>
          </w:tcPr>
          <w:p w:rsidR="007E6ABB" w:rsidRPr="007E688E" w:rsidRDefault="007E6ABB" w:rsidP="00201D7E">
            <w:pPr>
              <w:rPr>
                <w:rFonts w:ascii="Times New Roman" w:hAnsi="Times New Roman" w:cs="Times New Roman"/>
              </w:rPr>
            </w:pPr>
          </w:p>
          <w:p w:rsidR="007E6ABB" w:rsidRPr="007E688E" w:rsidRDefault="007E6ABB" w:rsidP="00201D7E">
            <w:pPr>
              <w:rPr>
                <w:rFonts w:ascii="Times New Roman" w:hAnsi="Times New Roman" w:cs="Times New Roman"/>
              </w:rPr>
            </w:pPr>
            <w:r w:rsidRPr="007E688E">
              <w:rPr>
                <w:rFonts w:ascii="Times New Roman" w:hAnsi="宋体" w:cs="Times New Roman"/>
              </w:rPr>
              <w:t>止血</w:t>
            </w:r>
            <w:r w:rsidRPr="007E688E">
              <w:rPr>
                <w:rFonts w:ascii="Times New Roman" w:hAnsi="Times New Roman" w:cs="Times New Roman"/>
              </w:rPr>
              <w:t>(</w:t>
            </w:r>
            <w:r w:rsidRPr="007E688E">
              <w:rPr>
                <w:rFonts w:ascii="Times New Roman" w:hAnsi="宋体" w:cs="Times New Roman"/>
              </w:rPr>
              <w:t>钳夹止血</w:t>
            </w:r>
            <w:r w:rsidRPr="007E688E">
              <w:rPr>
                <w:rFonts w:ascii="Times New Roman" w:hAnsi="Times New Roman" w:cs="Times New Roman"/>
              </w:rPr>
              <w:t>)</w:t>
            </w:r>
          </w:p>
          <w:p w:rsidR="007E6ABB" w:rsidRPr="007E688E" w:rsidRDefault="007E6ABB" w:rsidP="00201D7E">
            <w:pPr>
              <w:rPr>
                <w:rFonts w:ascii="Times New Roman" w:hAnsi="Times New Roman" w:cs="Times New Roman"/>
              </w:rPr>
            </w:pPr>
            <w:r w:rsidRPr="007E688E">
              <w:rPr>
                <w:rFonts w:ascii="Times New Roman" w:hAnsi="Times New Roman" w:cs="Times New Roman"/>
              </w:rPr>
              <w:t>8</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⑴</w:t>
            </w:r>
          </w:p>
        </w:tc>
        <w:tc>
          <w:tcPr>
            <w:tcW w:w="2490" w:type="dxa"/>
          </w:tcPr>
          <w:p w:rsidR="007E6ABB" w:rsidRPr="007E688E" w:rsidRDefault="007E6ABB" w:rsidP="00201D7E">
            <w:pPr>
              <w:rPr>
                <w:rFonts w:ascii="Times New Roman" w:hAnsi="Times New Roman" w:cs="Times New Roman"/>
              </w:rPr>
            </w:pPr>
            <w:r w:rsidRPr="007E688E">
              <w:rPr>
                <w:rFonts w:ascii="Times New Roman" w:hAnsi="宋体" w:cs="Times New Roman"/>
              </w:rPr>
              <w:t>持钳方法</w:t>
            </w:r>
            <w:r w:rsidRPr="007E688E">
              <w:rPr>
                <w:rFonts w:ascii="Times New Roman" w:hAnsi="Times New Roman" w:cs="Times New Roman"/>
              </w:rPr>
              <w:t>2</w:t>
            </w:r>
            <w:r w:rsidRPr="007E688E">
              <w:rPr>
                <w:rFonts w:ascii="Times New Roman" w:hAnsi="宋体" w:cs="Times New Roman"/>
              </w:rPr>
              <w:t>分</w:t>
            </w:r>
          </w:p>
        </w:tc>
        <w:tc>
          <w:tcPr>
            <w:tcW w:w="992" w:type="dxa"/>
          </w:tcPr>
          <w:p w:rsidR="007E6ABB" w:rsidRPr="007E688E" w:rsidRDefault="007E6ABB" w:rsidP="00201D7E">
            <w:pPr>
              <w:rPr>
                <w:rFonts w:ascii="Times New Roman" w:hAnsi="Times New Roman" w:cs="Times New Roman"/>
              </w:rPr>
            </w:pPr>
            <w:r w:rsidRPr="007E688E">
              <w:rPr>
                <w:rFonts w:ascii="Times New Roman" w:hAnsi="宋体" w:cs="Times New Roman"/>
              </w:rPr>
              <w:t>正确</w:t>
            </w:r>
          </w:p>
        </w:tc>
        <w:tc>
          <w:tcPr>
            <w:tcW w:w="2116" w:type="dxa"/>
          </w:tcPr>
          <w:p w:rsidR="007E6ABB" w:rsidRPr="007E688E" w:rsidRDefault="007E6ABB" w:rsidP="00201D7E">
            <w:pPr>
              <w:rPr>
                <w:rFonts w:ascii="Times New Roman" w:hAnsi="Times New Roman" w:cs="Times New Roman"/>
              </w:rPr>
            </w:pPr>
            <w:r w:rsidRPr="007E688E">
              <w:rPr>
                <w:rFonts w:ascii="Times New Roman" w:hAnsi="宋体" w:cs="Times New Roman"/>
              </w:rPr>
              <w:t>不正确扣</w:t>
            </w:r>
            <w:r w:rsidRPr="007E688E">
              <w:rPr>
                <w:rFonts w:ascii="Times New Roman" w:hAnsi="Times New Roman" w:cs="Times New Roman"/>
              </w:rPr>
              <w:t>2</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cantSplit/>
          <w:trHeight w:val="454"/>
          <w:jc w:val="center"/>
        </w:trPr>
        <w:tc>
          <w:tcPr>
            <w:tcW w:w="0" w:type="auto"/>
            <w:vMerge/>
          </w:tcPr>
          <w:p w:rsidR="007E6ABB" w:rsidRPr="007E688E" w:rsidRDefault="007E6ABB" w:rsidP="00201D7E">
            <w:pPr>
              <w:rPr>
                <w:rFonts w:ascii="Times New Roman" w:hAnsi="Times New Roman" w:cs="Times New Roman"/>
              </w:rPr>
            </w:pPr>
          </w:p>
        </w:tc>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⑵</w:t>
            </w:r>
          </w:p>
        </w:tc>
        <w:tc>
          <w:tcPr>
            <w:tcW w:w="2490" w:type="dxa"/>
          </w:tcPr>
          <w:p w:rsidR="007E6ABB" w:rsidRPr="007E688E" w:rsidRDefault="007E6ABB" w:rsidP="00201D7E">
            <w:pPr>
              <w:rPr>
                <w:rFonts w:ascii="Times New Roman" w:hAnsi="Times New Roman" w:cs="Times New Roman"/>
              </w:rPr>
            </w:pPr>
            <w:r w:rsidRPr="007E688E">
              <w:rPr>
                <w:rFonts w:ascii="Times New Roman" w:hAnsi="宋体" w:cs="Times New Roman"/>
              </w:rPr>
              <w:t>钳夹准确</w:t>
            </w:r>
            <w:r w:rsidRPr="007E688E">
              <w:rPr>
                <w:rFonts w:ascii="Times New Roman" w:hAnsi="Times New Roman" w:cs="Times New Roman"/>
              </w:rPr>
              <w:t>2</w:t>
            </w:r>
            <w:r w:rsidRPr="007E688E">
              <w:rPr>
                <w:rFonts w:ascii="Times New Roman" w:hAnsi="宋体" w:cs="Times New Roman"/>
              </w:rPr>
              <w:t>分</w:t>
            </w:r>
          </w:p>
        </w:tc>
        <w:tc>
          <w:tcPr>
            <w:tcW w:w="992" w:type="dxa"/>
          </w:tcPr>
          <w:p w:rsidR="007E6ABB" w:rsidRPr="007E688E" w:rsidRDefault="007E6ABB" w:rsidP="00201D7E">
            <w:pPr>
              <w:rPr>
                <w:rFonts w:ascii="Times New Roman" w:hAnsi="Times New Roman" w:cs="Times New Roman"/>
              </w:rPr>
            </w:pPr>
            <w:r w:rsidRPr="007E688E">
              <w:rPr>
                <w:rFonts w:ascii="Times New Roman" w:hAnsi="宋体" w:cs="Times New Roman"/>
              </w:rPr>
              <w:t>准确</w:t>
            </w:r>
          </w:p>
        </w:tc>
        <w:tc>
          <w:tcPr>
            <w:tcW w:w="2116" w:type="dxa"/>
          </w:tcPr>
          <w:p w:rsidR="007E6ABB" w:rsidRPr="007E688E" w:rsidRDefault="007E6ABB" w:rsidP="00201D7E">
            <w:pPr>
              <w:rPr>
                <w:rFonts w:ascii="Times New Roman" w:hAnsi="Times New Roman" w:cs="Times New Roman"/>
              </w:rPr>
            </w:pPr>
            <w:r w:rsidRPr="007E688E">
              <w:rPr>
                <w:rFonts w:ascii="Times New Roman" w:hAnsi="宋体" w:cs="Times New Roman"/>
              </w:rPr>
              <w:t>不准确扣</w:t>
            </w:r>
            <w:r w:rsidRPr="007E688E">
              <w:rPr>
                <w:rFonts w:ascii="Times New Roman" w:hAnsi="Times New Roman" w:cs="Times New Roman"/>
              </w:rPr>
              <w:t>2</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cantSplit/>
          <w:trHeight w:val="454"/>
          <w:jc w:val="center"/>
        </w:trPr>
        <w:tc>
          <w:tcPr>
            <w:tcW w:w="0" w:type="auto"/>
            <w:vMerge/>
          </w:tcPr>
          <w:p w:rsidR="007E6ABB" w:rsidRPr="007E688E" w:rsidRDefault="007E6ABB" w:rsidP="00201D7E">
            <w:pPr>
              <w:rPr>
                <w:rFonts w:ascii="Times New Roman" w:hAnsi="Times New Roman" w:cs="Times New Roman"/>
              </w:rPr>
            </w:pPr>
          </w:p>
        </w:tc>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⑶</w:t>
            </w:r>
          </w:p>
        </w:tc>
        <w:tc>
          <w:tcPr>
            <w:tcW w:w="2490" w:type="dxa"/>
          </w:tcPr>
          <w:p w:rsidR="007E6ABB" w:rsidRPr="007E688E" w:rsidRDefault="007E6ABB" w:rsidP="00201D7E">
            <w:pPr>
              <w:rPr>
                <w:rFonts w:ascii="Times New Roman" w:hAnsi="Times New Roman" w:cs="Times New Roman"/>
              </w:rPr>
            </w:pPr>
            <w:r w:rsidRPr="007E688E">
              <w:rPr>
                <w:rFonts w:ascii="Times New Roman" w:hAnsi="宋体" w:cs="Times New Roman"/>
              </w:rPr>
              <w:t>钳夹组织</w:t>
            </w:r>
            <w:r w:rsidRPr="007E688E">
              <w:rPr>
                <w:rFonts w:ascii="Times New Roman" w:hAnsi="Times New Roman" w:cs="Times New Roman"/>
              </w:rPr>
              <w:t>2</w:t>
            </w:r>
            <w:r w:rsidRPr="007E688E">
              <w:rPr>
                <w:rFonts w:ascii="Times New Roman" w:hAnsi="宋体" w:cs="Times New Roman"/>
              </w:rPr>
              <w:t>分</w:t>
            </w:r>
          </w:p>
        </w:tc>
        <w:tc>
          <w:tcPr>
            <w:tcW w:w="992" w:type="dxa"/>
          </w:tcPr>
          <w:p w:rsidR="007E6ABB" w:rsidRPr="007E688E" w:rsidRDefault="007E6ABB" w:rsidP="00201D7E">
            <w:pPr>
              <w:rPr>
                <w:rFonts w:ascii="Times New Roman" w:hAnsi="Times New Roman" w:cs="Times New Roman"/>
              </w:rPr>
            </w:pPr>
            <w:r w:rsidRPr="007E688E">
              <w:rPr>
                <w:rFonts w:ascii="Times New Roman" w:hAnsi="宋体" w:cs="Times New Roman"/>
              </w:rPr>
              <w:t>恰当</w:t>
            </w:r>
          </w:p>
        </w:tc>
        <w:tc>
          <w:tcPr>
            <w:tcW w:w="2116" w:type="dxa"/>
          </w:tcPr>
          <w:p w:rsidR="007E6ABB" w:rsidRPr="007E688E" w:rsidRDefault="007E6ABB" w:rsidP="00201D7E">
            <w:pPr>
              <w:rPr>
                <w:rFonts w:ascii="Times New Roman" w:hAnsi="Times New Roman" w:cs="Times New Roman"/>
              </w:rPr>
            </w:pPr>
            <w:r w:rsidRPr="007E688E">
              <w:rPr>
                <w:rFonts w:ascii="Times New Roman" w:hAnsi="宋体" w:cs="Times New Roman"/>
              </w:rPr>
              <w:t>不恰当扣</w:t>
            </w:r>
            <w:r w:rsidRPr="007E688E">
              <w:rPr>
                <w:rFonts w:ascii="Times New Roman" w:hAnsi="Times New Roman" w:cs="Times New Roman"/>
              </w:rPr>
              <w:t>2</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cantSplit/>
          <w:trHeight w:val="454"/>
          <w:jc w:val="center"/>
        </w:trPr>
        <w:tc>
          <w:tcPr>
            <w:tcW w:w="0" w:type="auto"/>
            <w:vMerge/>
          </w:tcPr>
          <w:p w:rsidR="007E6ABB" w:rsidRPr="007E688E" w:rsidRDefault="007E6ABB" w:rsidP="00201D7E">
            <w:pPr>
              <w:rPr>
                <w:rFonts w:ascii="Times New Roman" w:hAnsi="Times New Roman" w:cs="Times New Roman"/>
              </w:rPr>
            </w:pPr>
          </w:p>
        </w:tc>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⑷</w:t>
            </w:r>
          </w:p>
        </w:tc>
        <w:tc>
          <w:tcPr>
            <w:tcW w:w="2490" w:type="dxa"/>
          </w:tcPr>
          <w:p w:rsidR="007E6ABB" w:rsidRPr="007E688E" w:rsidRDefault="007E6ABB" w:rsidP="00201D7E">
            <w:pPr>
              <w:rPr>
                <w:rFonts w:ascii="Times New Roman" w:hAnsi="Times New Roman" w:cs="Times New Roman"/>
              </w:rPr>
            </w:pPr>
            <w:r w:rsidRPr="007E688E">
              <w:rPr>
                <w:rFonts w:ascii="Times New Roman" w:hAnsi="宋体" w:cs="Times New Roman"/>
              </w:rPr>
              <w:t>松钳时间</w:t>
            </w:r>
            <w:r w:rsidRPr="007E688E">
              <w:rPr>
                <w:rFonts w:ascii="Times New Roman" w:hAnsi="Times New Roman" w:cs="Times New Roman"/>
              </w:rPr>
              <w:t>2</w:t>
            </w:r>
            <w:r w:rsidRPr="007E688E">
              <w:rPr>
                <w:rFonts w:ascii="Times New Roman" w:hAnsi="宋体" w:cs="Times New Roman"/>
              </w:rPr>
              <w:t>分</w:t>
            </w:r>
          </w:p>
        </w:tc>
        <w:tc>
          <w:tcPr>
            <w:tcW w:w="992" w:type="dxa"/>
          </w:tcPr>
          <w:p w:rsidR="007E6ABB" w:rsidRPr="007E688E" w:rsidRDefault="007E6ABB" w:rsidP="00201D7E">
            <w:pPr>
              <w:rPr>
                <w:rFonts w:ascii="Times New Roman" w:hAnsi="Times New Roman" w:cs="Times New Roman"/>
              </w:rPr>
            </w:pPr>
            <w:r w:rsidRPr="007E688E">
              <w:rPr>
                <w:rFonts w:ascii="Times New Roman" w:hAnsi="宋体" w:cs="Times New Roman"/>
              </w:rPr>
              <w:t>恰当</w:t>
            </w:r>
          </w:p>
        </w:tc>
        <w:tc>
          <w:tcPr>
            <w:tcW w:w="2116" w:type="dxa"/>
          </w:tcPr>
          <w:p w:rsidR="007E6ABB" w:rsidRPr="007E688E" w:rsidRDefault="007E6ABB" w:rsidP="00201D7E">
            <w:pPr>
              <w:rPr>
                <w:rFonts w:ascii="Times New Roman" w:hAnsi="Times New Roman" w:cs="Times New Roman"/>
              </w:rPr>
            </w:pPr>
            <w:r w:rsidRPr="007E688E">
              <w:rPr>
                <w:rFonts w:ascii="Times New Roman" w:hAnsi="宋体" w:cs="Times New Roman"/>
              </w:rPr>
              <w:t>不恰当扣</w:t>
            </w:r>
            <w:r w:rsidRPr="007E688E">
              <w:rPr>
                <w:rFonts w:ascii="Times New Roman" w:hAnsi="Times New Roman" w:cs="Times New Roman"/>
              </w:rPr>
              <w:t>2</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cantSplit/>
          <w:trHeight w:val="454"/>
          <w:jc w:val="center"/>
        </w:trPr>
        <w:tc>
          <w:tcPr>
            <w:tcW w:w="0" w:type="auto"/>
            <w:vMerge/>
          </w:tcPr>
          <w:p w:rsidR="007E6ABB" w:rsidRPr="007E688E" w:rsidRDefault="007E6ABB" w:rsidP="00201D7E">
            <w:pPr>
              <w:rPr>
                <w:rFonts w:ascii="Times New Roman" w:hAnsi="Times New Roman" w:cs="Times New Roman"/>
              </w:rPr>
            </w:pPr>
          </w:p>
        </w:tc>
        <w:tc>
          <w:tcPr>
            <w:tcW w:w="0" w:type="auto"/>
            <w:vMerge w:val="restart"/>
          </w:tcPr>
          <w:p w:rsidR="007E6ABB" w:rsidRPr="007E688E" w:rsidRDefault="007E6ABB" w:rsidP="00201D7E">
            <w:pPr>
              <w:rPr>
                <w:rFonts w:ascii="Times New Roman" w:hAnsi="Times New Roman" w:cs="Times New Roman"/>
              </w:rPr>
            </w:pPr>
          </w:p>
          <w:p w:rsidR="007E6ABB" w:rsidRPr="007E688E" w:rsidRDefault="007E6ABB" w:rsidP="00201D7E">
            <w:pPr>
              <w:rPr>
                <w:rFonts w:ascii="Times New Roman" w:hAnsi="Times New Roman" w:cs="Times New Roman"/>
              </w:rPr>
            </w:pPr>
            <w:r w:rsidRPr="007E688E">
              <w:rPr>
                <w:rFonts w:ascii="Times New Roman" w:hAnsi="宋体" w:cs="Times New Roman"/>
              </w:rPr>
              <w:t>打结</w:t>
            </w:r>
          </w:p>
          <w:p w:rsidR="007E6ABB" w:rsidRPr="007E688E" w:rsidRDefault="007E6ABB" w:rsidP="00201D7E">
            <w:pPr>
              <w:rPr>
                <w:rFonts w:ascii="Times New Roman" w:hAnsi="Times New Roman" w:cs="Times New Roman"/>
              </w:rPr>
            </w:pPr>
            <w:r w:rsidRPr="007E688E">
              <w:rPr>
                <w:rFonts w:ascii="Times New Roman" w:hAnsi="Times New Roman" w:cs="Times New Roman"/>
              </w:rPr>
              <w:t>12</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⑴</w:t>
            </w:r>
          </w:p>
        </w:tc>
        <w:tc>
          <w:tcPr>
            <w:tcW w:w="2490" w:type="dxa"/>
          </w:tcPr>
          <w:p w:rsidR="007E6ABB" w:rsidRPr="007E688E" w:rsidRDefault="007E6ABB" w:rsidP="00201D7E">
            <w:pPr>
              <w:rPr>
                <w:rFonts w:ascii="Times New Roman" w:hAnsi="Times New Roman" w:cs="Times New Roman"/>
              </w:rPr>
            </w:pPr>
            <w:r w:rsidRPr="007E688E">
              <w:rPr>
                <w:rFonts w:ascii="Times New Roman" w:hAnsi="宋体" w:cs="Times New Roman"/>
              </w:rPr>
              <w:t>能打各种结</w:t>
            </w:r>
            <w:r w:rsidRPr="007E688E">
              <w:rPr>
                <w:rFonts w:ascii="Times New Roman" w:hAnsi="Times New Roman" w:cs="Times New Roman"/>
              </w:rPr>
              <w:t>3</w:t>
            </w:r>
            <w:r w:rsidRPr="007E688E">
              <w:rPr>
                <w:rFonts w:ascii="Times New Roman" w:hAnsi="宋体" w:cs="Times New Roman"/>
              </w:rPr>
              <w:t>分</w:t>
            </w:r>
          </w:p>
        </w:tc>
        <w:tc>
          <w:tcPr>
            <w:tcW w:w="992" w:type="dxa"/>
          </w:tcPr>
          <w:p w:rsidR="007E6ABB" w:rsidRPr="007E688E" w:rsidRDefault="007E6ABB" w:rsidP="00201D7E">
            <w:pPr>
              <w:rPr>
                <w:rFonts w:ascii="Times New Roman" w:hAnsi="Times New Roman" w:cs="Times New Roman"/>
              </w:rPr>
            </w:pPr>
            <w:r w:rsidRPr="007E688E">
              <w:rPr>
                <w:rFonts w:ascii="Times New Roman" w:hAnsi="宋体" w:cs="Times New Roman"/>
              </w:rPr>
              <w:t>操作正确</w:t>
            </w:r>
          </w:p>
        </w:tc>
        <w:tc>
          <w:tcPr>
            <w:tcW w:w="2116" w:type="dxa"/>
          </w:tcPr>
          <w:p w:rsidR="007E6ABB" w:rsidRPr="007E688E" w:rsidRDefault="007E6ABB" w:rsidP="00201D7E">
            <w:pPr>
              <w:rPr>
                <w:rFonts w:ascii="Times New Roman" w:hAnsi="Times New Roman" w:cs="Times New Roman"/>
              </w:rPr>
            </w:pPr>
            <w:r w:rsidRPr="007E688E">
              <w:rPr>
                <w:rFonts w:ascii="Times New Roman" w:hAnsi="宋体" w:cs="Times New Roman"/>
              </w:rPr>
              <w:t>不会一种扣</w:t>
            </w:r>
            <w:r w:rsidRPr="007E688E">
              <w:rPr>
                <w:rFonts w:ascii="Times New Roman" w:hAnsi="Times New Roman" w:cs="Times New Roman"/>
              </w:rPr>
              <w:t>1</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cantSplit/>
          <w:trHeight w:val="454"/>
          <w:jc w:val="center"/>
        </w:trPr>
        <w:tc>
          <w:tcPr>
            <w:tcW w:w="0" w:type="auto"/>
            <w:vMerge/>
          </w:tcPr>
          <w:p w:rsidR="007E6ABB" w:rsidRPr="007E688E" w:rsidRDefault="007E6ABB" w:rsidP="00201D7E">
            <w:pPr>
              <w:rPr>
                <w:rFonts w:ascii="Times New Roman" w:hAnsi="Times New Roman" w:cs="Times New Roman"/>
              </w:rPr>
            </w:pPr>
          </w:p>
        </w:tc>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⑵</w:t>
            </w:r>
          </w:p>
        </w:tc>
        <w:tc>
          <w:tcPr>
            <w:tcW w:w="2490" w:type="dxa"/>
          </w:tcPr>
          <w:p w:rsidR="007E6ABB" w:rsidRPr="007E688E" w:rsidRDefault="007E6ABB" w:rsidP="00201D7E">
            <w:pPr>
              <w:rPr>
                <w:rFonts w:ascii="Times New Roman" w:hAnsi="Times New Roman" w:cs="Times New Roman"/>
              </w:rPr>
            </w:pPr>
            <w:r w:rsidRPr="007E688E">
              <w:rPr>
                <w:rFonts w:ascii="Times New Roman" w:hAnsi="宋体" w:cs="Times New Roman"/>
              </w:rPr>
              <w:t>打结松紧适中，皮肤对合好</w:t>
            </w:r>
            <w:r w:rsidRPr="007E688E">
              <w:rPr>
                <w:rFonts w:ascii="Times New Roman" w:hAnsi="Times New Roman" w:cs="Times New Roman"/>
              </w:rPr>
              <w:t>4</w:t>
            </w:r>
            <w:r w:rsidRPr="007E688E">
              <w:rPr>
                <w:rFonts w:ascii="Times New Roman" w:hAnsi="宋体" w:cs="Times New Roman"/>
              </w:rPr>
              <w:t>分</w:t>
            </w:r>
          </w:p>
        </w:tc>
        <w:tc>
          <w:tcPr>
            <w:tcW w:w="992" w:type="dxa"/>
          </w:tcPr>
          <w:p w:rsidR="007E6ABB" w:rsidRPr="007E688E" w:rsidRDefault="007E6ABB" w:rsidP="00201D7E">
            <w:pPr>
              <w:rPr>
                <w:rFonts w:ascii="Times New Roman" w:hAnsi="Times New Roman" w:cs="Times New Roman"/>
              </w:rPr>
            </w:pPr>
            <w:r w:rsidRPr="007E688E">
              <w:rPr>
                <w:rFonts w:ascii="Times New Roman" w:hAnsi="宋体" w:cs="Times New Roman"/>
              </w:rPr>
              <w:t>适中</w:t>
            </w:r>
          </w:p>
        </w:tc>
        <w:tc>
          <w:tcPr>
            <w:tcW w:w="2116" w:type="dxa"/>
          </w:tcPr>
          <w:p w:rsidR="007E6ABB" w:rsidRPr="007E688E" w:rsidRDefault="007E6ABB" w:rsidP="00201D7E">
            <w:pPr>
              <w:rPr>
                <w:rFonts w:ascii="Times New Roman" w:hAnsi="Times New Roman" w:cs="Times New Roman"/>
              </w:rPr>
            </w:pPr>
            <w:r w:rsidRPr="007E688E">
              <w:rPr>
                <w:rFonts w:ascii="Times New Roman" w:hAnsi="宋体" w:cs="Times New Roman"/>
              </w:rPr>
              <w:t>太紧或太松各扣</w:t>
            </w:r>
            <w:r w:rsidRPr="007E688E">
              <w:rPr>
                <w:rFonts w:ascii="Times New Roman" w:hAnsi="Times New Roman" w:cs="Times New Roman"/>
              </w:rPr>
              <w:t>4</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cantSplit/>
          <w:trHeight w:val="454"/>
          <w:jc w:val="center"/>
        </w:trPr>
        <w:tc>
          <w:tcPr>
            <w:tcW w:w="0" w:type="auto"/>
            <w:vMerge/>
          </w:tcPr>
          <w:p w:rsidR="007E6ABB" w:rsidRPr="007E688E" w:rsidRDefault="007E6ABB" w:rsidP="00201D7E">
            <w:pPr>
              <w:rPr>
                <w:rFonts w:ascii="Times New Roman" w:hAnsi="Times New Roman" w:cs="Times New Roman"/>
              </w:rPr>
            </w:pPr>
          </w:p>
        </w:tc>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⑶</w:t>
            </w:r>
          </w:p>
        </w:tc>
        <w:tc>
          <w:tcPr>
            <w:tcW w:w="2490" w:type="dxa"/>
          </w:tcPr>
          <w:p w:rsidR="007E6ABB" w:rsidRPr="007E688E" w:rsidRDefault="007E6ABB" w:rsidP="00201D7E">
            <w:pPr>
              <w:rPr>
                <w:rFonts w:ascii="Times New Roman" w:hAnsi="Times New Roman" w:cs="Times New Roman"/>
              </w:rPr>
            </w:pPr>
            <w:r w:rsidRPr="007E688E">
              <w:rPr>
                <w:rFonts w:ascii="Times New Roman" w:hAnsi="宋体" w:cs="Times New Roman"/>
              </w:rPr>
              <w:t>熟练</w:t>
            </w:r>
            <w:r w:rsidRPr="007E688E">
              <w:rPr>
                <w:rFonts w:ascii="Times New Roman" w:hAnsi="Times New Roman" w:cs="Times New Roman"/>
              </w:rPr>
              <w:t>(40-50</w:t>
            </w:r>
            <w:r w:rsidRPr="007E688E">
              <w:rPr>
                <w:rFonts w:ascii="Times New Roman" w:hAnsi="宋体" w:cs="Times New Roman"/>
              </w:rPr>
              <w:t>个</w:t>
            </w:r>
            <w:r w:rsidRPr="007E688E">
              <w:rPr>
                <w:rFonts w:ascii="Times New Roman" w:hAnsi="Times New Roman" w:cs="Times New Roman"/>
              </w:rPr>
              <w:t>/</w:t>
            </w:r>
            <w:r w:rsidRPr="007E688E">
              <w:rPr>
                <w:rFonts w:ascii="Times New Roman" w:hAnsi="宋体" w:cs="Times New Roman"/>
              </w:rPr>
              <w:t>分</w:t>
            </w:r>
            <w:r w:rsidRPr="007E688E">
              <w:rPr>
                <w:rFonts w:ascii="Times New Roman" w:hAnsi="Times New Roman" w:cs="Times New Roman"/>
              </w:rPr>
              <w:t>) 5</w:t>
            </w:r>
            <w:r w:rsidRPr="007E688E">
              <w:rPr>
                <w:rFonts w:ascii="Times New Roman" w:hAnsi="宋体" w:cs="Times New Roman"/>
              </w:rPr>
              <w:t>分</w:t>
            </w:r>
          </w:p>
        </w:tc>
        <w:tc>
          <w:tcPr>
            <w:tcW w:w="992" w:type="dxa"/>
          </w:tcPr>
          <w:p w:rsidR="007E6ABB" w:rsidRPr="007E688E" w:rsidRDefault="007E6ABB" w:rsidP="00201D7E">
            <w:pPr>
              <w:rPr>
                <w:rFonts w:ascii="Times New Roman" w:hAnsi="Times New Roman" w:cs="Times New Roman"/>
              </w:rPr>
            </w:pPr>
            <w:r w:rsidRPr="007E688E">
              <w:rPr>
                <w:rFonts w:ascii="Times New Roman" w:hAnsi="Times New Roman" w:cs="Times New Roman"/>
              </w:rPr>
              <w:t>≥40</w:t>
            </w:r>
            <w:r w:rsidRPr="007E688E">
              <w:rPr>
                <w:rFonts w:ascii="Times New Roman" w:hAnsi="宋体" w:cs="Times New Roman"/>
              </w:rPr>
              <w:t>个</w:t>
            </w:r>
            <w:r w:rsidRPr="007E688E">
              <w:rPr>
                <w:rFonts w:ascii="Times New Roman" w:hAnsi="Times New Roman" w:cs="Times New Roman"/>
              </w:rPr>
              <w:t>/</w:t>
            </w:r>
            <w:r w:rsidRPr="007E688E">
              <w:rPr>
                <w:rFonts w:ascii="Times New Roman" w:hAnsi="宋体" w:cs="Times New Roman"/>
              </w:rPr>
              <w:t>分</w:t>
            </w:r>
          </w:p>
        </w:tc>
        <w:tc>
          <w:tcPr>
            <w:tcW w:w="2116" w:type="dxa"/>
          </w:tcPr>
          <w:p w:rsidR="007E6ABB" w:rsidRPr="007E688E" w:rsidRDefault="007E6ABB" w:rsidP="00201D7E">
            <w:pPr>
              <w:rPr>
                <w:rFonts w:ascii="Times New Roman" w:hAnsi="Times New Roman" w:cs="Times New Roman"/>
              </w:rPr>
            </w:pPr>
            <w:r w:rsidRPr="007E688E">
              <w:rPr>
                <w:rFonts w:ascii="Times New Roman" w:hAnsi="宋体" w:cs="Times New Roman"/>
              </w:rPr>
              <w:t>每递减</w:t>
            </w:r>
            <w:r w:rsidRPr="007E688E">
              <w:rPr>
                <w:rFonts w:ascii="Times New Roman" w:hAnsi="Times New Roman" w:cs="Times New Roman"/>
              </w:rPr>
              <w:t>≤10</w:t>
            </w:r>
            <w:r w:rsidRPr="007E688E">
              <w:rPr>
                <w:rFonts w:ascii="Times New Roman" w:hAnsi="宋体" w:cs="Times New Roman"/>
              </w:rPr>
              <w:t>个</w:t>
            </w:r>
            <w:r w:rsidRPr="007E688E">
              <w:rPr>
                <w:rFonts w:ascii="Times New Roman" w:hAnsi="Times New Roman" w:cs="Times New Roman"/>
              </w:rPr>
              <w:t>/</w:t>
            </w:r>
            <w:r w:rsidRPr="007E688E">
              <w:rPr>
                <w:rFonts w:ascii="Times New Roman" w:hAnsi="宋体" w:cs="Times New Roman"/>
              </w:rPr>
              <w:t>分扣</w:t>
            </w:r>
            <w:r w:rsidRPr="007E688E">
              <w:rPr>
                <w:rFonts w:ascii="Times New Roman" w:hAnsi="Times New Roman" w:cs="Times New Roman"/>
              </w:rPr>
              <w:t>1</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cantSplit/>
          <w:trHeight w:val="454"/>
          <w:jc w:val="center"/>
        </w:trPr>
        <w:tc>
          <w:tcPr>
            <w:tcW w:w="0" w:type="auto"/>
            <w:vMerge/>
          </w:tcPr>
          <w:p w:rsidR="007E6ABB" w:rsidRPr="007E688E" w:rsidRDefault="007E6ABB" w:rsidP="00201D7E">
            <w:pPr>
              <w:rPr>
                <w:rFonts w:ascii="Times New Roman" w:hAnsi="Times New Roman" w:cs="Times New Roman"/>
              </w:rPr>
            </w:pPr>
          </w:p>
        </w:tc>
        <w:tc>
          <w:tcPr>
            <w:tcW w:w="0" w:type="auto"/>
            <w:vMerge w:val="restart"/>
          </w:tcPr>
          <w:p w:rsidR="007E6ABB" w:rsidRPr="007E688E" w:rsidRDefault="007E6ABB" w:rsidP="00201D7E">
            <w:pPr>
              <w:rPr>
                <w:rFonts w:ascii="Times New Roman" w:hAnsi="Times New Roman" w:cs="Times New Roman"/>
              </w:rPr>
            </w:pPr>
          </w:p>
          <w:p w:rsidR="007E6ABB" w:rsidRPr="007E688E" w:rsidRDefault="007E6ABB" w:rsidP="00201D7E">
            <w:pPr>
              <w:rPr>
                <w:rFonts w:ascii="Times New Roman" w:hAnsi="Times New Roman" w:cs="Times New Roman"/>
              </w:rPr>
            </w:pPr>
            <w:r w:rsidRPr="007E688E">
              <w:rPr>
                <w:rFonts w:ascii="Times New Roman" w:hAnsi="宋体" w:cs="Times New Roman"/>
              </w:rPr>
              <w:t>剪线</w:t>
            </w:r>
          </w:p>
          <w:p w:rsidR="007E6ABB" w:rsidRPr="007E688E" w:rsidRDefault="007E6ABB" w:rsidP="00201D7E">
            <w:pPr>
              <w:rPr>
                <w:rFonts w:ascii="Times New Roman" w:hAnsi="Times New Roman" w:cs="Times New Roman"/>
              </w:rPr>
            </w:pPr>
            <w:r w:rsidRPr="007E688E">
              <w:rPr>
                <w:rFonts w:ascii="Times New Roman" w:hAnsi="Times New Roman" w:cs="Times New Roman"/>
              </w:rPr>
              <w:t>10</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⑴</w:t>
            </w:r>
          </w:p>
        </w:tc>
        <w:tc>
          <w:tcPr>
            <w:tcW w:w="2490" w:type="dxa"/>
          </w:tcPr>
          <w:p w:rsidR="007E6ABB" w:rsidRPr="007E688E" w:rsidRDefault="007E6ABB" w:rsidP="00201D7E">
            <w:pPr>
              <w:rPr>
                <w:rFonts w:ascii="Times New Roman" w:hAnsi="Times New Roman" w:cs="Times New Roman"/>
              </w:rPr>
            </w:pPr>
            <w:r w:rsidRPr="007E688E">
              <w:rPr>
                <w:rFonts w:ascii="Times New Roman" w:hAnsi="宋体" w:cs="Times New Roman"/>
              </w:rPr>
              <w:t>持剪方法</w:t>
            </w:r>
            <w:r w:rsidRPr="007E688E">
              <w:rPr>
                <w:rFonts w:ascii="Times New Roman" w:hAnsi="Times New Roman" w:cs="Times New Roman"/>
              </w:rPr>
              <w:t>3</w:t>
            </w:r>
            <w:r w:rsidRPr="007E688E">
              <w:rPr>
                <w:rFonts w:ascii="Times New Roman" w:hAnsi="宋体" w:cs="Times New Roman"/>
              </w:rPr>
              <w:t>分</w:t>
            </w:r>
          </w:p>
        </w:tc>
        <w:tc>
          <w:tcPr>
            <w:tcW w:w="992" w:type="dxa"/>
          </w:tcPr>
          <w:p w:rsidR="007E6ABB" w:rsidRPr="007E688E" w:rsidRDefault="007E6ABB" w:rsidP="00201D7E">
            <w:pPr>
              <w:rPr>
                <w:rFonts w:ascii="Times New Roman" w:hAnsi="Times New Roman" w:cs="Times New Roman"/>
              </w:rPr>
            </w:pPr>
            <w:r w:rsidRPr="007E688E">
              <w:rPr>
                <w:rFonts w:ascii="Times New Roman" w:hAnsi="宋体" w:cs="Times New Roman"/>
              </w:rPr>
              <w:t>正确</w:t>
            </w:r>
          </w:p>
        </w:tc>
        <w:tc>
          <w:tcPr>
            <w:tcW w:w="2116" w:type="dxa"/>
          </w:tcPr>
          <w:p w:rsidR="007E6ABB" w:rsidRPr="007E688E" w:rsidRDefault="007E6ABB" w:rsidP="00201D7E">
            <w:pPr>
              <w:rPr>
                <w:rFonts w:ascii="Times New Roman" w:hAnsi="Times New Roman" w:cs="Times New Roman"/>
              </w:rPr>
            </w:pPr>
            <w:r w:rsidRPr="007E688E">
              <w:rPr>
                <w:rFonts w:ascii="Times New Roman" w:hAnsi="宋体" w:cs="Times New Roman"/>
              </w:rPr>
              <w:t>不正确扣</w:t>
            </w:r>
            <w:r w:rsidRPr="007E688E">
              <w:rPr>
                <w:rFonts w:ascii="Times New Roman" w:hAnsi="Times New Roman" w:cs="Times New Roman"/>
              </w:rPr>
              <w:t>3</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cantSplit/>
          <w:trHeight w:val="454"/>
          <w:jc w:val="center"/>
        </w:trPr>
        <w:tc>
          <w:tcPr>
            <w:tcW w:w="0" w:type="auto"/>
            <w:vMerge/>
          </w:tcPr>
          <w:p w:rsidR="007E6ABB" w:rsidRPr="007E688E" w:rsidRDefault="007E6ABB" w:rsidP="00201D7E">
            <w:pPr>
              <w:rPr>
                <w:rFonts w:ascii="Times New Roman" w:hAnsi="Times New Roman" w:cs="Times New Roman"/>
              </w:rPr>
            </w:pPr>
          </w:p>
        </w:tc>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⑵</w:t>
            </w:r>
          </w:p>
        </w:tc>
        <w:tc>
          <w:tcPr>
            <w:tcW w:w="2490" w:type="dxa"/>
          </w:tcPr>
          <w:p w:rsidR="007E6ABB" w:rsidRPr="007E688E" w:rsidRDefault="007E6ABB" w:rsidP="00201D7E">
            <w:pPr>
              <w:rPr>
                <w:rFonts w:ascii="Times New Roman" w:hAnsi="Times New Roman" w:cs="Times New Roman"/>
              </w:rPr>
            </w:pPr>
            <w:r w:rsidRPr="007E688E">
              <w:rPr>
                <w:rFonts w:ascii="Times New Roman" w:hAnsi="宋体" w:cs="Times New Roman"/>
              </w:rPr>
              <w:t>剪线方法</w:t>
            </w:r>
            <w:r w:rsidRPr="007E688E">
              <w:rPr>
                <w:rFonts w:ascii="Times New Roman" w:hAnsi="Times New Roman" w:cs="Times New Roman"/>
              </w:rPr>
              <w:t>3</w:t>
            </w:r>
            <w:r w:rsidRPr="007E688E">
              <w:rPr>
                <w:rFonts w:ascii="Times New Roman" w:hAnsi="宋体" w:cs="Times New Roman"/>
              </w:rPr>
              <w:t>分</w:t>
            </w:r>
          </w:p>
        </w:tc>
        <w:tc>
          <w:tcPr>
            <w:tcW w:w="992" w:type="dxa"/>
          </w:tcPr>
          <w:p w:rsidR="007E6ABB" w:rsidRPr="007E688E" w:rsidRDefault="007E6ABB" w:rsidP="00201D7E">
            <w:pPr>
              <w:rPr>
                <w:rFonts w:ascii="Times New Roman" w:hAnsi="Times New Roman" w:cs="Times New Roman"/>
              </w:rPr>
            </w:pPr>
            <w:r w:rsidRPr="007E688E">
              <w:rPr>
                <w:rFonts w:ascii="Times New Roman" w:hAnsi="宋体" w:cs="Times New Roman"/>
              </w:rPr>
              <w:t>正确</w:t>
            </w:r>
          </w:p>
        </w:tc>
        <w:tc>
          <w:tcPr>
            <w:tcW w:w="2116" w:type="dxa"/>
          </w:tcPr>
          <w:p w:rsidR="007E6ABB" w:rsidRPr="007E688E" w:rsidRDefault="007E6ABB" w:rsidP="00201D7E">
            <w:pPr>
              <w:rPr>
                <w:rFonts w:ascii="Times New Roman" w:hAnsi="Times New Roman" w:cs="Times New Roman"/>
              </w:rPr>
            </w:pPr>
            <w:r w:rsidRPr="007E688E">
              <w:rPr>
                <w:rFonts w:ascii="Times New Roman" w:hAnsi="宋体" w:cs="Times New Roman"/>
              </w:rPr>
              <w:t>不正确扣</w:t>
            </w:r>
            <w:r w:rsidRPr="007E688E">
              <w:rPr>
                <w:rFonts w:ascii="Times New Roman" w:hAnsi="Times New Roman" w:cs="Times New Roman"/>
              </w:rPr>
              <w:t>3</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cantSplit/>
          <w:trHeight w:val="454"/>
          <w:jc w:val="center"/>
        </w:trPr>
        <w:tc>
          <w:tcPr>
            <w:tcW w:w="0" w:type="auto"/>
            <w:vMerge/>
          </w:tcPr>
          <w:p w:rsidR="007E6ABB" w:rsidRPr="007E688E" w:rsidRDefault="007E6ABB" w:rsidP="00201D7E">
            <w:pPr>
              <w:rPr>
                <w:rFonts w:ascii="Times New Roman" w:hAnsi="Times New Roman" w:cs="Times New Roman"/>
              </w:rPr>
            </w:pPr>
          </w:p>
        </w:tc>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⑶</w:t>
            </w:r>
          </w:p>
        </w:tc>
        <w:tc>
          <w:tcPr>
            <w:tcW w:w="2490" w:type="dxa"/>
          </w:tcPr>
          <w:p w:rsidR="007E6ABB" w:rsidRPr="007E688E" w:rsidRDefault="007E6ABB" w:rsidP="00201D7E">
            <w:pPr>
              <w:rPr>
                <w:rFonts w:ascii="Times New Roman" w:hAnsi="Times New Roman" w:cs="Times New Roman"/>
              </w:rPr>
            </w:pPr>
            <w:r w:rsidRPr="007E688E">
              <w:rPr>
                <w:rFonts w:ascii="Times New Roman" w:hAnsi="宋体" w:cs="Times New Roman"/>
              </w:rPr>
              <w:t>留线长度</w:t>
            </w:r>
            <w:r w:rsidRPr="007E688E">
              <w:rPr>
                <w:rFonts w:ascii="Times New Roman" w:hAnsi="Times New Roman" w:cs="Times New Roman"/>
              </w:rPr>
              <w:t>2</w:t>
            </w:r>
            <w:r w:rsidRPr="007E688E">
              <w:rPr>
                <w:rFonts w:ascii="Times New Roman" w:hAnsi="宋体" w:cs="Times New Roman"/>
              </w:rPr>
              <w:t>分</w:t>
            </w:r>
          </w:p>
        </w:tc>
        <w:tc>
          <w:tcPr>
            <w:tcW w:w="992" w:type="dxa"/>
          </w:tcPr>
          <w:p w:rsidR="007E6ABB" w:rsidRPr="007E688E" w:rsidRDefault="007E6ABB" w:rsidP="00201D7E">
            <w:pPr>
              <w:rPr>
                <w:rFonts w:ascii="Times New Roman" w:hAnsi="Times New Roman" w:cs="Times New Roman"/>
              </w:rPr>
            </w:pPr>
            <w:r w:rsidRPr="007E688E">
              <w:rPr>
                <w:rFonts w:ascii="Times New Roman" w:hAnsi="宋体" w:cs="Times New Roman"/>
              </w:rPr>
              <w:t>恰当</w:t>
            </w:r>
          </w:p>
        </w:tc>
        <w:tc>
          <w:tcPr>
            <w:tcW w:w="2116" w:type="dxa"/>
          </w:tcPr>
          <w:p w:rsidR="007E6ABB" w:rsidRPr="007E688E" w:rsidRDefault="007E6ABB" w:rsidP="00201D7E">
            <w:pPr>
              <w:rPr>
                <w:rFonts w:ascii="Times New Roman" w:hAnsi="Times New Roman" w:cs="Times New Roman"/>
              </w:rPr>
            </w:pPr>
            <w:r w:rsidRPr="007E688E">
              <w:rPr>
                <w:rFonts w:ascii="Times New Roman" w:hAnsi="宋体" w:cs="Times New Roman"/>
              </w:rPr>
              <w:t>过长或过短均扣</w:t>
            </w:r>
            <w:r w:rsidRPr="007E688E">
              <w:rPr>
                <w:rFonts w:ascii="Times New Roman" w:hAnsi="Times New Roman" w:cs="Times New Roman"/>
              </w:rPr>
              <w:t>2</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cantSplit/>
          <w:trHeight w:val="454"/>
          <w:jc w:val="center"/>
        </w:trPr>
        <w:tc>
          <w:tcPr>
            <w:tcW w:w="0" w:type="auto"/>
            <w:vMerge/>
          </w:tcPr>
          <w:p w:rsidR="007E6ABB" w:rsidRPr="007E688E" w:rsidRDefault="007E6ABB" w:rsidP="00201D7E">
            <w:pPr>
              <w:rPr>
                <w:rFonts w:ascii="Times New Roman" w:hAnsi="Times New Roman" w:cs="Times New Roman"/>
              </w:rPr>
            </w:pPr>
          </w:p>
        </w:tc>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⑷</w:t>
            </w:r>
          </w:p>
        </w:tc>
        <w:tc>
          <w:tcPr>
            <w:tcW w:w="2490" w:type="dxa"/>
          </w:tcPr>
          <w:p w:rsidR="007E6ABB" w:rsidRPr="007E688E" w:rsidRDefault="007E6ABB" w:rsidP="00201D7E">
            <w:pPr>
              <w:rPr>
                <w:rFonts w:ascii="Times New Roman" w:hAnsi="Times New Roman" w:cs="Times New Roman"/>
              </w:rPr>
            </w:pPr>
            <w:r w:rsidRPr="007E688E">
              <w:rPr>
                <w:rFonts w:ascii="Times New Roman" w:hAnsi="宋体" w:cs="Times New Roman"/>
              </w:rPr>
              <w:t>操作过程</w:t>
            </w:r>
            <w:r w:rsidRPr="007E688E">
              <w:rPr>
                <w:rFonts w:ascii="Times New Roman" w:hAnsi="Times New Roman" w:cs="Times New Roman"/>
              </w:rPr>
              <w:t>2</w:t>
            </w:r>
            <w:r w:rsidRPr="007E688E">
              <w:rPr>
                <w:rFonts w:ascii="Times New Roman" w:hAnsi="宋体" w:cs="Times New Roman"/>
              </w:rPr>
              <w:t>分</w:t>
            </w:r>
          </w:p>
        </w:tc>
        <w:tc>
          <w:tcPr>
            <w:tcW w:w="992" w:type="dxa"/>
          </w:tcPr>
          <w:p w:rsidR="007E6ABB" w:rsidRPr="007E688E" w:rsidRDefault="007E6ABB" w:rsidP="00201D7E">
            <w:pPr>
              <w:rPr>
                <w:rFonts w:ascii="Times New Roman" w:hAnsi="Times New Roman" w:cs="Times New Roman"/>
              </w:rPr>
            </w:pPr>
            <w:r w:rsidRPr="007E688E">
              <w:rPr>
                <w:rFonts w:ascii="Times New Roman" w:hAnsi="宋体" w:cs="Times New Roman"/>
              </w:rPr>
              <w:t>熟练</w:t>
            </w:r>
          </w:p>
        </w:tc>
        <w:tc>
          <w:tcPr>
            <w:tcW w:w="2116" w:type="dxa"/>
          </w:tcPr>
          <w:p w:rsidR="007E6ABB" w:rsidRPr="007E688E" w:rsidRDefault="007E6ABB" w:rsidP="00201D7E">
            <w:pPr>
              <w:rPr>
                <w:rFonts w:ascii="Times New Roman" w:hAnsi="Times New Roman" w:cs="Times New Roman"/>
              </w:rPr>
            </w:pPr>
            <w:r w:rsidRPr="007E688E">
              <w:rPr>
                <w:rFonts w:ascii="Times New Roman" w:hAnsi="宋体" w:cs="Times New Roman"/>
              </w:rPr>
              <w:t>不熟练扣</w:t>
            </w:r>
            <w:r w:rsidRPr="007E688E">
              <w:rPr>
                <w:rFonts w:ascii="Times New Roman" w:hAnsi="Times New Roman" w:cs="Times New Roman"/>
              </w:rPr>
              <w:t>1-2</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cantSplit/>
          <w:trHeight w:val="454"/>
          <w:jc w:val="center"/>
        </w:trPr>
        <w:tc>
          <w:tcPr>
            <w:tcW w:w="0" w:type="auto"/>
            <w:vMerge/>
          </w:tcPr>
          <w:p w:rsidR="007E6ABB" w:rsidRPr="007E688E" w:rsidRDefault="007E6ABB" w:rsidP="00201D7E">
            <w:pPr>
              <w:rPr>
                <w:rFonts w:ascii="Times New Roman" w:hAnsi="Times New Roman" w:cs="Times New Roman"/>
              </w:rPr>
            </w:pPr>
          </w:p>
        </w:tc>
        <w:tc>
          <w:tcPr>
            <w:tcW w:w="0" w:type="auto"/>
            <w:vMerge w:val="restart"/>
          </w:tcPr>
          <w:p w:rsidR="007E6ABB" w:rsidRPr="007E688E" w:rsidRDefault="007E6ABB" w:rsidP="00201D7E">
            <w:pPr>
              <w:rPr>
                <w:rFonts w:ascii="Times New Roman" w:hAnsi="Times New Roman" w:cs="Times New Roman"/>
              </w:rPr>
            </w:pPr>
          </w:p>
          <w:p w:rsidR="007E6ABB" w:rsidRPr="007E688E" w:rsidRDefault="007E6ABB" w:rsidP="00201D7E">
            <w:pPr>
              <w:rPr>
                <w:rFonts w:ascii="Times New Roman" w:hAnsi="Times New Roman" w:cs="Times New Roman"/>
              </w:rPr>
            </w:pPr>
            <w:r w:rsidRPr="007E688E">
              <w:rPr>
                <w:rFonts w:ascii="Times New Roman" w:hAnsi="宋体" w:cs="Times New Roman"/>
              </w:rPr>
              <w:t>缝合</w:t>
            </w:r>
          </w:p>
          <w:p w:rsidR="007E6ABB" w:rsidRPr="007E688E" w:rsidRDefault="007E6ABB" w:rsidP="00201D7E">
            <w:pPr>
              <w:rPr>
                <w:rFonts w:ascii="Times New Roman" w:hAnsi="Times New Roman" w:cs="Times New Roman"/>
              </w:rPr>
            </w:pPr>
            <w:r w:rsidRPr="007E688E">
              <w:rPr>
                <w:rFonts w:ascii="Times New Roman" w:hAnsi="Times New Roman" w:cs="Times New Roman"/>
              </w:rPr>
              <w:t>10</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⑴</w:t>
            </w:r>
          </w:p>
        </w:tc>
        <w:tc>
          <w:tcPr>
            <w:tcW w:w="2490" w:type="dxa"/>
          </w:tcPr>
          <w:p w:rsidR="007E6ABB" w:rsidRPr="007E688E" w:rsidRDefault="007E6ABB" w:rsidP="00201D7E">
            <w:pPr>
              <w:rPr>
                <w:rFonts w:ascii="Times New Roman" w:hAnsi="Times New Roman" w:cs="Times New Roman"/>
              </w:rPr>
            </w:pPr>
            <w:r w:rsidRPr="007E688E">
              <w:rPr>
                <w:rFonts w:ascii="Times New Roman" w:hAnsi="宋体" w:cs="Times New Roman"/>
              </w:rPr>
              <w:t>持针器械方法</w:t>
            </w:r>
            <w:r w:rsidRPr="007E688E">
              <w:rPr>
                <w:rFonts w:ascii="Times New Roman" w:hAnsi="Times New Roman" w:cs="Times New Roman"/>
              </w:rPr>
              <w:t>2.5</w:t>
            </w:r>
            <w:r w:rsidRPr="007E688E">
              <w:rPr>
                <w:rFonts w:ascii="Times New Roman" w:hAnsi="宋体" w:cs="Times New Roman"/>
              </w:rPr>
              <w:t>分</w:t>
            </w:r>
          </w:p>
        </w:tc>
        <w:tc>
          <w:tcPr>
            <w:tcW w:w="992" w:type="dxa"/>
          </w:tcPr>
          <w:p w:rsidR="007E6ABB" w:rsidRPr="007E688E" w:rsidRDefault="007E6ABB" w:rsidP="00201D7E">
            <w:pPr>
              <w:rPr>
                <w:rFonts w:ascii="Times New Roman" w:hAnsi="Times New Roman" w:cs="Times New Roman"/>
              </w:rPr>
            </w:pPr>
            <w:r w:rsidRPr="007E688E">
              <w:rPr>
                <w:rFonts w:ascii="Times New Roman" w:hAnsi="宋体" w:cs="Times New Roman"/>
              </w:rPr>
              <w:t>正确</w:t>
            </w:r>
          </w:p>
        </w:tc>
        <w:tc>
          <w:tcPr>
            <w:tcW w:w="2116" w:type="dxa"/>
          </w:tcPr>
          <w:p w:rsidR="007E6ABB" w:rsidRPr="007E688E" w:rsidRDefault="007E6ABB" w:rsidP="00201D7E">
            <w:pPr>
              <w:rPr>
                <w:rFonts w:ascii="Times New Roman" w:hAnsi="Times New Roman" w:cs="Times New Roman"/>
              </w:rPr>
            </w:pPr>
            <w:r w:rsidRPr="007E688E">
              <w:rPr>
                <w:rFonts w:ascii="Times New Roman" w:hAnsi="宋体" w:cs="Times New Roman"/>
              </w:rPr>
              <w:t>左手或右手不正确各扣</w:t>
            </w:r>
            <w:r w:rsidRPr="007E688E">
              <w:rPr>
                <w:rFonts w:ascii="Times New Roman" w:hAnsi="Times New Roman" w:cs="Times New Roman"/>
              </w:rPr>
              <w:t>2</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cantSplit/>
          <w:trHeight w:val="454"/>
          <w:jc w:val="center"/>
        </w:trPr>
        <w:tc>
          <w:tcPr>
            <w:tcW w:w="0" w:type="auto"/>
            <w:vMerge/>
          </w:tcPr>
          <w:p w:rsidR="007E6ABB" w:rsidRPr="007E688E" w:rsidRDefault="007E6ABB" w:rsidP="00201D7E">
            <w:pPr>
              <w:rPr>
                <w:rFonts w:ascii="Times New Roman" w:hAnsi="Times New Roman" w:cs="Times New Roman"/>
              </w:rPr>
            </w:pPr>
          </w:p>
        </w:tc>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⑵</w:t>
            </w:r>
          </w:p>
        </w:tc>
        <w:tc>
          <w:tcPr>
            <w:tcW w:w="2490" w:type="dxa"/>
          </w:tcPr>
          <w:p w:rsidR="007E6ABB" w:rsidRPr="007E688E" w:rsidRDefault="007E6ABB" w:rsidP="00201D7E">
            <w:pPr>
              <w:rPr>
                <w:rFonts w:ascii="Times New Roman" w:hAnsi="Times New Roman" w:cs="Times New Roman"/>
              </w:rPr>
            </w:pPr>
            <w:r w:rsidRPr="007E688E">
              <w:rPr>
                <w:rFonts w:ascii="Times New Roman" w:hAnsi="宋体" w:cs="Times New Roman"/>
              </w:rPr>
              <w:t>进出针</w:t>
            </w:r>
            <w:r w:rsidRPr="007E688E">
              <w:rPr>
                <w:rFonts w:ascii="Times New Roman" w:hAnsi="Times New Roman" w:cs="Times New Roman"/>
              </w:rPr>
              <w:t>2</w:t>
            </w:r>
            <w:r w:rsidRPr="007E688E">
              <w:rPr>
                <w:rFonts w:ascii="Times New Roman" w:hAnsi="宋体" w:cs="Times New Roman"/>
              </w:rPr>
              <w:t>分</w:t>
            </w:r>
            <w:r w:rsidRPr="007E688E">
              <w:rPr>
                <w:rFonts w:ascii="Times New Roman" w:hAnsi="Times New Roman" w:cs="Times New Roman"/>
              </w:rPr>
              <w:t>(</w:t>
            </w:r>
            <w:r w:rsidRPr="007E688E">
              <w:rPr>
                <w:rFonts w:ascii="Times New Roman" w:hAnsi="宋体" w:cs="Times New Roman"/>
              </w:rPr>
              <w:t>皮肤切口缝合时，针距、边距均匀一致，针距</w:t>
            </w:r>
            <w:smartTag w:uri="urn:schemas-microsoft-com:office:smarttags" w:element="chmetcnv">
              <w:smartTagPr>
                <w:attr w:name="TCSC" w:val="0"/>
                <w:attr w:name="NumberType" w:val="1"/>
                <w:attr w:name="Negative" w:val="False"/>
                <w:attr w:name="HasSpace" w:val="False"/>
                <w:attr w:name="SourceValue" w:val="1"/>
                <w:attr w:name="UnitName" w:val="cm"/>
              </w:smartTagPr>
              <w:r w:rsidRPr="007E688E">
                <w:rPr>
                  <w:rFonts w:ascii="Times New Roman" w:hAnsi="Times New Roman" w:cs="Times New Roman"/>
                </w:rPr>
                <w:t>1cm</w:t>
              </w:r>
            </w:smartTag>
            <w:r w:rsidRPr="007E688E">
              <w:rPr>
                <w:rFonts w:ascii="Times New Roman" w:hAnsi="宋体" w:cs="Times New Roman"/>
              </w:rPr>
              <w:t>，进针与出针处距切缘</w:t>
            </w:r>
            <w:smartTag w:uri="urn:schemas-microsoft-com:office:smarttags" w:element="chmetcnv">
              <w:smartTagPr>
                <w:attr w:name="TCSC" w:val="0"/>
                <w:attr w:name="NumberType" w:val="1"/>
                <w:attr w:name="Negative" w:val="False"/>
                <w:attr w:name="HasSpace" w:val="False"/>
                <w:attr w:name="SourceValue" w:val=".5"/>
                <w:attr w:name="UnitName" w:val="cm"/>
              </w:smartTagPr>
              <w:r w:rsidRPr="007E688E">
                <w:rPr>
                  <w:rFonts w:ascii="Times New Roman" w:hAnsi="Times New Roman" w:cs="Times New Roman"/>
                </w:rPr>
                <w:t>0.5cm</w:t>
              </w:r>
            </w:smartTag>
            <w:r w:rsidRPr="007E688E">
              <w:rPr>
                <w:rFonts w:ascii="Times New Roman" w:hAnsi="Times New Roman" w:cs="Times New Roman"/>
              </w:rPr>
              <w:t>)</w:t>
            </w:r>
          </w:p>
        </w:tc>
        <w:tc>
          <w:tcPr>
            <w:tcW w:w="992" w:type="dxa"/>
          </w:tcPr>
          <w:p w:rsidR="007E6ABB" w:rsidRPr="007E688E" w:rsidRDefault="007E6ABB" w:rsidP="00201D7E">
            <w:pPr>
              <w:rPr>
                <w:rFonts w:ascii="Times New Roman" w:hAnsi="Times New Roman" w:cs="Times New Roman"/>
              </w:rPr>
            </w:pPr>
            <w:r w:rsidRPr="007E688E">
              <w:rPr>
                <w:rFonts w:ascii="Times New Roman" w:hAnsi="宋体" w:cs="Times New Roman"/>
              </w:rPr>
              <w:t>正确、准确</w:t>
            </w:r>
          </w:p>
        </w:tc>
        <w:tc>
          <w:tcPr>
            <w:tcW w:w="2116" w:type="dxa"/>
          </w:tcPr>
          <w:p w:rsidR="007E6ABB" w:rsidRPr="007E688E" w:rsidRDefault="007E6ABB" w:rsidP="00201D7E">
            <w:pPr>
              <w:rPr>
                <w:rFonts w:ascii="Times New Roman" w:hAnsi="Times New Roman" w:cs="Times New Roman"/>
              </w:rPr>
            </w:pPr>
            <w:r w:rsidRPr="007E688E">
              <w:rPr>
                <w:rFonts w:ascii="Times New Roman" w:hAnsi="Times New Roman" w:cs="Times New Roman"/>
              </w:rPr>
              <w:t>1.</w:t>
            </w:r>
            <w:r w:rsidRPr="007E688E">
              <w:rPr>
                <w:rFonts w:ascii="Times New Roman" w:hAnsi="宋体" w:cs="Times New Roman"/>
              </w:rPr>
              <w:t>针距、边距不均匀各扣</w:t>
            </w:r>
            <w:r w:rsidRPr="007E688E">
              <w:rPr>
                <w:rFonts w:ascii="Times New Roman" w:hAnsi="Times New Roman" w:cs="Times New Roman"/>
              </w:rPr>
              <w:t>1</w:t>
            </w:r>
            <w:r w:rsidRPr="007E688E">
              <w:rPr>
                <w:rFonts w:ascii="Times New Roman" w:hAnsi="宋体" w:cs="Times New Roman"/>
              </w:rPr>
              <w:t>分；</w:t>
            </w:r>
          </w:p>
          <w:p w:rsidR="007E6ABB" w:rsidRPr="007E688E" w:rsidRDefault="007E6ABB" w:rsidP="00201D7E">
            <w:pPr>
              <w:rPr>
                <w:rFonts w:ascii="Times New Roman" w:hAnsi="Times New Roman" w:cs="Times New Roman"/>
              </w:rPr>
            </w:pPr>
            <w:r w:rsidRPr="007E688E">
              <w:rPr>
                <w:rFonts w:ascii="Times New Roman" w:hAnsi="Times New Roman" w:cs="Times New Roman"/>
              </w:rPr>
              <w:t xml:space="preserve">2. </w:t>
            </w:r>
            <w:r w:rsidRPr="007E688E">
              <w:rPr>
                <w:rFonts w:ascii="Times New Roman" w:hAnsi="宋体" w:cs="Times New Roman"/>
              </w:rPr>
              <w:t>进针与出针处距切缘不准确扣</w:t>
            </w:r>
            <w:r w:rsidRPr="007E688E">
              <w:rPr>
                <w:rFonts w:ascii="Times New Roman" w:hAnsi="Times New Roman" w:cs="Times New Roman"/>
              </w:rPr>
              <w:t>1</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cantSplit/>
          <w:trHeight w:val="454"/>
          <w:jc w:val="center"/>
        </w:trPr>
        <w:tc>
          <w:tcPr>
            <w:tcW w:w="0" w:type="auto"/>
            <w:vMerge/>
          </w:tcPr>
          <w:p w:rsidR="007E6ABB" w:rsidRPr="007E688E" w:rsidRDefault="007E6ABB" w:rsidP="00201D7E">
            <w:pPr>
              <w:rPr>
                <w:rFonts w:ascii="Times New Roman" w:hAnsi="Times New Roman" w:cs="Times New Roman"/>
              </w:rPr>
            </w:pPr>
          </w:p>
        </w:tc>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⑶</w:t>
            </w:r>
          </w:p>
        </w:tc>
        <w:tc>
          <w:tcPr>
            <w:tcW w:w="2490" w:type="dxa"/>
          </w:tcPr>
          <w:p w:rsidR="007E6ABB" w:rsidRPr="007E688E" w:rsidRDefault="007E6ABB" w:rsidP="00201D7E">
            <w:pPr>
              <w:rPr>
                <w:rFonts w:ascii="Times New Roman" w:hAnsi="Times New Roman" w:cs="Times New Roman"/>
              </w:rPr>
            </w:pPr>
            <w:r w:rsidRPr="007E688E">
              <w:rPr>
                <w:rFonts w:ascii="Times New Roman" w:hAnsi="宋体" w:cs="Times New Roman"/>
              </w:rPr>
              <w:t>常用的缝合方法</w:t>
            </w:r>
            <w:r w:rsidRPr="007E688E">
              <w:rPr>
                <w:rFonts w:ascii="Times New Roman" w:hAnsi="Times New Roman" w:cs="Times New Roman"/>
              </w:rPr>
              <w:t>3.5</w:t>
            </w:r>
            <w:r w:rsidRPr="007E688E">
              <w:rPr>
                <w:rFonts w:ascii="Times New Roman" w:hAnsi="宋体" w:cs="Times New Roman"/>
              </w:rPr>
              <w:t>分</w:t>
            </w:r>
          </w:p>
        </w:tc>
        <w:tc>
          <w:tcPr>
            <w:tcW w:w="992" w:type="dxa"/>
          </w:tcPr>
          <w:p w:rsidR="007E6ABB" w:rsidRPr="007E688E" w:rsidRDefault="007E6ABB" w:rsidP="00201D7E">
            <w:pPr>
              <w:rPr>
                <w:rFonts w:ascii="Times New Roman" w:hAnsi="Times New Roman" w:cs="Times New Roman"/>
              </w:rPr>
            </w:pPr>
            <w:r w:rsidRPr="007E688E">
              <w:rPr>
                <w:rFonts w:ascii="Times New Roman" w:hAnsi="宋体" w:cs="Times New Roman"/>
              </w:rPr>
              <w:t>回答熟练</w:t>
            </w:r>
          </w:p>
        </w:tc>
        <w:tc>
          <w:tcPr>
            <w:tcW w:w="2116" w:type="dxa"/>
          </w:tcPr>
          <w:p w:rsidR="007E6ABB" w:rsidRPr="007E688E" w:rsidRDefault="007E6ABB" w:rsidP="00201D7E">
            <w:pPr>
              <w:rPr>
                <w:rFonts w:ascii="Times New Roman" w:hAnsi="Times New Roman" w:cs="Times New Roman"/>
              </w:rPr>
            </w:pPr>
            <w:r w:rsidRPr="007E688E">
              <w:rPr>
                <w:rFonts w:ascii="Times New Roman" w:hAnsi="宋体" w:cs="Times New Roman"/>
              </w:rPr>
              <w:t>缺一种扣</w:t>
            </w:r>
            <w:r w:rsidRPr="007E688E">
              <w:rPr>
                <w:rFonts w:ascii="Times New Roman" w:hAnsi="Times New Roman" w:cs="Times New Roman"/>
              </w:rPr>
              <w:t>0.5</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cantSplit/>
          <w:trHeight w:val="454"/>
          <w:jc w:val="center"/>
        </w:trPr>
        <w:tc>
          <w:tcPr>
            <w:tcW w:w="0" w:type="auto"/>
            <w:vMerge/>
          </w:tcPr>
          <w:p w:rsidR="007E6ABB" w:rsidRPr="007E688E" w:rsidRDefault="007E6ABB" w:rsidP="00201D7E">
            <w:pPr>
              <w:rPr>
                <w:rFonts w:ascii="Times New Roman" w:hAnsi="Times New Roman" w:cs="Times New Roman"/>
              </w:rPr>
            </w:pPr>
          </w:p>
        </w:tc>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宋体" w:cs="Times New Roman"/>
              </w:rPr>
              <w:t>⑷</w:t>
            </w:r>
          </w:p>
        </w:tc>
        <w:tc>
          <w:tcPr>
            <w:tcW w:w="2490" w:type="dxa"/>
          </w:tcPr>
          <w:p w:rsidR="007E6ABB" w:rsidRPr="007E688E" w:rsidRDefault="007E6ABB" w:rsidP="00201D7E">
            <w:pPr>
              <w:rPr>
                <w:rFonts w:ascii="Times New Roman" w:hAnsi="Times New Roman" w:cs="Times New Roman"/>
              </w:rPr>
            </w:pPr>
            <w:r w:rsidRPr="007E688E">
              <w:rPr>
                <w:rFonts w:ascii="Times New Roman" w:hAnsi="宋体" w:cs="Times New Roman"/>
              </w:rPr>
              <w:t>结扎松紧</w:t>
            </w:r>
            <w:r w:rsidRPr="007E688E">
              <w:rPr>
                <w:rFonts w:ascii="Times New Roman" w:hAnsi="Times New Roman" w:cs="Times New Roman"/>
              </w:rPr>
              <w:t>2</w:t>
            </w:r>
          </w:p>
        </w:tc>
        <w:tc>
          <w:tcPr>
            <w:tcW w:w="992" w:type="dxa"/>
          </w:tcPr>
          <w:p w:rsidR="007E6ABB" w:rsidRPr="007E688E" w:rsidRDefault="007E6ABB" w:rsidP="00201D7E">
            <w:pPr>
              <w:rPr>
                <w:rFonts w:ascii="Times New Roman" w:hAnsi="Times New Roman" w:cs="Times New Roman"/>
              </w:rPr>
            </w:pPr>
            <w:r w:rsidRPr="007E688E">
              <w:rPr>
                <w:rFonts w:ascii="Times New Roman" w:hAnsi="宋体" w:cs="Times New Roman"/>
              </w:rPr>
              <w:t>适度</w:t>
            </w:r>
          </w:p>
        </w:tc>
        <w:tc>
          <w:tcPr>
            <w:tcW w:w="2116" w:type="dxa"/>
          </w:tcPr>
          <w:p w:rsidR="007E6ABB" w:rsidRPr="007E688E" w:rsidRDefault="007E6ABB" w:rsidP="00201D7E">
            <w:pPr>
              <w:rPr>
                <w:rFonts w:ascii="Times New Roman" w:hAnsi="Times New Roman" w:cs="Times New Roman"/>
              </w:rPr>
            </w:pPr>
            <w:r w:rsidRPr="007E688E">
              <w:rPr>
                <w:rFonts w:ascii="Times New Roman" w:hAnsi="宋体" w:cs="Times New Roman"/>
              </w:rPr>
              <w:t>过紧或过松各扣</w:t>
            </w:r>
            <w:r w:rsidRPr="007E688E">
              <w:rPr>
                <w:rFonts w:ascii="Times New Roman" w:hAnsi="Times New Roman" w:cs="Times New Roman"/>
              </w:rPr>
              <w:t>2</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cantSplit/>
          <w:trHeight w:val="454"/>
          <w:jc w:val="center"/>
        </w:trPr>
        <w:tc>
          <w:tcPr>
            <w:tcW w:w="0" w:type="auto"/>
            <w:vMerge w:val="restart"/>
          </w:tcPr>
          <w:p w:rsidR="007E6ABB" w:rsidRPr="007E688E" w:rsidRDefault="007E6ABB" w:rsidP="00201D7E">
            <w:pPr>
              <w:rPr>
                <w:rFonts w:ascii="Times New Roman" w:hAnsi="Times New Roman" w:cs="Times New Roman"/>
              </w:rPr>
            </w:pPr>
            <w:r w:rsidRPr="007E688E">
              <w:rPr>
                <w:rFonts w:ascii="Times New Roman" w:hAnsi="Times New Roman" w:cs="Times New Roman"/>
              </w:rPr>
              <w:t>(</w:t>
            </w:r>
            <w:r w:rsidRPr="007E688E">
              <w:rPr>
                <w:rFonts w:ascii="Times New Roman" w:hAnsi="宋体" w:cs="Times New Roman"/>
              </w:rPr>
              <w:t>三</w:t>
            </w:r>
            <w:r w:rsidRPr="007E688E">
              <w:rPr>
                <w:rFonts w:ascii="Times New Roman" w:hAnsi="Times New Roman" w:cs="Times New Roman"/>
              </w:rPr>
              <w:t>)</w:t>
            </w:r>
            <w:r w:rsidRPr="007E688E">
              <w:rPr>
                <w:rFonts w:ascii="Times New Roman" w:hAnsi="宋体" w:cs="Times New Roman"/>
              </w:rPr>
              <w:t>提问</w:t>
            </w:r>
            <w:r w:rsidRPr="007E688E">
              <w:rPr>
                <w:rFonts w:ascii="Times New Roman" w:hAnsi="Times New Roman" w:cs="Times New Roman"/>
              </w:rPr>
              <w:t xml:space="preserve">20 </w:t>
            </w:r>
            <w:r w:rsidRPr="007E688E">
              <w:rPr>
                <w:rFonts w:ascii="Times New Roman" w:hAnsi="宋体" w:cs="Times New Roman"/>
              </w:rPr>
              <w:t>分</w:t>
            </w:r>
          </w:p>
        </w:tc>
        <w:tc>
          <w:tcPr>
            <w:tcW w:w="0" w:type="auto"/>
            <w:gridSpan w:val="5"/>
          </w:tcPr>
          <w:p w:rsidR="007E6ABB" w:rsidRPr="007E688E" w:rsidRDefault="007E6ABB" w:rsidP="00201D7E">
            <w:pPr>
              <w:rPr>
                <w:rFonts w:ascii="Times New Roman" w:hAnsi="Times New Roman" w:cs="Times New Roman"/>
              </w:rPr>
            </w:pPr>
            <w:r w:rsidRPr="007E688E">
              <w:rPr>
                <w:rFonts w:ascii="Times New Roman" w:hAnsi="Times New Roman" w:cs="Times New Roman"/>
              </w:rPr>
              <w:t>1</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cantSplit/>
          <w:trHeight w:val="454"/>
          <w:jc w:val="center"/>
        </w:trPr>
        <w:tc>
          <w:tcPr>
            <w:tcW w:w="0" w:type="auto"/>
            <w:vMerge/>
          </w:tcPr>
          <w:p w:rsidR="007E6ABB" w:rsidRPr="007E688E" w:rsidRDefault="007E6ABB" w:rsidP="00201D7E">
            <w:pPr>
              <w:rPr>
                <w:rFonts w:ascii="Times New Roman" w:hAnsi="Times New Roman" w:cs="Times New Roman"/>
              </w:rPr>
            </w:pPr>
          </w:p>
        </w:tc>
        <w:tc>
          <w:tcPr>
            <w:tcW w:w="0" w:type="auto"/>
            <w:gridSpan w:val="5"/>
          </w:tcPr>
          <w:p w:rsidR="007E6ABB" w:rsidRPr="007E688E" w:rsidRDefault="007E6ABB" w:rsidP="00201D7E">
            <w:pPr>
              <w:rPr>
                <w:rFonts w:ascii="Times New Roman" w:hAnsi="Times New Roman" w:cs="Times New Roman"/>
              </w:rPr>
            </w:pPr>
            <w:r w:rsidRPr="007E688E">
              <w:rPr>
                <w:rFonts w:ascii="Times New Roman" w:hAnsi="Times New Roman" w:cs="Times New Roman"/>
              </w:rPr>
              <w:t>2</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cantSplit/>
          <w:trHeight w:val="454"/>
          <w:jc w:val="center"/>
        </w:trPr>
        <w:tc>
          <w:tcPr>
            <w:tcW w:w="0" w:type="auto"/>
            <w:vMerge/>
          </w:tcPr>
          <w:p w:rsidR="007E6ABB" w:rsidRPr="007E688E" w:rsidRDefault="007E6ABB" w:rsidP="00201D7E">
            <w:pPr>
              <w:rPr>
                <w:rFonts w:ascii="Times New Roman" w:hAnsi="Times New Roman" w:cs="Times New Roman"/>
              </w:rPr>
            </w:pPr>
          </w:p>
        </w:tc>
        <w:tc>
          <w:tcPr>
            <w:tcW w:w="0" w:type="auto"/>
            <w:gridSpan w:val="5"/>
          </w:tcPr>
          <w:p w:rsidR="007E6ABB" w:rsidRPr="007E688E" w:rsidRDefault="007E6ABB" w:rsidP="00201D7E">
            <w:pPr>
              <w:rPr>
                <w:rFonts w:ascii="Times New Roman" w:hAnsi="Times New Roman" w:cs="Times New Roman"/>
              </w:rPr>
            </w:pPr>
            <w:r w:rsidRPr="007E688E">
              <w:rPr>
                <w:rFonts w:ascii="Times New Roman" w:hAnsi="Times New Roman" w:cs="Times New Roman"/>
              </w:rPr>
              <w:t>3</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cantSplit/>
          <w:trHeight w:val="454"/>
          <w:jc w:val="center"/>
        </w:trPr>
        <w:tc>
          <w:tcPr>
            <w:tcW w:w="0" w:type="auto"/>
            <w:vMerge/>
          </w:tcPr>
          <w:p w:rsidR="007E6ABB" w:rsidRPr="007E688E" w:rsidRDefault="007E6ABB" w:rsidP="00201D7E">
            <w:pPr>
              <w:rPr>
                <w:rFonts w:ascii="Times New Roman" w:hAnsi="Times New Roman" w:cs="Times New Roman"/>
              </w:rPr>
            </w:pPr>
          </w:p>
        </w:tc>
        <w:tc>
          <w:tcPr>
            <w:tcW w:w="0" w:type="auto"/>
            <w:gridSpan w:val="5"/>
          </w:tcPr>
          <w:p w:rsidR="007E6ABB" w:rsidRPr="007E688E" w:rsidRDefault="007E6ABB" w:rsidP="00201D7E">
            <w:pPr>
              <w:rPr>
                <w:rFonts w:ascii="Times New Roman" w:hAnsi="Times New Roman" w:cs="Times New Roman"/>
              </w:rPr>
            </w:pPr>
            <w:r w:rsidRPr="007E688E">
              <w:rPr>
                <w:rFonts w:ascii="Times New Roman" w:hAnsi="Times New Roman" w:cs="Times New Roman"/>
              </w:rPr>
              <w:t>4</w:t>
            </w:r>
          </w:p>
        </w:tc>
        <w:tc>
          <w:tcPr>
            <w:tcW w:w="0" w:type="auto"/>
          </w:tcPr>
          <w:p w:rsidR="007E6ABB" w:rsidRPr="007E688E" w:rsidRDefault="007E6ABB" w:rsidP="00201D7E">
            <w:pPr>
              <w:rPr>
                <w:rFonts w:ascii="Times New Roman" w:hAnsi="Times New Roman" w:cs="Times New Roman"/>
              </w:rPr>
            </w:pPr>
          </w:p>
        </w:tc>
      </w:tr>
      <w:tr w:rsidR="007E6ABB" w:rsidRPr="00EF2B91" w:rsidTr="00201D7E">
        <w:trPr>
          <w:cantSplit/>
          <w:trHeight w:val="454"/>
          <w:jc w:val="center"/>
        </w:trPr>
        <w:tc>
          <w:tcPr>
            <w:tcW w:w="0" w:type="auto"/>
            <w:vMerge/>
          </w:tcPr>
          <w:p w:rsidR="007E6ABB" w:rsidRPr="007E688E" w:rsidRDefault="007E6ABB" w:rsidP="00201D7E">
            <w:pPr>
              <w:rPr>
                <w:rFonts w:ascii="Times New Roman" w:hAnsi="Times New Roman" w:cs="Times New Roman"/>
              </w:rPr>
            </w:pPr>
          </w:p>
        </w:tc>
        <w:tc>
          <w:tcPr>
            <w:tcW w:w="0" w:type="auto"/>
            <w:gridSpan w:val="5"/>
          </w:tcPr>
          <w:p w:rsidR="007E6ABB" w:rsidRPr="007E688E" w:rsidRDefault="007E6ABB" w:rsidP="00201D7E">
            <w:pPr>
              <w:rPr>
                <w:rFonts w:ascii="Times New Roman" w:hAnsi="Times New Roman" w:cs="Times New Roman"/>
              </w:rPr>
            </w:pPr>
            <w:r w:rsidRPr="007E688E">
              <w:rPr>
                <w:rFonts w:ascii="Times New Roman" w:hAnsi="宋体" w:cs="Times New Roman"/>
              </w:rPr>
              <w:t>每一个问题为</w:t>
            </w:r>
            <w:r w:rsidRPr="007E688E">
              <w:rPr>
                <w:rFonts w:ascii="Times New Roman" w:hAnsi="Times New Roman" w:cs="Times New Roman"/>
              </w:rPr>
              <w:t>5</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p>
        </w:tc>
      </w:tr>
    </w:tbl>
    <w:p w:rsidR="007E6ABB" w:rsidRPr="007E688E" w:rsidRDefault="007E6ABB" w:rsidP="007E6ABB">
      <w:pPr>
        <w:jc w:val="left"/>
        <w:rPr>
          <w:rFonts w:ascii="Times New Roman" w:hAnsi="Times New Roman" w:cs="Times New Roman"/>
          <w:sz w:val="28"/>
          <w:szCs w:val="28"/>
        </w:rPr>
      </w:pPr>
    </w:p>
    <w:p w:rsidR="007E6ABB" w:rsidRPr="007E688E" w:rsidRDefault="007E6ABB" w:rsidP="007E6ABB">
      <w:pPr>
        <w:ind w:firstLineChars="790" w:firstLine="2221"/>
        <w:jc w:val="left"/>
        <w:rPr>
          <w:rFonts w:ascii="Times New Roman" w:hAnsi="宋体" w:cs="Times New Roman"/>
          <w:b/>
          <w:sz w:val="28"/>
          <w:szCs w:val="28"/>
        </w:rPr>
      </w:pPr>
      <w:r w:rsidRPr="007E688E">
        <w:rPr>
          <w:rFonts w:ascii="Times New Roman" w:hAnsi="宋体" w:cs="Times New Roman"/>
          <w:b/>
          <w:sz w:val="28"/>
          <w:szCs w:val="28"/>
        </w:rPr>
        <w:t>表</w:t>
      </w:r>
      <w:r w:rsidRPr="007E688E">
        <w:rPr>
          <w:rFonts w:ascii="Times New Roman" w:hAnsi="Times New Roman" w:cs="Times New Roman" w:hint="eastAsia"/>
          <w:b/>
          <w:sz w:val="28"/>
          <w:szCs w:val="28"/>
        </w:rPr>
        <w:t>6</w:t>
      </w:r>
      <w:r w:rsidRPr="007E688E">
        <w:rPr>
          <w:rFonts w:ascii="Times New Roman" w:hAnsi="宋体" w:cs="Times New Roman"/>
          <w:b/>
          <w:sz w:val="28"/>
          <w:szCs w:val="28"/>
        </w:rPr>
        <w:t>：《腹腔穿刺操作》评分表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
        <w:gridCol w:w="1510"/>
        <w:gridCol w:w="3497"/>
        <w:gridCol w:w="2126"/>
        <w:gridCol w:w="505"/>
      </w:tblGrid>
      <w:tr w:rsidR="007E6ABB" w:rsidRPr="00EF2B91" w:rsidTr="00201D7E">
        <w:trPr>
          <w:trHeight w:val="778"/>
          <w:jc w:val="center"/>
        </w:trPr>
        <w:tc>
          <w:tcPr>
            <w:tcW w:w="0" w:type="auto"/>
            <w:gridSpan w:val="2"/>
            <w:tcBorders>
              <w:top w:val="single" w:sz="8" w:space="0" w:color="auto"/>
              <w:left w:val="single" w:sz="8" w:space="0" w:color="auto"/>
              <w:tl2br w:val="single" w:sz="4" w:space="0" w:color="auto"/>
            </w:tcBorders>
            <w:vAlign w:val="center"/>
          </w:tcPr>
          <w:p w:rsidR="007E6ABB" w:rsidRPr="007E688E" w:rsidRDefault="005D6E45" w:rsidP="00201D7E">
            <w:pPr>
              <w:jc w:val="left"/>
              <w:rPr>
                <w:rFonts w:ascii="Times New Roman" w:hAnsi="Times New Roman" w:cs="Times New Roman"/>
              </w:rPr>
            </w:pPr>
            <w:r>
              <w:rPr>
                <w:rFonts w:ascii="Times New Roman" w:hAnsi="Times New Roman" w:cs="Times New Roman"/>
                <w:noProof/>
              </w:rPr>
              <w:pict>
                <v:shapetype id="_x0000_t202" coordsize="21600,21600" o:spt="202" path="m,l,21600r21600,l21600,xe">
                  <v:stroke joinstyle="miter"/>
                  <v:path gradientshapeok="t" o:connecttype="rect"/>
                </v:shapetype>
                <v:shape id="__TH_B124" o:spid="_x0000_s1027" type="#_x0000_t202" style="position:absolute;margin-left:58.1pt;margin-top:6.4pt;width:12.65pt;height:13.1pt;z-index:2" filled="f" stroked="f">
                  <v:textbox style="mso-next-textbox:#__TH_B124" inset="0,0,0,0">
                    <w:txbxContent>
                      <w:p w:rsidR="007E6ABB" w:rsidRDefault="007E6ABB" w:rsidP="007E6ABB">
                        <w:pPr>
                          <w:snapToGrid w:val="0"/>
                          <w:rPr>
                            <w:szCs w:val="18"/>
                          </w:rPr>
                        </w:pPr>
                        <w:r>
                          <w:rPr>
                            <w:rFonts w:hint="eastAsia"/>
                            <w:szCs w:val="18"/>
                          </w:rPr>
                          <w:t>目</w:t>
                        </w:r>
                      </w:p>
                    </w:txbxContent>
                  </v:textbox>
                </v:shape>
              </w:pict>
            </w:r>
            <w:r>
              <w:rPr>
                <w:rFonts w:ascii="Times New Roman" w:hAnsi="Times New Roman" w:cs="Times New Roman"/>
                <w:noProof/>
              </w:rPr>
              <w:pict>
                <v:shape id="__TH_B215" o:spid="_x0000_s1028" type="#_x0000_t202" style="position:absolute;margin-left:0;margin-top:22.9pt;width:53.5pt;height:13.45pt;z-index:3" filled="f" stroked="f">
                  <v:textbox style="mso-next-textbox:#__TH_B215" inset="0,0,0,0">
                    <w:txbxContent>
                      <w:p w:rsidR="007E6ABB" w:rsidRDefault="007E6ABB" w:rsidP="007E6ABB">
                        <w:pPr>
                          <w:rPr>
                            <w:szCs w:val="18"/>
                          </w:rPr>
                        </w:pPr>
                        <w:r>
                          <w:rPr>
                            <w:rFonts w:hint="eastAsia"/>
                            <w:szCs w:val="18"/>
                          </w:rPr>
                          <w:t>标准分</w:t>
                        </w:r>
                      </w:p>
                    </w:txbxContent>
                  </v:textbox>
                </v:shape>
              </w:pict>
            </w:r>
            <w:r>
              <w:rPr>
                <w:rFonts w:ascii="Times New Roman" w:hAnsi="Times New Roman" w:cs="Times New Roman"/>
                <w:noProof/>
              </w:rPr>
              <w:pict>
                <v:shape id="__TH_B226" o:spid="_x0000_s1029" type="#_x0000_t202" style="position:absolute;margin-left:11.05pt;margin-top:13.45pt;width:12.6pt;height:13.1pt;z-index:4" filled="f" stroked="f">
                  <v:textbox style="mso-next-textbox:#__TH_B226" inset="0,,0">
                    <w:txbxContent>
                      <w:p w:rsidR="007E6ABB" w:rsidRDefault="007E6ABB" w:rsidP="007E6ABB"/>
                    </w:txbxContent>
                  </v:textbox>
                </v:shape>
              </w:pict>
            </w:r>
            <w:r>
              <w:rPr>
                <w:rFonts w:ascii="Times New Roman" w:hAnsi="Times New Roman" w:cs="Times New Roman"/>
                <w:noProof/>
              </w:rPr>
              <w:pict>
                <v:shape id="__TH_B113" o:spid="_x0000_s1026" type="#_x0000_t202" style="position:absolute;margin-left:34pt;margin-top:1.3pt;width:12.6pt;height:13.15pt;z-index:1" filled="f" stroked="f">
                  <v:textbox style="mso-next-textbox:#__TH_B113" inset="0,0,0,0">
                    <w:txbxContent>
                      <w:p w:rsidR="007E6ABB" w:rsidRDefault="007E6ABB" w:rsidP="007E6ABB">
                        <w:pPr>
                          <w:snapToGrid w:val="0"/>
                          <w:rPr>
                            <w:szCs w:val="18"/>
                          </w:rPr>
                        </w:pPr>
                        <w:r>
                          <w:rPr>
                            <w:rFonts w:hint="eastAsia"/>
                            <w:szCs w:val="18"/>
                          </w:rPr>
                          <w:t>项</w:t>
                        </w:r>
                      </w:p>
                    </w:txbxContent>
                  </v:textbox>
                </v:shape>
              </w:pict>
            </w:r>
          </w:p>
        </w:tc>
        <w:tc>
          <w:tcPr>
            <w:tcW w:w="0" w:type="auto"/>
            <w:tcBorders>
              <w:top w:val="single" w:sz="8" w:space="0" w:color="auto"/>
            </w:tcBorders>
            <w:vAlign w:val="center"/>
          </w:tcPr>
          <w:p w:rsidR="007E6ABB" w:rsidRPr="007E688E" w:rsidRDefault="007E6ABB" w:rsidP="00201D7E">
            <w:pPr>
              <w:jc w:val="center"/>
              <w:rPr>
                <w:rFonts w:ascii="Times New Roman" w:hAnsi="Times New Roman" w:cs="Times New Roman"/>
              </w:rPr>
            </w:pPr>
            <w:r w:rsidRPr="007E688E">
              <w:rPr>
                <w:rFonts w:ascii="Times New Roman" w:hAnsi="宋体" w:cs="Times New Roman"/>
              </w:rPr>
              <w:t>要求</w:t>
            </w:r>
          </w:p>
        </w:tc>
        <w:tc>
          <w:tcPr>
            <w:tcW w:w="0" w:type="auto"/>
            <w:tcBorders>
              <w:top w:val="single" w:sz="8" w:space="0" w:color="auto"/>
            </w:tcBorders>
            <w:vAlign w:val="center"/>
          </w:tcPr>
          <w:p w:rsidR="007E6ABB" w:rsidRPr="007E688E" w:rsidRDefault="007E6ABB" w:rsidP="00201D7E">
            <w:pPr>
              <w:jc w:val="center"/>
              <w:rPr>
                <w:rFonts w:ascii="Times New Roman" w:hAnsi="Times New Roman" w:cs="Times New Roman"/>
              </w:rPr>
            </w:pPr>
            <w:r w:rsidRPr="007E688E">
              <w:rPr>
                <w:rFonts w:ascii="Times New Roman" w:hAnsi="宋体" w:cs="Times New Roman"/>
              </w:rPr>
              <w:t>扣分标准</w:t>
            </w:r>
          </w:p>
        </w:tc>
        <w:tc>
          <w:tcPr>
            <w:tcW w:w="0" w:type="auto"/>
            <w:tcBorders>
              <w:top w:val="single" w:sz="8" w:space="0" w:color="auto"/>
              <w:right w:val="single" w:sz="8" w:space="0" w:color="auto"/>
            </w:tcBorders>
            <w:vAlign w:val="center"/>
          </w:tcPr>
          <w:p w:rsidR="007E6ABB" w:rsidRPr="007E688E" w:rsidRDefault="007E6ABB" w:rsidP="00201D7E">
            <w:pPr>
              <w:jc w:val="center"/>
              <w:rPr>
                <w:rFonts w:ascii="Times New Roman" w:hAnsi="Times New Roman" w:cs="Times New Roman"/>
              </w:rPr>
            </w:pPr>
            <w:r w:rsidRPr="007E688E">
              <w:rPr>
                <w:rFonts w:ascii="Times New Roman" w:hAnsi="宋体" w:cs="Times New Roman"/>
              </w:rPr>
              <w:t>评分</w:t>
            </w:r>
          </w:p>
        </w:tc>
      </w:tr>
      <w:tr w:rsidR="007E6ABB" w:rsidRPr="00EF2B91" w:rsidTr="00201D7E">
        <w:trPr>
          <w:trHeight w:val="902"/>
          <w:jc w:val="center"/>
        </w:trPr>
        <w:tc>
          <w:tcPr>
            <w:tcW w:w="0" w:type="auto"/>
            <w:gridSpan w:val="2"/>
            <w:tcBorders>
              <w:left w:val="single" w:sz="8" w:space="0" w:color="auto"/>
            </w:tcBorders>
            <w:vAlign w:val="center"/>
          </w:tcPr>
          <w:p w:rsidR="007E6ABB" w:rsidRPr="007E688E" w:rsidRDefault="007E6ABB" w:rsidP="00201D7E">
            <w:pPr>
              <w:jc w:val="left"/>
              <w:rPr>
                <w:rFonts w:ascii="Times New Roman" w:hAnsi="Times New Roman" w:cs="Times New Roman"/>
              </w:rPr>
            </w:pPr>
            <w:r w:rsidRPr="007E688E">
              <w:rPr>
                <w:rFonts w:ascii="Times New Roman" w:hAnsi="宋体" w:cs="Times New Roman"/>
              </w:rPr>
              <w:t>术前准备</w:t>
            </w:r>
          </w:p>
          <w:p w:rsidR="007E6ABB" w:rsidRPr="007E688E" w:rsidRDefault="007E6ABB" w:rsidP="00201D7E">
            <w:pPr>
              <w:jc w:val="left"/>
              <w:rPr>
                <w:rFonts w:ascii="Times New Roman" w:hAnsi="Times New Roman" w:cs="Times New Roman"/>
              </w:rPr>
            </w:pPr>
            <w:r w:rsidRPr="007E688E">
              <w:rPr>
                <w:rFonts w:ascii="Times New Roman" w:hAnsi="Times New Roman" w:cs="Times New Roman"/>
              </w:rPr>
              <w:t>10</w:t>
            </w:r>
            <w:r w:rsidRPr="007E688E">
              <w:rPr>
                <w:rFonts w:ascii="Times New Roman" w:hAnsi="宋体" w:cs="Times New Roman"/>
              </w:rPr>
              <w:t>分</w:t>
            </w:r>
          </w:p>
        </w:tc>
        <w:tc>
          <w:tcPr>
            <w:tcW w:w="0" w:type="auto"/>
            <w:vAlign w:val="center"/>
          </w:tcPr>
          <w:p w:rsidR="007E6ABB" w:rsidRPr="007E688E" w:rsidRDefault="007E6ABB" w:rsidP="00201D7E">
            <w:pPr>
              <w:jc w:val="left"/>
              <w:rPr>
                <w:rFonts w:ascii="Times New Roman" w:hAnsi="Times New Roman" w:cs="Times New Roman"/>
              </w:rPr>
            </w:pPr>
            <w:r w:rsidRPr="007E688E">
              <w:rPr>
                <w:rFonts w:ascii="Times New Roman" w:hAnsi="宋体" w:cs="Times New Roman"/>
              </w:rPr>
              <w:t>准备不缺项、有条不紊</w:t>
            </w:r>
          </w:p>
        </w:tc>
        <w:tc>
          <w:tcPr>
            <w:tcW w:w="0" w:type="auto"/>
            <w:vAlign w:val="center"/>
          </w:tcPr>
          <w:p w:rsidR="007E6ABB" w:rsidRPr="007E688E" w:rsidRDefault="007E6ABB" w:rsidP="00201D7E">
            <w:pPr>
              <w:jc w:val="left"/>
              <w:rPr>
                <w:rFonts w:ascii="Times New Roman" w:hAnsi="Times New Roman" w:cs="Times New Roman"/>
              </w:rPr>
            </w:pPr>
            <w:r w:rsidRPr="007E688E">
              <w:rPr>
                <w:rFonts w:ascii="Times New Roman" w:hAnsi="宋体" w:cs="Times New Roman"/>
              </w:rPr>
              <w:t>术前准备缺</w:t>
            </w:r>
            <w:r w:rsidRPr="007E688E">
              <w:rPr>
                <w:rFonts w:ascii="Times New Roman" w:hAnsi="Times New Roman" w:cs="Times New Roman"/>
              </w:rPr>
              <w:t>1</w:t>
            </w:r>
            <w:r w:rsidRPr="007E688E">
              <w:rPr>
                <w:rFonts w:ascii="Times New Roman" w:hAnsi="宋体" w:cs="Times New Roman"/>
              </w:rPr>
              <w:t>项扣</w:t>
            </w:r>
            <w:r w:rsidRPr="007E688E">
              <w:rPr>
                <w:rFonts w:ascii="Times New Roman" w:hAnsi="Times New Roman" w:cs="Times New Roman"/>
              </w:rPr>
              <w:t>2</w:t>
            </w:r>
            <w:r w:rsidRPr="007E688E">
              <w:rPr>
                <w:rFonts w:ascii="Times New Roman" w:hAnsi="宋体" w:cs="Times New Roman"/>
              </w:rPr>
              <w:t>分</w:t>
            </w:r>
          </w:p>
        </w:tc>
        <w:tc>
          <w:tcPr>
            <w:tcW w:w="0" w:type="auto"/>
            <w:tcBorders>
              <w:right w:val="single" w:sz="8" w:space="0" w:color="auto"/>
            </w:tcBorders>
          </w:tcPr>
          <w:p w:rsidR="007E6ABB" w:rsidRPr="007E688E" w:rsidRDefault="007E6ABB" w:rsidP="00201D7E">
            <w:pPr>
              <w:jc w:val="left"/>
              <w:rPr>
                <w:rFonts w:ascii="Times New Roman" w:hAnsi="Times New Roman" w:cs="Times New Roman"/>
              </w:rPr>
            </w:pPr>
          </w:p>
        </w:tc>
      </w:tr>
      <w:tr w:rsidR="007E6ABB" w:rsidRPr="00EF2B91" w:rsidTr="00201D7E">
        <w:trPr>
          <w:trHeight w:val="928"/>
          <w:jc w:val="center"/>
        </w:trPr>
        <w:tc>
          <w:tcPr>
            <w:tcW w:w="0" w:type="auto"/>
            <w:gridSpan w:val="2"/>
            <w:tcBorders>
              <w:left w:val="single" w:sz="8" w:space="0" w:color="auto"/>
            </w:tcBorders>
            <w:vAlign w:val="center"/>
          </w:tcPr>
          <w:p w:rsidR="007E6ABB" w:rsidRPr="007E688E" w:rsidRDefault="007E6ABB" w:rsidP="00201D7E">
            <w:pPr>
              <w:jc w:val="left"/>
              <w:rPr>
                <w:rFonts w:ascii="Times New Roman" w:hAnsi="Times New Roman" w:cs="Times New Roman"/>
              </w:rPr>
            </w:pPr>
            <w:r w:rsidRPr="007E688E">
              <w:rPr>
                <w:rFonts w:ascii="Times New Roman" w:hAnsi="宋体" w:cs="Times New Roman"/>
              </w:rPr>
              <w:t>病人体位</w:t>
            </w:r>
          </w:p>
          <w:p w:rsidR="007E6ABB" w:rsidRPr="007E688E" w:rsidRDefault="007E6ABB" w:rsidP="00201D7E">
            <w:pPr>
              <w:jc w:val="left"/>
              <w:rPr>
                <w:rFonts w:ascii="Times New Roman" w:hAnsi="Times New Roman" w:cs="Times New Roman"/>
              </w:rPr>
            </w:pPr>
            <w:r w:rsidRPr="007E688E">
              <w:rPr>
                <w:rFonts w:ascii="Times New Roman" w:hAnsi="Times New Roman" w:cs="Times New Roman"/>
              </w:rPr>
              <w:t>5</w:t>
            </w:r>
            <w:r w:rsidRPr="007E688E">
              <w:rPr>
                <w:rFonts w:ascii="Times New Roman" w:hAnsi="宋体" w:cs="Times New Roman"/>
              </w:rPr>
              <w:t>分</w:t>
            </w:r>
          </w:p>
        </w:tc>
        <w:tc>
          <w:tcPr>
            <w:tcW w:w="0" w:type="auto"/>
            <w:vAlign w:val="center"/>
          </w:tcPr>
          <w:p w:rsidR="007E6ABB" w:rsidRPr="007E688E" w:rsidRDefault="007E6ABB" w:rsidP="00201D7E">
            <w:pPr>
              <w:jc w:val="left"/>
              <w:rPr>
                <w:rFonts w:ascii="Times New Roman" w:hAnsi="Times New Roman" w:cs="Times New Roman"/>
              </w:rPr>
            </w:pPr>
            <w:r w:rsidRPr="007E688E">
              <w:rPr>
                <w:rFonts w:ascii="Times New Roman" w:hAnsi="宋体" w:cs="Times New Roman"/>
              </w:rPr>
              <w:t>正确指导病人摆正体位，穿刺点暴露充分</w:t>
            </w:r>
          </w:p>
        </w:tc>
        <w:tc>
          <w:tcPr>
            <w:tcW w:w="0" w:type="auto"/>
            <w:vAlign w:val="center"/>
          </w:tcPr>
          <w:p w:rsidR="007E6ABB" w:rsidRPr="007E688E" w:rsidRDefault="007E6ABB" w:rsidP="00201D7E">
            <w:pPr>
              <w:jc w:val="left"/>
              <w:rPr>
                <w:rFonts w:ascii="Times New Roman" w:hAnsi="Times New Roman" w:cs="Times New Roman"/>
              </w:rPr>
            </w:pPr>
            <w:r w:rsidRPr="007E688E">
              <w:rPr>
                <w:rFonts w:ascii="Times New Roman" w:hAnsi="Times New Roman" w:cs="Times New Roman"/>
              </w:rPr>
              <w:t>1.</w:t>
            </w:r>
            <w:r w:rsidRPr="007E688E">
              <w:rPr>
                <w:rFonts w:ascii="Times New Roman" w:hAnsi="宋体" w:cs="Times New Roman"/>
              </w:rPr>
              <w:t>病人体位不恰当扣</w:t>
            </w:r>
            <w:r w:rsidRPr="007E688E">
              <w:rPr>
                <w:rFonts w:ascii="Times New Roman" w:hAnsi="Times New Roman" w:cs="Times New Roman"/>
              </w:rPr>
              <w:t>2.5</w:t>
            </w:r>
            <w:r w:rsidRPr="007E688E">
              <w:rPr>
                <w:rFonts w:ascii="Times New Roman" w:hAnsi="宋体" w:cs="Times New Roman"/>
              </w:rPr>
              <w:t>分</w:t>
            </w:r>
          </w:p>
          <w:p w:rsidR="007E6ABB" w:rsidRPr="007E688E" w:rsidRDefault="007E6ABB" w:rsidP="00201D7E">
            <w:pPr>
              <w:jc w:val="left"/>
              <w:rPr>
                <w:rFonts w:ascii="Times New Roman" w:hAnsi="Times New Roman" w:cs="Times New Roman"/>
              </w:rPr>
            </w:pPr>
            <w:r w:rsidRPr="007E688E">
              <w:rPr>
                <w:rFonts w:ascii="Times New Roman" w:hAnsi="Times New Roman" w:cs="Times New Roman"/>
              </w:rPr>
              <w:t>2.</w:t>
            </w:r>
            <w:r w:rsidRPr="007E688E">
              <w:rPr>
                <w:rFonts w:ascii="Times New Roman" w:hAnsi="宋体" w:cs="Times New Roman"/>
              </w:rPr>
              <w:t>穿刺点暴露不充分扣</w:t>
            </w:r>
            <w:r w:rsidRPr="007E688E">
              <w:rPr>
                <w:rFonts w:ascii="Times New Roman" w:hAnsi="Times New Roman" w:cs="Times New Roman"/>
              </w:rPr>
              <w:t>2.5</w:t>
            </w:r>
            <w:r w:rsidRPr="007E688E">
              <w:rPr>
                <w:rFonts w:ascii="Times New Roman" w:hAnsi="宋体" w:cs="Times New Roman"/>
              </w:rPr>
              <w:t>分</w:t>
            </w:r>
          </w:p>
        </w:tc>
        <w:tc>
          <w:tcPr>
            <w:tcW w:w="0" w:type="auto"/>
            <w:tcBorders>
              <w:right w:val="single" w:sz="8" w:space="0" w:color="auto"/>
            </w:tcBorders>
          </w:tcPr>
          <w:p w:rsidR="007E6ABB" w:rsidRPr="007E688E" w:rsidRDefault="007E6ABB" w:rsidP="00201D7E">
            <w:pPr>
              <w:jc w:val="left"/>
              <w:rPr>
                <w:rFonts w:ascii="Times New Roman" w:hAnsi="Times New Roman" w:cs="Times New Roman"/>
              </w:rPr>
            </w:pPr>
          </w:p>
        </w:tc>
      </w:tr>
      <w:tr w:rsidR="007E6ABB" w:rsidRPr="00EF2B91" w:rsidTr="00201D7E">
        <w:trPr>
          <w:trHeight w:val="766"/>
          <w:jc w:val="center"/>
        </w:trPr>
        <w:tc>
          <w:tcPr>
            <w:tcW w:w="0" w:type="auto"/>
            <w:gridSpan w:val="2"/>
            <w:tcBorders>
              <w:left w:val="single" w:sz="8" w:space="0" w:color="auto"/>
            </w:tcBorders>
            <w:vAlign w:val="center"/>
          </w:tcPr>
          <w:p w:rsidR="007E6ABB" w:rsidRPr="007E688E" w:rsidRDefault="007E6ABB" w:rsidP="00201D7E">
            <w:pPr>
              <w:jc w:val="left"/>
              <w:rPr>
                <w:rFonts w:ascii="Times New Roman" w:hAnsi="Times New Roman" w:cs="Times New Roman"/>
              </w:rPr>
            </w:pPr>
            <w:r w:rsidRPr="007E688E">
              <w:rPr>
                <w:rFonts w:ascii="Times New Roman" w:hAnsi="宋体" w:cs="Times New Roman"/>
              </w:rPr>
              <w:t>穿刺点定位</w:t>
            </w:r>
          </w:p>
          <w:p w:rsidR="007E6ABB" w:rsidRPr="007E688E" w:rsidRDefault="007E6ABB" w:rsidP="00201D7E">
            <w:pPr>
              <w:jc w:val="left"/>
              <w:rPr>
                <w:rFonts w:ascii="Times New Roman" w:hAnsi="Times New Roman" w:cs="Times New Roman"/>
              </w:rPr>
            </w:pPr>
            <w:r w:rsidRPr="007E688E">
              <w:rPr>
                <w:rFonts w:ascii="Times New Roman" w:hAnsi="Times New Roman" w:cs="Times New Roman"/>
              </w:rPr>
              <w:t>5</w:t>
            </w:r>
            <w:r w:rsidRPr="007E688E">
              <w:rPr>
                <w:rFonts w:ascii="Times New Roman" w:hAnsi="宋体" w:cs="Times New Roman"/>
              </w:rPr>
              <w:t>分</w:t>
            </w:r>
          </w:p>
        </w:tc>
        <w:tc>
          <w:tcPr>
            <w:tcW w:w="0" w:type="auto"/>
            <w:vAlign w:val="center"/>
          </w:tcPr>
          <w:p w:rsidR="007E6ABB" w:rsidRPr="007E688E" w:rsidRDefault="007E6ABB" w:rsidP="00201D7E">
            <w:pPr>
              <w:jc w:val="left"/>
              <w:rPr>
                <w:rFonts w:ascii="Times New Roman" w:hAnsi="Times New Roman" w:cs="Times New Roman"/>
              </w:rPr>
            </w:pPr>
            <w:r w:rsidRPr="007E688E">
              <w:rPr>
                <w:rFonts w:ascii="Times New Roman" w:hAnsi="宋体" w:cs="Times New Roman"/>
              </w:rPr>
              <w:t>方法正确，定位准确</w:t>
            </w:r>
          </w:p>
        </w:tc>
        <w:tc>
          <w:tcPr>
            <w:tcW w:w="0" w:type="auto"/>
            <w:vAlign w:val="center"/>
          </w:tcPr>
          <w:p w:rsidR="007E6ABB" w:rsidRPr="007E688E" w:rsidRDefault="007E6ABB" w:rsidP="00201D7E">
            <w:pPr>
              <w:jc w:val="left"/>
              <w:rPr>
                <w:rFonts w:ascii="Times New Roman" w:hAnsi="Times New Roman" w:cs="Times New Roman"/>
              </w:rPr>
            </w:pPr>
            <w:r w:rsidRPr="007E688E">
              <w:rPr>
                <w:rFonts w:ascii="Times New Roman" w:hAnsi="Times New Roman" w:cs="Times New Roman"/>
              </w:rPr>
              <w:t>1.</w:t>
            </w:r>
            <w:r w:rsidRPr="007E688E">
              <w:rPr>
                <w:rFonts w:ascii="Times New Roman" w:hAnsi="宋体" w:cs="Times New Roman"/>
              </w:rPr>
              <w:t>方法不正确扣</w:t>
            </w:r>
            <w:r w:rsidRPr="007E688E">
              <w:rPr>
                <w:rFonts w:ascii="Times New Roman" w:hAnsi="Times New Roman" w:cs="Times New Roman"/>
              </w:rPr>
              <w:t>2.5</w:t>
            </w:r>
            <w:r w:rsidRPr="007E688E">
              <w:rPr>
                <w:rFonts w:ascii="Times New Roman" w:hAnsi="宋体" w:cs="Times New Roman"/>
              </w:rPr>
              <w:t>分</w:t>
            </w:r>
          </w:p>
          <w:p w:rsidR="007E6ABB" w:rsidRPr="007E688E" w:rsidRDefault="007E6ABB" w:rsidP="00201D7E">
            <w:pPr>
              <w:jc w:val="left"/>
              <w:rPr>
                <w:rFonts w:ascii="Times New Roman" w:hAnsi="Times New Roman" w:cs="Times New Roman"/>
              </w:rPr>
            </w:pPr>
            <w:r w:rsidRPr="007E688E">
              <w:rPr>
                <w:rFonts w:ascii="Times New Roman" w:hAnsi="Times New Roman" w:cs="Times New Roman"/>
              </w:rPr>
              <w:t>2.</w:t>
            </w:r>
            <w:r w:rsidRPr="007E688E">
              <w:rPr>
                <w:rFonts w:ascii="Times New Roman" w:hAnsi="宋体" w:cs="Times New Roman"/>
              </w:rPr>
              <w:t>定位不准确扣</w:t>
            </w:r>
            <w:r w:rsidRPr="007E688E">
              <w:rPr>
                <w:rFonts w:ascii="Times New Roman" w:hAnsi="Times New Roman" w:cs="Times New Roman"/>
              </w:rPr>
              <w:t>2.5</w:t>
            </w:r>
            <w:r w:rsidRPr="007E688E">
              <w:rPr>
                <w:rFonts w:ascii="Times New Roman" w:hAnsi="宋体" w:cs="Times New Roman"/>
              </w:rPr>
              <w:t>分</w:t>
            </w:r>
          </w:p>
        </w:tc>
        <w:tc>
          <w:tcPr>
            <w:tcW w:w="0" w:type="auto"/>
            <w:tcBorders>
              <w:right w:val="single" w:sz="8" w:space="0" w:color="auto"/>
            </w:tcBorders>
          </w:tcPr>
          <w:p w:rsidR="007E6ABB" w:rsidRPr="007E688E" w:rsidRDefault="007E6ABB" w:rsidP="00201D7E">
            <w:pPr>
              <w:jc w:val="left"/>
              <w:rPr>
                <w:rFonts w:ascii="Times New Roman" w:hAnsi="Times New Roman" w:cs="Times New Roman"/>
              </w:rPr>
            </w:pPr>
          </w:p>
        </w:tc>
      </w:tr>
      <w:tr w:rsidR="007E6ABB" w:rsidRPr="00EF2B91" w:rsidTr="00201D7E">
        <w:trPr>
          <w:trHeight w:val="1233"/>
          <w:jc w:val="center"/>
        </w:trPr>
        <w:tc>
          <w:tcPr>
            <w:tcW w:w="0" w:type="auto"/>
            <w:gridSpan w:val="2"/>
            <w:tcBorders>
              <w:left w:val="single" w:sz="8" w:space="0" w:color="auto"/>
            </w:tcBorders>
            <w:vAlign w:val="center"/>
          </w:tcPr>
          <w:p w:rsidR="007E6ABB" w:rsidRPr="007E688E" w:rsidRDefault="007E6ABB" w:rsidP="00201D7E">
            <w:pPr>
              <w:jc w:val="left"/>
              <w:rPr>
                <w:rFonts w:ascii="Times New Roman" w:hAnsi="Times New Roman" w:cs="Times New Roman"/>
              </w:rPr>
            </w:pPr>
            <w:r w:rsidRPr="007E688E">
              <w:rPr>
                <w:rFonts w:ascii="Times New Roman" w:hAnsi="宋体" w:cs="Times New Roman"/>
              </w:rPr>
              <w:t>消毒、带手</w:t>
            </w:r>
          </w:p>
          <w:p w:rsidR="007E6ABB" w:rsidRPr="007E688E" w:rsidRDefault="007E6ABB" w:rsidP="00201D7E">
            <w:pPr>
              <w:jc w:val="left"/>
              <w:rPr>
                <w:rFonts w:ascii="Times New Roman" w:hAnsi="Times New Roman" w:cs="Times New Roman"/>
              </w:rPr>
            </w:pPr>
            <w:r w:rsidRPr="007E688E">
              <w:rPr>
                <w:rFonts w:ascii="Times New Roman" w:hAnsi="宋体" w:cs="Times New Roman"/>
              </w:rPr>
              <w:t>套、铺巾</w:t>
            </w:r>
          </w:p>
          <w:p w:rsidR="007E6ABB" w:rsidRPr="007E688E" w:rsidRDefault="007E6ABB" w:rsidP="00201D7E">
            <w:pPr>
              <w:jc w:val="left"/>
              <w:rPr>
                <w:rFonts w:ascii="Times New Roman" w:hAnsi="Times New Roman" w:cs="Times New Roman"/>
              </w:rPr>
            </w:pPr>
            <w:r w:rsidRPr="007E688E">
              <w:rPr>
                <w:rFonts w:ascii="Times New Roman" w:hAnsi="Times New Roman" w:cs="Times New Roman"/>
              </w:rPr>
              <w:t>5</w:t>
            </w:r>
            <w:r w:rsidRPr="007E688E">
              <w:rPr>
                <w:rFonts w:ascii="Times New Roman" w:hAnsi="宋体" w:cs="Times New Roman"/>
              </w:rPr>
              <w:t>分</w:t>
            </w:r>
          </w:p>
        </w:tc>
        <w:tc>
          <w:tcPr>
            <w:tcW w:w="0" w:type="auto"/>
            <w:vAlign w:val="center"/>
          </w:tcPr>
          <w:p w:rsidR="007E6ABB" w:rsidRPr="007E688E" w:rsidRDefault="007E6ABB" w:rsidP="00201D7E">
            <w:pPr>
              <w:jc w:val="left"/>
              <w:rPr>
                <w:rFonts w:ascii="Times New Roman" w:hAnsi="Times New Roman" w:cs="Times New Roman"/>
              </w:rPr>
            </w:pPr>
            <w:r w:rsidRPr="007E688E">
              <w:rPr>
                <w:rFonts w:ascii="Times New Roman" w:hAnsi="宋体" w:cs="Times New Roman"/>
              </w:rPr>
              <w:t>范围恰当，操作熟练，顺序正确</w:t>
            </w:r>
          </w:p>
        </w:tc>
        <w:tc>
          <w:tcPr>
            <w:tcW w:w="0" w:type="auto"/>
            <w:vAlign w:val="center"/>
          </w:tcPr>
          <w:p w:rsidR="007E6ABB" w:rsidRPr="007E688E" w:rsidRDefault="007E6ABB" w:rsidP="00201D7E">
            <w:pPr>
              <w:jc w:val="left"/>
              <w:rPr>
                <w:rFonts w:ascii="Times New Roman" w:hAnsi="Times New Roman" w:cs="Times New Roman"/>
              </w:rPr>
            </w:pPr>
            <w:r w:rsidRPr="007E688E">
              <w:rPr>
                <w:rFonts w:ascii="Times New Roman" w:hAnsi="Times New Roman" w:cs="Times New Roman"/>
              </w:rPr>
              <w:t>1.</w:t>
            </w:r>
            <w:r w:rsidRPr="007E688E">
              <w:rPr>
                <w:rFonts w:ascii="Times New Roman" w:hAnsi="宋体" w:cs="Times New Roman"/>
              </w:rPr>
              <w:t>范围不正确扣</w:t>
            </w:r>
            <w:r w:rsidRPr="007E688E">
              <w:rPr>
                <w:rFonts w:ascii="Times New Roman" w:hAnsi="Times New Roman" w:cs="Times New Roman"/>
              </w:rPr>
              <w:t>3</w:t>
            </w:r>
            <w:r w:rsidRPr="007E688E">
              <w:rPr>
                <w:rFonts w:ascii="Times New Roman" w:hAnsi="宋体" w:cs="Times New Roman"/>
              </w:rPr>
              <w:t>分</w:t>
            </w:r>
          </w:p>
          <w:p w:rsidR="007E6ABB" w:rsidRPr="007E688E" w:rsidRDefault="007E6ABB" w:rsidP="00201D7E">
            <w:pPr>
              <w:jc w:val="left"/>
              <w:rPr>
                <w:rFonts w:ascii="Times New Roman" w:hAnsi="Times New Roman" w:cs="Times New Roman"/>
              </w:rPr>
            </w:pPr>
            <w:r w:rsidRPr="007E688E">
              <w:rPr>
                <w:rFonts w:ascii="Times New Roman" w:hAnsi="Times New Roman" w:cs="Times New Roman"/>
              </w:rPr>
              <w:t>2.</w:t>
            </w:r>
            <w:r w:rsidRPr="007E688E">
              <w:rPr>
                <w:rFonts w:ascii="Times New Roman" w:hAnsi="宋体" w:cs="Times New Roman"/>
              </w:rPr>
              <w:t>操作熟练不熟练、不正确各扣</w:t>
            </w:r>
            <w:r w:rsidRPr="007E688E">
              <w:rPr>
                <w:rFonts w:ascii="Times New Roman" w:hAnsi="Times New Roman" w:cs="Times New Roman"/>
              </w:rPr>
              <w:t>2</w:t>
            </w:r>
            <w:r w:rsidRPr="007E688E">
              <w:rPr>
                <w:rFonts w:ascii="Times New Roman" w:hAnsi="宋体" w:cs="Times New Roman"/>
              </w:rPr>
              <w:t>分</w:t>
            </w:r>
          </w:p>
          <w:p w:rsidR="007E6ABB" w:rsidRPr="007E688E" w:rsidRDefault="007E6ABB" w:rsidP="00201D7E">
            <w:pPr>
              <w:jc w:val="left"/>
              <w:rPr>
                <w:rFonts w:ascii="Times New Roman" w:hAnsi="Times New Roman" w:cs="Times New Roman"/>
              </w:rPr>
            </w:pPr>
            <w:r w:rsidRPr="007E688E">
              <w:rPr>
                <w:rFonts w:ascii="Times New Roman" w:hAnsi="Times New Roman" w:cs="Times New Roman"/>
              </w:rPr>
              <w:t>3.</w:t>
            </w:r>
            <w:r w:rsidRPr="007E688E">
              <w:rPr>
                <w:rFonts w:ascii="Times New Roman" w:hAnsi="宋体" w:cs="Times New Roman"/>
              </w:rPr>
              <w:t>顺序不正确扣</w:t>
            </w:r>
            <w:r w:rsidRPr="007E688E">
              <w:rPr>
                <w:rFonts w:ascii="Times New Roman" w:hAnsi="Times New Roman" w:cs="Times New Roman"/>
              </w:rPr>
              <w:t>3</w:t>
            </w:r>
            <w:r w:rsidRPr="007E688E">
              <w:rPr>
                <w:rFonts w:ascii="Times New Roman" w:hAnsi="宋体" w:cs="Times New Roman"/>
              </w:rPr>
              <w:t>分</w:t>
            </w:r>
          </w:p>
        </w:tc>
        <w:tc>
          <w:tcPr>
            <w:tcW w:w="0" w:type="auto"/>
            <w:tcBorders>
              <w:right w:val="single" w:sz="8" w:space="0" w:color="auto"/>
            </w:tcBorders>
          </w:tcPr>
          <w:p w:rsidR="007E6ABB" w:rsidRPr="007E688E" w:rsidRDefault="007E6ABB" w:rsidP="00201D7E">
            <w:pPr>
              <w:jc w:val="left"/>
              <w:rPr>
                <w:rFonts w:ascii="Times New Roman" w:hAnsi="Times New Roman" w:cs="Times New Roman"/>
              </w:rPr>
            </w:pPr>
          </w:p>
        </w:tc>
      </w:tr>
      <w:tr w:rsidR="007E6ABB" w:rsidRPr="00EF2B91" w:rsidTr="00201D7E">
        <w:trPr>
          <w:trHeight w:val="1560"/>
          <w:jc w:val="center"/>
        </w:trPr>
        <w:tc>
          <w:tcPr>
            <w:tcW w:w="0" w:type="auto"/>
            <w:gridSpan w:val="2"/>
            <w:tcBorders>
              <w:left w:val="single" w:sz="8" w:space="0" w:color="auto"/>
            </w:tcBorders>
            <w:vAlign w:val="center"/>
          </w:tcPr>
          <w:p w:rsidR="007E6ABB" w:rsidRPr="007E688E" w:rsidRDefault="007E6ABB" w:rsidP="00201D7E">
            <w:pPr>
              <w:jc w:val="left"/>
              <w:rPr>
                <w:rFonts w:ascii="Times New Roman" w:hAnsi="Times New Roman" w:cs="Times New Roman"/>
              </w:rPr>
            </w:pPr>
            <w:r w:rsidRPr="007E688E">
              <w:rPr>
                <w:rFonts w:ascii="Times New Roman" w:hAnsi="宋体" w:cs="Times New Roman"/>
              </w:rPr>
              <w:t>局部麻醉</w:t>
            </w:r>
          </w:p>
          <w:p w:rsidR="007E6ABB" w:rsidRPr="007E688E" w:rsidRDefault="007E6ABB" w:rsidP="00201D7E">
            <w:pPr>
              <w:jc w:val="left"/>
              <w:rPr>
                <w:rFonts w:ascii="Times New Roman" w:hAnsi="Times New Roman" w:cs="Times New Roman"/>
              </w:rPr>
            </w:pPr>
            <w:r w:rsidRPr="007E688E">
              <w:rPr>
                <w:rFonts w:ascii="Times New Roman" w:hAnsi="Times New Roman" w:cs="Times New Roman"/>
              </w:rPr>
              <w:t>5</w:t>
            </w:r>
            <w:r w:rsidRPr="007E688E">
              <w:rPr>
                <w:rFonts w:ascii="Times New Roman" w:hAnsi="宋体" w:cs="Times New Roman"/>
              </w:rPr>
              <w:t>分</w:t>
            </w:r>
          </w:p>
        </w:tc>
        <w:tc>
          <w:tcPr>
            <w:tcW w:w="0" w:type="auto"/>
            <w:vAlign w:val="center"/>
          </w:tcPr>
          <w:p w:rsidR="007E6ABB" w:rsidRPr="007E688E" w:rsidRDefault="007E6ABB" w:rsidP="00201D7E">
            <w:pPr>
              <w:jc w:val="left"/>
              <w:rPr>
                <w:rFonts w:ascii="Times New Roman" w:hAnsi="Times New Roman" w:cs="Times New Roman"/>
              </w:rPr>
            </w:pPr>
            <w:r w:rsidRPr="007E688E">
              <w:rPr>
                <w:rFonts w:ascii="Times New Roman" w:hAnsi="宋体" w:cs="Times New Roman"/>
              </w:rPr>
              <w:t>方法正确，操作熟练，有皮丘，注射麻药前注意回抽，麻醉到位</w:t>
            </w:r>
          </w:p>
        </w:tc>
        <w:tc>
          <w:tcPr>
            <w:tcW w:w="0" w:type="auto"/>
            <w:vAlign w:val="center"/>
          </w:tcPr>
          <w:p w:rsidR="007E6ABB" w:rsidRPr="007E688E" w:rsidRDefault="007E6ABB" w:rsidP="00201D7E">
            <w:pPr>
              <w:jc w:val="left"/>
              <w:rPr>
                <w:rFonts w:ascii="Times New Roman" w:hAnsi="Times New Roman" w:cs="Times New Roman"/>
              </w:rPr>
            </w:pPr>
            <w:r w:rsidRPr="007E688E">
              <w:rPr>
                <w:rFonts w:ascii="Times New Roman" w:hAnsi="Times New Roman" w:cs="Times New Roman"/>
              </w:rPr>
              <w:t>1.</w:t>
            </w:r>
            <w:r w:rsidRPr="007E688E">
              <w:rPr>
                <w:rFonts w:ascii="Times New Roman" w:hAnsi="宋体" w:cs="Times New Roman"/>
              </w:rPr>
              <w:t>方法不正确扣</w:t>
            </w:r>
            <w:r w:rsidRPr="007E688E">
              <w:rPr>
                <w:rFonts w:ascii="Times New Roman" w:hAnsi="Times New Roman" w:cs="Times New Roman"/>
              </w:rPr>
              <w:t>2</w:t>
            </w:r>
            <w:r w:rsidRPr="007E688E">
              <w:rPr>
                <w:rFonts w:ascii="Times New Roman" w:hAnsi="宋体" w:cs="Times New Roman"/>
              </w:rPr>
              <w:t>分</w:t>
            </w:r>
          </w:p>
          <w:p w:rsidR="007E6ABB" w:rsidRPr="007E688E" w:rsidRDefault="007E6ABB" w:rsidP="00201D7E">
            <w:pPr>
              <w:jc w:val="left"/>
              <w:rPr>
                <w:rFonts w:ascii="Times New Roman" w:hAnsi="Times New Roman" w:cs="Times New Roman"/>
              </w:rPr>
            </w:pPr>
            <w:r w:rsidRPr="007E688E">
              <w:rPr>
                <w:rFonts w:ascii="Times New Roman" w:hAnsi="Times New Roman" w:cs="Times New Roman"/>
              </w:rPr>
              <w:t>2.</w:t>
            </w:r>
            <w:r w:rsidRPr="007E688E">
              <w:rPr>
                <w:rFonts w:ascii="Times New Roman" w:hAnsi="宋体" w:cs="Times New Roman"/>
              </w:rPr>
              <w:t>无皮丘扣</w:t>
            </w:r>
            <w:r w:rsidRPr="007E688E">
              <w:rPr>
                <w:rFonts w:ascii="Times New Roman" w:hAnsi="Times New Roman" w:cs="Times New Roman"/>
              </w:rPr>
              <w:t>2</w:t>
            </w:r>
            <w:r w:rsidRPr="007E688E">
              <w:rPr>
                <w:rFonts w:ascii="Times New Roman" w:hAnsi="宋体" w:cs="Times New Roman"/>
              </w:rPr>
              <w:t>分</w:t>
            </w:r>
          </w:p>
          <w:p w:rsidR="007E6ABB" w:rsidRPr="007E688E" w:rsidRDefault="007E6ABB" w:rsidP="00201D7E">
            <w:pPr>
              <w:jc w:val="left"/>
              <w:rPr>
                <w:rFonts w:ascii="Times New Roman" w:hAnsi="Times New Roman" w:cs="Times New Roman"/>
              </w:rPr>
            </w:pPr>
            <w:r w:rsidRPr="007E688E">
              <w:rPr>
                <w:rFonts w:ascii="Times New Roman" w:hAnsi="Times New Roman" w:cs="Times New Roman"/>
              </w:rPr>
              <w:t>3.</w:t>
            </w:r>
            <w:r w:rsidRPr="007E688E">
              <w:rPr>
                <w:rFonts w:ascii="Times New Roman" w:hAnsi="宋体" w:cs="Times New Roman"/>
              </w:rPr>
              <w:t>无回抽扣</w:t>
            </w:r>
            <w:r w:rsidRPr="007E688E">
              <w:rPr>
                <w:rFonts w:ascii="Times New Roman" w:hAnsi="Times New Roman" w:cs="Times New Roman"/>
              </w:rPr>
              <w:t>2</w:t>
            </w:r>
            <w:r w:rsidRPr="007E688E">
              <w:rPr>
                <w:rFonts w:ascii="Times New Roman" w:hAnsi="宋体" w:cs="Times New Roman"/>
              </w:rPr>
              <w:t>分</w:t>
            </w:r>
          </w:p>
          <w:p w:rsidR="007E6ABB" w:rsidRPr="007E688E" w:rsidRDefault="007E6ABB" w:rsidP="00201D7E">
            <w:pPr>
              <w:jc w:val="left"/>
              <w:rPr>
                <w:rFonts w:ascii="Times New Roman" w:hAnsi="Times New Roman" w:cs="Times New Roman"/>
              </w:rPr>
            </w:pPr>
            <w:r w:rsidRPr="007E688E">
              <w:rPr>
                <w:rFonts w:ascii="Times New Roman" w:hAnsi="Times New Roman" w:cs="Times New Roman"/>
              </w:rPr>
              <w:t>4.</w:t>
            </w:r>
            <w:r w:rsidRPr="007E688E">
              <w:rPr>
                <w:rFonts w:ascii="Times New Roman" w:hAnsi="宋体" w:cs="Times New Roman"/>
              </w:rPr>
              <w:t>麻醉未到位扣</w:t>
            </w:r>
            <w:r w:rsidRPr="007E688E">
              <w:rPr>
                <w:rFonts w:ascii="Times New Roman" w:hAnsi="Times New Roman" w:cs="Times New Roman"/>
              </w:rPr>
              <w:t>5</w:t>
            </w:r>
            <w:r w:rsidRPr="007E688E">
              <w:rPr>
                <w:rFonts w:ascii="Times New Roman" w:hAnsi="宋体" w:cs="Times New Roman"/>
              </w:rPr>
              <w:t>分</w:t>
            </w:r>
          </w:p>
        </w:tc>
        <w:tc>
          <w:tcPr>
            <w:tcW w:w="0" w:type="auto"/>
            <w:tcBorders>
              <w:right w:val="single" w:sz="8" w:space="0" w:color="auto"/>
            </w:tcBorders>
          </w:tcPr>
          <w:p w:rsidR="007E6ABB" w:rsidRPr="007E688E" w:rsidRDefault="007E6ABB" w:rsidP="00201D7E">
            <w:pPr>
              <w:jc w:val="left"/>
              <w:rPr>
                <w:rFonts w:ascii="Times New Roman" w:hAnsi="Times New Roman" w:cs="Times New Roman"/>
              </w:rPr>
            </w:pPr>
          </w:p>
        </w:tc>
      </w:tr>
      <w:tr w:rsidR="007E6ABB" w:rsidRPr="00EF2B91" w:rsidTr="00201D7E">
        <w:trPr>
          <w:trHeight w:val="1850"/>
          <w:jc w:val="center"/>
        </w:trPr>
        <w:tc>
          <w:tcPr>
            <w:tcW w:w="0" w:type="auto"/>
            <w:gridSpan w:val="2"/>
            <w:tcBorders>
              <w:left w:val="single" w:sz="8" w:space="0" w:color="auto"/>
            </w:tcBorders>
            <w:vAlign w:val="center"/>
          </w:tcPr>
          <w:p w:rsidR="007E6ABB" w:rsidRPr="007E688E" w:rsidRDefault="007E6ABB" w:rsidP="00201D7E">
            <w:pPr>
              <w:jc w:val="left"/>
              <w:rPr>
                <w:rFonts w:ascii="Times New Roman" w:hAnsi="Times New Roman" w:cs="Times New Roman"/>
              </w:rPr>
            </w:pPr>
            <w:r w:rsidRPr="007E688E">
              <w:rPr>
                <w:rFonts w:ascii="Times New Roman" w:hAnsi="宋体" w:cs="Times New Roman"/>
              </w:rPr>
              <w:t>穿刺操作</w:t>
            </w:r>
          </w:p>
          <w:p w:rsidR="007E6ABB" w:rsidRPr="007E688E" w:rsidRDefault="007E6ABB" w:rsidP="00201D7E">
            <w:pPr>
              <w:jc w:val="left"/>
              <w:rPr>
                <w:rFonts w:ascii="Times New Roman" w:hAnsi="Times New Roman" w:cs="Times New Roman"/>
              </w:rPr>
            </w:pPr>
            <w:r w:rsidRPr="007E688E">
              <w:rPr>
                <w:rFonts w:ascii="Times New Roman" w:hAnsi="Times New Roman" w:cs="Times New Roman"/>
              </w:rPr>
              <w:t>20</w:t>
            </w:r>
            <w:r w:rsidRPr="007E688E">
              <w:rPr>
                <w:rFonts w:ascii="Times New Roman" w:hAnsi="宋体" w:cs="Times New Roman"/>
              </w:rPr>
              <w:t>分</w:t>
            </w:r>
          </w:p>
        </w:tc>
        <w:tc>
          <w:tcPr>
            <w:tcW w:w="0" w:type="auto"/>
            <w:vAlign w:val="center"/>
          </w:tcPr>
          <w:p w:rsidR="007E6ABB" w:rsidRPr="007E688E" w:rsidRDefault="007E6ABB" w:rsidP="00201D7E">
            <w:pPr>
              <w:jc w:val="left"/>
              <w:rPr>
                <w:rFonts w:ascii="Times New Roman" w:hAnsi="Times New Roman" w:cs="Times New Roman"/>
              </w:rPr>
            </w:pPr>
            <w:r w:rsidRPr="007E688E">
              <w:rPr>
                <w:rFonts w:ascii="Times New Roman" w:hAnsi="宋体" w:cs="Times New Roman"/>
              </w:rPr>
              <w:t>角度、方向、手法、步骤正确，操作熟练，与助手配合默契，穿刺成功，标本留取恰当</w:t>
            </w:r>
          </w:p>
        </w:tc>
        <w:tc>
          <w:tcPr>
            <w:tcW w:w="0" w:type="auto"/>
            <w:vAlign w:val="center"/>
          </w:tcPr>
          <w:p w:rsidR="007E6ABB" w:rsidRPr="007E688E" w:rsidRDefault="007E6ABB" w:rsidP="00201D7E">
            <w:pPr>
              <w:jc w:val="left"/>
              <w:rPr>
                <w:rFonts w:ascii="Times New Roman" w:hAnsi="Times New Roman" w:cs="Times New Roman"/>
              </w:rPr>
            </w:pPr>
            <w:r w:rsidRPr="007E688E">
              <w:rPr>
                <w:rFonts w:ascii="Times New Roman" w:hAnsi="Times New Roman" w:cs="Times New Roman"/>
              </w:rPr>
              <w:t>1.</w:t>
            </w:r>
            <w:r w:rsidRPr="007E688E">
              <w:rPr>
                <w:rFonts w:ascii="Times New Roman" w:hAnsi="宋体" w:cs="Times New Roman"/>
              </w:rPr>
              <w:t>角度、方向、手法、步骤有一项不正确扣</w:t>
            </w:r>
            <w:r w:rsidRPr="007E688E">
              <w:rPr>
                <w:rFonts w:ascii="Times New Roman" w:hAnsi="Times New Roman" w:cs="Times New Roman"/>
              </w:rPr>
              <w:t>2</w:t>
            </w:r>
            <w:r w:rsidRPr="007E688E">
              <w:rPr>
                <w:rFonts w:ascii="Times New Roman" w:hAnsi="宋体" w:cs="Times New Roman"/>
              </w:rPr>
              <w:t>分</w:t>
            </w:r>
          </w:p>
          <w:p w:rsidR="007E6ABB" w:rsidRPr="007E688E" w:rsidRDefault="007E6ABB" w:rsidP="00201D7E">
            <w:pPr>
              <w:jc w:val="left"/>
              <w:rPr>
                <w:rFonts w:ascii="Times New Roman" w:hAnsi="Times New Roman" w:cs="Times New Roman"/>
              </w:rPr>
            </w:pPr>
            <w:r w:rsidRPr="007E688E">
              <w:rPr>
                <w:rFonts w:ascii="Times New Roman" w:hAnsi="Times New Roman" w:cs="Times New Roman"/>
              </w:rPr>
              <w:t>2.</w:t>
            </w:r>
            <w:r w:rsidRPr="007E688E">
              <w:rPr>
                <w:rFonts w:ascii="Times New Roman" w:hAnsi="宋体" w:cs="Times New Roman"/>
              </w:rPr>
              <w:t>不与助手配合扣</w:t>
            </w:r>
            <w:r w:rsidRPr="007E688E">
              <w:rPr>
                <w:rFonts w:ascii="Times New Roman" w:hAnsi="Times New Roman" w:cs="Times New Roman"/>
              </w:rPr>
              <w:t>2</w:t>
            </w:r>
            <w:r w:rsidRPr="007E688E">
              <w:rPr>
                <w:rFonts w:ascii="Times New Roman" w:hAnsi="宋体" w:cs="Times New Roman"/>
              </w:rPr>
              <w:t>分</w:t>
            </w:r>
          </w:p>
          <w:p w:rsidR="007E6ABB" w:rsidRPr="007E688E" w:rsidRDefault="007E6ABB" w:rsidP="00201D7E">
            <w:pPr>
              <w:jc w:val="left"/>
              <w:rPr>
                <w:rFonts w:ascii="Times New Roman" w:hAnsi="Times New Roman" w:cs="Times New Roman"/>
              </w:rPr>
            </w:pPr>
            <w:r w:rsidRPr="007E688E">
              <w:rPr>
                <w:rFonts w:ascii="Times New Roman" w:hAnsi="Times New Roman" w:cs="Times New Roman"/>
              </w:rPr>
              <w:t>3.</w:t>
            </w:r>
            <w:r w:rsidRPr="007E688E">
              <w:rPr>
                <w:rFonts w:ascii="Times New Roman" w:hAnsi="宋体" w:cs="Times New Roman"/>
              </w:rPr>
              <w:t>标本留取不恰当扣</w:t>
            </w:r>
            <w:r w:rsidRPr="007E688E">
              <w:rPr>
                <w:rFonts w:ascii="Times New Roman" w:hAnsi="Times New Roman" w:cs="Times New Roman"/>
              </w:rPr>
              <w:t>3</w:t>
            </w:r>
            <w:r w:rsidRPr="007E688E">
              <w:rPr>
                <w:rFonts w:ascii="Times New Roman" w:hAnsi="宋体" w:cs="Times New Roman"/>
              </w:rPr>
              <w:t>分</w:t>
            </w:r>
          </w:p>
          <w:p w:rsidR="007E6ABB" w:rsidRPr="007E688E" w:rsidRDefault="007E6ABB" w:rsidP="00201D7E">
            <w:pPr>
              <w:jc w:val="left"/>
              <w:rPr>
                <w:rFonts w:ascii="Times New Roman" w:hAnsi="Times New Roman" w:cs="Times New Roman"/>
              </w:rPr>
            </w:pPr>
            <w:r w:rsidRPr="007E688E">
              <w:rPr>
                <w:rFonts w:ascii="Times New Roman" w:hAnsi="Times New Roman" w:cs="Times New Roman"/>
              </w:rPr>
              <w:t>4.</w:t>
            </w:r>
            <w:r w:rsidRPr="007E688E">
              <w:rPr>
                <w:rFonts w:ascii="Times New Roman" w:hAnsi="宋体" w:cs="Times New Roman"/>
              </w:rPr>
              <w:t>穿刺未成功扣</w:t>
            </w:r>
            <w:r w:rsidRPr="007E688E">
              <w:rPr>
                <w:rFonts w:ascii="Times New Roman" w:hAnsi="Times New Roman" w:cs="Times New Roman"/>
              </w:rPr>
              <w:t>5</w:t>
            </w:r>
            <w:r w:rsidRPr="007E688E">
              <w:rPr>
                <w:rFonts w:ascii="Times New Roman" w:hAnsi="宋体" w:cs="Times New Roman"/>
              </w:rPr>
              <w:t>分</w:t>
            </w:r>
          </w:p>
        </w:tc>
        <w:tc>
          <w:tcPr>
            <w:tcW w:w="0" w:type="auto"/>
            <w:tcBorders>
              <w:right w:val="single" w:sz="8" w:space="0" w:color="auto"/>
            </w:tcBorders>
          </w:tcPr>
          <w:p w:rsidR="007E6ABB" w:rsidRPr="007E688E" w:rsidRDefault="007E6ABB" w:rsidP="00201D7E">
            <w:pPr>
              <w:jc w:val="left"/>
              <w:rPr>
                <w:rFonts w:ascii="Times New Roman" w:hAnsi="Times New Roman" w:cs="Times New Roman"/>
              </w:rPr>
            </w:pPr>
          </w:p>
        </w:tc>
      </w:tr>
      <w:tr w:rsidR="007E6ABB" w:rsidRPr="00EF2B91" w:rsidTr="00201D7E">
        <w:trPr>
          <w:trHeight w:val="1237"/>
          <w:jc w:val="center"/>
        </w:trPr>
        <w:tc>
          <w:tcPr>
            <w:tcW w:w="0" w:type="auto"/>
            <w:gridSpan w:val="2"/>
            <w:tcBorders>
              <w:left w:val="single" w:sz="8" w:space="0" w:color="auto"/>
            </w:tcBorders>
            <w:vAlign w:val="center"/>
          </w:tcPr>
          <w:p w:rsidR="007E6ABB" w:rsidRPr="007E688E" w:rsidRDefault="007E6ABB" w:rsidP="00201D7E">
            <w:pPr>
              <w:jc w:val="left"/>
              <w:rPr>
                <w:rFonts w:ascii="Times New Roman" w:hAnsi="Times New Roman" w:cs="Times New Roman"/>
              </w:rPr>
            </w:pPr>
            <w:r w:rsidRPr="007E688E">
              <w:rPr>
                <w:rFonts w:ascii="Times New Roman" w:hAnsi="宋体" w:cs="Times New Roman"/>
              </w:rPr>
              <w:t>术中观察、</w:t>
            </w:r>
          </w:p>
          <w:p w:rsidR="007E6ABB" w:rsidRPr="007E688E" w:rsidRDefault="007E6ABB" w:rsidP="00201D7E">
            <w:pPr>
              <w:jc w:val="left"/>
              <w:rPr>
                <w:rFonts w:ascii="Times New Roman" w:hAnsi="Times New Roman" w:cs="Times New Roman"/>
              </w:rPr>
            </w:pPr>
            <w:r w:rsidRPr="007E688E">
              <w:rPr>
                <w:rFonts w:ascii="Times New Roman" w:hAnsi="宋体" w:cs="Times New Roman"/>
              </w:rPr>
              <w:t>术后处理</w:t>
            </w:r>
          </w:p>
          <w:p w:rsidR="007E6ABB" w:rsidRPr="007E688E" w:rsidRDefault="007E6ABB" w:rsidP="00201D7E">
            <w:pPr>
              <w:jc w:val="left"/>
              <w:rPr>
                <w:rFonts w:ascii="Times New Roman" w:hAnsi="Times New Roman" w:cs="Times New Roman"/>
              </w:rPr>
            </w:pPr>
            <w:r w:rsidRPr="007E688E">
              <w:rPr>
                <w:rFonts w:ascii="Times New Roman" w:hAnsi="Times New Roman" w:cs="Times New Roman"/>
              </w:rPr>
              <w:t>10</w:t>
            </w:r>
            <w:r w:rsidRPr="007E688E">
              <w:rPr>
                <w:rFonts w:ascii="Times New Roman" w:hAnsi="宋体" w:cs="Times New Roman"/>
              </w:rPr>
              <w:t>分</w:t>
            </w:r>
          </w:p>
        </w:tc>
        <w:tc>
          <w:tcPr>
            <w:tcW w:w="0" w:type="auto"/>
            <w:vAlign w:val="center"/>
          </w:tcPr>
          <w:p w:rsidR="007E6ABB" w:rsidRPr="007E688E" w:rsidRDefault="007E6ABB" w:rsidP="00201D7E">
            <w:pPr>
              <w:jc w:val="left"/>
              <w:rPr>
                <w:rFonts w:ascii="Times New Roman" w:hAnsi="Times New Roman" w:cs="Times New Roman"/>
              </w:rPr>
            </w:pPr>
            <w:r w:rsidRPr="007E688E">
              <w:rPr>
                <w:rFonts w:ascii="Times New Roman" w:hAnsi="宋体" w:cs="Times New Roman"/>
              </w:rPr>
              <w:t>术中能观察病人，并及时正确处理，术后有医嘱</w:t>
            </w:r>
          </w:p>
        </w:tc>
        <w:tc>
          <w:tcPr>
            <w:tcW w:w="0" w:type="auto"/>
            <w:vAlign w:val="center"/>
          </w:tcPr>
          <w:p w:rsidR="007E6ABB" w:rsidRPr="007E688E" w:rsidRDefault="007E6ABB" w:rsidP="00201D7E">
            <w:pPr>
              <w:jc w:val="left"/>
              <w:rPr>
                <w:rFonts w:ascii="Times New Roman" w:hAnsi="Times New Roman" w:cs="Times New Roman"/>
              </w:rPr>
            </w:pPr>
            <w:r w:rsidRPr="007E688E">
              <w:rPr>
                <w:rFonts w:ascii="Times New Roman" w:hAnsi="Times New Roman" w:cs="Times New Roman"/>
              </w:rPr>
              <w:t>1.</w:t>
            </w:r>
            <w:r w:rsidRPr="007E688E">
              <w:rPr>
                <w:rFonts w:ascii="Times New Roman" w:hAnsi="宋体" w:cs="Times New Roman"/>
              </w:rPr>
              <w:t>术中无观察病人扣</w:t>
            </w:r>
            <w:r w:rsidRPr="007E688E">
              <w:rPr>
                <w:rFonts w:ascii="Times New Roman" w:hAnsi="Times New Roman" w:cs="Times New Roman"/>
              </w:rPr>
              <w:t>5</w:t>
            </w:r>
            <w:r w:rsidRPr="007E688E">
              <w:rPr>
                <w:rFonts w:ascii="Times New Roman" w:hAnsi="宋体" w:cs="Times New Roman"/>
              </w:rPr>
              <w:t>分</w:t>
            </w:r>
          </w:p>
          <w:p w:rsidR="007E6ABB" w:rsidRPr="007E688E" w:rsidRDefault="007E6ABB" w:rsidP="00201D7E">
            <w:pPr>
              <w:jc w:val="left"/>
              <w:rPr>
                <w:rFonts w:ascii="Times New Roman" w:hAnsi="Times New Roman" w:cs="Times New Roman"/>
              </w:rPr>
            </w:pPr>
            <w:r w:rsidRPr="007E688E">
              <w:rPr>
                <w:rFonts w:ascii="Times New Roman" w:hAnsi="Times New Roman" w:cs="Times New Roman"/>
              </w:rPr>
              <w:t>2.</w:t>
            </w:r>
            <w:r w:rsidRPr="007E688E">
              <w:rPr>
                <w:rFonts w:ascii="Times New Roman" w:hAnsi="宋体" w:cs="Times New Roman"/>
              </w:rPr>
              <w:t>术后无医嘱扣</w:t>
            </w:r>
            <w:r w:rsidRPr="007E688E">
              <w:rPr>
                <w:rFonts w:ascii="Times New Roman" w:hAnsi="Times New Roman" w:cs="Times New Roman"/>
              </w:rPr>
              <w:t>3</w:t>
            </w:r>
            <w:r w:rsidRPr="007E688E">
              <w:rPr>
                <w:rFonts w:ascii="Times New Roman" w:hAnsi="宋体" w:cs="Times New Roman"/>
              </w:rPr>
              <w:t>分</w:t>
            </w:r>
          </w:p>
          <w:p w:rsidR="007E6ABB" w:rsidRPr="007E688E" w:rsidRDefault="007E6ABB" w:rsidP="00201D7E">
            <w:pPr>
              <w:jc w:val="left"/>
              <w:rPr>
                <w:rFonts w:ascii="Times New Roman" w:hAnsi="Times New Roman" w:cs="Times New Roman"/>
              </w:rPr>
            </w:pPr>
            <w:r w:rsidRPr="007E688E">
              <w:rPr>
                <w:rFonts w:ascii="Times New Roman" w:hAnsi="Times New Roman" w:cs="Times New Roman"/>
              </w:rPr>
              <w:t>3.</w:t>
            </w:r>
            <w:r w:rsidRPr="007E688E">
              <w:rPr>
                <w:rFonts w:ascii="Times New Roman" w:hAnsi="宋体" w:cs="Times New Roman"/>
              </w:rPr>
              <w:t>处理不恰当扣</w:t>
            </w:r>
            <w:r w:rsidRPr="007E688E">
              <w:rPr>
                <w:rFonts w:ascii="Times New Roman" w:hAnsi="Times New Roman" w:cs="Times New Roman"/>
              </w:rPr>
              <w:t>3</w:t>
            </w:r>
            <w:r w:rsidRPr="007E688E">
              <w:rPr>
                <w:rFonts w:ascii="Times New Roman" w:hAnsi="宋体" w:cs="Times New Roman"/>
              </w:rPr>
              <w:t>分</w:t>
            </w:r>
          </w:p>
        </w:tc>
        <w:tc>
          <w:tcPr>
            <w:tcW w:w="0" w:type="auto"/>
            <w:tcBorders>
              <w:right w:val="single" w:sz="8" w:space="0" w:color="auto"/>
            </w:tcBorders>
          </w:tcPr>
          <w:p w:rsidR="007E6ABB" w:rsidRPr="007E688E" w:rsidRDefault="007E6ABB" w:rsidP="00201D7E">
            <w:pPr>
              <w:jc w:val="left"/>
              <w:rPr>
                <w:rFonts w:ascii="Times New Roman" w:hAnsi="Times New Roman" w:cs="Times New Roman"/>
              </w:rPr>
            </w:pPr>
          </w:p>
        </w:tc>
      </w:tr>
      <w:tr w:rsidR="007E6ABB" w:rsidRPr="00EF2B91" w:rsidTr="00201D7E">
        <w:trPr>
          <w:trHeight w:val="928"/>
          <w:jc w:val="center"/>
        </w:trPr>
        <w:tc>
          <w:tcPr>
            <w:tcW w:w="0" w:type="auto"/>
            <w:gridSpan w:val="2"/>
            <w:tcBorders>
              <w:left w:val="single" w:sz="8" w:space="0" w:color="auto"/>
            </w:tcBorders>
            <w:vAlign w:val="center"/>
          </w:tcPr>
          <w:p w:rsidR="007E6ABB" w:rsidRPr="007E688E" w:rsidRDefault="007E6ABB" w:rsidP="00201D7E">
            <w:pPr>
              <w:jc w:val="left"/>
              <w:rPr>
                <w:rFonts w:ascii="Times New Roman" w:hAnsi="Times New Roman" w:cs="Times New Roman"/>
              </w:rPr>
            </w:pPr>
            <w:r w:rsidRPr="007E688E">
              <w:rPr>
                <w:rFonts w:ascii="Times New Roman" w:hAnsi="宋体" w:cs="Times New Roman"/>
              </w:rPr>
              <w:lastRenderedPageBreak/>
              <w:t>无菌概念</w:t>
            </w:r>
          </w:p>
          <w:p w:rsidR="007E6ABB" w:rsidRPr="007E688E" w:rsidRDefault="007E6ABB" w:rsidP="00201D7E">
            <w:pPr>
              <w:jc w:val="left"/>
              <w:rPr>
                <w:rFonts w:ascii="Times New Roman" w:hAnsi="Times New Roman" w:cs="Times New Roman"/>
              </w:rPr>
            </w:pPr>
            <w:r w:rsidRPr="007E688E">
              <w:rPr>
                <w:rFonts w:ascii="Times New Roman" w:hAnsi="Times New Roman" w:cs="Times New Roman"/>
              </w:rPr>
              <w:t>10</w:t>
            </w:r>
            <w:r w:rsidRPr="007E688E">
              <w:rPr>
                <w:rFonts w:ascii="Times New Roman" w:hAnsi="宋体" w:cs="Times New Roman"/>
              </w:rPr>
              <w:t>分</w:t>
            </w:r>
          </w:p>
        </w:tc>
        <w:tc>
          <w:tcPr>
            <w:tcW w:w="0" w:type="auto"/>
            <w:vAlign w:val="center"/>
          </w:tcPr>
          <w:p w:rsidR="007E6ABB" w:rsidRPr="007E688E" w:rsidRDefault="007E6ABB" w:rsidP="00201D7E">
            <w:pPr>
              <w:jc w:val="left"/>
              <w:rPr>
                <w:rFonts w:ascii="Times New Roman" w:hAnsi="Times New Roman" w:cs="Times New Roman"/>
              </w:rPr>
            </w:pPr>
            <w:r w:rsidRPr="007E688E">
              <w:rPr>
                <w:rFonts w:ascii="Times New Roman" w:hAnsi="宋体" w:cs="Times New Roman"/>
              </w:rPr>
              <w:t>自始至终都能注意无菌操作，无菌观念强</w:t>
            </w:r>
          </w:p>
        </w:tc>
        <w:tc>
          <w:tcPr>
            <w:tcW w:w="0" w:type="auto"/>
            <w:vAlign w:val="center"/>
          </w:tcPr>
          <w:p w:rsidR="007E6ABB" w:rsidRPr="007E688E" w:rsidRDefault="007E6ABB" w:rsidP="00201D7E">
            <w:pPr>
              <w:jc w:val="left"/>
              <w:rPr>
                <w:rFonts w:ascii="Times New Roman" w:hAnsi="Times New Roman" w:cs="Times New Roman"/>
              </w:rPr>
            </w:pPr>
            <w:r w:rsidRPr="007E688E">
              <w:rPr>
                <w:rFonts w:ascii="Times New Roman" w:hAnsi="Times New Roman" w:cs="Times New Roman"/>
              </w:rPr>
              <w:t>1.</w:t>
            </w:r>
            <w:r w:rsidRPr="007E688E">
              <w:rPr>
                <w:rFonts w:ascii="Times New Roman" w:hAnsi="宋体" w:cs="Times New Roman"/>
              </w:rPr>
              <w:t>无菌概念不强扣</w:t>
            </w:r>
            <w:r w:rsidRPr="007E688E">
              <w:rPr>
                <w:rFonts w:ascii="Times New Roman" w:hAnsi="Times New Roman" w:cs="Times New Roman"/>
              </w:rPr>
              <w:t>5</w:t>
            </w:r>
            <w:r w:rsidRPr="007E688E">
              <w:rPr>
                <w:rFonts w:ascii="Times New Roman" w:hAnsi="宋体" w:cs="Times New Roman"/>
              </w:rPr>
              <w:t>分</w:t>
            </w:r>
          </w:p>
          <w:p w:rsidR="007E6ABB" w:rsidRPr="007E688E" w:rsidRDefault="007E6ABB" w:rsidP="00201D7E">
            <w:pPr>
              <w:jc w:val="left"/>
              <w:rPr>
                <w:rFonts w:ascii="Times New Roman" w:hAnsi="Times New Roman" w:cs="Times New Roman"/>
              </w:rPr>
            </w:pPr>
            <w:r w:rsidRPr="007E688E">
              <w:rPr>
                <w:rFonts w:ascii="Times New Roman" w:hAnsi="Times New Roman" w:cs="Times New Roman"/>
              </w:rPr>
              <w:t>2.</w:t>
            </w:r>
            <w:r w:rsidRPr="007E688E">
              <w:rPr>
                <w:rFonts w:ascii="Times New Roman" w:hAnsi="宋体" w:cs="Times New Roman"/>
              </w:rPr>
              <w:t>无菌概念差扣</w:t>
            </w:r>
            <w:r w:rsidRPr="007E688E">
              <w:rPr>
                <w:rFonts w:ascii="Times New Roman" w:hAnsi="Times New Roman" w:cs="Times New Roman"/>
              </w:rPr>
              <w:t>10</w:t>
            </w:r>
            <w:r w:rsidRPr="007E688E">
              <w:rPr>
                <w:rFonts w:ascii="Times New Roman" w:hAnsi="宋体" w:cs="Times New Roman"/>
              </w:rPr>
              <w:t>分</w:t>
            </w:r>
          </w:p>
        </w:tc>
        <w:tc>
          <w:tcPr>
            <w:tcW w:w="0" w:type="auto"/>
            <w:tcBorders>
              <w:right w:val="single" w:sz="8" w:space="0" w:color="auto"/>
            </w:tcBorders>
          </w:tcPr>
          <w:p w:rsidR="007E6ABB" w:rsidRPr="007E688E" w:rsidRDefault="007E6ABB" w:rsidP="00201D7E">
            <w:pPr>
              <w:jc w:val="left"/>
              <w:rPr>
                <w:rFonts w:ascii="Times New Roman" w:hAnsi="Times New Roman" w:cs="Times New Roman"/>
              </w:rPr>
            </w:pPr>
          </w:p>
        </w:tc>
      </w:tr>
      <w:tr w:rsidR="007E6ABB" w:rsidRPr="00EF2B91" w:rsidTr="00201D7E">
        <w:trPr>
          <w:trHeight w:val="926"/>
          <w:jc w:val="center"/>
        </w:trPr>
        <w:tc>
          <w:tcPr>
            <w:tcW w:w="0" w:type="auto"/>
            <w:gridSpan w:val="2"/>
            <w:tcBorders>
              <w:left w:val="single" w:sz="8" w:space="0" w:color="auto"/>
            </w:tcBorders>
            <w:vAlign w:val="center"/>
          </w:tcPr>
          <w:p w:rsidR="007E6ABB" w:rsidRPr="007E688E" w:rsidRDefault="007E6ABB" w:rsidP="00201D7E">
            <w:pPr>
              <w:jc w:val="left"/>
              <w:rPr>
                <w:rFonts w:ascii="Times New Roman" w:hAnsi="Times New Roman" w:cs="Times New Roman"/>
              </w:rPr>
            </w:pPr>
            <w:r w:rsidRPr="007E688E">
              <w:rPr>
                <w:rFonts w:ascii="Times New Roman" w:hAnsi="宋体" w:cs="Times New Roman"/>
              </w:rPr>
              <w:t>人文精神</w:t>
            </w:r>
          </w:p>
          <w:p w:rsidR="007E6ABB" w:rsidRPr="007E688E" w:rsidRDefault="007E6ABB" w:rsidP="00201D7E">
            <w:pPr>
              <w:jc w:val="left"/>
              <w:rPr>
                <w:rFonts w:ascii="Times New Roman" w:hAnsi="Times New Roman" w:cs="Times New Roman"/>
              </w:rPr>
            </w:pPr>
            <w:r w:rsidRPr="007E688E">
              <w:rPr>
                <w:rFonts w:ascii="Times New Roman" w:hAnsi="Times New Roman" w:cs="Times New Roman"/>
              </w:rPr>
              <w:t>10</w:t>
            </w:r>
            <w:r w:rsidRPr="007E688E">
              <w:rPr>
                <w:rFonts w:ascii="Times New Roman" w:hAnsi="宋体" w:cs="Times New Roman"/>
              </w:rPr>
              <w:t>分</w:t>
            </w:r>
          </w:p>
        </w:tc>
        <w:tc>
          <w:tcPr>
            <w:tcW w:w="0" w:type="auto"/>
            <w:vAlign w:val="center"/>
          </w:tcPr>
          <w:p w:rsidR="007E6ABB" w:rsidRPr="007E688E" w:rsidRDefault="007E6ABB" w:rsidP="00201D7E">
            <w:pPr>
              <w:jc w:val="left"/>
              <w:rPr>
                <w:rFonts w:ascii="Times New Roman" w:hAnsi="Times New Roman" w:cs="Times New Roman"/>
              </w:rPr>
            </w:pPr>
            <w:r w:rsidRPr="007E688E">
              <w:rPr>
                <w:rFonts w:ascii="Times New Roman" w:hAnsi="宋体" w:cs="Times New Roman"/>
              </w:rPr>
              <w:t>操作中充分体现对病人的人文关怀</w:t>
            </w:r>
          </w:p>
        </w:tc>
        <w:tc>
          <w:tcPr>
            <w:tcW w:w="0" w:type="auto"/>
            <w:vAlign w:val="center"/>
          </w:tcPr>
          <w:p w:rsidR="007E6ABB" w:rsidRPr="007E688E" w:rsidRDefault="007E6ABB" w:rsidP="00201D7E">
            <w:pPr>
              <w:jc w:val="left"/>
              <w:rPr>
                <w:rFonts w:ascii="Times New Roman" w:hAnsi="Times New Roman" w:cs="Times New Roman"/>
              </w:rPr>
            </w:pPr>
            <w:r w:rsidRPr="007E688E">
              <w:rPr>
                <w:rFonts w:ascii="Times New Roman" w:hAnsi="Times New Roman" w:cs="Times New Roman"/>
              </w:rPr>
              <w:t>1.</w:t>
            </w:r>
            <w:r w:rsidRPr="007E688E">
              <w:rPr>
                <w:rFonts w:ascii="Times New Roman" w:hAnsi="宋体" w:cs="Times New Roman"/>
              </w:rPr>
              <w:t>关怀病人不够扣</w:t>
            </w:r>
            <w:r w:rsidRPr="007E688E">
              <w:rPr>
                <w:rFonts w:ascii="Times New Roman" w:hAnsi="Times New Roman" w:cs="Times New Roman"/>
              </w:rPr>
              <w:t>5</w:t>
            </w:r>
            <w:r w:rsidRPr="007E688E">
              <w:rPr>
                <w:rFonts w:ascii="Times New Roman" w:hAnsi="宋体" w:cs="Times New Roman"/>
              </w:rPr>
              <w:t>分</w:t>
            </w:r>
          </w:p>
          <w:p w:rsidR="007E6ABB" w:rsidRPr="007E688E" w:rsidRDefault="007E6ABB" w:rsidP="00201D7E">
            <w:pPr>
              <w:jc w:val="left"/>
              <w:rPr>
                <w:rFonts w:ascii="Times New Roman" w:hAnsi="Times New Roman" w:cs="Times New Roman"/>
              </w:rPr>
            </w:pPr>
            <w:r w:rsidRPr="007E688E">
              <w:rPr>
                <w:rFonts w:ascii="Times New Roman" w:hAnsi="Times New Roman" w:cs="Times New Roman"/>
              </w:rPr>
              <w:t>2.</w:t>
            </w:r>
            <w:r w:rsidRPr="007E688E">
              <w:rPr>
                <w:rFonts w:ascii="Times New Roman" w:hAnsi="宋体" w:cs="Times New Roman"/>
              </w:rPr>
              <w:t>不关怀病人扣</w:t>
            </w:r>
            <w:r w:rsidRPr="007E688E">
              <w:rPr>
                <w:rFonts w:ascii="Times New Roman" w:hAnsi="Times New Roman" w:cs="Times New Roman"/>
              </w:rPr>
              <w:t>10</w:t>
            </w:r>
            <w:r w:rsidRPr="007E688E">
              <w:rPr>
                <w:rFonts w:ascii="Times New Roman" w:hAnsi="宋体" w:cs="Times New Roman"/>
              </w:rPr>
              <w:t>分</w:t>
            </w:r>
          </w:p>
        </w:tc>
        <w:tc>
          <w:tcPr>
            <w:tcW w:w="0" w:type="auto"/>
            <w:tcBorders>
              <w:right w:val="single" w:sz="8" w:space="0" w:color="auto"/>
            </w:tcBorders>
          </w:tcPr>
          <w:p w:rsidR="007E6ABB" w:rsidRPr="007E688E" w:rsidRDefault="007E6ABB" w:rsidP="00201D7E">
            <w:pPr>
              <w:jc w:val="left"/>
              <w:rPr>
                <w:rFonts w:ascii="Times New Roman" w:hAnsi="Times New Roman" w:cs="Times New Roman"/>
              </w:rPr>
            </w:pPr>
          </w:p>
        </w:tc>
      </w:tr>
      <w:tr w:rsidR="007E6ABB" w:rsidRPr="00EF2B91" w:rsidTr="00201D7E">
        <w:trPr>
          <w:trHeight w:val="1533"/>
          <w:jc w:val="center"/>
        </w:trPr>
        <w:tc>
          <w:tcPr>
            <w:tcW w:w="0" w:type="auto"/>
            <w:tcBorders>
              <w:left w:val="single" w:sz="8" w:space="0" w:color="auto"/>
              <w:bottom w:val="single" w:sz="8" w:space="0" w:color="auto"/>
            </w:tcBorders>
            <w:vAlign w:val="center"/>
          </w:tcPr>
          <w:p w:rsidR="007E6ABB" w:rsidRPr="007E688E" w:rsidRDefault="007E6ABB" w:rsidP="00201D7E">
            <w:pPr>
              <w:jc w:val="left"/>
              <w:rPr>
                <w:rFonts w:ascii="Times New Roman" w:hAnsi="Times New Roman" w:cs="Times New Roman"/>
              </w:rPr>
            </w:pPr>
            <w:r w:rsidRPr="007E688E">
              <w:rPr>
                <w:rFonts w:ascii="Times New Roman" w:hAnsi="宋体" w:cs="Times New Roman"/>
              </w:rPr>
              <w:t>回答问题</w:t>
            </w:r>
            <w:r w:rsidRPr="007E688E">
              <w:rPr>
                <w:rFonts w:ascii="Times New Roman" w:hAnsi="Times New Roman" w:cs="Times New Roman"/>
              </w:rPr>
              <w:t xml:space="preserve"> 20</w:t>
            </w:r>
            <w:r w:rsidRPr="007E688E">
              <w:rPr>
                <w:rFonts w:ascii="Times New Roman" w:hAnsi="宋体" w:cs="Times New Roman"/>
              </w:rPr>
              <w:t>分</w:t>
            </w:r>
          </w:p>
        </w:tc>
        <w:tc>
          <w:tcPr>
            <w:tcW w:w="0" w:type="auto"/>
            <w:tcBorders>
              <w:bottom w:val="single" w:sz="8" w:space="0" w:color="auto"/>
            </w:tcBorders>
            <w:vAlign w:val="center"/>
          </w:tcPr>
          <w:p w:rsidR="007E6ABB" w:rsidRPr="007E688E" w:rsidRDefault="007E6ABB" w:rsidP="00201D7E">
            <w:pPr>
              <w:jc w:val="left"/>
              <w:rPr>
                <w:rFonts w:ascii="Times New Roman" w:hAnsi="Times New Roman" w:cs="Times New Roman"/>
              </w:rPr>
            </w:pPr>
            <w:r w:rsidRPr="007E688E">
              <w:rPr>
                <w:rFonts w:ascii="Times New Roman" w:hAnsi="宋体" w:cs="Times New Roman"/>
              </w:rPr>
              <w:t>适应症、禁忌症、注意事项等</w:t>
            </w:r>
          </w:p>
        </w:tc>
        <w:tc>
          <w:tcPr>
            <w:tcW w:w="0" w:type="auto"/>
            <w:tcBorders>
              <w:bottom w:val="single" w:sz="8" w:space="0" w:color="auto"/>
            </w:tcBorders>
            <w:vAlign w:val="center"/>
          </w:tcPr>
          <w:p w:rsidR="007E6ABB" w:rsidRPr="007E688E" w:rsidRDefault="007E6ABB" w:rsidP="00201D7E">
            <w:pPr>
              <w:jc w:val="left"/>
              <w:rPr>
                <w:rFonts w:ascii="Times New Roman" w:hAnsi="Times New Roman" w:cs="Times New Roman"/>
              </w:rPr>
            </w:pPr>
            <w:r w:rsidRPr="007E688E">
              <w:rPr>
                <w:rFonts w:ascii="Times New Roman" w:hAnsi="宋体" w:cs="Times New Roman"/>
              </w:rPr>
              <w:t>回答问题准确</w:t>
            </w:r>
          </w:p>
        </w:tc>
        <w:tc>
          <w:tcPr>
            <w:tcW w:w="0" w:type="auto"/>
            <w:tcBorders>
              <w:bottom w:val="single" w:sz="8" w:space="0" w:color="auto"/>
            </w:tcBorders>
            <w:vAlign w:val="center"/>
          </w:tcPr>
          <w:p w:rsidR="007E6ABB" w:rsidRPr="007E688E" w:rsidRDefault="007E6ABB" w:rsidP="00201D7E">
            <w:pPr>
              <w:jc w:val="left"/>
              <w:rPr>
                <w:rFonts w:ascii="Times New Roman" w:hAnsi="Times New Roman" w:cs="Times New Roman"/>
              </w:rPr>
            </w:pPr>
            <w:r w:rsidRPr="007E688E">
              <w:rPr>
                <w:rFonts w:ascii="Times New Roman" w:hAnsi="Times New Roman" w:cs="Times New Roman"/>
              </w:rPr>
              <w:t>1.</w:t>
            </w:r>
            <w:r w:rsidRPr="007E688E">
              <w:rPr>
                <w:rFonts w:ascii="Times New Roman" w:hAnsi="宋体" w:cs="Times New Roman"/>
              </w:rPr>
              <w:t>不准确扣</w:t>
            </w:r>
            <w:r w:rsidRPr="007E688E">
              <w:rPr>
                <w:rFonts w:ascii="Times New Roman" w:hAnsi="Times New Roman" w:cs="Times New Roman"/>
              </w:rPr>
              <w:t>10</w:t>
            </w:r>
            <w:r w:rsidRPr="007E688E">
              <w:rPr>
                <w:rFonts w:ascii="Times New Roman" w:hAnsi="宋体" w:cs="Times New Roman"/>
              </w:rPr>
              <w:t>分</w:t>
            </w:r>
          </w:p>
          <w:p w:rsidR="007E6ABB" w:rsidRPr="007E688E" w:rsidRDefault="007E6ABB" w:rsidP="00201D7E">
            <w:pPr>
              <w:jc w:val="left"/>
              <w:rPr>
                <w:rFonts w:ascii="Times New Roman" w:hAnsi="Times New Roman" w:cs="Times New Roman"/>
              </w:rPr>
            </w:pPr>
            <w:r w:rsidRPr="007E688E">
              <w:rPr>
                <w:rFonts w:ascii="Times New Roman" w:hAnsi="Times New Roman" w:cs="Times New Roman"/>
              </w:rPr>
              <w:t>2.</w:t>
            </w:r>
            <w:r w:rsidRPr="007E688E">
              <w:rPr>
                <w:rFonts w:ascii="Times New Roman" w:hAnsi="宋体" w:cs="Times New Roman"/>
              </w:rPr>
              <w:t>错误扣</w:t>
            </w:r>
            <w:r w:rsidRPr="007E688E">
              <w:rPr>
                <w:rFonts w:ascii="Times New Roman" w:hAnsi="Times New Roman" w:cs="Times New Roman"/>
              </w:rPr>
              <w:t>10</w:t>
            </w:r>
            <w:r w:rsidRPr="007E688E">
              <w:rPr>
                <w:rFonts w:ascii="Times New Roman" w:hAnsi="宋体" w:cs="Times New Roman"/>
              </w:rPr>
              <w:t>分</w:t>
            </w:r>
          </w:p>
        </w:tc>
        <w:tc>
          <w:tcPr>
            <w:tcW w:w="0" w:type="auto"/>
            <w:tcBorders>
              <w:bottom w:val="single" w:sz="8" w:space="0" w:color="auto"/>
              <w:right w:val="single" w:sz="8" w:space="0" w:color="auto"/>
            </w:tcBorders>
          </w:tcPr>
          <w:p w:rsidR="007E6ABB" w:rsidRPr="007E688E" w:rsidRDefault="007E6ABB" w:rsidP="00201D7E">
            <w:pPr>
              <w:jc w:val="left"/>
              <w:rPr>
                <w:rFonts w:ascii="Times New Roman" w:hAnsi="Times New Roman" w:cs="Times New Roman"/>
              </w:rPr>
            </w:pPr>
          </w:p>
        </w:tc>
      </w:tr>
    </w:tbl>
    <w:p w:rsidR="007E6ABB" w:rsidRPr="007E688E" w:rsidRDefault="007E6ABB" w:rsidP="007E6ABB">
      <w:pPr>
        <w:jc w:val="left"/>
        <w:rPr>
          <w:rFonts w:ascii="Times New Roman" w:hAnsi="Times New Roman" w:cs="Times New Roman"/>
          <w:sz w:val="28"/>
          <w:szCs w:val="28"/>
        </w:rPr>
      </w:pPr>
    </w:p>
    <w:p w:rsidR="007E6ABB" w:rsidRPr="007E688E" w:rsidRDefault="007E6ABB" w:rsidP="007E6ABB">
      <w:pPr>
        <w:snapToGrid w:val="0"/>
        <w:ind w:firstLineChars="640" w:firstLine="1799"/>
        <w:jc w:val="left"/>
        <w:rPr>
          <w:rFonts w:ascii="Times New Roman" w:hAnsi="宋体" w:cs="Times New Roman"/>
          <w:b/>
          <w:sz w:val="28"/>
          <w:szCs w:val="28"/>
        </w:rPr>
      </w:pPr>
      <w:r w:rsidRPr="007E688E">
        <w:rPr>
          <w:rFonts w:ascii="Times New Roman" w:hAnsi="宋体" w:cs="Times New Roman"/>
          <w:b/>
          <w:sz w:val="28"/>
          <w:szCs w:val="28"/>
        </w:rPr>
        <w:t>表</w:t>
      </w:r>
      <w:r w:rsidRPr="007E688E">
        <w:rPr>
          <w:rFonts w:ascii="Times New Roman" w:hAnsi="Times New Roman" w:cs="Times New Roman" w:hint="eastAsia"/>
          <w:b/>
          <w:sz w:val="28"/>
          <w:szCs w:val="28"/>
        </w:rPr>
        <w:t>7</w:t>
      </w:r>
      <w:r w:rsidRPr="007E688E">
        <w:rPr>
          <w:rFonts w:ascii="Times New Roman" w:hAnsi="宋体" w:cs="Times New Roman"/>
          <w:b/>
          <w:sz w:val="28"/>
          <w:szCs w:val="28"/>
        </w:rPr>
        <w:t>：《换药、拆线》评分表</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470"/>
        <w:gridCol w:w="3188"/>
        <w:gridCol w:w="3105"/>
        <w:gridCol w:w="759"/>
      </w:tblGrid>
      <w:tr w:rsidR="007E6ABB" w:rsidRPr="00EF2B91" w:rsidTr="00201D7E">
        <w:trPr>
          <w:trHeight w:hRule="exact" w:val="483"/>
          <w:jc w:val="center"/>
        </w:trPr>
        <w:tc>
          <w:tcPr>
            <w:tcW w:w="0" w:type="auto"/>
            <w:vAlign w:val="center"/>
          </w:tcPr>
          <w:p w:rsidR="007E6ABB" w:rsidRPr="007E688E" w:rsidRDefault="007E6ABB" w:rsidP="00201D7E">
            <w:pPr>
              <w:jc w:val="center"/>
              <w:rPr>
                <w:rFonts w:ascii="Times New Roman" w:hAnsi="Times New Roman" w:cs="Times New Roman"/>
              </w:rPr>
            </w:pPr>
            <w:r w:rsidRPr="007E688E">
              <w:rPr>
                <w:rFonts w:ascii="Times New Roman" w:hAnsi="宋体" w:cs="Times New Roman"/>
              </w:rPr>
              <w:t>项目</w:t>
            </w:r>
          </w:p>
        </w:tc>
        <w:tc>
          <w:tcPr>
            <w:tcW w:w="0" w:type="auto"/>
            <w:vAlign w:val="center"/>
          </w:tcPr>
          <w:p w:rsidR="007E6ABB" w:rsidRPr="007E688E" w:rsidRDefault="007E6ABB" w:rsidP="00201D7E">
            <w:pPr>
              <w:jc w:val="center"/>
              <w:rPr>
                <w:rFonts w:ascii="Times New Roman" w:hAnsi="Times New Roman" w:cs="Times New Roman"/>
              </w:rPr>
            </w:pPr>
            <w:r w:rsidRPr="007E688E">
              <w:rPr>
                <w:rFonts w:ascii="Times New Roman" w:hAnsi="宋体" w:cs="Times New Roman"/>
              </w:rPr>
              <w:t>内容和要求</w:t>
            </w:r>
          </w:p>
        </w:tc>
        <w:tc>
          <w:tcPr>
            <w:tcW w:w="3105" w:type="dxa"/>
            <w:vAlign w:val="center"/>
          </w:tcPr>
          <w:p w:rsidR="007E6ABB" w:rsidRPr="007E688E" w:rsidRDefault="007E6ABB" w:rsidP="00201D7E">
            <w:pPr>
              <w:jc w:val="center"/>
              <w:rPr>
                <w:rFonts w:ascii="Times New Roman" w:hAnsi="Times New Roman" w:cs="Times New Roman"/>
              </w:rPr>
            </w:pPr>
            <w:r w:rsidRPr="007E688E">
              <w:rPr>
                <w:rFonts w:ascii="Times New Roman" w:hAnsi="宋体" w:cs="Times New Roman"/>
              </w:rPr>
              <w:t>扣分标准</w:t>
            </w:r>
          </w:p>
        </w:tc>
        <w:tc>
          <w:tcPr>
            <w:tcW w:w="759" w:type="dxa"/>
            <w:vAlign w:val="center"/>
          </w:tcPr>
          <w:p w:rsidR="007E6ABB" w:rsidRPr="007E688E" w:rsidRDefault="007E6ABB" w:rsidP="00201D7E">
            <w:pPr>
              <w:jc w:val="center"/>
              <w:rPr>
                <w:rFonts w:ascii="Times New Roman" w:hAnsi="Times New Roman" w:cs="Times New Roman"/>
              </w:rPr>
            </w:pPr>
            <w:r w:rsidRPr="007E688E">
              <w:rPr>
                <w:rFonts w:ascii="Times New Roman" w:hAnsi="宋体" w:cs="Times New Roman"/>
              </w:rPr>
              <w:t>得分</w:t>
            </w:r>
          </w:p>
        </w:tc>
      </w:tr>
      <w:tr w:rsidR="007E6ABB" w:rsidRPr="00EF2B91" w:rsidTr="00201D7E">
        <w:trPr>
          <w:cantSplit/>
          <w:trHeight w:hRule="exact" w:val="533"/>
          <w:jc w:val="center"/>
        </w:trPr>
        <w:tc>
          <w:tcPr>
            <w:tcW w:w="0" w:type="auto"/>
            <w:vMerge w:val="restart"/>
          </w:tcPr>
          <w:p w:rsidR="007E6ABB" w:rsidRPr="007E688E" w:rsidRDefault="007E6ABB" w:rsidP="00201D7E">
            <w:pPr>
              <w:rPr>
                <w:rFonts w:ascii="Times New Roman" w:hAnsi="Times New Roman" w:cs="Times New Roman"/>
              </w:rPr>
            </w:pPr>
            <w:r w:rsidRPr="007E688E">
              <w:rPr>
                <w:rFonts w:ascii="Times New Roman" w:hAnsi="Times New Roman" w:cs="Times New Roman"/>
              </w:rPr>
              <w:t>(</w:t>
            </w:r>
            <w:r w:rsidRPr="007E688E">
              <w:rPr>
                <w:rFonts w:ascii="Times New Roman" w:hAnsi="宋体" w:cs="Times New Roman"/>
              </w:rPr>
              <w:t>一</w:t>
            </w:r>
            <w:r w:rsidRPr="007E688E">
              <w:rPr>
                <w:rFonts w:ascii="Times New Roman" w:hAnsi="Times New Roman" w:cs="Times New Roman"/>
              </w:rPr>
              <w:t>)</w:t>
            </w:r>
            <w:r w:rsidRPr="007E688E">
              <w:rPr>
                <w:rFonts w:ascii="Times New Roman" w:hAnsi="宋体" w:cs="Times New Roman"/>
              </w:rPr>
              <w:t>准备</w:t>
            </w:r>
            <w:r w:rsidRPr="007E688E">
              <w:rPr>
                <w:rFonts w:ascii="Times New Roman" w:hAnsi="Times New Roman" w:cs="Times New Roman"/>
              </w:rPr>
              <w:t>20</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r w:rsidRPr="007E688E">
              <w:rPr>
                <w:rFonts w:ascii="Times New Roman" w:hAnsi="Times New Roman" w:cs="Times New Roman"/>
              </w:rPr>
              <w:t>1.</w:t>
            </w:r>
            <w:r w:rsidRPr="007E688E">
              <w:rPr>
                <w:rFonts w:ascii="Times New Roman" w:hAnsi="宋体" w:cs="Times New Roman"/>
              </w:rPr>
              <w:t>换药人员按照无菌要求准备</w:t>
            </w:r>
            <w:r w:rsidRPr="007E688E">
              <w:rPr>
                <w:rFonts w:ascii="Times New Roman" w:hAnsi="Times New Roman" w:cs="Times New Roman"/>
              </w:rPr>
              <w:t>2</w:t>
            </w:r>
            <w:r w:rsidRPr="007E688E">
              <w:rPr>
                <w:rFonts w:ascii="Times New Roman" w:hAnsi="宋体" w:cs="Times New Roman"/>
              </w:rPr>
              <w:t>分</w:t>
            </w:r>
          </w:p>
        </w:tc>
        <w:tc>
          <w:tcPr>
            <w:tcW w:w="3105" w:type="dxa"/>
          </w:tcPr>
          <w:p w:rsidR="007E6ABB" w:rsidRPr="007E688E" w:rsidRDefault="007E6ABB" w:rsidP="00201D7E">
            <w:pPr>
              <w:rPr>
                <w:rFonts w:ascii="Times New Roman" w:hAnsi="Times New Roman" w:cs="Times New Roman"/>
              </w:rPr>
            </w:pPr>
            <w:r w:rsidRPr="007E688E">
              <w:rPr>
                <w:rFonts w:ascii="Times New Roman" w:hAnsi="宋体" w:cs="Times New Roman"/>
              </w:rPr>
              <w:t>缺一项扣</w:t>
            </w:r>
            <w:r w:rsidRPr="007E688E">
              <w:rPr>
                <w:rFonts w:ascii="Times New Roman" w:hAnsi="Times New Roman" w:cs="Times New Roman"/>
              </w:rPr>
              <w:t>0.5</w:t>
            </w:r>
            <w:r w:rsidRPr="007E688E">
              <w:rPr>
                <w:rFonts w:ascii="Times New Roman" w:hAnsi="宋体" w:cs="Times New Roman"/>
              </w:rPr>
              <w:t>分</w:t>
            </w:r>
          </w:p>
        </w:tc>
        <w:tc>
          <w:tcPr>
            <w:tcW w:w="759" w:type="dxa"/>
          </w:tcPr>
          <w:p w:rsidR="007E6ABB" w:rsidRPr="007E688E" w:rsidRDefault="007E6ABB" w:rsidP="00201D7E">
            <w:pPr>
              <w:rPr>
                <w:rFonts w:ascii="Times New Roman" w:hAnsi="Times New Roman" w:cs="Times New Roman"/>
              </w:rPr>
            </w:pPr>
          </w:p>
        </w:tc>
      </w:tr>
      <w:tr w:rsidR="007E6ABB" w:rsidRPr="00EF2B91" w:rsidTr="00201D7E">
        <w:trPr>
          <w:cantSplit/>
          <w:trHeight w:hRule="exact" w:val="510"/>
          <w:jc w:val="center"/>
        </w:trPr>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Times New Roman" w:cs="Times New Roman"/>
              </w:rPr>
              <w:t>2.</w:t>
            </w:r>
            <w:r w:rsidRPr="007E688E">
              <w:rPr>
                <w:rFonts w:ascii="Times New Roman" w:hAnsi="宋体" w:cs="Times New Roman"/>
              </w:rPr>
              <w:t>了解伤口情况</w:t>
            </w:r>
            <w:r w:rsidRPr="007E688E">
              <w:rPr>
                <w:rFonts w:ascii="Times New Roman" w:hAnsi="Times New Roman" w:cs="Times New Roman"/>
              </w:rPr>
              <w:t>2</w:t>
            </w:r>
            <w:r w:rsidRPr="007E688E">
              <w:rPr>
                <w:rFonts w:ascii="Times New Roman" w:hAnsi="宋体" w:cs="Times New Roman"/>
              </w:rPr>
              <w:t>分</w:t>
            </w:r>
          </w:p>
        </w:tc>
        <w:tc>
          <w:tcPr>
            <w:tcW w:w="3105" w:type="dxa"/>
          </w:tcPr>
          <w:p w:rsidR="007E6ABB" w:rsidRPr="007E688E" w:rsidRDefault="007E6ABB" w:rsidP="00201D7E">
            <w:pPr>
              <w:rPr>
                <w:rFonts w:ascii="Times New Roman" w:hAnsi="Times New Roman" w:cs="Times New Roman"/>
              </w:rPr>
            </w:pPr>
            <w:r w:rsidRPr="007E688E">
              <w:rPr>
                <w:rFonts w:ascii="Times New Roman" w:hAnsi="宋体" w:cs="Times New Roman"/>
              </w:rPr>
              <w:t>无检查伤口扣</w:t>
            </w:r>
            <w:r w:rsidRPr="007E688E">
              <w:rPr>
                <w:rFonts w:ascii="Times New Roman" w:hAnsi="Times New Roman" w:cs="Times New Roman"/>
              </w:rPr>
              <w:t>2</w:t>
            </w:r>
            <w:r w:rsidRPr="007E688E">
              <w:rPr>
                <w:rFonts w:ascii="Times New Roman" w:hAnsi="宋体" w:cs="Times New Roman"/>
              </w:rPr>
              <w:t>分</w:t>
            </w:r>
          </w:p>
        </w:tc>
        <w:tc>
          <w:tcPr>
            <w:tcW w:w="759" w:type="dxa"/>
          </w:tcPr>
          <w:p w:rsidR="007E6ABB" w:rsidRPr="007E688E" w:rsidRDefault="007E6ABB" w:rsidP="00201D7E">
            <w:pPr>
              <w:rPr>
                <w:rFonts w:ascii="Times New Roman" w:hAnsi="Times New Roman" w:cs="Times New Roman"/>
              </w:rPr>
            </w:pPr>
          </w:p>
        </w:tc>
      </w:tr>
      <w:tr w:rsidR="007E6ABB" w:rsidRPr="00EF2B91" w:rsidTr="00201D7E">
        <w:trPr>
          <w:cantSplit/>
          <w:trHeight w:hRule="exact" w:val="510"/>
          <w:jc w:val="center"/>
        </w:trPr>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Times New Roman" w:cs="Times New Roman"/>
              </w:rPr>
              <w:t>3.</w:t>
            </w:r>
            <w:r w:rsidRPr="007E688E">
              <w:rPr>
                <w:rFonts w:ascii="Times New Roman" w:hAnsi="宋体" w:cs="Times New Roman"/>
              </w:rPr>
              <w:t>器材及敷料准备充分、恰当</w:t>
            </w:r>
            <w:r w:rsidRPr="007E688E">
              <w:rPr>
                <w:rFonts w:ascii="Times New Roman" w:hAnsi="Times New Roman" w:cs="Times New Roman"/>
              </w:rPr>
              <w:t>4</w:t>
            </w:r>
            <w:r w:rsidRPr="007E688E">
              <w:rPr>
                <w:rFonts w:ascii="Times New Roman" w:hAnsi="宋体" w:cs="Times New Roman"/>
              </w:rPr>
              <w:t>分</w:t>
            </w:r>
          </w:p>
        </w:tc>
        <w:tc>
          <w:tcPr>
            <w:tcW w:w="3105" w:type="dxa"/>
          </w:tcPr>
          <w:p w:rsidR="007E6ABB" w:rsidRPr="007E688E" w:rsidRDefault="007E6ABB" w:rsidP="00201D7E">
            <w:pPr>
              <w:rPr>
                <w:rFonts w:ascii="Times New Roman" w:hAnsi="Times New Roman" w:cs="Times New Roman"/>
              </w:rPr>
            </w:pPr>
            <w:r w:rsidRPr="007E688E">
              <w:rPr>
                <w:rFonts w:ascii="Times New Roman" w:hAnsi="宋体" w:cs="Times New Roman"/>
              </w:rPr>
              <w:t>准备不充分扣</w:t>
            </w:r>
            <w:r w:rsidRPr="007E688E">
              <w:rPr>
                <w:rFonts w:ascii="Times New Roman" w:hAnsi="Times New Roman" w:cs="Times New Roman"/>
              </w:rPr>
              <w:t>2</w:t>
            </w:r>
            <w:r w:rsidRPr="007E688E">
              <w:rPr>
                <w:rFonts w:ascii="Times New Roman" w:hAnsi="宋体" w:cs="Times New Roman"/>
              </w:rPr>
              <w:t>分，不恰当扣</w:t>
            </w:r>
            <w:r w:rsidRPr="007E688E">
              <w:rPr>
                <w:rFonts w:ascii="Times New Roman" w:hAnsi="Times New Roman" w:cs="Times New Roman"/>
              </w:rPr>
              <w:t>2</w:t>
            </w:r>
            <w:r w:rsidRPr="007E688E">
              <w:rPr>
                <w:rFonts w:ascii="Times New Roman" w:hAnsi="宋体" w:cs="Times New Roman"/>
              </w:rPr>
              <w:t>分</w:t>
            </w:r>
          </w:p>
        </w:tc>
        <w:tc>
          <w:tcPr>
            <w:tcW w:w="759" w:type="dxa"/>
          </w:tcPr>
          <w:p w:rsidR="007E6ABB" w:rsidRPr="007E688E" w:rsidRDefault="007E6ABB" w:rsidP="00201D7E">
            <w:pPr>
              <w:rPr>
                <w:rFonts w:ascii="Times New Roman" w:hAnsi="Times New Roman" w:cs="Times New Roman"/>
              </w:rPr>
            </w:pPr>
          </w:p>
        </w:tc>
      </w:tr>
      <w:tr w:rsidR="007E6ABB" w:rsidRPr="00EF2B91" w:rsidTr="00201D7E">
        <w:trPr>
          <w:cantSplit/>
          <w:trHeight w:hRule="exact" w:val="510"/>
          <w:jc w:val="center"/>
        </w:trPr>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Times New Roman" w:cs="Times New Roman"/>
              </w:rPr>
              <w:t>4.</w:t>
            </w:r>
            <w:r w:rsidRPr="007E688E">
              <w:rPr>
                <w:rFonts w:ascii="Times New Roman" w:hAnsi="宋体" w:cs="Times New Roman"/>
              </w:rPr>
              <w:t>正确使用持物钳的</w:t>
            </w:r>
            <w:r w:rsidRPr="007E688E">
              <w:rPr>
                <w:rFonts w:ascii="Times New Roman" w:hAnsi="Times New Roman" w:cs="Times New Roman"/>
              </w:rPr>
              <w:t>4</w:t>
            </w:r>
            <w:r w:rsidRPr="007E688E">
              <w:rPr>
                <w:rFonts w:ascii="Times New Roman" w:hAnsi="宋体" w:cs="Times New Roman"/>
              </w:rPr>
              <w:t>分</w:t>
            </w:r>
          </w:p>
        </w:tc>
        <w:tc>
          <w:tcPr>
            <w:tcW w:w="3105" w:type="dxa"/>
          </w:tcPr>
          <w:p w:rsidR="007E6ABB" w:rsidRPr="007E688E" w:rsidRDefault="007E6ABB" w:rsidP="00201D7E">
            <w:pPr>
              <w:rPr>
                <w:rFonts w:ascii="Times New Roman" w:hAnsi="Times New Roman" w:cs="Times New Roman"/>
              </w:rPr>
            </w:pPr>
            <w:r w:rsidRPr="007E688E">
              <w:rPr>
                <w:rFonts w:ascii="Times New Roman" w:hAnsi="宋体" w:cs="Times New Roman"/>
              </w:rPr>
              <w:t>不正确扣</w:t>
            </w:r>
            <w:r w:rsidRPr="007E688E">
              <w:rPr>
                <w:rFonts w:ascii="Times New Roman" w:hAnsi="Times New Roman" w:cs="Times New Roman"/>
              </w:rPr>
              <w:t>4</w:t>
            </w:r>
            <w:r w:rsidRPr="007E688E">
              <w:rPr>
                <w:rFonts w:ascii="Times New Roman" w:hAnsi="宋体" w:cs="Times New Roman"/>
              </w:rPr>
              <w:t>分</w:t>
            </w:r>
          </w:p>
        </w:tc>
        <w:tc>
          <w:tcPr>
            <w:tcW w:w="759" w:type="dxa"/>
          </w:tcPr>
          <w:p w:rsidR="007E6ABB" w:rsidRPr="007E688E" w:rsidRDefault="007E6ABB" w:rsidP="00201D7E">
            <w:pPr>
              <w:rPr>
                <w:rFonts w:ascii="Times New Roman" w:hAnsi="Times New Roman" w:cs="Times New Roman"/>
              </w:rPr>
            </w:pPr>
          </w:p>
        </w:tc>
      </w:tr>
      <w:tr w:rsidR="007E6ABB" w:rsidRPr="00EF2B91" w:rsidTr="00201D7E">
        <w:trPr>
          <w:cantSplit/>
          <w:trHeight w:hRule="exact" w:val="510"/>
          <w:jc w:val="center"/>
        </w:trPr>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Times New Roman" w:cs="Times New Roman"/>
              </w:rPr>
              <w:t xml:space="preserve">5. </w:t>
            </w:r>
            <w:r w:rsidRPr="007E688E">
              <w:rPr>
                <w:rFonts w:ascii="Times New Roman" w:hAnsi="宋体" w:cs="Times New Roman"/>
              </w:rPr>
              <w:t>器材及敷料的正确放置</w:t>
            </w:r>
            <w:r w:rsidRPr="007E688E">
              <w:rPr>
                <w:rFonts w:ascii="Times New Roman" w:hAnsi="Times New Roman" w:cs="Times New Roman"/>
              </w:rPr>
              <w:t>4</w:t>
            </w:r>
            <w:r w:rsidRPr="007E688E">
              <w:rPr>
                <w:rFonts w:ascii="Times New Roman" w:hAnsi="宋体" w:cs="Times New Roman"/>
              </w:rPr>
              <w:t>分</w:t>
            </w:r>
          </w:p>
        </w:tc>
        <w:tc>
          <w:tcPr>
            <w:tcW w:w="3105" w:type="dxa"/>
          </w:tcPr>
          <w:p w:rsidR="007E6ABB" w:rsidRPr="007E688E" w:rsidRDefault="007E6ABB" w:rsidP="00201D7E">
            <w:pPr>
              <w:rPr>
                <w:rFonts w:ascii="Times New Roman" w:hAnsi="Times New Roman" w:cs="Times New Roman"/>
              </w:rPr>
            </w:pPr>
            <w:r w:rsidRPr="007E688E">
              <w:rPr>
                <w:rFonts w:ascii="Times New Roman" w:hAnsi="宋体" w:cs="Times New Roman"/>
              </w:rPr>
              <w:t>不正确放置扣</w:t>
            </w:r>
            <w:r w:rsidRPr="007E688E">
              <w:rPr>
                <w:rFonts w:ascii="Times New Roman" w:hAnsi="Times New Roman" w:cs="Times New Roman"/>
              </w:rPr>
              <w:t>4</w:t>
            </w:r>
            <w:r w:rsidRPr="007E688E">
              <w:rPr>
                <w:rFonts w:ascii="Times New Roman" w:hAnsi="宋体" w:cs="Times New Roman"/>
              </w:rPr>
              <w:t>分</w:t>
            </w:r>
          </w:p>
        </w:tc>
        <w:tc>
          <w:tcPr>
            <w:tcW w:w="759" w:type="dxa"/>
          </w:tcPr>
          <w:p w:rsidR="007E6ABB" w:rsidRPr="007E688E" w:rsidRDefault="007E6ABB" w:rsidP="00201D7E">
            <w:pPr>
              <w:rPr>
                <w:rFonts w:ascii="Times New Roman" w:hAnsi="Times New Roman" w:cs="Times New Roman"/>
              </w:rPr>
            </w:pPr>
          </w:p>
        </w:tc>
      </w:tr>
      <w:tr w:rsidR="007E6ABB" w:rsidRPr="00EF2B91" w:rsidTr="00201D7E">
        <w:trPr>
          <w:cantSplit/>
          <w:trHeight w:hRule="exact" w:val="739"/>
          <w:jc w:val="center"/>
        </w:trPr>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Times New Roman" w:cs="Times New Roman"/>
              </w:rPr>
              <w:t>6.</w:t>
            </w:r>
            <w:r w:rsidRPr="007E688E">
              <w:rPr>
                <w:rFonts w:ascii="Times New Roman" w:hAnsi="宋体" w:cs="Times New Roman"/>
              </w:rPr>
              <w:t>伤口显露、敷料取涂正确</w:t>
            </w:r>
            <w:r w:rsidRPr="007E688E">
              <w:rPr>
                <w:rFonts w:ascii="Times New Roman" w:hAnsi="Times New Roman" w:cs="Times New Roman"/>
              </w:rPr>
              <w:t>4</w:t>
            </w:r>
            <w:r w:rsidRPr="007E688E">
              <w:rPr>
                <w:rFonts w:ascii="Times New Roman" w:hAnsi="宋体" w:cs="Times New Roman"/>
              </w:rPr>
              <w:t>分</w:t>
            </w:r>
          </w:p>
        </w:tc>
        <w:tc>
          <w:tcPr>
            <w:tcW w:w="3105" w:type="dxa"/>
          </w:tcPr>
          <w:p w:rsidR="007E6ABB" w:rsidRPr="007E688E" w:rsidRDefault="007E6ABB" w:rsidP="00201D7E">
            <w:pPr>
              <w:rPr>
                <w:rFonts w:ascii="Times New Roman" w:hAnsi="Times New Roman" w:cs="Times New Roman"/>
              </w:rPr>
            </w:pPr>
            <w:r w:rsidRPr="007E688E">
              <w:rPr>
                <w:rFonts w:ascii="Times New Roman" w:hAnsi="宋体" w:cs="Times New Roman"/>
              </w:rPr>
              <w:t>伤口暴露不充分扣</w:t>
            </w:r>
            <w:r w:rsidRPr="007E688E">
              <w:rPr>
                <w:rFonts w:ascii="Times New Roman" w:hAnsi="Times New Roman" w:cs="Times New Roman"/>
              </w:rPr>
              <w:t>2</w:t>
            </w:r>
            <w:r w:rsidRPr="007E688E">
              <w:rPr>
                <w:rFonts w:ascii="Times New Roman" w:hAnsi="宋体" w:cs="Times New Roman"/>
              </w:rPr>
              <w:t>分</w:t>
            </w:r>
          </w:p>
          <w:p w:rsidR="007E6ABB" w:rsidRPr="007E688E" w:rsidRDefault="007E6ABB" w:rsidP="00201D7E">
            <w:pPr>
              <w:rPr>
                <w:rFonts w:ascii="Times New Roman" w:hAnsi="Times New Roman" w:cs="Times New Roman"/>
              </w:rPr>
            </w:pPr>
            <w:r w:rsidRPr="007E688E">
              <w:rPr>
                <w:rFonts w:ascii="Times New Roman" w:hAnsi="宋体" w:cs="Times New Roman"/>
              </w:rPr>
              <w:t>敷料取涂不正确扣</w:t>
            </w:r>
            <w:r w:rsidRPr="007E688E">
              <w:rPr>
                <w:rFonts w:ascii="Times New Roman" w:hAnsi="Times New Roman" w:cs="Times New Roman"/>
              </w:rPr>
              <w:t>2</w:t>
            </w:r>
            <w:r w:rsidRPr="007E688E">
              <w:rPr>
                <w:rFonts w:ascii="Times New Roman" w:hAnsi="宋体" w:cs="Times New Roman"/>
              </w:rPr>
              <w:t>分</w:t>
            </w:r>
          </w:p>
        </w:tc>
        <w:tc>
          <w:tcPr>
            <w:tcW w:w="759" w:type="dxa"/>
          </w:tcPr>
          <w:p w:rsidR="007E6ABB" w:rsidRPr="007E688E" w:rsidRDefault="007E6ABB" w:rsidP="00201D7E">
            <w:pPr>
              <w:rPr>
                <w:rFonts w:ascii="Times New Roman" w:hAnsi="Times New Roman" w:cs="Times New Roman"/>
              </w:rPr>
            </w:pPr>
          </w:p>
        </w:tc>
      </w:tr>
      <w:tr w:rsidR="007E6ABB" w:rsidRPr="00EF2B91" w:rsidTr="00201D7E">
        <w:trPr>
          <w:cantSplit/>
          <w:trHeight w:hRule="exact" w:val="510"/>
          <w:jc w:val="center"/>
        </w:trPr>
        <w:tc>
          <w:tcPr>
            <w:tcW w:w="0" w:type="auto"/>
            <w:vMerge w:val="restart"/>
          </w:tcPr>
          <w:p w:rsidR="007E6ABB" w:rsidRPr="007E688E" w:rsidRDefault="007E6ABB" w:rsidP="00201D7E">
            <w:pPr>
              <w:rPr>
                <w:rFonts w:ascii="Times New Roman" w:hAnsi="Times New Roman" w:cs="Times New Roman"/>
              </w:rPr>
            </w:pPr>
            <w:r w:rsidRPr="007E688E">
              <w:rPr>
                <w:rFonts w:ascii="Times New Roman" w:hAnsi="Times New Roman" w:cs="Times New Roman"/>
              </w:rPr>
              <w:t>(</w:t>
            </w:r>
            <w:r w:rsidRPr="007E688E">
              <w:rPr>
                <w:rFonts w:ascii="Times New Roman" w:hAnsi="宋体" w:cs="Times New Roman"/>
              </w:rPr>
              <w:t>二</w:t>
            </w:r>
            <w:r w:rsidRPr="007E688E">
              <w:rPr>
                <w:rFonts w:ascii="Times New Roman" w:hAnsi="Times New Roman" w:cs="Times New Roman"/>
              </w:rPr>
              <w:t>)</w:t>
            </w:r>
            <w:r w:rsidRPr="007E688E">
              <w:rPr>
                <w:rFonts w:ascii="Times New Roman" w:hAnsi="宋体" w:cs="Times New Roman"/>
              </w:rPr>
              <w:t>具体操作</w:t>
            </w:r>
          </w:p>
          <w:p w:rsidR="007E6ABB" w:rsidRPr="007E688E" w:rsidRDefault="007E6ABB" w:rsidP="00201D7E">
            <w:pPr>
              <w:rPr>
                <w:rFonts w:ascii="Times New Roman" w:hAnsi="Times New Roman" w:cs="Times New Roman"/>
              </w:rPr>
            </w:pPr>
            <w:r w:rsidRPr="007E688E">
              <w:rPr>
                <w:rFonts w:ascii="Times New Roman" w:hAnsi="Times New Roman" w:cs="Times New Roman"/>
              </w:rPr>
              <w:t>50</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r w:rsidRPr="007E688E">
              <w:rPr>
                <w:rFonts w:ascii="Times New Roman" w:hAnsi="Times New Roman" w:cs="Times New Roman"/>
              </w:rPr>
              <w:t>1.</w:t>
            </w:r>
            <w:r w:rsidRPr="007E688E">
              <w:rPr>
                <w:rFonts w:ascii="Times New Roman" w:hAnsi="宋体" w:cs="Times New Roman"/>
              </w:rPr>
              <w:t>内层敷料正确取涂</w:t>
            </w:r>
            <w:r w:rsidRPr="007E688E">
              <w:rPr>
                <w:rFonts w:ascii="Times New Roman" w:hAnsi="Times New Roman" w:cs="Times New Roman"/>
              </w:rPr>
              <w:t>5</w:t>
            </w:r>
            <w:r w:rsidRPr="007E688E">
              <w:rPr>
                <w:rFonts w:ascii="Times New Roman" w:hAnsi="宋体" w:cs="Times New Roman"/>
              </w:rPr>
              <w:t>分</w:t>
            </w:r>
          </w:p>
        </w:tc>
        <w:tc>
          <w:tcPr>
            <w:tcW w:w="3105" w:type="dxa"/>
          </w:tcPr>
          <w:p w:rsidR="007E6ABB" w:rsidRPr="007E688E" w:rsidRDefault="007E6ABB" w:rsidP="00201D7E">
            <w:pPr>
              <w:rPr>
                <w:rFonts w:ascii="Times New Roman" w:hAnsi="Times New Roman" w:cs="Times New Roman"/>
              </w:rPr>
            </w:pPr>
            <w:r w:rsidRPr="007E688E">
              <w:rPr>
                <w:rFonts w:ascii="Times New Roman" w:hAnsi="宋体" w:cs="Times New Roman"/>
              </w:rPr>
              <w:t>操作不对扣</w:t>
            </w:r>
            <w:r w:rsidRPr="007E688E">
              <w:rPr>
                <w:rFonts w:ascii="Times New Roman" w:hAnsi="Times New Roman" w:cs="Times New Roman"/>
              </w:rPr>
              <w:t>5</w:t>
            </w:r>
            <w:r w:rsidRPr="007E688E">
              <w:rPr>
                <w:rFonts w:ascii="Times New Roman" w:hAnsi="宋体" w:cs="Times New Roman"/>
              </w:rPr>
              <w:t>分</w:t>
            </w:r>
          </w:p>
        </w:tc>
        <w:tc>
          <w:tcPr>
            <w:tcW w:w="759" w:type="dxa"/>
          </w:tcPr>
          <w:p w:rsidR="007E6ABB" w:rsidRPr="007E688E" w:rsidRDefault="007E6ABB" w:rsidP="00201D7E">
            <w:pPr>
              <w:rPr>
                <w:rFonts w:ascii="Times New Roman" w:hAnsi="Times New Roman" w:cs="Times New Roman"/>
              </w:rPr>
            </w:pPr>
          </w:p>
        </w:tc>
      </w:tr>
      <w:tr w:rsidR="007E6ABB" w:rsidRPr="00EF2B91" w:rsidTr="00201D7E">
        <w:trPr>
          <w:cantSplit/>
          <w:trHeight w:hRule="exact" w:val="510"/>
          <w:jc w:val="center"/>
        </w:trPr>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Times New Roman" w:cs="Times New Roman"/>
              </w:rPr>
              <w:t>2.</w:t>
            </w:r>
            <w:r w:rsidRPr="007E688E">
              <w:rPr>
                <w:rFonts w:ascii="Times New Roman" w:hAnsi="宋体" w:cs="Times New Roman"/>
              </w:rPr>
              <w:t>正确叙述伤口情况</w:t>
            </w:r>
            <w:r w:rsidRPr="007E688E">
              <w:rPr>
                <w:rFonts w:ascii="Times New Roman" w:hAnsi="Times New Roman" w:cs="Times New Roman"/>
              </w:rPr>
              <w:t>5</w:t>
            </w:r>
            <w:r w:rsidRPr="007E688E">
              <w:rPr>
                <w:rFonts w:ascii="Times New Roman" w:hAnsi="宋体" w:cs="Times New Roman"/>
              </w:rPr>
              <w:t>分</w:t>
            </w:r>
          </w:p>
        </w:tc>
        <w:tc>
          <w:tcPr>
            <w:tcW w:w="3105" w:type="dxa"/>
          </w:tcPr>
          <w:p w:rsidR="007E6ABB" w:rsidRPr="007E688E" w:rsidRDefault="007E6ABB" w:rsidP="00201D7E">
            <w:pPr>
              <w:rPr>
                <w:rFonts w:ascii="Times New Roman" w:hAnsi="Times New Roman" w:cs="Times New Roman"/>
              </w:rPr>
            </w:pPr>
            <w:r w:rsidRPr="007E688E">
              <w:rPr>
                <w:rFonts w:ascii="Times New Roman" w:hAnsi="宋体" w:cs="Times New Roman"/>
              </w:rPr>
              <w:t>叙述不准确扣</w:t>
            </w:r>
            <w:r w:rsidRPr="007E688E">
              <w:rPr>
                <w:rFonts w:ascii="Times New Roman" w:hAnsi="Times New Roman" w:cs="Times New Roman"/>
              </w:rPr>
              <w:t>2</w:t>
            </w:r>
            <w:r w:rsidRPr="007E688E">
              <w:rPr>
                <w:rFonts w:ascii="Times New Roman" w:hAnsi="宋体" w:cs="Times New Roman"/>
              </w:rPr>
              <w:t>分，不对扣</w:t>
            </w:r>
            <w:r w:rsidRPr="007E688E">
              <w:rPr>
                <w:rFonts w:ascii="Times New Roman" w:hAnsi="Times New Roman" w:cs="Times New Roman"/>
              </w:rPr>
              <w:t>5</w:t>
            </w:r>
            <w:r w:rsidRPr="007E688E">
              <w:rPr>
                <w:rFonts w:ascii="Times New Roman" w:hAnsi="宋体" w:cs="Times New Roman"/>
              </w:rPr>
              <w:t>分</w:t>
            </w:r>
          </w:p>
        </w:tc>
        <w:tc>
          <w:tcPr>
            <w:tcW w:w="759" w:type="dxa"/>
          </w:tcPr>
          <w:p w:rsidR="007E6ABB" w:rsidRPr="007E688E" w:rsidRDefault="007E6ABB" w:rsidP="00201D7E">
            <w:pPr>
              <w:rPr>
                <w:rFonts w:ascii="Times New Roman" w:hAnsi="Times New Roman" w:cs="Times New Roman"/>
              </w:rPr>
            </w:pPr>
          </w:p>
        </w:tc>
      </w:tr>
      <w:tr w:rsidR="007E6ABB" w:rsidRPr="00EF2B91" w:rsidTr="00201D7E">
        <w:trPr>
          <w:cantSplit/>
          <w:trHeight w:hRule="exact" w:val="510"/>
          <w:jc w:val="center"/>
        </w:trPr>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Times New Roman" w:cs="Times New Roman"/>
              </w:rPr>
              <w:t>3.</w:t>
            </w:r>
            <w:r w:rsidRPr="007E688E">
              <w:rPr>
                <w:rFonts w:ascii="Times New Roman" w:hAnsi="宋体" w:cs="Times New Roman"/>
              </w:rPr>
              <w:t>正确选择与使用消毒液</w:t>
            </w:r>
            <w:r w:rsidRPr="007E688E">
              <w:rPr>
                <w:rFonts w:ascii="Times New Roman" w:hAnsi="Times New Roman" w:cs="Times New Roman"/>
              </w:rPr>
              <w:t>5</w:t>
            </w:r>
            <w:r w:rsidRPr="007E688E">
              <w:rPr>
                <w:rFonts w:ascii="Times New Roman" w:hAnsi="宋体" w:cs="Times New Roman"/>
              </w:rPr>
              <w:t>分</w:t>
            </w:r>
          </w:p>
        </w:tc>
        <w:tc>
          <w:tcPr>
            <w:tcW w:w="3105" w:type="dxa"/>
          </w:tcPr>
          <w:p w:rsidR="007E6ABB" w:rsidRPr="007E688E" w:rsidRDefault="007E6ABB" w:rsidP="00201D7E">
            <w:pPr>
              <w:rPr>
                <w:rFonts w:ascii="Times New Roman" w:hAnsi="Times New Roman" w:cs="Times New Roman"/>
              </w:rPr>
            </w:pPr>
            <w:r w:rsidRPr="007E688E">
              <w:rPr>
                <w:rFonts w:ascii="Times New Roman" w:hAnsi="宋体" w:cs="Times New Roman"/>
              </w:rPr>
              <w:t>不正确选择与使用各扣</w:t>
            </w:r>
            <w:r w:rsidRPr="007E688E">
              <w:rPr>
                <w:rFonts w:ascii="Times New Roman" w:hAnsi="Times New Roman" w:cs="Times New Roman"/>
              </w:rPr>
              <w:t>2.5</w:t>
            </w:r>
            <w:r w:rsidRPr="007E688E">
              <w:rPr>
                <w:rFonts w:ascii="Times New Roman" w:hAnsi="宋体" w:cs="Times New Roman"/>
              </w:rPr>
              <w:t>分</w:t>
            </w:r>
          </w:p>
        </w:tc>
        <w:tc>
          <w:tcPr>
            <w:tcW w:w="759" w:type="dxa"/>
          </w:tcPr>
          <w:p w:rsidR="007E6ABB" w:rsidRPr="007E688E" w:rsidRDefault="007E6ABB" w:rsidP="00201D7E">
            <w:pPr>
              <w:rPr>
                <w:rFonts w:ascii="Times New Roman" w:hAnsi="Times New Roman" w:cs="Times New Roman"/>
              </w:rPr>
            </w:pPr>
          </w:p>
        </w:tc>
      </w:tr>
      <w:tr w:rsidR="007E6ABB" w:rsidRPr="00EF2B91" w:rsidTr="00201D7E">
        <w:trPr>
          <w:cantSplit/>
          <w:trHeight w:hRule="exact" w:val="510"/>
          <w:jc w:val="center"/>
        </w:trPr>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Times New Roman" w:cs="Times New Roman"/>
              </w:rPr>
              <w:t>4.</w:t>
            </w:r>
            <w:r w:rsidRPr="007E688E">
              <w:rPr>
                <w:rFonts w:ascii="Times New Roman" w:hAnsi="宋体" w:cs="Times New Roman"/>
              </w:rPr>
              <w:t>正确使用两把镊子</w:t>
            </w:r>
            <w:r w:rsidRPr="007E688E">
              <w:rPr>
                <w:rFonts w:ascii="Times New Roman" w:hAnsi="Times New Roman" w:cs="Times New Roman"/>
              </w:rPr>
              <w:t>5</w:t>
            </w:r>
            <w:r w:rsidRPr="007E688E">
              <w:rPr>
                <w:rFonts w:ascii="Times New Roman" w:hAnsi="宋体" w:cs="Times New Roman"/>
              </w:rPr>
              <w:t>分</w:t>
            </w:r>
          </w:p>
        </w:tc>
        <w:tc>
          <w:tcPr>
            <w:tcW w:w="3105" w:type="dxa"/>
          </w:tcPr>
          <w:p w:rsidR="007E6ABB" w:rsidRPr="007E688E" w:rsidRDefault="007E6ABB" w:rsidP="00201D7E">
            <w:pPr>
              <w:rPr>
                <w:rFonts w:ascii="Times New Roman" w:hAnsi="Times New Roman" w:cs="Times New Roman"/>
              </w:rPr>
            </w:pPr>
            <w:r w:rsidRPr="007E688E">
              <w:rPr>
                <w:rFonts w:ascii="Times New Roman" w:hAnsi="宋体" w:cs="Times New Roman"/>
              </w:rPr>
              <w:t>不正确使用扣</w:t>
            </w:r>
            <w:r w:rsidRPr="007E688E">
              <w:rPr>
                <w:rFonts w:ascii="Times New Roman" w:hAnsi="Times New Roman" w:cs="Times New Roman"/>
              </w:rPr>
              <w:t>5</w:t>
            </w:r>
            <w:r w:rsidRPr="007E688E">
              <w:rPr>
                <w:rFonts w:ascii="Times New Roman" w:hAnsi="宋体" w:cs="Times New Roman"/>
              </w:rPr>
              <w:t>分</w:t>
            </w:r>
          </w:p>
        </w:tc>
        <w:tc>
          <w:tcPr>
            <w:tcW w:w="759" w:type="dxa"/>
          </w:tcPr>
          <w:p w:rsidR="007E6ABB" w:rsidRPr="007E688E" w:rsidRDefault="007E6ABB" w:rsidP="00201D7E">
            <w:pPr>
              <w:rPr>
                <w:rFonts w:ascii="Times New Roman" w:hAnsi="Times New Roman" w:cs="Times New Roman"/>
              </w:rPr>
            </w:pPr>
          </w:p>
        </w:tc>
      </w:tr>
      <w:tr w:rsidR="007E6ABB" w:rsidRPr="00EF2B91" w:rsidTr="00201D7E">
        <w:trPr>
          <w:cantSplit/>
          <w:trHeight w:hRule="exact" w:val="510"/>
          <w:jc w:val="center"/>
        </w:trPr>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Times New Roman" w:cs="Times New Roman"/>
              </w:rPr>
              <w:t>5.</w:t>
            </w:r>
            <w:r w:rsidRPr="007E688E">
              <w:rPr>
                <w:rFonts w:ascii="Times New Roman" w:hAnsi="宋体" w:cs="Times New Roman"/>
              </w:rPr>
              <w:t>缝线头端的牵引方向</w:t>
            </w:r>
            <w:r w:rsidRPr="007E688E">
              <w:rPr>
                <w:rFonts w:ascii="Times New Roman" w:hAnsi="Times New Roman" w:cs="Times New Roman"/>
              </w:rPr>
              <w:t>5</w:t>
            </w:r>
            <w:r w:rsidRPr="007E688E">
              <w:rPr>
                <w:rFonts w:ascii="Times New Roman" w:hAnsi="宋体" w:cs="Times New Roman"/>
              </w:rPr>
              <w:t>分</w:t>
            </w:r>
          </w:p>
        </w:tc>
        <w:tc>
          <w:tcPr>
            <w:tcW w:w="3105" w:type="dxa"/>
          </w:tcPr>
          <w:p w:rsidR="007E6ABB" w:rsidRPr="007E688E" w:rsidRDefault="007E6ABB" w:rsidP="00201D7E">
            <w:pPr>
              <w:rPr>
                <w:rFonts w:ascii="Times New Roman" w:hAnsi="Times New Roman" w:cs="Times New Roman"/>
              </w:rPr>
            </w:pPr>
            <w:r w:rsidRPr="007E688E">
              <w:rPr>
                <w:rFonts w:ascii="Times New Roman" w:hAnsi="宋体" w:cs="Times New Roman"/>
              </w:rPr>
              <w:t>方向不对扣</w:t>
            </w:r>
            <w:r w:rsidRPr="007E688E">
              <w:rPr>
                <w:rFonts w:ascii="Times New Roman" w:hAnsi="Times New Roman" w:cs="Times New Roman"/>
              </w:rPr>
              <w:t>5</w:t>
            </w:r>
            <w:r w:rsidRPr="007E688E">
              <w:rPr>
                <w:rFonts w:ascii="Times New Roman" w:hAnsi="宋体" w:cs="Times New Roman"/>
              </w:rPr>
              <w:t>分</w:t>
            </w:r>
          </w:p>
        </w:tc>
        <w:tc>
          <w:tcPr>
            <w:tcW w:w="759" w:type="dxa"/>
          </w:tcPr>
          <w:p w:rsidR="007E6ABB" w:rsidRPr="007E688E" w:rsidRDefault="007E6ABB" w:rsidP="00201D7E">
            <w:pPr>
              <w:rPr>
                <w:rFonts w:ascii="Times New Roman" w:hAnsi="Times New Roman" w:cs="Times New Roman"/>
              </w:rPr>
            </w:pPr>
          </w:p>
        </w:tc>
      </w:tr>
      <w:tr w:rsidR="007E6ABB" w:rsidRPr="00EF2B91" w:rsidTr="00201D7E">
        <w:trPr>
          <w:cantSplit/>
          <w:trHeight w:hRule="exact" w:val="510"/>
          <w:jc w:val="center"/>
        </w:trPr>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Times New Roman" w:cs="Times New Roman"/>
              </w:rPr>
              <w:t>6.</w:t>
            </w:r>
            <w:r w:rsidRPr="007E688E">
              <w:rPr>
                <w:rFonts w:ascii="Times New Roman" w:hAnsi="宋体" w:cs="Times New Roman"/>
              </w:rPr>
              <w:t>剪线方法</w:t>
            </w:r>
            <w:r w:rsidRPr="007E688E">
              <w:rPr>
                <w:rFonts w:ascii="Times New Roman" w:hAnsi="Times New Roman" w:cs="Times New Roman"/>
              </w:rPr>
              <w:t>10</w:t>
            </w:r>
            <w:r w:rsidRPr="007E688E">
              <w:rPr>
                <w:rFonts w:ascii="Times New Roman" w:hAnsi="宋体" w:cs="Times New Roman"/>
              </w:rPr>
              <w:t>分</w:t>
            </w:r>
          </w:p>
        </w:tc>
        <w:tc>
          <w:tcPr>
            <w:tcW w:w="3105" w:type="dxa"/>
          </w:tcPr>
          <w:p w:rsidR="007E6ABB" w:rsidRPr="007E688E" w:rsidRDefault="007E6ABB" w:rsidP="00201D7E">
            <w:pPr>
              <w:rPr>
                <w:rFonts w:ascii="Times New Roman" w:hAnsi="Times New Roman" w:cs="Times New Roman"/>
              </w:rPr>
            </w:pPr>
            <w:r w:rsidRPr="007E688E">
              <w:rPr>
                <w:rFonts w:ascii="Times New Roman" w:hAnsi="宋体" w:cs="Times New Roman"/>
              </w:rPr>
              <w:t>不对扣</w:t>
            </w:r>
            <w:r w:rsidRPr="007E688E">
              <w:rPr>
                <w:rFonts w:ascii="Times New Roman" w:hAnsi="Times New Roman" w:cs="Times New Roman"/>
              </w:rPr>
              <w:t>5</w:t>
            </w:r>
            <w:r w:rsidRPr="007E688E">
              <w:rPr>
                <w:rFonts w:ascii="Times New Roman" w:hAnsi="宋体" w:cs="Times New Roman"/>
              </w:rPr>
              <w:t>分</w:t>
            </w:r>
          </w:p>
        </w:tc>
        <w:tc>
          <w:tcPr>
            <w:tcW w:w="759" w:type="dxa"/>
          </w:tcPr>
          <w:p w:rsidR="007E6ABB" w:rsidRPr="007E688E" w:rsidRDefault="007E6ABB" w:rsidP="00201D7E">
            <w:pPr>
              <w:rPr>
                <w:rFonts w:ascii="Times New Roman" w:hAnsi="Times New Roman" w:cs="Times New Roman"/>
              </w:rPr>
            </w:pPr>
          </w:p>
        </w:tc>
      </w:tr>
      <w:tr w:rsidR="007E6ABB" w:rsidRPr="00EF2B91" w:rsidTr="00201D7E">
        <w:trPr>
          <w:cantSplit/>
          <w:trHeight w:hRule="exact" w:val="510"/>
          <w:jc w:val="center"/>
        </w:trPr>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Times New Roman" w:cs="Times New Roman"/>
              </w:rPr>
              <w:t>7.</w:t>
            </w:r>
            <w:r w:rsidRPr="007E688E">
              <w:rPr>
                <w:rFonts w:ascii="Times New Roman" w:hAnsi="宋体" w:cs="Times New Roman"/>
              </w:rPr>
              <w:t>抽线方法</w:t>
            </w:r>
            <w:r w:rsidRPr="007E688E">
              <w:rPr>
                <w:rFonts w:ascii="Times New Roman" w:hAnsi="Times New Roman" w:cs="Times New Roman"/>
              </w:rPr>
              <w:t>5</w:t>
            </w:r>
            <w:r w:rsidRPr="007E688E">
              <w:rPr>
                <w:rFonts w:ascii="Times New Roman" w:hAnsi="宋体" w:cs="Times New Roman"/>
              </w:rPr>
              <w:t>分</w:t>
            </w:r>
          </w:p>
        </w:tc>
        <w:tc>
          <w:tcPr>
            <w:tcW w:w="3105" w:type="dxa"/>
          </w:tcPr>
          <w:p w:rsidR="007E6ABB" w:rsidRPr="007E688E" w:rsidRDefault="007E6ABB" w:rsidP="00201D7E">
            <w:pPr>
              <w:rPr>
                <w:rFonts w:ascii="Times New Roman" w:hAnsi="Times New Roman" w:cs="Times New Roman"/>
              </w:rPr>
            </w:pPr>
            <w:r w:rsidRPr="007E688E">
              <w:rPr>
                <w:rFonts w:ascii="Times New Roman" w:hAnsi="宋体" w:cs="Times New Roman"/>
              </w:rPr>
              <w:t>不对扣</w:t>
            </w:r>
            <w:r w:rsidRPr="007E688E">
              <w:rPr>
                <w:rFonts w:ascii="Times New Roman" w:hAnsi="Times New Roman" w:cs="Times New Roman"/>
              </w:rPr>
              <w:t>5</w:t>
            </w:r>
            <w:r w:rsidRPr="007E688E">
              <w:rPr>
                <w:rFonts w:ascii="Times New Roman" w:hAnsi="宋体" w:cs="Times New Roman"/>
              </w:rPr>
              <w:t>分</w:t>
            </w:r>
          </w:p>
        </w:tc>
        <w:tc>
          <w:tcPr>
            <w:tcW w:w="759" w:type="dxa"/>
          </w:tcPr>
          <w:p w:rsidR="007E6ABB" w:rsidRPr="007E688E" w:rsidRDefault="007E6ABB" w:rsidP="00201D7E">
            <w:pPr>
              <w:rPr>
                <w:rFonts w:ascii="Times New Roman" w:hAnsi="Times New Roman" w:cs="Times New Roman"/>
              </w:rPr>
            </w:pPr>
          </w:p>
        </w:tc>
      </w:tr>
      <w:tr w:rsidR="007E6ABB" w:rsidRPr="00EF2B91" w:rsidTr="00201D7E">
        <w:trPr>
          <w:cantSplit/>
          <w:trHeight w:hRule="exact" w:val="510"/>
          <w:jc w:val="center"/>
        </w:trPr>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Times New Roman" w:cs="Times New Roman"/>
              </w:rPr>
              <w:t>8.</w:t>
            </w:r>
            <w:r w:rsidRPr="007E688E">
              <w:rPr>
                <w:rFonts w:ascii="Times New Roman" w:hAnsi="宋体" w:cs="Times New Roman"/>
              </w:rPr>
              <w:t>乙、丙愈合伤口的正确处理</w:t>
            </w:r>
            <w:r w:rsidRPr="007E688E">
              <w:rPr>
                <w:rFonts w:ascii="Times New Roman" w:hAnsi="Times New Roman" w:cs="Times New Roman"/>
              </w:rPr>
              <w:t>5</w:t>
            </w:r>
            <w:r w:rsidRPr="007E688E">
              <w:rPr>
                <w:rFonts w:ascii="Times New Roman" w:hAnsi="宋体" w:cs="Times New Roman"/>
              </w:rPr>
              <w:t>分</w:t>
            </w:r>
          </w:p>
        </w:tc>
        <w:tc>
          <w:tcPr>
            <w:tcW w:w="3105" w:type="dxa"/>
          </w:tcPr>
          <w:p w:rsidR="007E6ABB" w:rsidRPr="007E688E" w:rsidRDefault="007E6ABB" w:rsidP="00201D7E">
            <w:pPr>
              <w:rPr>
                <w:rFonts w:ascii="Times New Roman" w:hAnsi="Times New Roman" w:cs="Times New Roman"/>
              </w:rPr>
            </w:pPr>
            <w:r w:rsidRPr="007E688E">
              <w:rPr>
                <w:rFonts w:ascii="Times New Roman" w:hAnsi="宋体" w:cs="Times New Roman"/>
              </w:rPr>
              <w:t>不正确处理扣</w:t>
            </w:r>
            <w:r w:rsidRPr="007E688E">
              <w:rPr>
                <w:rFonts w:ascii="Times New Roman" w:hAnsi="Times New Roman" w:cs="Times New Roman"/>
              </w:rPr>
              <w:t>5</w:t>
            </w:r>
            <w:r w:rsidRPr="007E688E">
              <w:rPr>
                <w:rFonts w:ascii="Times New Roman" w:hAnsi="宋体" w:cs="Times New Roman"/>
              </w:rPr>
              <w:t>分</w:t>
            </w:r>
          </w:p>
        </w:tc>
        <w:tc>
          <w:tcPr>
            <w:tcW w:w="759" w:type="dxa"/>
          </w:tcPr>
          <w:p w:rsidR="007E6ABB" w:rsidRPr="007E688E" w:rsidRDefault="007E6ABB" w:rsidP="00201D7E">
            <w:pPr>
              <w:rPr>
                <w:rFonts w:ascii="Times New Roman" w:hAnsi="Times New Roman" w:cs="Times New Roman"/>
              </w:rPr>
            </w:pPr>
          </w:p>
        </w:tc>
      </w:tr>
      <w:tr w:rsidR="007E6ABB" w:rsidRPr="00EF2B91" w:rsidTr="00201D7E">
        <w:trPr>
          <w:cantSplit/>
          <w:trHeight w:hRule="exact" w:val="510"/>
          <w:jc w:val="center"/>
        </w:trPr>
        <w:tc>
          <w:tcPr>
            <w:tcW w:w="0" w:type="auto"/>
            <w:vMerge/>
          </w:tcPr>
          <w:p w:rsidR="007E6ABB" w:rsidRPr="007E688E" w:rsidRDefault="007E6ABB" w:rsidP="00201D7E">
            <w:pPr>
              <w:rPr>
                <w:rFonts w:ascii="Times New Roman" w:hAnsi="Times New Roman" w:cs="Times New Roman"/>
              </w:rPr>
            </w:pPr>
          </w:p>
        </w:tc>
        <w:tc>
          <w:tcPr>
            <w:tcW w:w="0" w:type="auto"/>
          </w:tcPr>
          <w:p w:rsidR="007E6ABB" w:rsidRPr="007E688E" w:rsidRDefault="007E6ABB" w:rsidP="00201D7E">
            <w:pPr>
              <w:rPr>
                <w:rFonts w:ascii="Times New Roman" w:hAnsi="Times New Roman" w:cs="Times New Roman"/>
              </w:rPr>
            </w:pPr>
            <w:r w:rsidRPr="007E688E">
              <w:rPr>
                <w:rFonts w:ascii="Times New Roman" w:hAnsi="Times New Roman" w:cs="Times New Roman"/>
              </w:rPr>
              <w:t>9.</w:t>
            </w:r>
            <w:r w:rsidRPr="007E688E">
              <w:rPr>
                <w:rFonts w:ascii="Times New Roman" w:hAnsi="宋体" w:cs="Times New Roman"/>
              </w:rPr>
              <w:t>伤口覆盖、固定包扎均正确</w:t>
            </w:r>
            <w:r w:rsidRPr="007E688E">
              <w:rPr>
                <w:rFonts w:ascii="Times New Roman" w:hAnsi="Times New Roman" w:cs="Times New Roman"/>
              </w:rPr>
              <w:t>5</w:t>
            </w:r>
            <w:r w:rsidRPr="007E688E">
              <w:rPr>
                <w:rFonts w:ascii="Times New Roman" w:hAnsi="宋体" w:cs="Times New Roman"/>
              </w:rPr>
              <w:t>分</w:t>
            </w:r>
          </w:p>
        </w:tc>
        <w:tc>
          <w:tcPr>
            <w:tcW w:w="3105" w:type="dxa"/>
          </w:tcPr>
          <w:p w:rsidR="007E6ABB" w:rsidRPr="007E688E" w:rsidRDefault="007E6ABB" w:rsidP="00201D7E">
            <w:pPr>
              <w:rPr>
                <w:rFonts w:ascii="Times New Roman" w:hAnsi="Times New Roman" w:cs="Times New Roman"/>
              </w:rPr>
            </w:pPr>
            <w:r w:rsidRPr="007E688E">
              <w:rPr>
                <w:rFonts w:ascii="Times New Roman" w:hAnsi="宋体" w:cs="Times New Roman"/>
              </w:rPr>
              <w:t>不正确扣</w:t>
            </w:r>
            <w:r w:rsidRPr="007E688E">
              <w:rPr>
                <w:rFonts w:ascii="Times New Roman" w:hAnsi="Times New Roman" w:cs="Times New Roman"/>
              </w:rPr>
              <w:t>5</w:t>
            </w:r>
            <w:r w:rsidRPr="007E688E">
              <w:rPr>
                <w:rFonts w:ascii="Times New Roman" w:hAnsi="宋体" w:cs="Times New Roman"/>
              </w:rPr>
              <w:t>分</w:t>
            </w:r>
          </w:p>
        </w:tc>
        <w:tc>
          <w:tcPr>
            <w:tcW w:w="759" w:type="dxa"/>
          </w:tcPr>
          <w:p w:rsidR="007E6ABB" w:rsidRPr="007E688E" w:rsidRDefault="007E6ABB" w:rsidP="00201D7E">
            <w:pPr>
              <w:rPr>
                <w:rFonts w:ascii="Times New Roman" w:hAnsi="Times New Roman" w:cs="Times New Roman"/>
              </w:rPr>
            </w:pPr>
          </w:p>
        </w:tc>
      </w:tr>
      <w:tr w:rsidR="007E6ABB" w:rsidRPr="00EF2B91" w:rsidTr="00201D7E">
        <w:trPr>
          <w:trHeight w:hRule="exact" w:val="1206"/>
          <w:jc w:val="center"/>
        </w:trPr>
        <w:tc>
          <w:tcPr>
            <w:tcW w:w="0" w:type="auto"/>
          </w:tcPr>
          <w:p w:rsidR="007E6ABB" w:rsidRPr="007E688E" w:rsidRDefault="007E6ABB" w:rsidP="00201D7E">
            <w:pPr>
              <w:rPr>
                <w:rFonts w:ascii="Times New Roman" w:hAnsi="Times New Roman" w:cs="Times New Roman"/>
              </w:rPr>
            </w:pPr>
            <w:r w:rsidRPr="007E688E">
              <w:rPr>
                <w:rFonts w:ascii="Times New Roman" w:hAnsi="Times New Roman" w:cs="Times New Roman"/>
              </w:rPr>
              <w:lastRenderedPageBreak/>
              <w:t>(</w:t>
            </w:r>
            <w:r w:rsidRPr="007E688E">
              <w:rPr>
                <w:rFonts w:ascii="Times New Roman" w:hAnsi="宋体" w:cs="Times New Roman"/>
              </w:rPr>
              <w:t>三</w:t>
            </w:r>
            <w:r w:rsidRPr="007E688E">
              <w:rPr>
                <w:rFonts w:ascii="Times New Roman" w:hAnsi="Times New Roman" w:cs="Times New Roman"/>
              </w:rPr>
              <w:t>)</w:t>
            </w:r>
            <w:r w:rsidRPr="007E688E">
              <w:rPr>
                <w:rFonts w:ascii="Times New Roman" w:hAnsi="宋体" w:cs="Times New Roman"/>
              </w:rPr>
              <w:t>拆线后</w:t>
            </w:r>
          </w:p>
          <w:p w:rsidR="007E6ABB" w:rsidRPr="007E688E" w:rsidRDefault="007E6ABB" w:rsidP="00201D7E">
            <w:pPr>
              <w:rPr>
                <w:rFonts w:ascii="Times New Roman" w:hAnsi="Times New Roman" w:cs="Times New Roman"/>
              </w:rPr>
            </w:pPr>
            <w:r w:rsidRPr="007E688E">
              <w:rPr>
                <w:rFonts w:ascii="Times New Roman" w:hAnsi="宋体" w:cs="Times New Roman"/>
              </w:rPr>
              <w:t>敷料及器械</w:t>
            </w:r>
          </w:p>
          <w:p w:rsidR="007E6ABB" w:rsidRPr="007E688E" w:rsidRDefault="007E6ABB" w:rsidP="00201D7E">
            <w:pPr>
              <w:rPr>
                <w:rFonts w:ascii="Times New Roman" w:hAnsi="Times New Roman" w:cs="Times New Roman"/>
              </w:rPr>
            </w:pPr>
            <w:r w:rsidRPr="007E688E">
              <w:rPr>
                <w:rFonts w:ascii="Times New Roman" w:hAnsi="宋体" w:cs="Times New Roman"/>
              </w:rPr>
              <w:t>的处理</w:t>
            </w:r>
          </w:p>
          <w:p w:rsidR="007E6ABB" w:rsidRPr="007E688E" w:rsidRDefault="007E6ABB" w:rsidP="00201D7E">
            <w:pPr>
              <w:rPr>
                <w:rFonts w:ascii="Times New Roman" w:hAnsi="Times New Roman" w:cs="Times New Roman"/>
              </w:rPr>
            </w:pPr>
            <w:r w:rsidRPr="007E688E">
              <w:rPr>
                <w:rFonts w:ascii="Times New Roman" w:hAnsi="Times New Roman" w:cs="Times New Roman"/>
              </w:rPr>
              <w:t>5</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p>
        </w:tc>
        <w:tc>
          <w:tcPr>
            <w:tcW w:w="3105" w:type="dxa"/>
          </w:tcPr>
          <w:p w:rsidR="007E6ABB" w:rsidRPr="007E688E" w:rsidRDefault="007E6ABB" w:rsidP="00201D7E">
            <w:pPr>
              <w:rPr>
                <w:rFonts w:ascii="Times New Roman" w:hAnsi="Times New Roman" w:cs="Times New Roman"/>
              </w:rPr>
            </w:pPr>
            <w:r w:rsidRPr="007E688E">
              <w:rPr>
                <w:rFonts w:ascii="Times New Roman" w:hAnsi="宋体" w:cs="Times New Roman"/>
              </w:rPr>
              <w:t>不正确扣</w:t>
            </w:r>
            <w:r w:rsidRPr="007E688E">
              <w:rPr>
                <w:rFonts w:ascii="Times New Roman" w:hAnsi="Times New Roman" w:cs="Times New Roman"/>
              </w:rPr>
              <w:t>5</w:t>
            </w:r>
            <w:r w:rsidRPr="007E688E">
              <w:rPr>
                <w:rFonts w:ascii="Times New Roman" w:hAnsi="宋体" w:cs="Times New Roman"/>
              </w:rPr>
              <w:t>分</w:t>
            </w:r>
          </w:p>
        </w:tc>
        <w:tc>
          <w:tcPr>
            <w:tcW w:w="759" w:type="dxa"/>
          </w:tcPr>
          <w:p w:rsidR="007E6ABB" w:rsidRPr="007E688E" w:rsidRDefault="007E6ABB" w:rsidP="00201D7E">
            <w:pPr>
              <w:rPr>
                <w:rFonts w:ascii="Times New Roman" w:hAnsi="Times New Roman" w:cs="Times New Roman"/>
              </w:rPr>
            </w:pPr>
          </w:p>
        </w:tc>
      </w:tr>
      <w:tr w:rsidR="007E6ABB" w:rsidRPr="00EF2B91" w:rsidTr="00201D7E">
        <w:trPr>
          <w:trHeight w:hRule="exact" w:val="938"/>
          <w:jc w:val="center"/>
        </w:trPr>
        <w:tc>
          <w:tcPr>
            <w:tcW w:w="0" w:type="auto"/>
          </w:tcPr>
          <w:p w:rsidR="007E6ABB" w:rsidRPr="007E688E" w:rsidRDefault="007E6ABB" w:rsidP="00201D7E">
            <w:pPr>
              <w:rPr>
                <w:rFonts w:ascii="Times New Roman" w:hAnsi="Times New Roman" w:cs="Times New Roman"/>
              </w:rPr>
            </w:pPr>
            <w:r w:rsidRPr="007E688E">
              <w:rPr>
                <w:rFonts w:ascii="Times New Roman" w:hAnsi="Times New Roman" w:cs="Times New Roman"/>
              </w:rPr>
              <w:t>(</w:t>
            </w:r>
            <w:r w:rsidRPr="007E688E">
              <w:rPr>
                <w:rFonts w:ascii="Times New Roman" w:hAnsi="宋体" w:cs="Times New Roman"/>
              </w:rPr>
              <w:t>四</w:t>
            </w:r>
            <w:r w:rsidRPr="007E688E">
              <w:rPr>
                <w:rFonts w:ascii="Times New Roman" w:hAnsi="Times New Roman" w:cs="Times New Roman"/>
              </w:rPr>
              <w:t>)</w:t>
            </w:r>
            <w:r w:rsidRPr="007E688E">
              <w:rPr>
                <w:rFonts w:ascii="Times New Roman" w:hAnsi="宋体" w:cs="Times New Roman"/>
              </w:rPr>
              <w:t>拆线经</w:t>
            </w:r>
          </w:p>
          <w:p w:rsidR="007E6ABB" w:rsidRPr="007E688E" w:rsidRDefault="007E6ABB" w:rsidP="00201D7E">
            <w:pPr>
              <w:rPr>
                <w:rFonts w:ascii="Times New Roman" w:hAnsi="Times New Roman" w:cs="Times New Roman"/>
              </w:rPr>
            </w:pPr>
            <w:r w:rsidRPr="007E688E">
              <w:rPr>
                <w:rFonts w:ascii="Times New Roman" w:hAnsi="宋体" w:cs="Times New Roman"/>
              </w:rPr>
              <w:t>过描述、记录</w:t>
            </w:r>
          </w:p>
          <w:p w:rsidR="007E6ABB" w:rsidRPr="007E688E" w:rsidRDefault="007E6ABB" w:rsidP="00201D7E">
            <w:pPr>
              <w:rPr>
                <w:rFonts w:ascii="Times New Roman" w:hAnsi="Times New Roman" w:cs="Times New Roman"/>
              </w:rPr>
            </w:pPr>
            <w:r w:rsidRPr="007E688E">
              <w:rPr>
                <w:rFonts w:ascii="Times New Roman" w:hAnsi="Times New Roman" w:cs="Times New Roman"/>
              </w:rPr>
              <w:t>5</w:t>
            </w:r>
            <w:r w:rsidRPr="007E688E">
              <w:rPr>
                <w:rFonts w:ascii="Times New Roman" w:hAnsi="宋体" w:cs="Times New Roman"/>
              </w:rPr>
              <w:t>分</w:t>
            </w:r>
          </w:p>
        </w:tc>
        <w:tc>
          <w:tcPr>
            <w:tcW w:w="0" w:type="auto"/>
          </w:tcPr>
          <w:p w:rsidR="007E6ABB" w:rsidRPr="007E688E" w:rsidRDefault="007E6ABB" w:rsidP="00201D7E">
            <w:pPr>
              <w:rPr>
                <w:rFonts w:ascii="Times New Roman" w:hAnsi="Times New Roman" w:cs="Times New Roman"/>
              </w:rPr>
            </w:pPr>
          </w:p>
        </w:tc>
        <w:tc>
          <w:tcPr>
            <w:tcW w:w="3105" w:type="dxa"/>
          </w:tcPr>
          <w:p w:rsidR="007E6ABB" w:rsidRPr="007E688E" w:rsidRDefault="007E6ABB" w:rsidP="00201D7E">
            <w:pPr>
              <w:rPr>
                <w:rFonts w:ascii="Times New Roman" w:hAnsi="Times New Roman" w:cs="Times New Roman"/>
              </w:rPr>
            </w:pPr>
            <w:r w:rsidRPr="007E688E">
              <w:rPr>
                <w:rFonts w:ascii="Times New Roman" w:hAnsi="宋体" w:cs="Times New Roman"/>
              </w:rPr>
              <w:t>不正确扣</w:t>
            </w:r>
            <w:r w:rsidRPr="007E688E">
              <w:rPr>
                <w:rFonts w:ascii="Times New Roman" w:hAnsi="Times New Roman" w:cs="Times New Roman"/>
              </w:rPr>
              <w:t>5</w:t>
            </w:r>
            <w:r w:rsidRPr="007E688E">
              <w:rPr>
                <w:rFonts w:ascii="Times New Roman" w:hAnsi="宋体" w:cs="Times New Roman"/>
              </w:rPr>
              <w:t>分</w:t>
            </w:r>
          </w:p>
        </w:tc>
        <w:tc>
          <w:tcPr>
            <w:tcW w:w="759" w:type="dxa"/>
          </w:tcPr>
          <w:p w:rsidR="007E6ABB" w:rsidRPr="007E688E" w:rsidRDefault="007E6ABB" w:rsidP="00201D7E">
            <w:pPr>
              <w:rPr>
                <w:rFonts w:ascii="Times New Roman" w:hAnsi="Times New Roman" w:cs="Times New Roman"/>
              </w:rPr>
            </w:pPr>
          </w:p>
        </w:tc>
      </w:tr>
      <w:tr w:rsidR="007E6ABB" w:rsidRPr="00EF2B91" w:rsidTr="00201D7E">
        <w:trPr>
          <w:cantSplit/>
          <w:trHeight w:hRule="exact" w:val="456"/>
          <w:jc w:val="center"/>
        </w:trPr>
        <w:tc>
          <w:tcPr>
            <w:tcW w:w="0" w:type="auto"/>
            <w:vMerge w:val="restart"/>
          </w:tcPr>
          <w:p w:rsidR="007E6ABB" w:rsidRPr="007E688E" w:rsidRDefault="007E6ABB" w:rsidP="00201D7E">
            <w:pPr>
              <w:rPr>
                <w:rFonts w:ascii="Times New Roman" w:hAnsi="Times New Roman" w:cs="Times New Roman"/>
              </w:rPr>
            </w:pPr>
            <w:r w:rsidRPr="007E688E">
              <w:rPr>
                <w:rFonts w:ascii="Times New Roman" w:hAnsi="Times New Roman" w:cs="Times New Roman"/>
              </w:rPr>
              <w:t>(</w:t>
            </w:r>
            <w:r w:rsidRPr="007E688E">
              <w:rPr>
                <w:rFonts w:ascii="Times New Roman" w:hAnsi="宋体" w:cs="Times New Roman"/>
              </w:rPr>
              <w:t>五</w:t>
            </w:r>
            <w:r w:rsidRPr="007E688E">
              <w:rPr>
                <w:rFonts w:ascii="Times New Roman" w:hAnsi="Times New Roman" w:cs="Times New Roman"/>
              </w:rPr>
              <w:t>)</w:t>
            </w:r>
            <w:r w:rsidRPr="007E688E">
              <w:rPr>
                <w:rFonts w:ascii="Times New Roman" w:hAnsi="宋体" w:cs="Times New Roman"/>
              </w:rPr>
              <w:t>提问</w:t>
            </w:r>
          </w:p>
          <w:p w:rsidR="007E6ABB" w:rsidRPr="007E688E" w:rsidRDefault="007E6ABB" w:rsidP="00201D7E">
            <w:pPr>
              <w:rPr>
                <w:rFonts w:ascii="Times New Roman" w:hAnsi="Times New Roman" w:cs="Times New Roman"/>
              </w:rPr>
            </w:pPr>
            <w:r w:rsidRPr="007E688E">
              <w:rPr>
                <w:rFonts w:ascii="Times New Roman" w:hAnsi="Times New Roman" w:cs="Times New Roman"/>
              </w:rPr>
              <w:t>20</w:t>
            </w:r>
            <w:r w:rsidRPr="007E688E">
              <w:rPr>
                <w:rFonts w:ascii="Times New Roman" w:hAnsi="宋体" w:cs="Times New Roman"/>
              </w:rPr>
              <w:t>分</w:t>
            </w:r>
          </w:p>
          <w:p w:rsidR="007E6ABB" w:rsidRPr="007E688E" w:rsidRDefault="007E6ABB" w:rsidP="00201D7E">
            <w:pPr>
              <w:rPr>
                <w:rFonts w:ascii="Times New Roman" w:hAnsi="Times New Roman" w:cs="Times New Roman"/>
              </w:rPr>
            </w:pPr>
            <w:r w:rsidRPr="007E688E">
              <w:rPr>
                <w:rFonts w:ascii="Times New Roman" w:hAnsi="Times New Roman" w:cs="Times New Roman"/>
              </w:rPr>
              <w:t>(</w:t>
            </w:r>
            <w:r w:rsidRPr="007E688E">
              <w:rPr>
                <w:rFonts w:ascii="Times New Roman" w:hAnsi="宋体" w:cs="Times New Roman"/>
              </w:rPr>
              <w:t>每题</w:t>
            </w:r>
            <w:r w:rsidRPr="007E688E">
              <w:rPr>
                <w:rFonts w:ascii="Times New Roman" w:hAnsi="Times New Roman" w:cs="Times New Roman"/>
              </w:rPr>
              <w:t>5</w:t>
            </w:r>
            <w:r w:rsidRPr="007E688E">
              <w:rPr>
                <w:rFonts w:ascii="Times New Roman" w:hAnsi="宋体" w:cs="Times New Roman"/>
              </w:rPr>
              <w:t>分</w:t>
            </w:r>
            <w:r w:rsidRPr="007E688E">
              <w:rPr>
                <w:rFonts w:ascii="Times New Roman" w:hAnsi="Times New Roman" w:cs="Times New Roman"/>
              </w:rPr>
              <w:t>)</w:t>
            </w:r>
          </w:p>
        </w:tc>
        <w:tc>
          <w:tcPr>
            <w:tcW w:w="6293" w:type="dxa"/>
            <w:gridSpan w:val="2"/>
          </w:tcPr>
          <w:p w:rsidR="007E6ABB" w:rsidRPr="007E688E" w:rsidRDefault="007E6ABB" w:rsidP="00201D7E">
            <w:pPr>
              <w:rPr>
                <w:rFonts w:ascii="Times New Roman" w:hAnsi="Times New Roman" w:cs="Times New Roman"/>
              </w:rPr>
            </w:pPr>
            <w:r w:rsidRPr="007E688E">
              <w:rPr>
                <w:rFonts w:ascii="Times New Roman" w:hAnsi="Times New Roman" w:cs="Times New Roman"/>
              </w:rPr>
              <w:t>1.</w:t>
            </w:r>
          </w:p>
        </w:tc>
        <w:tc>
          <w:tcPr>
            <w:tcW w:w="759" w:type="dxa"/>
          </w:tcPr>
          <w:p w:rsidR="007E6ABB" w:rsidRPr="007E688E" w:rsidRDefault="007E6ABB" w:rsidP="00201D7E">
            <w:pPr>
              <w:rPr>
                <w:rFonts w:ascii="Times New Roman" w:hAnsi="Times New Roman" w:cs="Times New Roman"/>
              </w:rPr>
            </w:pPr>
          </w:p>
        </w:tc>
      </w:tr>
      <w:tr w:rsidR="007E6ABB" w:rsidRPr="00EF2B91" w:rsidTr="00201D7E">
        <w:trPr>
          <w:cantSplit/>
          <w:trHeight w:hRule="exact" w:val="449"/>
          <w:jc w:val="center"/>
        </w:trPr>
        <w:tc>
          <w:tcPr>
            <w:tcW w:w="0" w:type="auto"/>
            <w:vMerge/>
          </w:tcPr>
          <w:p w:rsidR="007E6ABB" w:rsidRPr="007E688E" w:rsidRDefault="007E6ABB" w:rsidP="00201D7E">
            <w:pPr>
              <w:rPr>
                <w:rFonts w:ascii="Times New Roman" w:hAnsi="Times New Roman" w:cs="Times New Roman"/>
              </w:rPr>
            </w:pPr>
          </w:p>
        </w:tc>
        <w:tc>
          <w:tcPr>
            <w:tcW w:w="6293" w:type="dxa"/>
            <w:gridSpan w:val="2"/>
          </w:tcPr>
          <w:p w:rsidR="007E6ABB" w:rsidRPr="007E688E" w:rsidRDefault="007E6ABB" w:rsidP="00201D7E">
            <w:pPr>
              <w:rPr>
                <w:rFonts w:ascii="Times New Roman" w:hAnsi="Times New Roman" w:cs="Times New Roman"/>
              </w:rPr>
            </w:pPr>
            <w:r w:rsidRPr="007E688E">
              <w:rPr>
                <w:rFonts w:ascii="Times New Roman" w:hAnsi="Times New Roman" w:cs="Times New Roman"/>
              </w:rPr>
              <w:t>2.</w:t>
            </w:r>
          </w:p>
        </w:tc>
        <w:tc>
          <w:tcPr>
            <w:tcW w:w="759" w:type="dxa"/>
          </w:tcPr>
          <w:p w:rsidR="007E6ABB" w:rsidRPr="007E688E" w:rsidRDefault="007E6ABB" w:rsidP="00201D7E">
            <w:pPr>
              <w:rPr>
                <w:rFonts w:ascii="Times New Roman" w:hAnsi="Times New Roman" w:cs="Times New Roman"/>
              </w:rPr>
            </w:pPr>
          </w:p>
        </w:tc>
      </w:tr>
      <w:tr w:rsidR="007E6ABB" w:rsidRPr="00EF2B91" w:rsidTr="00201D7E">
        <w:trPr>
          <w:cantSplit/>
          <w:trHeight w:hRule="exact" w:val="371"/>
          <w:jc w:val="center"/>
        </w:trPr>
        <w:tc>
          <w:tcPr>
            <w:tcW w:w="0" w:type="auto"/>
            <w:vMerge/>
          </w:tcPr>
          <w:p w:rsidR="007E6ABB" w:rsidRPr="007E688E" w:rsidRDefault="007E6ABB" w:rsidP="00201D7E">
            <w:pPr>
              <w:rPr>
                <w:rFonts w:ascii="Times New Roman" w:hAnsi="Times New Roman" w:cs="Times New Roman"/>
              </w:rPr>
            </w:pPr>
          </w:p>
        </w:tc>
        <w:tc>
          <w:tcPr>
            <w:tcW w:w="6293" w:type="dxa"/>
            <w:gridSpan w:val="2"/>
          </w:tcPr>
          <w:p w:rsidR="007E6ABB" w:rsidRPr="007E688E" w:rsidRDefault="007E6ABB" w:rsidP="00201D7E">
            <w:pPr>
              <w:rPr>
                <w:rFonts w:ascii="Times New Roman" w:hAnsi="Times New Roman" w:cs="Times New Roman"/>
              </w:rPr>
            </w:pPr>
            <w:r w:rsidRPr="007E688E">
              <w:rPr>
                <w:rFonts w:ascii="Times New Roman" w:hAnsi="Times New Roman" w:cs="Times New Roman"/>
              </w:rPr>
              <w:t>3.</w:t>
            </w:r>
          </w:p>
        </w:tc>
        <w:tc>
          <w:tcPr>
            <w:tcW w:w="759" w:type="dxa"/>
          </w:tcPr>
          <w:p w:rsidR="007E6ABB" w:rsidRPr="007E688E" w:rsidRDefault="007E6ABB" w:rsidP="00201D7E">
            <w:pPr>
              <w:rPr>
                <w:rFonts w:ascii="Times New Roman" w:hAnsi="Times New Roman" w:cs="Times New Roman"/>
              </w:rPr>
            </w:pPr>
          </w:p>
        </w:tc>
      </w:tr>
      <w:tr w:rsidR="007E6ABB" w:rsidRPr="00EF2B91" w:rsidTr="00201D7E">
        <w:trPr>
          <w:cantSplit/>
          <w:trHeight w:hRule="exact" w:val="403"/>
          <w:jc w:val="center"/>
        </w:trPr>
        <w:tc>
          <w:tcPr>
            <w:tcW w:w="0" w:type="auto"/>
            <w:vMerge/>
          </w:tcPr>
          <w:p w:rsidR="007E6ABB" w:rsidRPr="007E688E" w:rsidRDefault="007E6ABB" w:rsidP="00201D7E">
            <w:pPr>
              <w:rPr>
                <w:rFonts w:ascii="Times New Roman" w:hAnsi="Times New Roman" w:cs="Times New Roman"/>
              </w:rPr>
            </w:pPr>
          </w:p>
        </w:tc>
        <w:tc>
          <w:tcPr>
            <w:tcW w:w="6293" w:type="dxa"/>
            <w:gridSpan w:val="2"/>
          </w:tcPr>
          <w:p w:rsidR="007E6ABB" w:rsidRPr="007E688E" w:rsidRDefault="007E6ABB" w:rsidP="00201D7E">
            <w:pPr>
              <w:rPr>
                <w:rFonts w:ascii="Times New Roman" w:hAnsi="Times New Roman" w:cs="Times New Roman"/>
              </w:rPr>
            </w:pPr>
            <w:r w:rsidRPr="007E688E">
              <w:rPr>
                <w:rFonts w:ascii="Times New Roman" w:hAnsi="Times New Roman" w:cs="Times New Roman"/>
              </w:rPr>
              <w:t>4.</w:t>
            </w:r>
          </w:p>
        </w:tc>
        <w:tc>
          <w:tcPr>
            <w:tcW w:w="759" w:type="dxa"/>
          </w:tcPr>
          <w:p w:rsidR="007E6ABB" w:rsidRPr="007E688E" w:rsidRDefault="007E6ABB" w:rsidP="00201D7E">
            <w:pPr>
              <w:rPr>
                <w:rFonts w:ascii="Times New Roman" w:hAnsi="Times New Roman" w:cs="Times New Roman"/>
              </w:rPr>
            </w:pPr>
          </w:p>
        </w:tc>
      </w:tr>
      <w:tr w:rsidR="007E6ABB" w:rsidRPr="00EF2B91" w:rsidTr="00201D7E">
        <w:trPr>
          <w:trHeight w:hRule="exact" w:val="510"/>
          <w:jc w:val="center"/>
        </w:trPr>
        <w:tc>
          <w:tcPr>
            <w:tcW w:w="7763" w:type="dxa"/>
            <w:gridSpan w:val="3"/>
          </w:tcPr>
          <w:p w:rsidR="007E6ABB" w:rsidRPr="007E688E" w:rsidRDefault="007E6ABB" w:rsidP="00201D7E">
            <w:pPr>
              <w:rPr>
                <w:rFonts w:ascii="Times New Roman" w:hAnsi="Times New Roman" w:cs="Times New Roman"/>
              </w:rPr>
            </w:pPr>
            <w:r w:rsidRPr="007E688E">
              <w:rPr>
                <w:rFonts w:ascii="Times New Roman" w:hAnsi="宋体" w:cs="Times New Roman"/>
              </w:rPr>
              <w:t>总得分</w:t>
            </w:r>
          </w:p>
        </w:tc>
        <w:tc>
          <w:tcPr>
            <w:tcW w:w="759" w:type="dxa"/>
          </w:tcPr>
          <w:p w:rsidR="007E6ABB" w:rsidRPr="007E688E" w:rsidRDefault="007E6ABB" w:rsidP="00201D7E">
            <w:pPr>
              <w:rPr>
                <w:rFonts w:ascii="Times New Roman" w:hAnsi="Times New Roman" w:cs="Times New Roman"/>
              </w:rPr>
            </w:pPr>
          </w:p>
        </w:tc>
      </w:tr>
    </w:tbl>
    <w:p w:rsidR="007E6ABB" w:rsidRPr="007E688E" w:rsidRDefault="007E6ABB" w:rsidP="007E6ABB">
      <w:pPr>
        <w:pStyle w:val="a8"/>
        <w:jc w:val="left"/>
        <w:rPr>
          <w:rFonts w:ascii="Times New Roman" w:hAnsi="Times New Roman" w:cs="Times New Roman"/>
          <w:sz w:val="28"/>
          <w:szCs w:val="28"/>
        </w:rPr>
      </w:pPr>
    </w:p>
    <w:p w:rsidR="007E6ABB" w:rsidRPr="007E688E" w:rsidRDefault="007E6ABB" w:rsidP="007E6ABB">
      <w:pPr>
        <w:pStyle w:val="a8"/>
        <w:ind w:firstLineChars="840" w:firstLine="2361"/>
        <w:jc w:val="left"/>
        <w:rPr>
          <w:rFonts w:ascii="Times New Roman" w:hAnsi="宋体" w:cs="Times New Roman"/>
          <w:b/>
          <w:sz w:val="28"/>
          <w:szCs w:val="28"/>
        </w:rPr>
      </w:pPr>
      <w:r w:rsidRPr="007E688E">
        <w:rPr>
          <w:rFonts w:ascii="Times New Roman" w:hAnsi="宋体" w:cs="Times New Roman"/>
          <w:b/>
          <w:sz w:val="28"/>
          <w:szCs w:val="28"/>
        </w:rPr>
        <w:t>表</w:t>
      </w:r>
      <w:r w:rsidRPr="007E688E">
        <w:rPr>
          <w:rFonts w:ascii="Times New Roman" w:hAnsi="Times New Roman" w:cs="Times New Roman" w:hint="eastAsia"/>
          <w:b/>
          <w:sz w:val="28"/>
          <w:szCs w:val="28"/>
        </w:rPr>
        <w:t>8</w:t>
      </w:r>
      <w:r w:rsidRPr="007E688E">
        <w:rPr>
          <w:rFonts w:ascii="Times New Roman" w:hAnsi="宋体" w:cs="Times New Roman"/>
          <w:b/>
          <w:sz w:val="28"/>
          <w:szCs w:val="28"/>
        </w:rPr>
        <w:t>：《置胃管》评分表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992"/>
        <w:gridCol w:w="4678"/>
        <w:gridCol w:w="709"/>
        <w:gridCol w:w="1276"/>
      </w:tblGrid>
      <w:tr w:rsidR="007E6ABB" w:rsidRPr="00EF2B91" w:rsidTr="00201D7E">
        <w:trPr>
          <w:trHeight w:val="416"/>
        </w:trPr>
        <w:tc>
          <w:tcPr>
            <w:tcW w:w="6487" w:type="dxa"/>
            <w:gridSpan w:val="3"/>
          </w:tcPr>
          <w:p w:rsidR="007E6ABB" w:rsidRPr="007E688E" w:rsidRDefault="007E6ABB" w:rsidP="00201D7E">
            <w:pPr>
              <w:spacing w:line="220" w:lineRule="atLeast"/>
              <w:ind w:firstLineChars="1200" w:firstLine="2520"/>
              <w:rPr>
                <w:rFonts w:ascii="Times New Roman" w:hAnsi="Times New Roman" w:cs="Times New Roman"/>
              </w:rPr>
            </w:pPr>
            <w:r w:rsidRPr="007E688E">
              <w:rPr>
                <w:rFonts w:ascii="Times New Roman" w:hAnsi="宋体" w:cs="Times New Roman"/>
              </w:rPr>
              <w:t>评分细则</w:t>
            </w:r>
          </w:p>
        </w:tc>
        <w:tc>
          <w:tcPr>
            <w:tcW w:w="709" w:type="dxa"/>
          </w:tcPr>
          <w:p w:rsidR="007E6ABB" w:rsidRPr="007E688E" w:rsidRDefault="007E6ABB" w:rsidP="00201D7E">
            <w:pPr>
              <w:spacing w:line="220" w:lineRule="atLeast"/>
              <w:rPr>
                <w:rFonts w:ascii="Times New Roman" w:hAnsi="Times New Roman" w:cs="Times New Roman"/>
              </w:rPr>
            </w:pPr>
            <w:r w:rsidRPr="007E688E">
              <w:rPr>
                <w:rFonts w:ascii="Times New Roman" w:hAnsi="宋体" w:cs="Times New Roman"/>
              </w:rPr>
              <w:t>满分</w:t>
            </w:r>
          </w:p>
        </w:tc>
        <w:tc>
          <w:tcPr>
            <w:tcW w:w="1276" w:type="dxa"/>
          </w:tcPr>
          <w:p w:rsidR="007E6ABB" w:rsidRPr="007E688E" w:rsidRDefault="007E6ABB" w:rsidP="00201D7E">
            <w:pPr>
              <w:spacing w:line="220" w:lineRule="atLeast"/>
              <w:rPr>
                <w:rFonts w:ascii="Times New Roman" w:hAnsi="Times New Roman" w:cs="Times New Roman"/>
              </w:rPr>
            </w:pPr>
            <w:r w:rsidRPr="007E688E">
              <w:rPr>
                <w:rFonts w:ascii="Times New Roman" w:hAnsi="宋体" w:cs="Times New Roman"/>
              </w:rPr>
              <w:t>实际得分</w:t>
            </w:r>
          </w:p>
        </w:tc>
      </w:tr>
      <w:tr w:rsidR="007E6ABB" w:rsidRPr="00EF2B91" w:rsidTr="00201D7E">
        <w:tc>
          <w:tcPr>
            <w:tcW w:w="817" w:type="dxa"/>
            <w:vMerge w:val="restart"/>
          </w:tcPr>
          <w:p w:rsidR="007E6ABB" w:rsidRPr="007E688E" w:rsidRDefault="007E6ABB" w:rsidP="00201D7E">
            <w:pPr>
              <w:spacing w:line="220" w:lineRule="atLeast"/>
              <w:rPr>
                <w:rFonts w:ascii="Times New Roman" w:hAnsi="Times New Roman" w:cs="Times New Roman"/>
              </w:rPr>
            </w:pPr>
          </w:p>
          <w:p w:rsidR="007E6ABB" w:rsidRPr="007E688E" w:rsidRDefault="007E6ABB" w:rsidP="00201D7E">
            <w:pPr>
              <w:spacing w:line="220" w:lineRule="atLeast"/>
              <w:rPr>
                <w:rFonts w:ascii="Times New Roman" w:hAnsi="Times New Roman" w:cs="Times New Roman"/>
              </w:rPr>
            </w:pPr>
          </w:p>
          <w:p w:rsidR="007E6ABB" w:rsidRPr="007E688E" w:rsidRDefault="007E6ABB" w:rsidP="00201D7E">
            <w:pPr>
              <w:spacing w:line="220" w:lineRule="atLeast"/>
              <w:rPr>
                <w:rFonts w:ascii="Times New Roman" w:hAnsi="Times New Roman" w:cs="Times New Roman"/>
              </w:rPr>
            </w:pPr>
          </w:p>
          <w:p w:rsidR="007E6ABB" w:rsidRPr="007E688E" w:rsidRDefault="007E6ABB" w:rsidP="00201D7E">
            <w:pPr>
              <w:spacing w:line="220" w:lineRule="atLeast"/>
              <w:rPr>
                <w:rFonts w:ascii="Times New Roman" w:hAnsi="Times New Roman" w:cs="Times New Roman"/>
              </w:rPr>
            </w:pPr>
          </w:p>
          <w:p w:rsidR="007E6ABB" w:rsidRPr="007E688E" w:rsidRDefault="007E6ABB" w:rsidP="00201D7E">
            <w:pPr>
              <w:spacing w:line="220" w:lineRule="atLeast"/>
              <w:rPr>
                <w:rFonts w:ascii="Times New Roman" w:hAnsi="Times New Roman" w:cs="Times New Roman"/>
              </w:rPr>
            </w:pPr>
          </w:p>
          <w:p w:rsidR="007E6ABB" w:rsidRPr="007E688E" w:rsidRDefault="007E6ABB" w:rsidP="00201D7E">
            <w:pPr>
              <w:spacing w:line="220" w:lineRule="atLeast"/>
              <w:rPr>
                <w:rFonts w:ascii="Times New Roman" w:hAnsi="Times New Roman" w:cs="Times New Roman"/>
              </w:rPr>
            </w:pPr>
          </w:p>
          <w:p w:rsidR="007E6ABB" w:rsidRPr="007E688E" w:rsidRDefault="007E6ABB" w:rsidP="00201D7E">
            <w:pPr>
              <w:spacing w:line="220" w:lineRule="atLeast"/>
              <w:rPr>
                <w:rFonts w:ascii="Times New Roman" w:hAnsi="Times New Roman" w:cs="Times New Roman"/>
              </w:rPr>
            </w:pPr>
          </w:p>
          <w:p w:rsidR="007E6ABB" w:rsidRPr="007E688E" w:rsidRDefault="007E6ABB" w:rsidP="00201D7E">
            <w:pPr>
              <w:spacing w:line="220" w:lineRule="atLeast"/>
              <w:rPr>
                <w:rFonts w:ascii="Times New Roman" w:hAnsi="Times New Roman" w:cs="Times New Roman"/>
              </w:rPr>
            </w:pPr>
          </w:p>
          <w:p w:rsidR="007E6ABB" w:rsidRPr="007E688E" w:rsidRDefault="007E6ABB" w:rsidP="00201D7E">
            <w:pPr>
              <w:spacing w:line="220" w:lineRule="atLeast"/>
              <w:rPr>
                <w:rFonts w:ascii="Times New Roman" w:hAnsi="Times New Roman" w:cs="Times New Roman"/>
              </w:rPr>
            </w:pPr>
            <w:r w:rsidRPr="007E688E">
              <w:rPr>
                <w:rFonts w:ascii="Times New Roman" w:hAnsi="宋体" w:cs="Times New Roman"/>
              </w:rPr>
              <w:t>操作前准备（</w:t>
            </w:r>
            <w:r w:rsidRPr="007E688E">
              <w:rPr>
                <w:rFonts w:ascii="Times New Roman" w:hAnsi="Times New Roman" w:cs="Times New Roman"/>
              </w:rPr>
              <w:t>15</w:t>
            </w:r>
            <w:r w:rsidRPr="007E688E">
              <w:rPr>
                <w:rFonts w:ascii="Times New Roman" w:hAnsi="宋体" w:cs="Times New Roman"/>
              </w:rPr>
              <w:t>分）</w:t>
            </w:r>
          </w:p>
        </w:tc>
        <w:tc>
          <w:tcPr>
            <w:tcW w:w="992" w:type="dxa"/>
          </w:tcPr>
          <w:p w:rsidR="007E6ABB" w:rsidRPr="007E688E" w:rsidRDefault="007E6ABB" w:rsidP="00201D7E">
            <w:pPr>
              <w:spacing w:line="220" w:lineRule="atLeast"/>
              <w:rPr>
                <w:rFonts w:ascii="Times New Roman" w:hAnsi="Times New Roman" w:cs="Times New Roman"/>
              </w:rPr>
            </w:pPr>
          </w:p>
          <w:p w:rsidR="007E6ABB" w:rsidRPr="007E688E" w:rsidRDefault="007E6ABB" w:rsidP="00201D7E">
            <w:pPr>
              <w:spacing w:line="220" w:lineRule="atLeast"/>
              <w:rPr>
                <w:rFonts w:ascii="Times New Roman" w:hAnsi="Times New Roman" w:cs="Times New Roman"/>
              </w:rPr>
            </w:pPr>
          </w:p>
          <w:p w:rsidR="007E6ABB" w:rsidRPr="007E688E" w:rsidRDefault="007E6ABB" w:rsidP="00201D7E">
            <w:pPr>
              <w:spacing w:line="220" w:lineRule="atLeast"/>
              <w:rPr>
                <w:rFonts w:ascii="Times New Roman" w:hAnsi="Times New Roman" w:cs="Times New Roman"/>
              </w:rPr>
            </w:pPr>
          </w:p>
          <w:p w:rsidR="007E6ABB" w:rsidRPr="007E688E" w:rsidRDefault="007E6ABB" w:rsidP="00201D7E">
            <w:pPr>
              <w:spacing w:line="220" w:lineRule="atLeast"/>
              <w:rPr>
                <w:rFonts w:ascii="Times New Roman" w:hAnsi="Times New Roman" w:cs="Times New Roman"/>
              </w:rPr>
            </w:pPr>
            <w:r w:rsidRPr="007E688E">
              <w:rPr>
                <w:rFonts w:ascii="Times New Roman" w:hAnsi="宋体" w:cs="Times New Roman"/>
              </w:rPr>
              <w:t>患者</w:t>
            </w:r>
          </w:p>
          <w:p w:rsidR="007E6ABB" w:rsidRPr="007E688E" w:rsidRDefault="007E6ABB" w:rsidP="00201D7E">
            <w:pPr>
              <w:spacing w:line="220" w:lineRule="atLeast"/>
              <w:rPr>
                <w:rFonts w:ascii="Times New Roman" w:hAnsi="Times New Roman" w:cs="Times New Roman"/>
              </w:rPr>
            </w:pPr>
            <w:r w:rsidRPr="007E688E">
              <w:rPr>
                <w:rFonts w:ascii="Times New Roman" w:hAnsi="宋体" w:cs="Times New Roman"/>
              </w:rPr>
              <w:t>准备</w:t>
            </w:r>
          </w:p>
        </w:tc>
        <w:tc>
          <w:tcPr>
            <w:tcW w:w="4678" w:type="dxa"/>
          </w:tcPr>
          <w:p w:rsidR="007E6ABB" w:rsidRPr="007E688E" w:rsidRDefault="007E6ABB" w:rsidP="00201D7E">
            <w:pPr>
              <w:spacing w:line="220" w:lineRule="atLeast"/>
              <w:rPr>
                <w:rFonts w:ascii="Times New Roman" w:hAnsi="Times New Roman" w:cs="Times New Roman"/>
              </w:rPr>
            </w:pPr>
            <w:r w:rsidRPr="007E688E">
              <w:rPr>
                <w:rFonts w:ascii="Times New Roman" w:hAnsi="Times New Roman" w:cs="Times New Roman"/>
              </w:rPr>
              <w:t>1.</w:t>
            </w:r>
            <w:r w:rsidRPr="007E688E">
              <w:rPr>
                <w:rFonts w:ascii="Times New Roman" w:hAnsi="宋体" w:cs="Times New Roman"/>
              </w:rPr>
              <w:t>查阅病历，了解患者病情，确认患者，核对患者身份（口述）。</w:t>
            </w:r>
          </w:p>
          <w:p w:rsidR="007E6ABB" w:rsidRPr="007E688E" w:rsidRDefault="007E6ABB" w:rsidP="00201D7E">
            <w:pPr>
              <w:spacing w:line="220" w:lineRule="atLeast"/>
              <w:rPr>
                <w:rFonts w:ascii="Times New Roman" w:hAnsi="Times New Roman" w:cs="Times New Roman"/>
              </w:rPr>
            </w:pPr>
            <w:r w:rsidRPr="007E688E">
              <w:rPr>
                <w:rFonts w:ascii="Times New Roman" w:hAnsi="Times New Roman" w:cs="Times New Roman"/>
              </w:rPr>
              <w:t>2.</w:t>
            </w:r>
            <w:r w:rsidRPr="007E688E">
              <w:rPr>
                <w:rFonts w:ascii="Times New Roman" w:hAnsi="宋体" w:cs="Times New Roman"/>
              </w:rPr>
              <w:t>签署知情同意书（口述）。</w:t>
            </w:r>
          </w:p>
          <w:p w:rsidR="007E6ABB" w:rsidRPr="007E688E" w:rsidRDefault="007E6ABB" w:rsidP="00201D7E">
            <w:pPr>
              <w:spacing w:line="220" w:lineRule="atLeast"/>
              <w:rPr>
                <w:rFonts w:ascii="Times New Roman" w:hAnsi="Times New Roman" w:cs="Times New Roman"/>
              </w:rPr>
            </w:pPr>
            <w:r w:rsidRPr="007E688E">
              <w:rPr>
                <w:rFonts w:ascii="Times New Roman" w:hAnsi="Times New Roman" w:cs="Times New Roman"/>
              </w:rPr>
              <w:t>3.</w:t>
            </w:r>
            <w:r w:rsidRPr="007E688E">
              <w:rPr>
                <w:rFonts w:ascii="Times New Roman" w:hAnsi="宋体" w:cs="Times New Roman"/>
              </w:rPr>
              <w:t>评估患者的吞咽能力、有无食管静脉曲张检查患者鼻腔情况，以确定有无鼻中隔弯曲或息肉，有无肿胀、出血或炎症等，指导患者配合，减轻置胃管所产生的不适。</w:t>
            </w:r>
          </w:p>
        </w:tc>
        <w:tc>
          <w:tcPr>
            <w:tcW w:w="709" w:type="dxa"/>
          </w:tcPr>
          <w:p w:rsidR="007E6ABB" w:rsidRPr="007E688E" w:rsidRDefault="007E6ABB" w:rsidP="00201D7E">
            <w:pPr>
              <w:spacing w:line="220" w:lineRule="atLeast"/>
              <w:rPr>
                <w:rFonts w:ascii="Times New Roman" w:hAnsi="Times New Roman" w:cs="Times New Roman"/>
              </w:rPr>
            </w:pPr>
            <w:r w:rsidRPr="007E688E">
              <w:rPr>
                <w:rFonts w:ascii="Times New Roman" w:hAnsi="Times New Roman" w:cs="Times New Roman"/>
              </w:rPr>
              <w:t>2</w:t>
            </w:r>
          </w:p>
          <w:p w:rsidR="007E6ABB" w:rsidRPr="007E688E" w:rsidRDefault="007E6ABB" w:rsidP="00201D7E">
            <w:pPr>
              <w:spacing w:line="220" w:lineRule="atLeast"/>
              <w:rPr>
                <w:rFonts w:ascii="Times New Roman" w:hAnsi="Times New Roman" w:cs="Times New Roman"/>
              </w:rPr>
            </w:pPr>
          </w:p>
          <w:p w:rsidR="007E6ABB" w:rsidRPr="007E688E" w:rsidRDefault="007E6ABB" w:rsidP="00201D7E">
            <w:pPr>
              <w:spacing w:line="220" w:lineRule="atLeast"/>
              <w:rPr>
                <w:rFonts w:ascii="Times New Roman" w:hAnsi="Times New Roman" w:cs="Times New Roman"/>
              </w:rPr>
            </w:pPr>
          </w:p>
          <w:p w:rsidR="007E6ABB" w:rsidRPr="007E688E" w:rsidRDefault="007E6ABB" w:rsidP="00201D7E">
            <w:pPr>
              <w:spacing w:line="220" w:lineRule="atLeast"/>
              <w:rPr>
                <w:rFonts w:ascii="Times New Roman" w:hAnsi="Times New Roman" w:cs="Times New Roman"/>
              </w:rPr>
            </w:pPr>
            <w:r w:rsidRPr="007E688E">
              <w:rPr>
                <w:rFonts w:ascii="Times New Roman" w:hAnsi="Times New Roman" w:cs="Times New Roman"/>
              </w:rPr>
              <w:t>2</w:t>
            </w:r>
          </w:p>
          <w:p w:rsidR="007E6ABB" w:rsidRPr="007E688E" w:rsidRDefault="007E6ABB" w:rsidP="00201D7E">
            <w:pPr>
              <w:spacing w:line="220" w:lineRule="atLeast"/>
              <w:rPr>
                <w:rFonts w:ascii="Times New Roman" w:hAnsi="Times New Roman" w:cs="Times New Roman"/>
              </w:rPr>
            </w:pPr>
          </w:p>
          <w:p w:rsidR="007E6ABB" w:rsidRPr="007E688E" w:rsidRDefault="007E6ABB" w:rsidP="00201D7E">
            <w:pPr>
              <w:spacing w:line="220" w:lineRule="atLeast"/>
              <w:rPr>
                <w:rFonts w:ascii="Times New Roman" w:hAnsi="Times New Roman" w:cs="Times New Roman"/>
              </w:rPr>
            </w:pPr>
          </w:p>
          <w:p w:rsidR="007E6ABB" w:rsidRPr="007E688E" w:rsidRDefault="007E6ABB" w:rsidP="00201D7E">
            <w:pPr>
              <w:spacing w:line="220" w:lineRule="atLeast"/>
              <w:rPr>
                <w:rFonts w:ascii="Times New Roman" w:hAnsi="Times New Roman" w:cs="Times New Roman"/>
              </w:rPr>
            </w:pPr>
            <w:r w:rsidRPr="007E688E">
              <w:rPr>
                <w:rFonts w:ascii="Times New Roman" w:hAnsi="Times New Roman" w:cs="Times New Roman"/>
              </w:rPr>
              <w:t>3</w:t>
            </w:r>
          </w:p>
        </w:tc>
        <w:tc>
          <w:tcPr>
            <w:tcW w:w="1276" w:type="dxa"/>
          </w:tcPr>
          <w:p w:rsidR="007E6ABB" w:rsidRPr="007E688E" w:rsidRDefault="007E6ABB" w:rsidP="00201D7E">
            <w:pPr>
              <w:spacing w:line="220" w:lineRule="atLeast"/>
              <w:rPr>
                <w:rFonts w:ascii="Times New Roman" w:hAnsi="Times New Roman" w:cs="Times New Roman"/>
              </w:rPr>
            </w:pPr>
          </w:p>
        </w:tc>
      </w:tr>
      <w:tr w:rsidR="007E6ABB" w:rsidRPr="00EF2B91" w:rsidTr="00201D7E">
        <w:tc>
          <w:tcPr>
            <w:tcW w:w="817" w:type="dxa"/>
            <w:vMerge/>
          </w:tcPr>
          <w:p w:rsidR="007E6ABB" w:rsidRPr="007E688E" w:rsidRDefault="007E6ABB" w:rsidP="00201D7E">
            <w:pPr>
              <w:spacing w:line="220" w:lineRule="atLeast"/>
              <w:rPr>
                <w:rFonts w:ascii="Times New Roman" w:hAnsi="Times New Roman" w:cs="Times New Roman"/>
              </w:rPr>
            </w:pPr>
          </w:p>
        </w:tc>
        <w:tc>
          <w:tcPr>
            <w:tcW w:w="992" w:type="dxa"/>
          </w:tcPr>
          <w:p w:rsidR="007E6ABB" w:rsidRPr="007E688E" w:rsidRDefault="007E6ABB" w:rsidP="00201D7E">
            <w:pPr>
              <w:spacing w:line="220" w:lineRule="atLeast"/>
              <w:rPr>
                <w:rFonts w:ascii="Times New Roman" w:hAnsi="Times New Roman" w:cs="Times New Roman"/>
              </w:rPr>
            </w:pPr>
            <w:r w:rsidRPr="007E688E">
              <w:rPr>
                <w:rFonts w:ascii="Times New Roman" w:hAnsi="宋体" w:cs="Times New Roman"/>
              </w:rPr>
              <w:t>操作者准备</w:t>
            </w:r>
          </w:p>
        </w:tc>
        <w:tc>
          <w:tcPr>
            <w:tcW w:w="4678" w:type="dxa"/>
            <w:vAlign w:val="center"/>
          </w:tcPr>
          <w:p w:rsidR="007E6ABB" w:rsidRPr="007E688E" w:rsidRDefault="007E6ABB" w:rsidP="00201D7E">
            <w:pPr>
              <w:spacing w:line="220" w:lineRule="atLeast"/>
              <w:rPr>
                <w:rFonts w:ascii="Times New Roman" w:hAnsi="Times New Roman" w:cs="Times New Roman"/>
              </w:rPr>
            </w:pPr>
            <w:r w:rsidRPr="007E688E">
              <w:rPr>
                <w:rFonts w:ascii="Times New Roman" w:hAnsi="宋体" w:cs="Times New Roman"/>
              </w:rPr>
              <w:t>衣着整洁；戴帽子、口罩，洗手。</w:t>
            </w:r>
          </w:p>
        </w:tc>
        <w:tc>
          <w:tcPr>
            <w:tcW w:w="709" w:type="dxa"/>
            <w:vAlign w:val="center"/>
          </w:tcPr>
          <w:p w:rsidR="007E6ABB" w:rsidRPr="007E688E" w:rsidRDefault="007E6ABB" w:rsidP="00201D7E">
            <w:pPr>
              <w:spacing w:line="220" w:lineRule="atLeast"/>
              <w:rPr>
                <w:rFonts w:ascii="Times New Roman" w:hAnsi="Times New Roman" w:cs="Times New Roman"/>
              </w:rPr>
            </w:pPr>
            <w:r w:rsidRPr="007E688E">
              <w:rPr>
                <w:rFonts w:ascii="Times New Roman" w:hAnsi="Times New Roman" w:cs="Times New Roman"/>
              </w:rPr>
              <w:t>3</w:t>
            </w:r>
          </w:p>
        </w:tc>
        <w:tc>
          <w:tcPr>
            <w:tcW w:w="1276" w:type="dxa"/>
          </w:tcPr>
          <w:p w:rsidR="007E6ABB" w:rsidRPr="007E688E" w:rsidRDefault="007E6ABB" w:rsidP="00201D7E">
            <w:pPr>
              <w:spacing w:line="220" w:lineRule="atLeast"/>
              <w:rPr>
                <w:rFonts w:ascii="Times New Roman" w:hAnsi="Times New Roman" w:cs="Times New Roman"/>
              </w:rPr>
            </w:pPr>
          </w:p>
        </w:tc>
      </w:tr>
      <w:tr w:rsidR="007E6ABB" w:rsidRPr="00EF2B91" w:rsidTr="00201D7E">
        <w:tc>
          <w:tcPr>
            <w:tcW w:w="817" w:type="dxa"/>
            <w:vMerge/>
          </w:tcPr>
          <w:p w:rsidR="007E6ABB" w:rsidRPr="007E688E" w:rsidRDefault="007E6ABB" w:rsidP="00201D7E">
            <w:pPr>
              <w:spacing w:line="220" w:lineRule="atLeast"/>
              <w:rPr>
                <w:rFonts w:ascii="Times New Roman" w:hAnsi="Times New Roman" w:cs="Times New Roman"/>
              </w:rPr>
            </w:pPr>
          </w:p>
        </w:tc>
        <w:tc>
          <w:tcPr>
            <w:tcW w:w="992" w:type="dxa"/>
          </w:tcPr>
          <w:p w:rsidR="007E6ABB" w:rsidRPr="007E688E" w:rsidRDefault="007E6ABB" w:rsidP="00201D7E">
            <w:pPr>
              <w:spacing w:line="220" w:lineRule="atLeast"/>
              <w:rPr>
                <w:rFonts w:ascii="Times New Roman" w:hAnsi="Times New Roman" w:cs="Times New Roman"/>
              </w:rPr>
            </w:pPr>
          </w:p>
          <w:p w:rsidR="007E6ABB" w:rsidRPr="007E688E" w:rsidRDefault="007E6ABB" w:rsidP="00201D7E">
            <w:pPr>
              <w:spacing w:line="220" w:lineRule="atLeast"/>
              <w:rPr>
                <w:rFonts w:ascii="Times New Roman" w:hAnsi="Times New Roman" w:cs="Times New Roman"/>
              </w:rPr>
            </w:pPr>
          </w:p>
          <w:p w:rsidR="007E6ABB" w:rsidRPr="007E688E" w:rsidRDefault="007E6ABB" w:rsidP="00201D7E">
            <w:pPr>
              <w:spacing w:line="220" w:lineRule="atLeast"/>
              <w:rPr>
                <w:rFonts w:ascii="Times New Roman" w:hAnsi="Times New Roman" w:cs="Times New Roman"/>
              </w:rPr>
            </w:pPr>
          </w:p>
          <w:p w:rsidR="007E6ABB" w:rsidRPr="007E688E" w:rsidRDefault="007E6ABB" w:rsidP="00201D7E">
            <w:pPr>
              <w:spacing w:line="220" w:lineRule="atLeast"/>
              <w:rPr>
                <w:rFonts w:ascii="Times New Roman" w:hAnsi="Times New Roman" w:cs="Times New Roman"/>
              </w:rPr>
            </w:pPr>
            <w:r w:rsidRPr="007E688E">
              <w:rPr>
                <w:rFonts w:ascii="Times New Roman" w:hAnsi="宋体" w:cs="Times New Roman"/>
              </w:rPr>
              <w:t>物品</w:t>
            </w:r>
          </w:p>
          <w:p w:rsidR="007E6ABB" w:rsidRPr="007E688E" w:rsidRDefault="007E6ABB" w:rsidP="00201D7E">
            <w:pPr>
              <w:spacing w:line="220" w:lineRule="atLeast"/>
              <w:rPr>
                <w:rFonts w:ascii="Times New Roman" w:hAnsi="Times New Roman" w:cs="Times New Roman"/>
              </w:rPr>
            </w:pPr>
            <w:r w:rsidRPr="007E688E">
              <w:rPr>
                <w:rFonts w:ascii="Times New Roman" w:hAnsi="宋体" w:cs="Times New Roman"/>
              </w:rPr>
              <w:t>准备</w:t>
            </w:r>
          </w:p>
        </w:tc>
        <w:tc>
          <w:tcPr>
            <w:tcW w:w="4678" w:type="dxa"/>
          </w:tcPr>
          <w:p w:rsidR="007E6ABB" w:rsidRPr="007E688E" w:rsidRDefault="007E6ABB" w:rsidP="00201D7E">
            <w:pPr>
              <w:spacing w:line="220" w:lineRule="atLeast"/>
              <w:rPr>
                <w:rFonts w:ascii="Times New Roman" w:hAnsi="Times New Roman" w:cs="Times New Roman"/>
              </w:rPr>
            </w:pPr>
            <w:r w:rsidRPr="007E688E">
              <w:rPr>
                <w:rFonts w:ascii="Times New Roman" w:hAnsi="宋体" w:cs="Times New Roman"/>
              </w:rPr>
              <w:t>准备物品：治疗车、速干手消毒剂、治疗盘、治疗巾、无菌治疗碗和无菌镊子、注射器、无菌手套、</w:t>
            </w:r>
            <w:r w:rsidRPr="007E688E">
              <w:rPr>
                <w:rFonts w:ascii="Times New Roman" w:hAnsi="Times New Roman" w:cs="Times New Roman"/>
              </w:rPr>
              <w:t>1</w:t>
            </w:r>
            <w:r w:rsidRPr="007E688E">
              <w:rPr>
                <w:rFonts w:ascii="Times New Roman" w:hAnsi="宋体" w:cs="Times New Roman"/>
              </w:rPr>
              <w:t>杯开水、规格合适的胃管、弯盘、棉签、胶布、水溶性润滑剂、听诊器、别针、无菌纱布、无菌手套、手电筒、医嘱单或治疗单，摆放位置应合理并遵循无菌操作原则。</w:t>
            </w:r>
          </w:p>
        </w:tc>
        <w:tc>
          <w:tcPr>
            <w:tcW w:w="709" w:type="dxa"/>
          </w:tcPr>
          <w:p w:rsidR="007E6ABB" w:rsidRPr="007E688E" w:rsidRDefault="007E6ABB" w:rsidP="00201D7E">
            <w:pPr>
              <w:spacing w:line="220" w:lineRule="atLeast"/>
              <w:rPr>
                <w:rFonts w:ascii="Times New Roman" w:hAnsi="Times New Roman" w:cs="Times New Roman"/>
              </w:rPr>
            </w:pPr>
          </w:p>
          <w:p w:rsidR="007E6ABB" w:rsidRPr="007E688E" w:rsidRDefault="007E6ABB" w:rsidP="00201D7E">
            <w:pPr>
              <w:spacing w:line="220" w:lineRule="atLeast"/>
              <w:rPr>
                <w:rFonts w:ascii="Times New Roman" w:hAnsi="Times New Roman" w:cs="Times New Roman"/>
              </w:rPr>
            </w:pPr>
          </w:p>
          <w:p w:rsidR="007E6ABB" w:rsidRPr="007E688E" w:rsidRDefault="007E6ABB" w:rsidP="00201D7E">
            <w:pPr>
              <w:spacing w:line="220" w:lineRule="atLeast"/>
              <w:rPr>
                <w:rFonts w:ascii="Times New Roman" w:hAnsi="Times New Roman" w:cs="Times New Roman"/>
              </w:rPr>
            </w:pPr>
          </w:p>
          <w:p w:rsidR="007E6ABB" w:rsidRPr="007E688E" w:rsidRDefault="007E6ABB" w:rsidP="00201D7E">
            <w:pPr>
              <w:spacing w:line="220" w:lineRule="atLeast"/>
              <w:rPr>
                <w:rFonts w:ascii="Times New Roman" w:hAnsi="Times New Roman" w:cs="Times New Roman"/>
              </w:rPr>
            </w:pPr>
            <w:r w:rsidRPr="007E688E">
              <w:rPr>
                <w:rFonts w:ascii="Times New Roman" w:hAnsi="Times New Roman" w:cs="Times New Roman"/>
              </w:rPr>
              <w:t>5</w:t>
            </w:r>
          </w:p>
        </w:tc>
        <w:tc>
          <w:tcPr>
            <w:tcW w:w="1276" w:type="dxa"/>
          </w:tcPr>
          <w:p w:rsidR="007E6ABB" w:rsidRPr="007E688E" w:rsidRDefault="007E6ABB" w:rsidP="00201D7E">
            <w:pPr>
              <w:spacing w:line="220" w:lineRule="atLeast"/>
              <w:rPr>
                <w:rFonts w:ascii="Times New Roman" w:hAnsi="Times New Roman" w:cs="Times New Roman"/>
              </w:rPr>
            </w:pPr>
          </w:p>
        </w:tc>
      </w:tr>
      <w:tr w:rsidR="007E6ABB" w:rsidRPr="00EF2B91" w:rsidTr="00201D7E">
        <w:tc>
          <w:tcPr>
            <w:tcW w:w="817" w:type="dxa"/>
            <w:vMerge w:val="restart"/>
            <w:vAlign w:val="center"/>
          </w:tcPr>
          <w:p w:rsidR="007E6ABB" w:rsidRPr="007E688E" w:rsidRDefault="007E6ABB" w:rsidP="00201D7E">
            <w:pPr>
              <w:spacing w:line="220" w:lineRule="atLeast"/>
              <w:rPr>
                <w:rFonts w:ascii="Times New Roman" w:hAnsi="Times New Roman" w:cs="Times New Roman"/>
              </w:rPr>
            </w:pPr>
            <w:r w:rsidRPr="007E688E">
              <w:rPr>
                <w:rFonts w:ascii="Times New Roman" w:hAnsi="宋体" w:cs="Times New Roman"/>
              </w:rPr>
              <w:t>操作过程（</w:t>
            </w:r>
            <w:r w:rsidRPr="007E688E">
              <w:rPr>
                <w:rFonts w:ascii="Times New Roman" w:hAnsi="Times New Roman" w:cs="Times New Roman"/>
              </w:rPr>
              <w:t>60</w:t>
            </w:r>
            <w:r w:rsidRPr="007E688E">
              <w:rPr>
                <w:rFonts w:ascii="Times New Roman" w:hAnsi="宋体" w:cs="Times New Roman"/>
              </w:rPr>
              <w:t>分）</w:t>
            </w:r>
          </w:p>
        </w:tc>
        <w:tc>
          <w:tcPr>
            <w:tcW w:w="992" w:type="dxa"/>
            <w:vAlign w:val="center"/>
          </w:tcPr>
          <w:p w:rsidR="007E6ABB" w:rsidRPr="007E688E" w:rsidRDefault="007E6ABB" w:rsidP="00201D7E">
            <w:pPr>
              <w:spacing w:line="220" w:lineRule="atLeast"/>
              <w:rPr>
                <w:rFonts w:ascii="Times New Roman" w:hAnsi="Times New Roman" w:cs="Times New Roman"/>
              </w:rPr>
            </w:pPr>
            <w:r w:rsidRPr="007E688E">
              <w:rPr>
                <w:rFonts w:ascii="Times New Roman" w:hAnsi="宋体" w:cs="Times New Roman"/>
              </w:rPr>
              <w:t>核对</w:t>
            </w:r>
          </w:p>
        </w:tc>
        <w:tc>
          <w:tcPr>
            <w:tcW w:w="4678" w:type="dxa"/>
          </w:tcPr>
          <w:p w:rsidR="007E6ABB" w:rsidRPr="007E688E" w:rsidRDefault="007E6ABB" w:rsidP="00201D7E">
            <w:pPr>
              <w:spacing w:line="220" w:lineRule="atLeast"/>
              <w:rPr>
                <w:rFonts w:ascii="Times New Roman" w:hAnsi="Times New Roman" w:cs="Times New Roman"/>
              </w:rPr>
            </w:pPr>
            <w:r w:rsidRPr="007E688E">
              <w:rPr>
                <w:rFonts w:ascii="Times New Roman" w:hAnsi="宋体" w:cs="Times New Roman"/>
              </w:rPr>
              <w:t>携用物到患者床边，再次核对患者床号、姓名、协助患者取下义齿（义齿不取不得分）。</w:t>
            </w:r>
          </w:p>
        </w:tc>
        <w:tc>
          <w:tcPr>
            <w:tcW w:w="709" w:type="dxa"/>
            <w:vAlign w:val="center"/>
          </w:tcPr>
          <w:p w:rsidR="007E6ABB" w:rsidRPr="007E688E" w:rsidRDefault="007E6ABB" w:rsidP="00201D7E">
            <w:pPr>
              <w:spacing w:line="220" w:lineRule="atLeast"/>
              <w:rPr>
                <w:rFonts w:ascii="Times New Roman" w:hAnsi="Times New Roman" w:cs="Times New Roman"/>
              </w:rPr>
            </w:pPr>
            <w:r w:rsidRPr="007E688E">
              <w:rPr>
                <w:rFonts w:ascii="Times New Roman" w:hAnsi="Times New Roman" w:cs="Times New Roman"/>
              </w:rPr>
              <w:t>5</w:t>
            </w:r>
          </w:p>
        </w:tc>
        <w:tc>
          <w:tcPr>
            <w:tcW w:w="1276" w:type="dxa"/>
          </w:tcPr>
          <w:p w:rsidR="007E6ABB" w:rsidRPr="007E688E" w:rsidRDefault="007E6ABB" w:rsidP="00201D7E">
            <w:pPr>
              <w:spacing w:line="220" w:lineRule="atLeast"/>
              <w:rPr>
                <w:rFonts w:ascii="Times New Roman" w:hAnsi="Times New Roman" w:cs="Times New Roman"/>
              </w:rPr>
            </w:pPr>
          </w:p>
        </w:tc>
      </w:tr>
      <w:tr w:rsidR="007E6ABB" w:rsidRPr="00EF2B91" w:rsidTr="00201D7E">
        <w:tc>
          <w:tcPr>
            <w:tcW w:w="817" w:type="dxa"/>
            <w:vMerge/>
          </w:tcPr>
          <w:p w:rsidR="007E6ABB" w:rsidRPr="007E688E" w:rsidRDefault="007E6ABB" w:rsidP="00201D7E">
            <w:pPr>
              <w:spacing w:line="220" w:lineRule="atLeast"/>
              <w:rPr>
                <w:rFonts w:ascii="Times New Roman" w:hAnsi="Times New Roman" w:cs="Times New Roman"/>
              </w:rPr>
            </w:pPr>
          </w:p>
        </w:tc>
        <w:tc>
          <w:tcPr>
            <w:tcW w:w="992" w:type="dxa"/>
          </w:tcPr>
          <w:p w:rsidR="007E6ABB" w:rsidRPr="007E688E" w:rsidRDefault="007E6ABB" w:rsidP="00201D7E">
            <w:pPr>
              <w:spacing w:line="220" w:lineRule="atLeast"/>
              <w:rPr>
                <w:rFonts w:ascii="Times New Roman" w:hAnsi="Times New Roman" w:cs="Times New Roman"/>
              </w:rPr>
            </w:pPr>
            <w:r w:rsidRPr="007E688E">
              <w:rPr>
                <w:rFonts w:ascii="Times New Roman" w:hAnsi="宋体" w:cs="Times New Roman"/>
              </w:rPr>
              <w:t>摆体位</w:t>
            </w:r>
          </w:p>
        </w:tc>
        <w:tc>
          <w:tcPr>
            <w:tcW w:w="4678" w:type="dxa"/>
          </w:tcPr>
          <w:p w:rsidR="007E6ABB" w:rsidRPr="007E688E" w:rsidRDefault="007E6ABB" w:rsidP="00201D7E">
            <w:pPr>
              <w:spacing w:line="220" w:lineRule="atLeast"/>
              <w:rPr>
                <w:rFonts w:ascii="Times New Roman" w:hAnsi="Times New Roman" w:cs="Times New Roman"/>
              </w:rPr>
            </w:pPr>
            <w:r w:rsidRPr="007E688E">
              <w:rPr>
                <w:rFonts w:ascii="Times New Roman" w:hAnsi="宋体" w:cs="Times New Roman"/>
              </w:rPr>
              <w:t>患者采取仰卧位（口述）。</w:t>
            </w:r>
          </w:p>
        </w:tc>
        <w:tc>
          <w:tcPr>
            <w:tcW w:w="709" w:type="dxa"/>
          </w:tcPr>
          <w:p w:rsidR="007E6ABB" w:rsidRPr="007E688E" w:rsidRDefault="007E6ABB" w:rsidP="00201D7E">
            <w:pPr>
              <w:spacing w:line="220" w:lineRule="atLeast"/>
              <w:rPr>
                <w:rFonts w:ascii="Times New Roman" w:hAnsi="Times New Roman" w:cs="Times New Roman"/>
              </w:rPr>
            </w:pPr>
            <w:r w:rsidRPr="007E688E">
              <w:rPr>
                <w:rFonts w:ascii="Times New Roman" w:hAnsi="Times New Roman" w:cs="Times New Roman"/>
              </w:rPr>
              <w:t>1</w:t>
            </w:r>
          </w:p>
        </w:tc>
        <w:tc>
          <w:tcPr>
            <w:tcW w:w="1276" w:type="dxa"/>
          </w:tcPr>
          <w:p w:rsidR="007E6ABB" w:rsidRPr="007E688E" w:rsidRDefault="007E6ABB" w:rsidP="00201D7E">
            <w:pPr>
              <w:spacing w:line="220" w:lineRule="atLeast"/>
              <w:rPr>
                <w:rFonts w:ascii="Times New Roman" w:hAnsi="Times New Roman" w:cs="Times New Roman"/>
              </w:rPr>
            </w:pPr>
          </w:p>
        </w:tc>
      </w:tr>
      <w:tr w:rsidR="007E6ABB" w:rsidRPr="00EF2B91" w:rsidTr="00201D7E">
        <w:tc>
          <w:tcPr>
            <w:tcW w:w="817" w:type="dxa"/>
            <w:vMerge/>
          </w:tcPr>
          <w:p w:rsidR="007E6ABB" w:rsidRPr="007E688E" w:rsidRDefault="007E6ABB" w:rsidP="00201D7E">
            <w:pPr>
              <w:spacing w:line="220" w:lineRule="atLeast"/>
              <w:rPr>
                <w:rFonts w:ascii="Times New Roman" w:hAnsi="Times New Roman" w:cs="Times New Roman"/>
              </w:rPr>
            </w:pPr>
          </w:p>
        </w:tc>
        <w:tc>
          <w:tcPr>
            <w:tcW w:w="992" w:type="dxa"/>
          </w:tcPr>
          <w:p w:rsidR="007E6ABB" w:rsidRPr="007E688E" w:rsidRDefault="007E6ABB" w:rsidP="00201D7E">
            <w:pPr>
              <w:spacing w:line="220" w:lineRule="atLeast"/>
              <w:rPr>
                <w:rFonts w:ascii="Times New Roman" w:hAnsi="Times New Roman" w:cs="Times New Roman"/>
              </w:rPr>
            </w:pPr>
            <w:r w:rsidRPr="007E688E">
              <w:rPr>
                <w:rFonts w:ascii="Times New Roman" w:hAnsi="宋体" w:cs="Times New Roman"/>
              </w:rPr>
              <w:t>保护</w:t>
            </w:r>
          </w:p>
          <w:p w:rsidR="007E6ABB" w:rsidRPr="007E688E" w:rsidRDefault="007E6ABB" w:rsidP="00201D7E">
            <w:pPr>
              <w:spacing w:line="220" w:lineRule="atLeast"/>
              <w:rPr>
                <w:rFonts w:ascii="Times New Roman" w:hAnsi="Times New Roman" w:cs="Times New Roman"/>
              </w:rPr>
            </w:pPr>
            <w:r w:rsidRPr="007E688E">
              <w:rPr>
                <w:rFonts w:ascii="Times New Roman" w:hAnsi="宋体" w:cs="Times New Roman"/>
              </w:rPr>
              <w:t>床单</w:t>
            </w:r>
          </w:p>
        </w:tc>
        <w:tc>
          <w:tcPr>
            <w:tcW w:w="4678" w:type="dxa"/>
          </w:tcPr>
          <w:p w:rsidR="007E6ABB" w:rsidRPr="007E688E" w:rsidRDefault="007E6ABB" w:rsidP="00201D7E">
            <w:pPr>
              <w:spacing w:line="220" w:lineRule="atLeast"/>
              <w:rPr>
                <w:rFonts w:ascii="Times New Roman" w:hAnsi="Times New Roman" w:cs="Times New Roman"/>
              </w:rPr>
            </w:pPr>
            <w:r w:rsidRPr="007E688E">
              <w:rPr>
                <w:rFonts w:ascii="Times New Roman" w:hAnsi="宋体" w:cs="Times New Roman"/>
              </w:rPr>
              <w:t>颌下铺治疗巾，将弯盘放在便于取用处，准备好相关用物。</w:t>
            </w:r>
          </w:p>
        </w:tc>
        <w:tc>
          <w:tcPr>
            <w:tcW w:w="709" w:type="dxa"/>
            <w:vAlign w:val="center"/>
          </w:tcPr>
          <w:p w:rsidR="007E6ABB" w:rsidRPr="007E688E" w:rsidRDefault="007E6ABB" w:rsidP="00201D7E">
            <w:pPr>
              <w:spacing w:line="220" w:lineRule="atLeast"/>
              <w:rPr>
                <w:rFonts w:ascii="Times New Roman" w:hAnsi="Times New Roman" w:cs="Times New Roman"/>
              </w:rPr>
            </w:pPr>
            <w:r w:rsidRPr="007E688E">
              <w:rPr>
                <w:rFonts w:ascii="Times New Roman" w:hAnsi="Times New Roman" w:cs="Times New Roman"/>
              </w:rPr>
              <w:t>5</w:t>
            </w:r>
          </w:p>
        </w:tc>
        <w:tc>
          <w:tcPr>
            <w:tcW w:w="1276" w:type="dxa"/>
          </w:tcPr>
          <w:p w:rsidR="007E6ABB" w:rsidRPr="007E688E" w:rsidRDefault="007E6ABB" w:rsidP="00201D7E">
            <w:pPr>
              <w:spacing w:line="220" w:lineRule="atLeast"/>
              <w:rPr>
                <w:rFonts w:ascii="Times New Roman" w:hAnsi="Times New Roman" w:cs="Times New Roman"/>
              </w:rPr>
            </w:pPr>
          </w:p>
        </w:tc>
      </w:tr>
      <w:tr w:rsidR="007E6ABB" w:rsidRPr="00EF2B91" w:rsidTr="00201D7E">
        <w:tc>
          <w:tcPr>
            <w:tcW w:w="817" w:type="dxa"/>
            <w:vMerge/>
          </w:tcPr>
          <w:p w:rsidR="007E6ABB" w:rsidRPr="007E688E" w:rsidRDefault="007E6ABB" w:rsidP="00201D7E">
            <w:pPr>
              <w:spacing w:line="220" w:lineRule="atLeast"/>
              <w:rPr>
                <w:rFonts w:ascii="Times New Roman" w:hAnsi="Times New Roman" w:cs="Times New Roman"/>
              </w:rPr>
            </w:pPr>
          </w:p>
        </w:tc>
        <w:tc>
          <w:tcPr>
            <w:tcW w:w="992" w:type="dxa"/>
          </w:tcPr>
          <w:p w:rsidR="007E6ABB" w:rsidRPr="007E688E" w:rsidRDefault="007E6ABB" w:rsidP="00201D7E">
            <w:pPr>
              <w:spacing w:line="220" w:lineRule="atLeast"/>
              <w:rPr>
                <w:rFonts w:ascii="Times New Roman" w:hAnsi="Times New Roman" w:cs="Times New Roman"/>
              </w:rPr>
            </w:pPr>
            <w:r w:rsidRPr="007E688E">
              <w:rPr>
                <w:rFonts w:ascii="Times New Roman" w:hAnsi="宋体" w:cs="Times New Roman"/>
              </w:rPr>
              <w:t>鼻腔</w:t>
            </w:r>
          </w:p>
          <w:p w:rsidR="007E6ABB" w:rsidRPr="007E688E" w:rsidRDefault="007E6ABB" w:rsidP="00201D7E">
            <w:pPr>
              <w:spacing w:line="220" w:lineRule="atLeast"/>
              <w:rPr>
                <w:rFonts w:ascii="Times New Roman" w:hAnsi="Times New Roman" w:cs="Times New Roman"/>
              </w:rPr>
            </w:pPr>
            <w:r w:rsidRPr="007E688E">
              <w:rPr>
                <w:rFonts w:ascii="Times New Roman" w:hAnsi="宋体" w:cs="Times New Roman"/>
              </w:rPr>
              <w:t>准备</w:t>
            </w:r>
          </w:p>
        </w:tc>
        <w:tc>
          <w:tcPr>
            <w:tcW w:w="4678" w:type="dxa"/>
            <w:vAlign w:val="center"/>
          </w:tcPr>
          <w:p w:rsidR="007E6ABB" w:rsidRPr="007E688E" w:rsidRDefault="007E6ABB" w:rsidP="00201D7E">
            <w:pPr>
              <w:spacing w:line="220" w:lineRule="atLeast"/>
              <w:rPr>
                <w:rFonts w:ascii="Times New Roman" w:hAnsi="Times New Roman" w:cs="Times New Roman"/>
              </w:rPr>
            </w:pPr>
            <w:r w:rsidRPr="007E688E">
              <w:rPr>
                <w:rFonts w:ascii="Times New Roman" w:hAnsi="宋体" w:cs="Times New Roman"/>
              </w:rPr>
              <w:t>仅能选择右侧鼻腔置管，用湿棉签清洁鼻腔</w:t>
            </w:r>
          </w:p>
          <w:p w:rsidR="007E6ABB" w:rsidRPr="007E688E" w:rsidRDefault="007E6ABB" w:rsidP="00201D7E">
            <w:pPr>
              <w:spacing w:line="220" w:lineRule="atLeast"/>
              <w:rPr>
                <w:rFonts w:ascii="Times New Roman" w:hAnsi="Times New Roman" w:cs="Times New Roman"/>
              </w:rPr>
            </w:pPr>
            <w:r w:rsidRPr="007E688E">
              <w:rPr>
                <w:rFonts w:ascii="Times New Roman" w:hAnsi="宋体" w:cs="Times New Roman"/>
              </w:rPr>
              <w:t>（左侧鼻腔置管不得分）。</w:t>
            </w:r>
          </w:p>
        </w:tc>
        <w:tc>
          <w:tcPr>
            <w:tcW w:w="709" w:type="dxa"/>
            <w:vAlign w:val="center"/>
          </w:tcPr>
          <w:p w:rsidR="007E6ABB" w:rsidRPr="007E688E" w:rsidRDefault="007E6ABB" w:rsidP="00201D7E">
            <w:pPr>
              <w:spacing w:line="220" w:lineRule="atLeast"/>
              <w:rPr>
                <w:rFonts w:ascii="Times New Roman" w:hAnsi="Times New Roman" w:cs="Times New Roman"/>
              </w:rPr>
            </w:pPr>
            <w:r w:rsidRPr="007E688E">
              <w:rPr>
                <w:rFonts w:ascii="Times New Roman" w:hAnsi="Times New Roman" w:cs="Times New Roman"/>
              </w:rPr>
              <w:t>4</w:t>
            </w:r>
          </w:p>
        </w:tc>
        <w:tc>
          <w:tcPr>
            <w:tcW w:w="1276" w:type="dxa"/>
          </w:tcPr>
          <w:p w:rsidR="007E6ABB" w:rsidRPr="007E688E" w:rsidRDefault="007E6ABB" w:rsidP="00201D7E">
            <w:pPr>
              <w:spacing w:line="220" w:lineRule="atLeast"/>
              <w:rPr>
                <w:rFonts w:ascii="Times New Roman" w:hAnsi="Times New Roman" w:cs="Times New Roman"/>
              </w:rPr>
            </w:pPr>
          </w:p>
        </w:tc>
      </w:tr>
      <w:tr w:rsidR="007E6ABB" w:rsidRPr="00EF2B91" w:rsidTr="00201D7E">
        <w:tc>
          <w:tcPr>
            <w:tcW w:w="817" w:type="dxa"/>
            <w:vMerge/>
          </w:tcPr>
          <w:p w:rsidR="007E6ABB" w:rsidRPr="007E688E" w:rsidRDefault="007E6ABB" w:rsidP="00201D7E">
            <w:pPr>
              <w:spacing w:line="220" w:lineRule="atLeast"/>
              <w:rPr>
                <w:rFonts w:ascii="Times New Roman" w:hAnsi="Times New Roman" w:cs="Times New Roman"/>
              </w:rPr>
            </w:pPr>
          </w:p>
        </w:tc>
        <w:tc>
          <w:tcPr>
            <w:tcW w:w="992" w:type="dxa"/>
          </w:tcPr>
          <w:p w:rsidR="007E6ABB" w:rsidRPr="007E688E" w:rsidRDefault="007E6ABB" w:rsidP="00201D7E">
            <w:pPr>
              <w:spacing w:line="220" w:lineRule="atLeast"/>
              <w:rPr>
                <w:rFonts w:ascii="Times New Roman" w:hAnsi="Times New Roman" w:cs="Times New Roman"/>
              </w:rPr>
            </w:pPr>
          </w:p>
          <w:p w:rsidR="007E6ABB" w:rsidRPr="007E688E" w:rsidRDefault="007E6ABB" w:rsidP="00201D7E">
            <w:pPr>
              <w:spacing w:line="220" w:lineRule="atLeast"/>
              <w:rPr>
                <w:rFonts w:ascii="Times New Roman" w:hAnsi="Times New Roman" w:cs="Times New Roman"/>
              </w:rPr>
            </w:pPr>
            <w:r w:rsidRPr="007E688E">
              <w:rPr>
                <w:rFonts w:ascii="Times New Roman" w:hAnsi="宋体" w:cs="Times New Roman"/>
              </w:rPr>
              <w:t>标记</w:t>
            </w:r>
          </w:p>
          <w:p w:rsidR="007E6ABB" w:rsidRPr="007E688E" w:rsidRDefault="007E6ABB" w:rsidP="00201D7E">
            <w:pPr>
              <w:spacing w:line="220" w:lineRule="atLeast"/>
              <w:rPr>
                <w:rFonts w:ascii="Times New Roman" w:hAnsi="Times New Roman" w:cs="Times New Roman"/>
              </w:rPr>
            </w:pPr>
            <w:r w:rsidRPr="007E688E">
              <w:rPr>
                <w:rFonts w:ascii="Times New Roman" w:hAnsi="宋体" w:cs="Times New Roman"/>
              </w:rPr>
              <w:t>胃管</w:t>
            </w:r>
          </w:p>
        </w:tc>
        <w:tc>
          <w:tcPr>
            <w:tcW w:w="4678" w:type="dxa"/>
          </w:tcPr>
          <w:p w:rsidR="007E6ABB" w:rsidRPr="007E688E" w:rsidRDefault="007E6ABB" w:rsidP="00201D7E">
            <w:pPr>
              <w:spacing w:line="220" w:lineRule="atLeast"/>
              <w:rPr>
                <w:rFonts w:ascii="Times New Roman" w:hAnsi="Times New Roman" w:cs="Times New Roman"/>
              </w:rPr>
            </w:pPr>
            <w:r w:rsidRPr="007E688E">
              <w:rPr>
                <w:rFonts w:ascii="Times New Roman" w:hAnsi="宋体" w:cs="Times New Roman"/>
              </w:rPr>
              <w:t>测量从鼻尖经耳垂至胸骨剑突处的距离，或测量从前额发迹至胸骨剑突的距离，并用小胶布或记号笔做标记，或口述插入长度。</w:t>
            </w:r>
          </w:p>
        </w:tc>
        <w:tc>
          <w:tcPr>
            <w:tcW w:w="709" w:type="dxa"/>
          </w:tcPr>
          <w:p w:rsidR="007E6ABB" w:rsidRPr="007E688E" w:rsidRDefault="007E6ABB" w:rsidP="00201D7E">
            <w:pPr>
              <w:spacing w:line="220" w:lineRule="atLeast"/>
              <w:rPr>
                <w:rFonts w:ascii="Times New Roman" w:hAnsi="Times New Roman" w:cs="Times New Roman"/>
              </w:rPr>
            </w:pPr>
          </w:p>
          <w:p w:rsidR="007E6ABB" w:rsidRPr="007E688E" w:rsidRDefault="007E6ABB" w:rsidP="00201D7E">
            <w:pPr>
              <w:spacing w:line="220" w:lineRule="atLeast"/>
              <w:rPr>
                <w:rFonts w:ascii="Times New Roman" w:hAnsi="Times New Roman" w:cs="Times New Roman"/>
              </w:rPr>
            </w:pPr>
          </w:p>
          <w:p w:rsidR="007E6ABB" w:rsidRPr="007E688E" w:rsidRDefault="007E6ABB" w:rsidP="00201D7E">
            <w:pPr>
              <w:spacing w:line="220" w:lineRule="atLeast"/>
              <w:rPr>
                <w:rFonts w:ascii="Times New Roman" w:hAnsi="Times New Roman" w:cs="Times New Roman"/>
              </w:rPr>
            </w:pPr>
            <w:r w:rsidRPr="007E688E">
              <w:rPr>
                <w:rFonts w:ascii="Times New Roman" w:hAnsi="Times New Roman" w:cs="Times New Roman"/>
              </w:rPr>
              <w:t>5</w:t>
            </w:r>
          </w:p>
        </w:tc>
        <w:tc>
          <w:tcPr>
            <w:tcW w:w="1276" w:type="dxa"/>
          </w:tcPr>
          <w:p w:rsidR="007E6ABB" w:rsidRPr="007E688E" w:rsidRDefault="007E6ABB" w:rsidP="00201D7E">
            <w:pPr>
              <w:spacing w:line="220" w:lineRule="atLeast"/>
              <w:rPr>
                <w:rFonts w:ascii="Times New Roman" w:hAnsi="Times New Roman" w:cs="Times New Roman"/>
              </w:rPr>
            </w:pPr>
          </w:p>
        </w:tc>
      </w:tr>
      <w:tr w:rsidR="007E6ABB" w:rsidRPr="00EF2B91" w:rsidTr="00201D7E">
        <w:tc>
          <w:tcPr>
            <w:tcW w:w="817" w:type="dxa"/>
            <w:vMerge/>
          </w:tcPr>
          <w:p w:rsidR="007E6ABB" w:rsidRPr="007E688E" w:rsidRDefault="007E6ABB" w:rsidP="00201D7E">
            <w:pPr>
              <w:spacing w:line="220" w:lineRule="atLeast"/>
              <w:rPr>
                <w:rFonts w:ascii="Times New Roman" w:hAnsi="Times New Roman" w:cs="Times New Roman"/>
              </w:rPr>
            </w:pPr>
          </w:p>
        </w:tc>
        <w:tc>
          <w:tcPr>
            <w:tcW w:w="992" w:type="dxa"/>
          </w:tcPr>
          <w:p w:rsidR="007E6ABB" w:rsidRPr="007E688E" w:rsidRDefault="007E6ABB" w:rsidP="00201D7E">
            <w:pPr>
              <w:spacing w:line="220" w:lineRule="atLeast"/>
              <w:rPr>
                <w:rFonts w:ascii="Times New Roman" w:hAnsi="Times New Roman" w:cs="Times New Roman"/>
              </w:rPr>
            </w:pPr>
          </w:p>
          <w:p w:rsidR="007E6ABB" w:rsidRPr="007E688E" w:rsidRDefault="007E6ABB" w:rsidP="00201D7E">
            <w:pPr>
              <w:spacing w:line="220" w:lineRule="atLeast"/>
              <w:rPr>
                <w:rFonts w:ascii="Times New Roman" w:hAnsi="Times New Roman" w:cs="Times New Roman"/>
              </w:rPr>
            </w:pPr>
          </w:p>
          <w:p w:rsidR="007E6ABB" w:rsidRPr="007E688E" w:rsidRDefault="007E6ABB" w:rsidP="00201D7E">
            <w:pPr>
              <w:spacing w:line="220" w:lineRule="atLeast"/>
              <w:rPr>
                <w:rFonts w:ascii="Times New Roman" w:hAnsi="Times New Roman" w:cs="Times New Roman"/>
              </w:rPr>
            </w:pPr>
          </w:p>
          <w:p w:rsidR="007E6ABB" w:rsidRPr="007E688E" w:rsidRDefault="007E6ABB" w:rsidP="00201D7E">
            <w:pPr>
              <w:spacing w:line="220" w:lineRule="atLeast"/>
              <w:rPr>
                <w:rFonts w:ascii="Times New Roman" w:hAnsi="Times New Roman" w:cs="Times New Roman"/>
              </w:rPr>
            </w:pPr>
            <w:r w:rsidRPr="007E688E">
              <w:rPr>
                <w:rFonts w:ascii="Times New Roman" w:hAnsi="宋体" w:cs="Times New Roman"/>
              </w:rPr>
              <w:t>插入</w:t>
            </w:r>
          </w:p>
          <w:p w:rsidR="007E6ABB" w:rsidRPr="007E688E" w:rsidRDefault="007E6ABB" w:rsidP="00201D7E">
            <w:pPr>
              <w:spacing w:line="220" w:lineRule="atLeast"/>
              <w:rPr>
                <w:rFonts w:ascii="Times New Roman" w:hAnsi="Times New Roman" w:cs="Times New Roman"/>
              </w:rPr>
            </w:pPr>
            <w:r w:rsidRPr="007E688E">
              <w:rPr>
                <w:rFonts w:ascii="Times New Roman" w:hAnsi="宋体" w:cs="Times New Roman"/>
              </w:rPr>
              <w:t>胃管</w:t>
            </w:r>
          </w:p>
        </w:tc>
        <w:tc>
          <w:tcPr>
            <w:tcW w:w="4678" w:type="dxa"/>
          </w:tcPr>
          <w:p w:rsidR="007E6ABB" w:rsidRPr="007E688E" w:rsidRDefault="007E6ABB" w:rsidP="00201D7E">
            <w:pPr>
              <w:spacing w:line="220" w:lineRule="atLeast"/>
              <w:rPr>
                <w:rFonts w:ascii="Times New Roman" w:hAnsi="Times New Roman" w:cs="Times New Roman"/>
              </w:rPr>
            </w:pPr>
            <w:r w:rsidRPr="007E688E">
              <w:rPr>
                <w:rFonts w:ascii="Times New Roman" w:hAnsi="宋体" w:cs="Times New Roman"/>
              </w:rPr>
              <w:t>润滑胃管前端，告诉患者开始插胃管，用无菌镊子或戴无菌手套夹持胃管前端，沿选定的鼻腔轻轻插入胃管，当插入</w:t>
            </w:r>
            <w:r w:rsidRPr="007E688E">
              <w:rPr>
                <w:rFonts w:ascii="Times New Roman" w:hAnsi="Times New Roman" w:cs="Times New Roman"/>
              </w:rPr>
              <w:t>10-15cm</w:t>
            </w:r>
            <w:r w:rsidRPr="007E688E">
              <w:rPr>
                <w:rFonts w:ascii="Times New Roman" w:hAnsi="宋体" w:cs="Times New Roman"/>
              </w:rPr>
              <w:t>时，检查患者口腔。鼓励患者做吞咽动作以助胃管插入，如遇阻力，轻轻旋转胃管或让患者张口，检查胃管是否卷曲在咽后壁。</w:t>
            </w:r>
          </w:p>
        </w:tc>
        <w:tc>
          <w:tcPr>
            <w:tcW w:w="709" w:type="dxa"/>
          </w:tcPr>
          <w:p w:rsidR="007E6ABB" w:rsidRPr="007E688E" w:rsidRDefault="007E6ABB" w:rsidP="00201D7E">
            <w:pPr>
              <w:spacing w:line="220" w:lineRule="atLeast"/>
              <w:rPr>
                <w:rFonts w:ascii="Times New Roman" w:hAnsi="Times New Roman" w:cs="Times New Roman"/>
              </w:rPr>
            </w:pPr>
          </w:p>
          <w:p w:rsidR="007E6ABB" w:rsidRPr="007E688E" w:rsidRDefault="007E6ABB" w:rsidP="00201D7E">
            <w:pPr>
              <w:spacing w:line="220" w:lineRule="atLeast"/>
              <w:rPr>
                <w:rFonts w:ascii="Times New Roman" w:hAnsi="Times New Roman" w:cs="Times New Roman"/>
              </w:rPr>
            </w:pPr>
          </w:p>
          <w:p w:rsidR="007E6ABB" w:rsidRPr="007E688E" w:rsidRDefault="007E6ABB" w:rsidP="00201D7E">
            <w:pPr>
              <w:spacing w:line="220" w:lineRule="atLeast"/>
              <w:rPr>
                <w:rFonts w:ascii="Times New Roman" w:hAnsi="Times New Roman" w:cs="Times New Roman"/>
              </w:rPr>
            </w:pPr>
          </w:p>
          <w:p w:rsidR="007E6ABB" w:rsidRPr="007E688E" w:rsidRDefault="007E6ABB" w:rsidP="00201D7E">
            <w:pPr>
              <w:spacing w:line="220" w:lineRule="atLeast"/>
              <w:rPr>
                <w:rFonts w:ascii="Times New Roman" w:hAnsi="Times New Roman" w:cs="Times New Roman"/>
              </w:rPr>
            </w:pPr>
          </w:p>
          <w:p w:rsidR="007E6ABB" w:rsidRPr="007E688E" w:rsidRDefault="007E6ABB" w:rsidP="00201D7E">
            <w:pPr>
              <w:spacing w:line="220" w:lineRule="atLeast"/>
              <w:rPr>
                <w:rFonts w:ascii="Times New Roman" w:hAnsi="Times New Roman" w:cs="Times New Roman"/>
              </w:rPr>
            </w:pPr>
            <w:r w:rsidRPr="007E688E">
              <w:rPr>
                <w:rFonts w:ascii="Times New Roman" w:hAnsi="Times New Roman" w:cs="Times New Roman"/>
              </w:rPr>
              <w:t>15</w:t>
            </w:r>
          </w:p>
        </w:tc>
        <w:tc>
          <w:tcPr>
            <w:tcW w:w="1276" w:type="dxa"/>
          </w:tcPr>
          <w:p w:rsidR="007E6ABB" w:rsidRPr="007E688E" w:rsidRDefault="007E6ABB" w:rsidP="00201D7E">
            <w:pPr>
              <w:spacing w:line="220" w:lineRule="atLeast"/>
              <w:rPr>
                <w:rFonts w:ascii="Times New Roman" w:hAnsi="Times New Roman" w:cs="Times New Roman"/>
              </w:rPr>
            </w:pPr>
          </w:p>
        </w:tc>
      </w:tr>
      <w:tr w:rsidR="007E6ABB" w:rsidRPr="00EF2B91" w:rsidTr="00201D7E">
        <w:tc>
          <w:tcPr>
            <w:tcW w:w="817" w:type="dxa"/>
            <w:vMerge/>
          </w:tcPr>
          <w:p w:rsidR="007E6ABB" w:rsidRPr="007E688E" w:rsidRDefault="007E6ABB" w:rsidP="00201D7E">
            <w:pPr>
              <w:spacing w:line="220" w:lineRule="atLeast"/>
              <w:rPr>
                <w:rFonts w:ascii="Times New Roman" w:hAnsi="Times New Roman" w:cs="Times New Roman"/>
              </w:rPr>
            </w:pPr>
          </w:p>
        </w:tc>
        <w:tc>
          <w:tcPr>
            <w:tcW w:w="992" w:type="dxa"/>
          </w:tcPr>
          <w:p w:rsidR="007E6ABB" w:rsidRPr="007E688E" w:rsidRDefault="007E6ABB" w:rsidP="00201D7E">
            <w:pPr>
              <w:spacing w:line="220" w:lineRule="atLeast"/>
              <w:rPr>
                <w:rFonts w:ascii="Times New Roman" w:hAnsi="Times New Roman" w:cs="Times New Roman"/>
              </w:rPr>
            </w:pPr>
          </w:p>
          <w:p w:rsidR="007E6ABB" w:rsidRPr="007E688E" w:rsidRDefault="007E6ABB" w:rsidP="00201D7E">
            <w:pPr>
              <w:spacing w:line="220" w:lineRule="atLeast"/>
              <w:rPr>
                <w:rFonts w:ascii="Times New Roman" w:hAnsi="Times New Roman" w:cs="Times New Roman"/>
              </w:rPr>
            </w:pPr>
            <w:r w:rsidRPr="007E688E">
              <w:rPr>
                <w:rFonts w:ascii="Times New Roman" w:hAnsi="宋体" w:cs="Times New Roman"/>
              </w:rPr>
              <w:t>检查胃管位置</w:t>
            </w:r>
          </w:p>
        </w:tc>
        <w:tc>
          <w:tcPr>
            <w:tcW w:w="4678" w:type="dxa"/>
          </w:tcPr>
          <w:p w:rsidR="007E6ABB" w:rsidRPr="007E688E" w:rsidRDefault="007E6ABB" w:rsidP="00201D7E">
            <w:pPr>
              <w:spacing w:line="220" w:lineRule="atLeast"/>
              <w:rPr>
                <w:rFonts w:ascii="Times New Roman" w:hAnsi="Times New Roman" w:cs="Times New Roman"/>
              </w:rPr>
            </w:pPr>
            <w:r w:rsidRPr="007E688E">
              <w:rPr>
                <w:rFonts w:ascii="Times New Roman" w:hAnsi="宋体" w:cs="Times New Roman"/>
              </w:rPr>
              <w:t>采用一种或多种方法确定胃管在胃内。其中包括：</w:t>
            </w:r>
            <w:r w:rsidRPr="007E688E">
              <w:rPr>
                <w:rFonts w:ascii="Times New Roman" w:hAnsi="Times New Roman" w:cs="Times New Roman"/>
              </w:rPr>
              <w:t>1</w:t>
            </w:r>
            <w:r w:rsidRPr="007E688E">
              <w:rPr>
                <w:rFonts w:ascii="Times New Roman" w:hAnsi="宋体" w:cs="Times New Roman"/>
              </w:rPr>
              <w:t>、回抽法：在胃管末端连接注射器抽吸，能抽出胃液。</w:t>
            </w:r>
            <w:r w:rsidRPr="007E688E">
              <w:rPr>
                <w:rFonts w:ascii="Times New Roman" w:hAnsi="Times New Roman" w:cs="Times New Roman"/>
              </w:rPr>
              <w:t>2</w:t>
            </w:r>
            <w:r w:rsidRPr="007E688E">
              <w:rPr>
                <w:rFonts w:ascii="Times New Roman" w:hAnsi="宋体" w:cs="Times New Roman"/>
              </w:rPr>
              <w:t>、听诊法：置听诊器于患者胃部，快速经胃管向胃内注入</w:t>
            </w:r>
            <w:r w:rsidRPr="007E688E">
              <w:rPr>
                <w:rFonts w:ascii="Times New Roman" w:hAnsi="Times New Roman" w:cs="Times New Roman"/>
              </w:rPr>
              <w:t>10ml</w:t>
            </w:r>
            <w:r w:rsidRPr="007E688E">
              <w:rPr>
                <w:rFonts w:ascii="Times New Roman" w:hAnsi="宋体" w:cs="Times New Roman"/>
              </w:rPr>
              <w:t>空气，听到气过水声。</w:t>
            </w:r>
            <w:r w:rsidRPr="007E688E">
              <w:rPr>
                <w:rFonts w:ascii="Times New Roman" w:hAnsi="Times New Roman" w:cs="Times New Roman"/>
              </w:rPr>
              <w:t>3</w:t>
            </w:r>
            <w:r w:rsidRPr="007E688E">
              <w:rPr>
                <w:rFonts w:ascii="Times New Roman" w:hAnsi="宋体" w:cs="Times New Roman"/>
              </w:rPr>
              <w:t>、气泡法：将胃管末端置于盛水的治疗碗中，无气泡逸出。</w:t>
            </w:r>
          </w:p>
        </w:tc>
        <w:tc>
          <w:tcPr>
            <w:tcW w:w="709" w:type="dxa"/>
          </w:tcPr>
          <w:p w:rsidR="007E6ABB" w:rsidRPr="007E688E" w:rsidRDefault="007E6ABB" w:rsidP="00201D7E">
            <w:pPr>
              <w:spacing w:line="220" w:lineRule="atLeast"/>
              <w:rPr>
                <w:rFonts w:ascii="Times New Roman" w:hAnsi="Times New Roman" w:cs="Times New Roman"/>
              </w:rPr>
            </w:pPr>
          </w:p>
          <w:p w:rsidR="007E6ABB" w:rsidRPr="007E688E" w:rsidRDefault="007E6ABB" w:rsidP="00201D7E">
            <w:pPr>
              <w:spacing w:line="220" w:lineRule="atLeast"/>
              <w:rPr>
                <w:rFonts w:ascii="Times New Roman" w:hAnsi="Times New Roman" w:cs="Times New Roman"/>
              </w:rPr>
            </w:pPr>
          </w:p>
          <w:p w:rsidR="007E6ABB" w:rsidRPr="007E688E" w:rsidRDefault="007E6ABB" w:rsidP="00201D7E">
            <w:pPr>
              <w:spacing w:line="220" w:lineRule="atLeast"/>
              <w:rPr>
                <w:rFonts w:ascii="Times New Roman" w:hAnsi="Times New Roman" w:cs="Times New Roman"/>
              </w:rPr>
            </w:pPr>
          </w:p>
          <w:p w:rsidR="007E6ABB" w:rsidRPr="007E688E" w:rsidRDefault="007E6ABB" w:rsidP="00201D7E">
            <w:pPr>
              <w:spacing w:line="220" w:lineRule="atLeast"/>
              <w:rPr>
                <w:rFonts w:ascii="Times New Roman" w:hAnsi="Times New Roman" w:cs="Times New Roman"/>
              </w:rPr>
            </w:pPr>
            <w:r w:rsidRPr="007E688E">
              <w:rPr>
                <w:rFonts w:ascii="Times New Roman" w:hAnsi="Times New Roman" w:cs="Times New Roman"/>
              </w:rPr>
              <w:t>15</w:t>
            </w:r>
          </w:p>
        </w:tc>
        <w:tc>
          <w:tcPr>
            <w:tcW w:w="1276" w:type="dxa"/>
          </w:tcPr>
          <w:p w:rsidR="007E6ABB" w:rsidRPr="007E688E" w:rsidRDefault="007E6ABB" w:rsidP="00201D7E">
            <w:pPr>
              <w:spacing w:line="220" w:lineRule="atLeast"/>
              <w:rPr>
                <w:rFonts w:ascii="Times New Roman" w:hAnsi="Times New Roman" w:cs="Times New Roman"/>
              </w:rPr>
            </w:pPr>
          </w:p>
        </w:tc>
      </w:tr>
      <w:tr w:rsidR="007E6ABB" w:rsidRPr="00EF2B91" w:rsidTr="00201D7E">
        <w:tc>
          <w:tcPr>
            <w:tcW w:w="817" w:type="dxa"/>
            <w:vMerge/>
          </w:tcPr>
          <w:p w:rsidR="007E6ABB" w:rsidRPr="007E688E" w:rsidRDefault="007E6ABB" w:rsidP="00201D7E">
            <w:pPr>
              <w:spacing w:line="220" w:lineRule="atLeast"/>
              <w:rPr>
                <w:rFonts w:ascii="Times New Roman" w:hAnsi="Times New Roman" w:cs="Times New Roman"/>
              </w:rPr>
            </w:pPr>
          </w:p>
        </w:tc>
        <w:tc>
          <w:tcPr>
            <w:tcW w:w="992" w:type="dxa"/>
          </w:tcPr>
          <w:p w:rsidR="007E6ABB" w:rsidRPr="007E688E" w:rsidRDefault="007E6ABB" w:rsidP="00201D7E">
            <w:pPr>
              <w:spacing w:line="220" w:lineRule="atLeast"/>
              <w:rPr>
                <w:rFonts w:ascii="Times New Roman" w:hAnsi="Times New Roman" w:cs="Times New Roman"/>
              </w:rPr>
            </w:pPr>
            <w:r w:rsidRPr="007E688E">
              <w:rPr>
                <w:rFonts w:ascii="Times New Roman" w:hAnsi="宋体" w:cs="Times New Roman"/>
              </w:rPr>
              <w:t>固定胃管</w:t>
            </w:r>
          </w:p>
        </w:tc>
        <w:tc>
          <w:tcPr>
            <w:tcW w:w="4678" w:type="dxa"/>
          </w:tcPr>
          <w:p w:rsidR="007E6ABB" w:rsidRPr="007E688E" w:rsidRDefault="007E6ABB" w:rsidP="00201D7E">
            <w:pPr>
              <w:spacing w:line="220" w:lineRule="atLeast"/>
              <w:rPr>
                <w:rFonts w:ascii="Times New Roman" w:hAnsi="Times New Roman" w:cs="Times New Roman"/>
              </w:rPr>
            </w:pPr>
            <w:r w:rsidRPr="007E688E">
              <w:rPr>
                <w:rFonts w:ascii="Times New Roman" w:hAnsi="宋体" w:cs="Times New Roman"/>
              </w:rPr>
              <w:t>证实胃管在胃内后，揭去标记长度用的胶布，用胶布固定胃管在患者鼻翼及颊部，以防胃管移位（固定在上唇时不得分）。</w:t>
            </w:r>
          </w:p>
        </w:tc>
        <w:tc>
          <w:tcPr>
            <w:tcW w:w="709" w:type="dxa"/>
          </w:tcPr>
          <w:p w:rsidR="007E6ABB" w:rsidRPr="007E688E" w:rsidRDefault="007E6ABB" w:rsidP="00201D7E">
            <w:pPr>
              <w:spacing w:line="220" w:lineRule="atLeast"/>
              <w:rPr>
                <w:rFonts w:ascii="Times New Roman" w:hAnsi="Times New Roman" w:cs="Times New Roman"/>
              </w:rPr>
            </w:pPr>
            <w:r w:rsidRPr="007E688E">
              <w:rPr>
                <w:rFonts w:ascii="Times New Roman" w:hAnsi="Times New Roman" w:cs="Times New Roman"/>
              </w:rPr>
              <w:t>5</w:t>
            </w:r>
          </w:p>
        </w:tc>
        <w:tc>
          <w:tcPr>
            <w:tcW w:w="1276" w:type="dxa"/>
          </w:tcPr>
          <w:p w:rsidR="007E6ABB" w:rsidRPr="007E688E" w:rsidRDefault="007E6ABB" w:rsidP="00201D7E">
            <w:pPr>
              <w:spacing w:line="220" w:lineRule="atLeast"/>
              <w:rPr>
                <w:rFonts w:ascii="Times New Roman" w:hAnsi="Times New Roman" w:cs="Times New Roman"/>
              </w:rPr>
            </w:pPr>
          </w:p>
        </w:tc>
      </w:tr>
      <w:tr w:rsidR="007E6ABB" w:rsidRPr="00EF2B91" w:rsidTr="00201D7E">
        <w:tc>
          <w:tcPr>
            <w:tcW w:w="817" w:type="dxa"/>
            <w:vMerge/>
          </w:tcPr>
          <w:p w:rsidR="007E6ABB" w:rsidRPr="007E688E" w:rsidRDefault="007E6ABB" w:rsidP="00201D7E">
            <w:pPr>
              <w:spacing w:line="220" w:lineRule="atLeast"/>
              <w:rPr>
                <w:rFonts w:ascii="Times New Roman" w:hAnsi="Times New Roman" w:cs="Times New Roman"/>
              </w:rPr>
            </w:pPr>
          </w:p>
        </w:tc>
        <w:tc>
          <w:tcPr>
            <w:tcW w:w="992" w:type="dxa"/>
          </w:tcPr>
          <w:p w:rsidR="007E6ABB" w:rsidRPr="007E688E" w:rsidRDefault="007E6ABB" w:rsidP="00201D7E">
            <w:pPr>
              <w:spacing w:line="220" w:lineRule="atLeast"/>
              <w:rPr>
                <w:rFonts w:ascii="Times New Roman" w:hAnsi="Times New Roman" w:cs="Times New Roman"/>
              </w:rPr>
            </w:pPr>
            <w:r w:rsidRPr="007E688E">
              <w:rPr>
                <w:rFonts w:ascii="Times New Roman" w:hAnsi="宋体" w:cs="Times New Roman"/>
              </w:rPr>
              <w:t>连接负压装置</w:t>
            </w:r>
          </w:p>
        </w:tc>
        <w:tc>
          <w:tcPr>
            <w:tcW w:w="4678" w:type="dxa"/>
          </w:tcPr>
          <w:p w:rsidR="007E6ABB" w:rsidRPr="007E688E" w:rsidRDefault="007E6ABB" w:rsidP="00201D7E">
            <w:pPr>
              <w:spacing w:line="220" w:lineRule="atLeast"/>
              <w:rPr>
                <w:rFonts w:ascii="Times New Roman" w:hAnsi="Times New Roman" w:cs="Times New Roman"/>
              </w:rPr>
            </w:pPr>
            <w:r w:rsidRPr="007E688E">
              <w:rPr>
                <w:rFonts w:ascii="Times New Roman" w:hAnsi="宋体" w:cs="Times New Roman"/>
              </w:rPr>
              <w:t>将胃管末端连接负压装置，用别针固定胃管于患者衣服上，留下松动的空间以便患者头部转动。</w:t>
            </w:r>
          </w:p>
        </w:tc>
        <w:tc>
          <w:tcPr>
            <w:tcW w:w="709" w:type="dxa"/>
          </w:tcPr>
          <w:p w:rsidR="007E6ABB" w:rsidRPr="007E688E" w:rsidRDefault="007E6ABB" w:rsidP="00201D7E">
            <w:pPr>
              <w:spacing w:line="220" w:lineRule="atLeast"/>
              <w:rPr>
                <w:rFonts w:ascii="Times New Roman" w:hAnsi="Times New Roman" w:cs="Times New Roman"/>
              </w:rPr>
            </w:pPr>
            <w:r w:rsidRPr="007E688E">
              <w:rPr>
                <w:rFonts w:ascii="Times New Roman" w:hAnsi="Times New Roman" w:cs="Times New Roman"/>
              </w:rPr>
              <w:t>5</w:t>
            </w:r>
          </w:p>
        </w:tc>
        <w:tc>
          <w:tcPr>
            <w:tcW w:w="1276" w:type="dxa"/>
          </w:tcPr>
          <w:p w:rsidR="007E6ABB" w:rsidRPr="007E688E" w:rsidRDefault="007E6ABB" w:rsidP="00201D7E">
            <w:pPr>
              <w:spacing w:line="220" w:lineRule="atLeast"/>
              <w:rPr>
                <w:rFonts w:ascii="Times New Roman" w:hAnsi="Times New Roman" w:cs="Times New Roman"/>
              </w:rPr>
            </w:pPr>
          </w:p>
        </w:tc>
      </w:tr>
      <w:tr w:rsidR="007E6ABB" w:rsidRPr="00EF2B91" w:rsidTr="00201D7E">
        <w:tc>
          <w:tcPr>
            <w:tcW w:w="817" w:type="dxa"/>
            <w:vMerge w:val="restart"/>
          </w:tcPr>
          <w:p w:rsidR="007E6ABB" w:rsidRPr="007E688E" w:rsidRDefault="007E6ABB" w:rsidP="00201D7E">
            <w:pPr>
              <w:spacing w:line="220" w:lineRule="atLeast"/>
              <w:rPr>
                <w:rFonts w:ascii="Times New Roman" w:hAnsi="Times New Roman" w:cs="Times New Roman"/>
              </w:rPr>
            </w:pPr>
          </w:p>
          <w:p w:rsidR="007E6ABB" w:rsidRPr="007E688E" w:rsidRDefault="007E6ABB" w:rsidP="00201D7E">
            <w:pPr>
              <w:spacing w:line="220" w:lineRule="atLeast"/>
              <w:rPr>
                <w:rFonts w:ascii="Times New Roman" w:hAnsi="Times New Roman" w:cs="Times New Roman"/>
              </w:rPr>
            </w:pPr>
          </w:p>
          <w:p w:rsidR="007E6ABB" w:rsidRPr="007E688E" w:rsidRDefault="007E6ABB" w:rsidP="00201D7E">
            <w:pPr>
              <w:spacing w:line="220" w:lineRule="atLeast"/>
              <w:rPr>
                <w:rFonts w:ascii="Times New Roman" w:hAnsi="Times New Roman" w:cs="Times New Roman"/>
              </w:rPr>
            </w:pPr>
            <w:r w:rsidRPr="007E688E">
              <w:rPr>
                <w:rFonts w:ascii="Times New Roman" w:hAnsi="宋体" w:cs="Times New Roman"/>
              </w:rPr>
              <w:t>操作后处理（</w:t>
            </w:r>
            <w:r w:rsidRPr="007E688E">
              <w:rPr>
                <w:rFonts w:ascii="Times New Roman" w:hAnsi="Times New Roman" w:cs="Times New Roman"/>
              </w:rPr>
              <w:t>15</w:t>
            </w:r>
            <w:r w:rsidRPr="007E688E">
              <w:rPr>
                <w:rFonts w:ascii="Times New Roman" w:hAnsi="宋体" w:cs="Times New Roman"/>
              </w:rPr>
              <w:t>分）</w:t>
            </w:r>
          </w:p>
        </w:tc>
        <w:tc>
          <w:tcPr>
            <w:tcW w:w="992" w:type="dxa"/>
            <w:vAlign w:val="center"/>
          </w:tcPr>
          <w:p w:rsidR="007E6ABB" w:rsidRPr="007E688E" w:rsidRDefault="007E6ABB" w:rsidP="00201D7E">
            <w:pPr>
              <w:spacing w:line="220" w:lineRule="atLeast"/>
              <w:rPr>
                <w:rFonts w:ascii="Times New Roman" w:hAnsi="Times New Roman" w:cs="Times New Roman"/>
              </w:rPr>
            </w:pPr>
            <w:r w:rsidRPr="007E688E">
              <w:rPr>
                <w:rFonts w:ascii="Times New Roman" w:hAnsi="宋体" w:cs="Times New Roman"/>
              </w:rPr>
              <w:t>患者</w:t>
            </w:r>
          </w:p>
        </w:tc>
        <w:tc>
          <w:tcPr>
            <w:tcW w:w="4678" w:type="dxa"/>
          </w:tcPr>
          <w:p w:rsidR="007E6ABB" w:rsidRPr="007E688E" w:rsidRDefault="007E6ABB" w:rsidP="00201D7E">
            <w:pPr>
              <w:spacing w:line="220" w:lineRule="atLeast"/>
              <w:rPr>
                <w:rFonts w:ascii="Times New Roman" w:hAnsi="Times New Roman" w:cs="Times New Roman"/>
              </w:rPr>
            </w:pPr>
            <w:r w:rsidRPr="007E688E">
              <w:rPr>
                <w:rFonts w:ascii="Times New Roman" w:hAnsi="宋体" w:cs="Times New Roman"/>
              </w:rPr>
              <w:t>为其整理衣服，告知患者置管完成，心理上放松。</w:t>
            </w:r>
          </w:p>
        </w:tc>
        <w:tc>
          <w:tcPr>
            <w:tcW w:w="709" w:type="dxa"/>
            <w:vAlign w:val="center"/>
          </w:tcPr>
          <w:p w:rsidR="007E6ABB" w:rsidRPr="007E688E" w:rsidRDefault="007E6ABB" w:rsidP="00201D7E">
            <w:pPr>
              <w:spacing w:line="220" w:lineRule="atLeast"/>
              <w:rPr>
                <w:rFonts w:ascii="Times New Roman" w:hAnsi="Times New Roman" w:cs="Times New Roman"/>
              </w:rPr>
            </w:pPr>
            <w:r w:rsidRPr="007E688E">
              <w:rPr>
                <w:rFonts w:ascii="Times New Roman" w:hAnsi="Times New Roman" w:cs="Times New Roman"/>
              </w:rPr>
              <w:t>3</w:t>
            </w:r>
          </w:p>
        </w:tc>
        <w:tc>
          <w:tcPr>
            <w:tcW w:w="1276" w:type="dxa"/>
          </w:tcPr>
          <w:p w:rsidR="007E6ABB" w:rsidRPr="007E688E" w:rsidRDefault="007E6ABB" w:rsidP="00201D7E">
            <w:pPr>
              <w:spacing w:line="220" w:lineRule="atLeast"/>
              <w:rPr>
                <w:rFonts w:ascii="Times New Roman" w:hAnsi="Times New Roman" w:cs="Times New Roman"/>
              </w:rPr>
            </w:pPr>
          </w:p>
        </w:tc>
      </w:tr>
      <w:tr w:rsidR="007E6ABB" w:rsidRPr="00EF2B91" w:rsidTr="00201D7E">
        <w:tc>
          <w:tcPr>
            <w:tcW w:w="817" w:type="dxa"/>
            <w:vMerge/>
          </w:tcPr>
          <w:p w:rsidR="007E6ABB" w:rsidRPr="007E688E" w:rsidRDefault="007E6ABB" w:rsidP="00201D7E">
            <w:pPr>
              <w:spacing w:line="220" w:lineRule="atLeast"/>
              <w:rPr>
                <w:rFonts w:ascii="Times New Roman" w:hAnsi="Times New Roman" w:cs="Times New Roman"/>
              </w:rPr>
            </w:pPr>
          </w:p>
        </w:tc>
        <w:tc>
          <w:tcPr>
            <w:tcW w:w="992" w:type="dxa"/>
          </w:tcPr>
          <w:p w:rsidR="007E6ABB" w:rsidRPr="007E688E" w:rsidRDefault="007E6ABB" w:rsidP="00201D7E">
            <w:pPr>
              <w:spacing w:line="220" w:lineRule="atLeast"/>
              <w:rPr>
                <w:rFonts w:ascii="Times New Roman" w:hAnsi="Times New Roman" w:cs="Times New Roman"/>
              </w:rPr>
            </w:pPr>
            <w:r w:rsidRPr="007E688E">
              <w:rPr>
                <w:rFonts w:ascii="Times New Roman" w:hAnsi="宋体" w:cs="Times New Roman"/>
              </w:rPr>
              <w:t>物品</w:t>
            </w:r>
            <w:r w:rsidRPr="007E688E">
              <w:rPr>
                <w:rFonts w:ascii="Times New Roman" w:hAnsi="Times New Roman" w:cs="Times New Roman"/>
              </w:rPr>
              <w:t>/</w:t>
            </w:r>
            <w:r w:rsidRPr="007E688E">
              <w:rPr>
                <w:rFonts w:ascii="Times New Roman" w:hAnsi="宋体" w:cs="Times New Roman"/>
              </w:rPr>
              <w:t>环境</w:t>
            </w:r>
          </w:p>
        </w:tc>
        <w:tc>
          <w:tcPr>
            <w:tcW w:w="4678" w:type="dxa"/>
            <w:vAlign w:val="center"/>
          </w:tcPr>
          <w:p w:rsidR="007E6ABB" w:rsidRPr="007E688E" w:rsidRDefault="007E6ABB" w:rsidP="00201D7E">
            <w:pPr>
              <w:spacing w:line="220" w:lineRule="atLeast"/>
              <w:rPr>
                <w:rFonts w:ascii="Times New Roman" w:hAnsi="Times New Roman" w:cs="Times New Roman"/>
              </w:rPr>
            </w:pPr>
            <w:r w:rsidRPr="007E688E">
              <w:rPr>
                <w:rFonts w:ascii="Times New Roman" w:hAnsi="宋体" w:cs="Times New Roman"/>
              </w:rPr>
              <w:t>整理床单，清理用物，物品归位。</w:t>
            </w:r>
          </w:p>
        </w:tc>
        <w:tc>
          <w:tcPr>
            <w:tcW w:w="709" w:type="dxa"/>
            <w:vAlign w:val="center"/>
          </w:tcPr>
          <w:p w:rsidR="007E6ABB" w:rsidRPr="007E688E" w:rsidRDefault="007E6ABB" w:rsidP="00201D7E">
            <w:pPr>
              <w:spacing w:line="220" w:lineRule="atLeast"/>
              <w:rPr>
                <w:rFonts w:ascii="Times New Roman" w:hAnsi="Times New Roman" w:cs="Times New Roman"/>
              </w:rPr>
            </w:pPr>
            <w:r w:rsidRPr="007E688E">
              <w:rPr>
                <w:rFonts w:ascii="Times New Roman" w:hAnsi="Times New Roman" w:cs="Times New Roman"/>
              </w:rPr>
              <w:t>3</w:t>
            </w:r>
          </w:p>
        </w:tc>
        <w:tc>
          <w:tcPr>
            <w:tcW w:w="1276" w:type="dxa"/>
          </w:tcPr>
          <w:p w:rsidR="007E6ABB" w:rsidRPr="007E688E" w:rsidRDefault="007E6ABB" w:rsidP="00201D7E">
            <w:pPr>
              <w:spacing w:line="220" w:lineRule="atLeast"/>
              <w:rPr>
                <w:rFonts w:ascii="Times New Roman" w:hAnsi="Times New Roman" w:cs="Times New Roman"/>
              </w:rPr>
            </w:pPr>
          </w:p>
        </w:tc>
      </w:tr>
      <w:tr w:rsidR="007E6ABB" w:rsidRPr="00EF2B91" w:rsidTr="00201D7E">
        <w:tc>
          <w:tcPr>
            <w:tcW w:w="817" w:type="dxa"/>
            <w:vMerge/>
          </w:tcPr>
          <w:p w:rsidR="007E6ABB" w:rsidRPr="007E688E" w:rsidRDefault="007E6ABB" w:rsidP="00201D7E">
            <w:pPr>
              <w:spacing w:line="220" w:lineRule="atLeast"/>
              <w:rPr>
                <w:rFonts w:ascii="Times New Roman" w:hAnsi="Times New Roman" w:cs="Times New Roman"/>
              </w:rPr>
            </w:pPr>
          </w:p>
        </w:tc>
        <w:tc>
          <w:tcPr>
            <w:tcW w:w="992" w:type="dxa"/>
          </w:tcPr>
          <w:p w:rsidR="007E6ABB" w:rsidRPr="007E688E" w:rsidRDefault="007E6ABB" w:rsidP="00201D7E">
            <w:pPr>
              <w:spacing w:line="220" w:lineRule="atLeast"/>
              <w:rPr>
                <w:rFonts w:ascii="Times New Roman" w:hAnsi="Times New Roman" w:cs="Times New Roman"/>
              </w:rPr>
            </w:pPr>
            <w:r w:rsidRPr="007E688E">
              <w:rPr>
                <w:rFonts w:ascii="Times New Roman" w:hAnsi="宋体" w:cs="Times New Roman"/>
              </w:rPr>
              <w:t>操作者</w:t>
            </w:r>
          </w:p>
        </w:tc>
        <w:tc>
          <w:tcPr>
            <w:tcW w:w="4678" w:type="dxa"/>
          </w:tcPr>
          <w:p w:rsidR="007E6ABB" w:rsidRPr="007E688E" w:rsidRDefault="007E6ABB" w:rsidP="00201D7E">
            <w:pPr>
              <w:spacing w:line="220" w:lineRule="atLeast"/>
              <w:rPr>
                <w:rFonts w:ascii="Times New Roman" w:hAnsi="Times New Roman" w:cs="Times New Roman"/>
              </w:rPr>
            </w:pPr>
            <w:r w:rsidRPr="007E688E">
              <w:rPr>
                <w:rFonts w:ascii="Times New Roman" w:hAnsi="宋体" w:cs="Times New Roman"/>
              </w:rPr>
              <w:t>洗手，报告完毕。</w:t>
            </w:r>
          </w:p>
        </w:tc>
        <w:tc>
          <w:tcPr>
            <w:tcW w:w="709" w:type="dxa"/>
          </w:tcPr>
          <w:p w:rsidR="007E6ABB" w:rsidRPr="007E688E" w:rsidRDefault="007E6ABB" w:rsidP="00201D7E">
            <w:pPr>
              <w:spacing w:line="220" w:lineRule="atLeast"/>
              <w:rPr>
                <w:rFonts w:ascii="Times New Roman" w:hAnsi="Times New Roman" w:cs="Times New Roman"/>
              </w:rPr>
            </w:pPr>
            <w:r w:rsidRPr="007E688E">
              <w:rPr>
                <w:rFonts w:ascii="Times New Roman" w:hAnsi="Times New Roman" w:cs="Times New Roman"/>
              </w:rPr>
              <w:t>3</w:t>
            </w:r>
          </w:p>
        </w:tc>
        <w:tc>
          <w:tcPr>
            <w:tcW w:w="1276" w:type="dxa"/>
          </w:tcPr>
          <w:p w:rsidR="007E6ABB" w:rsidRPr="007E688E" w:rsidRDefault="007E6ABB" w:rsidP="00201D7E">
            <w:pPr>
              <w:spacing w:line="220" w:lineRule="atLeast"/>
              <w:rPr>
                <w:rFonts w:ascii="Times New Roman" w:hAnsi="Times New Roman" w:cs="Times New Roman"/>
              </w:rPr>
            </w:pPr>
          </w:p>
        </w:tc>
      </w:tr>
      <w:tr w:rsidR="007E6ABB" w:rsidRPr="00EF2B91" w:rsidTr="00201D7E">
        <w:tc>
          <w:tcPr>
            <w:tcW w:w="817" w:type="dxa"/>
            <w:vMerge/>
          </w:tcPr>
          <w:p w:rsidR="007E6ABB" w:rsidRPr="007E688E" w:rsidRDefault="007E6ABB" w:rsidP="00201D7E">
            <w:pPr>
              <w:spacing w:line="220" w:lineRule="atLeast"/>
              <w:rPr>
                <w:rFonts w:ascii="Times New Roman" w:hAnsi="Times New Roman" w:cs="Times New Roman"/>
              </w:rPr>
            </w:pPr>
          </w:p>
        </w:tc>
        <w:tc>
          <w:tcPr>
            <w:tcW w:w="992" w:type="dxa"/>
          </w:tcPr>
          <w:p w:rsidR="007E6ABB" w:rsidRPr="007E688E" w:rsidRDefault="007E6ABB" w:rsidP="00201D7E">
            <w:pPr>
              <w:spacing w:line="220" w:lineRule="atLeast"/>
              <w:rPr>
                <w:rFonts w:ascii="Times New Roman" w:hAnsi="Times New Roman" w:cs="Times New Roman"/>
              </w:rPr>
            </w:pPr>
            <w:r w:rsidRPr="007E688E">
              <w:rPr>
                <w:rFonts w:ascii="Times New Roman" w:hAnsi="宋体" w:cs="Times New Roman"/>
              </w:rPr>
              <w:t>总体印象及无菌观念</w:t>
            </w:r>
          </w:p>
        </w:tc>
        <w:tc>
          <w:tcPr>
            <w:tcW w:w="4678" w:type="dxa"/>
            <w:vAlign w:val="center"/>
          </w:tcPr>
          <w:p w:rsidR="007E6ABB" w:rsidRPr="007E688E" w:rsidRDefault="007E6ABB" w:rsidP="00201D7E">
            <w:pPr>
              <w:spacing w:line="220" w:lineRule="atLeast"/>
              <w:rPr>
                <w:rFonts w:ascii="Times New Roman" w:hAnsi="Times New Roman" w:cs="Times New Roman"/>
              </w:rPr>
            </w:pPr>
            <w:r w:rsidRPr="007E688E">
              <w:rPr>
                <w:rFonts w:ascii="Times New Roman" w:hAnsi="宋体" w:cs="Times New Roman"/>
              </w:rPr>
              <w:t>总体操作流畅，无菌观念强</w:t>
            </w:r>
            <w:r w:rsidRPr="007E688E">
              <w:rPr>
                <w:rFonts w:ascii="Times New Roman" w:hAnsi="Times New Roman" w:cs="Times New Roman"/>
              </w:rPr>
              <w:t>.</w:t>
            </w:r>
          </w:p>
        </w:tc>
        <w:tc>
          <w:tcPr>
            <w:tcW w:w="709" w:type="dxa"/>
            <w:vAlign w:val="center"/>
          </w:tcPr>
          <w:p w:rsidR="007E6ABB" w:rsidRPr="007E688E" w:rsidRDefault="007E6ABB" w:rsidP="00201D7E">
            <w:pPr>
              <w:spacing w:line="220" w:lineRule="atLeast"/>
              <w:rPr>
                <w:rFonts w:ascii="Times New Roman" w:hAnsi="Times New Roman" w:cs="Times New Roman"/>
              </w:rPr>
            </w:pPr>
            <w:r w:rsidRPr="007E688E">
              <w:rPr>
                <w:rFonts w:ascii="Times New Roman" w:hAnsi="Times New Roman" w:cs="Times New Roman"/>
              </w:rPr>
              <w:t>6</w:t>
            </w:r>
          </w:p>
        </w:tc>
        <w:tc>
          <w:tcPr>
            <w:tcW w:w="1276" w:type="dxa"/>
          </w:tcPr>
          <w:p w:rsidR="007E6ABB" w:rsidRPr="007E688E" w:rsidRDefault="007E6ABB" w:rsidP="00201D7E">
            <w:pPr>
              <w:spacing w:line="220" w:lineRule="atLeast"/>
              <w:rPr>
                <w:rFonts w:ascii="Times New Roman" w:hAnsi="Times New Roman" w:cs="Times New Roman"/>
              </w:rPr>
            </w:pPr>
          </w:p>
        </w:tc>
      </w:tr>
      <w:tr w:rsidR="007E6ABB" w:rsidRPr="00EF2B91" w:rsidTr="00201D7E">
        <w:tc>
          <w:tcPr>
            <w:tcW w:w="6487" w:type="dxa"/>
            <w:gridSpan w:val="3"/>
          </w:tcPr>
          <w:p w:rsidR="007E6ABB" w:rsidRPr="007E688E" w:rsidRDefault="007E6ABB" w:rsidP="00201D7E">
            <w:pPr>
              <w:spacing w:line="220" w:lineRule="atLeast"/>
              <w:rPr>
                <w:rFonts w:ascii="Times New Roman" w:hAnsi="Times New Roman" w:cs="Times New Roman"/>
              </w:rPr>
            </w:pPr>
            <w:r w:rsidRPr="007E688E">
              <w:rPr>
                <w:rFonts w:ascii="Times New Roman" w:hAnsi="宋体" w:cs="Times New Roman" w:hint="eastAsia"/>
              </w:rPr>
              <w:t>提问</w:t>
            </w:r>
            <w:r w:rsidRPr="007E688E">
              <w:rPr>
                <w:rFonts w:ascii="Times New Roman" w:hAnsi="宋体" w:cs="Times New Roman"/>
              </w:rPr>
              <w:t>（</w:t>
            </w:r>
            <w:r w:rsidRPr="007E688E">
              <w:rPr>
                <w:rFonts w:ascii="Times New Roman" w:hAnsi="Times New Roman" w:cs="Times New Roman"/>
              </w:rPr>
              <w:t>10</w:t>
            </w:r>
            <w:r w:rsidRPr="007E688E">
              <w:rPr>
                <w:rFonts w:ascii="Times New Roman" w:hAnsi="宋体" w:cs="Times New Roman"/>
              </w:rPr>
              <w:t>分）：</w:t>
            </w:r>
          </w:p>
        </w:tc>
        <w:tc>
          <w:tcPr>
            <w:tcW w:w="709" w:type="dxa"/>
          </w:tcPr>
          <w:p w:rsidR="007E6ABB" w:rsidRPr="007E688E" w:rsidRDefault="007E6ABB" w:rsidP="00201D7E">
            <w:pPr>
              <w:spacing w:line="220" w:lineRule="atLeast"/>
              <w:rPr>
                <w:rFonts w:ascii="Times New Roman" w:hAnsi="Times New Roman" w:cs="Times New Roman"/>
              </w:rPr>
            </w:pPr>
            <w:r w:rsidRPr="007E688E">
              <w:rPr>
                <w:rFonts w:ascii="Times New Roman" w:hAnsi="Times New Roman" w:cs="Times New Roman"/>
              </w:rPr>
              <w:t>10</w:t>
            </w:r>
          </w:p>
        </w:tc>
        <w:tc>
          <w:tcPr>
            <w:tcW w:w="1276" w:type="dxa"/>
          </w:tcPr>
          <w:p w:rsidR="007E6ABB" w:rsidRPr="007E688E" w:rsidRDefault="007E6ABB" w:rsidP="00201D7E">
            <w:pPr>
              <w:spacing w:line="220" w:lineRule="atLeast"/>
              <w:rPr>
                <w:rFonts w:ascii="Times New Roman" w:hAnsi="Times New Roman" w:cs="Times New Roman"/>
              </w:rPr>
            </w:pPr>
          </w:p>
        </w:tc>
      </w:tr>
      <w:tr w:rsidR="007E6ABB" w:rsidRPr="00EF2B91" w:rsidTr="00201D7E">
        <w:tc>
          <w:tcPr>
            <w:tcW w:w="6487" w:type="dxa"/>
            <w:gridSpan w:val="3"/>
          </w:tcPr>
          <w:p w:rsidR="007E6ABB" w:rsidRPr="007E688E" w:rsidRDefault="007E6ABB" w:rsidP="00201D7E">
            <w:pPr>
              <w:spacing w:line="220" w:lineRule="atLeast"/>
              <w:rPr>
                <w:rFonts w:ascii="Times New Roman" w:hAnsi="Times New Roman" w:cs="Times New Roman"/>
              </w:rPr>
            </w:pPr>
            <w:r w:rsidRPr="007E688E">
              <w:rPr>
                <w:rFonts w:ascii="Times New Roman" w:hAnsi="宋体" w:cs="Times New Roman"/>
              </w:rPr>
              <w:t>总分</w:t>
            </w:r>
          </w:p>
        </w:tc>
        <w:tc>
          <w:tcPr>
            <w:tcW w:w="709" w:type="dxa"/>
          </w:tcPr>
          <w:p w:rsidR="007E6ABB" w:rsidRPr="007E688E" w:rsidRDefault="007E6ABB" w:rsidP="00201D7E">
            <w:pPr>
              <w:spacing w:line="220" w:lineRule="atLeast"/>
              <w:rPr>
                <w:rFonts w:ascii="Times New Roman" w:hAnsi="Times New Roman" w:cs="Times New Roman"/>
              </w:rPr>
            </w:pPr>
            <w:r w:rsidRPr="007E688E">
              <w:rPr>
                <w:rFonts w:ascii="Times New Roman" w:hAnsi="Times New Roman" w:cs="Times New Roman"/>
              </w:rPr>
              <w:t>100</w:t>
            </w:r>
          </w:p>
        </w:tc>
        <w:tc>
          <w:tcPr>
            <w:tcW w:w="1276" w:type="dxa"/>
          </w:tcPr>
          <w:p w:rsidR="007E6ABB" w:rsidRPr="007E688E" w:rsidRDefault="007E6ABB" w:rsidP="00201D7E">
            <w:pPr>
              <w:spacing w:line="220" w:lineRule="atLeast"/>
              <w:rPr>
                <w:rFonts w:ascii="Times New Roman" w:hAnsi="Times New Roman" w:cs="Times New Roman"/>
              </w:rPr>
            </w:pPr>
          </w:p>
        </w:tc>
      </w:tr>
    </w:tbl>
    <w:p w:rsidR="007E6ABB" w:rsidRPr="007E688E" w:rsidRDefault="007E6ABB" w:rsidP="007E6ABB">
      <w:pPr>
        <w:pStyle w:val="a8"/>
        <w:ind w:firstLineChars="150" w:firstLine="420"/>
        <w:jc w:val="left"/>
        <w:rPr>
          <w:rFonts w:ascii="Times New Roman" w:hAnsi="Times New Roman" w:cs="Times New Roman"/>
          <w:sz w:val="28"/>
          <w:szCs w:val="28"/>
        </w:rPr>
      </w:pPr>
    </w:p>
    <w:p w:rsidR="007E6ABB" w:rsidRPr="007E688E" w:rsidRDefault="007E6ABB" w:rsidP="007E6ABB">
      <w:pPr>
        <w:pStyle w:val="a8"/>
        <w:ind w:firstLineChars="150" w:firstLine="420"/>
        <w:jc w:val="left"/>
        <w:rPr>
          <w:rFonts w:ascii="Times New Roman" w:hAnsi="宋体" w:cs="Times New Roman"/>
          <w:sz w:val="28"/>
          <w:szCs w:val="28"/>
        </w:rPr>
      </w:pPr>
      <w:r w:rsidRPr="007E688E">
        <w:rPr>
          <w:rFonts w:ascii="Times New Roman" w:hAnsi="Times New Roman" w:cs="Times New Roman" w:hint="eastAsia"/>
          <w:sz w:val="28"/>
          <w:szCs w:val="28"/>
        </w:rPr>
        <w:t>（</w:t>
      </w:r>
      <w:r w:rsidRPr="007E688E">
        <w:rPr>
          <w:rFonts w:ascii="Times New Roman" w:hAnsi="Times New Roman" w:cs="Times New Roman" w:hint="eastAsia"/>
          <w:sz w:val="28"/>
          <w:szCs w:val="28"/>
        </w:rPr>
        <w:t>3</w:t>
      </w:r>
      <w:r w:rsidRPr="007E688E">
        <w:rPr>
          <w:rFonts w:ascii="Times New Roman" w:hAnsi="Times New Roman" w:cs="Times New Roman" w:hint="eastAsia"/>
          <w:sz w:val="28"/>
          <w:szCs w:val="28"/>
        </w:rPr>
        <w:t>）</w:t>
      </w:r>
      <w:r w:rsidRPr="007E688E">
        <w:rPr>
          <w:rFonts w:ascii="Times New Roman" w:hAnsi="Times New Roman" w:cs="Times New Roman"/>
          <w:sz w:val="28"/>
          <w:szCs w:val="28"/>
        </w:rPr>
        <w:t>.</w:t>
      </w:r>
      <w:r w:rsidRPr="007E688E">
        <w:rPr>
          <w:rFonts w:ascii="Times New Roman" w:hAnsi="Times New Roman" w:cs="Times New Roman" w:hint="eastAsia"/>
          <w:sz w:val="28"/>
          <w:szCs w:val="28"/>
        </w:rPr>
        <w:t>普外科学</w:t>
      </w:r>
      <w:r w:rsidRPr="007E688E">
        <w:rPr>
          <w:rFonts w:ascii="Times New Roman" w:hAnsi="宋体" w:cs="Times New Roman"/>
          <w:sz w:val="28"/>
          <w:szCs w:val="28"/>
        </w:rPr>
        <w:t>室留存实习生实习考核成绩见表</w:t>
      </w:r>
      <w:r w:rsidRPr="007E688E">
        <w:rPr>
          <w:rFonts w:ascii="Times New Roman" w:hAnsi="Times New Roman" w:cs="Times New Roman" w:hint="eastAsia"/>
          <w:sz w:val="28"/>
          <w:szCs w:val="28"/>
        </w:rPr>
        <w:t>9</w:t>
      </w:r>
      <w:r w:rsidRPr="007E688E">
        <w:rPr>
          <w:rFonts w:ascii="Times New Roman" w:hAnsi="宋体" w:cs="Times New Roman"/>
          <w:sz w:val="28"/>
          <w:szCs w:val="28"/>
        </w:rPr>
        <w:t>：</w:t>
      </w:r>
    </w:p>
    <w:p w:rsidR="007E6ABB" w:rsidRPr="007E688E" w:rsidRDefault="007E6ABB" w:rsidP="007E6ABB">
      <w:pPr>
        <w:ind w:firstLineChars="245" w:firstLine="517"/>
        <w:jc w:val="left"/>
        <w:rPr>
          <w:rFonts w:ascii="Times New Roman" w:hAnsi="Times New Roman" w:cs="Times New Roman"/>
          <w:b/>
        </w:rPr>
      </w:pPr>
      <w:r w:rsidRPr="007E688E">
        <w:rPr>
          <w:rFonts w:ascii="Times New Roman" w:hAnsi="宋体" w:cs="Times New Roman"/>
          <w:b/>
        </w:rPr>
        <w:t>表</w:t>
      </w:r>
      <w:r w:rsidRPr="007E688E">
        <w:rPr>
          <w:rFonts w:ascii="Times New Roman" w:hAnsi="宋体" w:cs="Times New Roman" w:hint="eastAsia"/>
          <w:b/>
        </w:rPr>
        <w:t>9</w:t>
      </w:r>
      <w:r w:rsidRPr="007E688E">
        <w:rPr>
          <w:rFonts w:ascii="Times New Roman" w:hAnsi="宋体" w:cs="Times New Roman"/>
          <w:b/>
        </w:rPr>
        <w:t>：安徽医科大学临床医学专业外科学普外</w:t>
      </w:r>
      <w:r w:rsidRPr="007E688E">
        <w:rPr>
          <w:rFonts w:ascii="Times New Roman" w:hAnsi="宋体" w:cs="Times New Roman" w:hint="eastAsia"/>
          <w:b/>
        </w:rPr>
        <w:t>科学</w:t>
      </w:r>
      <w:r w:rsidRPr="007E688E">
        <w:rPr>
          <w:rFonts w:ascii="Times New Roman" w:hAnsi="宋体" w:cs="Times New Roman"/>
          <w:b/>
        </w:rPr>
        <w:t>实习出科考核成绩登记表</w:t>
      </w:r>
    </w:p>
    <w:tbl>
      <w:tblPr>
        <w:tblW w:w="5083" w:type="pct"/>
        <w:tblInd w:w="-34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680"/>
        <w:gridCol w:w="569"/>
        <w:gridCol w:w="705"/>
        <w:gridCol w:w="705"/>
        <w:gridCol w:w="809"/>
        <w:gridCol w:w="755"/>
        <w:gridCol w:w="698"/>
        <w:gridCol w:w="821"/>
        <w:gridCol w:w="747"/>
        <w:gridCol w:w="710"/>
        <w:gridCol w:w="710"/>
        <w:gridCol w:w="754"/>
      </w:tblGrid>
      <w:tr w:rsidR="007E6ABB" w:rsidRPr="00EF2B91" w:rsidTr="00201D7E">
        <w:trPr>
          <w:cantSplit/>
          <w:trHeight w:hRule="exact" w:val="785"/>
        </w:trPr>
        <w:tc>
          <w:tcPr>
            <w:tcW w:w="392" w:type="pct"/>
            <w:vMerge w:val="restart"/>
          </w:tcPr>
          <w:p w:rsidR="007E6ABB" w:rsidRPr="007E688E" w:rsidRDefault="007E6ABB" w:rsidP="00201D7E">
            <w:pPr>
              <w:rPr>
                <w:rFonts w:ascii="Times New Roman" w:hAnsi="宋体" w:cs="Times New Roman"/>
                <w:b/>
              </w:rPr>
            </w:pPr>
            <w:r w:rsidRPr="007E688E">
              <w:rPr>
                <w:rFonts w:ascii="Times New Roman" w:hAnsi="宋体" w:cs="Times New Roman"/>
                <w:b/>
              </w:rPr>
              <w:t>实</w:t>
            </w:r>
          </w:p>
          <w:p w:rsidR="007E6ABB" w:rsidRPr="007E688E" w:rsidRDefault="007E6ABB" w:rsidP="00201D7E">
            <w:pPr>
              <w:rPr>
                <w:rFonts w:ascii="Times New Roman" w:hAnsi="宋体" w:cs="Times New Roman"/>
                <w:b/>
              </w:rPr>
            </w:pPr>
            <w:r w:rsidRPr="007E688E">
              <w:rPr>
                <w:rFonts w:ascii="Times New Roman" w:hAnsi="宋体" w:cs="Times New Roman"/>
                <w:b/>
              </w:rPr>
              <w:t>习</w:t>
            </w:r>
          </w:p>
          <w:p w:rsidR="007E6ABB" w:rsidRPr="007E688E" w:rsidRDefault="007E6ABB" w:rsidP="00201D7E">
            <w:pPr>
              <w:rPr>
                <w:rFonts w:ascii="Times New Roman" w:hAnsi="宋体" w:cs="Times New Roman"/>
                <w:b/>
              </w:rPr>
            </w:pPr>
            <w:r w:rsidRPr="007E688E">
              <w:rPr>
                <w:rFonts w:ascii="Times New Roman" w:hAnsi="宋体" w:cs="Times New Roman"/>
                <w:b/>
              </w:rPr>
              <w:t>起</w:t>
            </w:r>
          </w:p>
          <w:p w:rsidR="007E6ABB" w:rsidRPr="007E688E" w:rsidRDefault="007E6ABB" w:rsidP="00201D7E">
            <w:pPr>
              <w:rPr>
                <w:rFonts w:ascii="Times New Roman" w:hAnsi="Times New Roman" w:cs="Times New Roman"/>
                <w:b/>
              </w:rPr>
            </w:pPr>
            <w:r w:rsidRPr="007E688E">
              <w:rPr>
                <w:rFonts w:ascii="Times New Roman" w:hAnsi="宋体" w:cs="Times New Roman"/>
                <w:b/>
              </w:rPr>
              <w:t>止</w:t>
            </w:r>
          </w:p>
          <w:p w:rsidR="007E6ABB" w:rsidRPr="007E688E" w:rsidRDefault="007E6ABB" w:rsidP="00201D7E">
            <w:pPr>
              <w:rPr>
                <w:rFonts w:ascii="Times New Roman" w:hAnsi="Times New Roman" w:cs="Times New Roman"/>
                <w:b/>
              </w:rPr>
            </w:pPr>
            <w:r w:rsidRPr="007E688E">
              <w:rPr>
                <w:rFonts w:ascii="Times New Roman" w:hAnsi="宋体" w:cs="Times New Roman"/>
                <w:b/>
              </w:rPr>
              <w:t>时间</w:t>
            </w:r>
          </w:p>
        </w:tc>
        <w:tc>
          <w:tcPr>
            <w:tcW w:w="328" w:type="pct"/>
            <w:vMerge w:val="restart"/>
            <w:vAlign w:val="center"/>
          </w:tcPr>
          <w:p w:rsidR="007E6ABB" w:rsidRPr="007E688E" w:rsidRDefault="007E6ABB" w:rsidP="00201D7E">
            <w:pPr>
              <w:jc w:val="center"/>
              <w:rPr>
                <w:rFonts w:ascii="Times New Roman" w:hAnsi="宋体" w:cs="Times New Roman"/>
                <w:b/>
              </w:rPr>
            </w:pPr>
            <w:r w:rsidRPr="007E688E">
              <w:rPr>
                <w:rFonts w:ascii="Times New Roman" w:hAnsi="宋体" w:cs="Times New Roman"/>
                <w:b/>
              </w:rPr>
              <w:t>学</w:t>
            </w:r>
          </w:p>
          <w:p w:rsidR="007E6ABB" w:rsidRPr="007E688E" w:rsidRDefault="007E6ABB" w:rsidP="00201D7E">
            <w:pPr>
              <w:jc w:val="center"/>
              <w:rPr>
                <w:rFonts w:ascii="Times New Roman" w:hAnsi="宋体" w:cs="Times New Roman"/>
                <w:b/>
              </w:rPr>
            </w:pPr>
            <w:r w:rsidRPr="007E688E">
              <w:rPr>
                <w:rFonts w:ascii="Times New Roman" w:hAnsi="宋体" w:cs="Times New Roman"/>
                <w:b/>
              </w:rPr>
              <w:t>生</w:t>
            </w:r>
          </w:p>
          <w:p w:rsidR="007E6ABB" w:rsidRPr="007E688E" w:rsidRDefault="007E6ABB" w:rsidP="00201D7E">
            <w:pPr>
              <w:jc w:val="center"/>
              <w:rPr>
                <w:rFonts w:ascii="Times New Roman" w:hAnsi="宋体" w:cs="Times New Roman"/>
                <w:b/>
              </w:rPr>
            </w:pPr>
            <w:r w:rsidRPr="007E688E">
              <w:rPr>
                <w:rFonts w:ascii="Times New Roman" w:hAnsi="宋体" w:cs="Times New Roman"/>
                <w:b/>
              </w:rPr>
              <w:t>姓</w:t>
            </w:r>
          </w:p>
          <w:p w:rsidR="007E6ABB" w:rsidRPr="007E688E" w:rsidRDefault="007E6ABB" w:rsidP="00201D7E">
            <w:pPr>
              <w:jc w:val="center"/>
              <w:rPr>
                <w:rFonts w:ascii="Times New Roman" w:hAnsi="Times New Roman" w:cs="Times New Roman"/>
                <w:b/>
              </w:rPr>
            </w:pPr>
            <w:r w:rsidRPr="007E688E">
              <w:rPr>
                <w:rFonts w:ascii="Times New Roman" w:hAnsi="宋体" w:cs="Times New Roman"/>
                <w:b/>
              </w:rPr>
              <w:t>名</w:t>
            </w:r>
          </w:p>
        </w:tc>
        <w:tc>
          <w:tcPr>
            <w:tcW w:w="1281" w:type="pct"/>
            <w:gridSpan w:val="3"/>
            <w:vAlign w:val="center"/>
          </w:tcPr>
          <w:p w:rsidR="007E6ABB" w:rsidRPr="007E688E" w:rsidRDefault="007E6ABB" w:rsidP="00201D7E">
            <w:pPr>
              <w:jc w:val="center"/>
              <w:rPr>
                <w:rFonts w:ascii="Times New Roman" w:hAnsi="Times New Roman" w:cs="Times New Roman"/>
                <w:b/>
              </w:rPr>
            </w:pPr>
            <w:r w:rsidRPr="007E688E">
              <w:rPr>
                <w:rFonts w:ascii="Times New Roman" w:hAnsi="宋体" w:cs="Times New Roman"/>
                <w:b/>
              </w:rPr>
              <w:t>实习表现（</w:t>
            </w:r>
            <w:r w:rsidRPr="007E688E">
              <w:rPr>
                <w:rFonts w:ascii="Times New Roman" w:hAnsi="Times New Roman" w:cs="Times New Roman"/>
                <w:b/>
              </w:rPr>
              <w:t>30</w:t>
            </w:r>
            <w:r w:rsidRPr="007E688E">
              <w:rPr>
                <w:rFonts w:ascii="Times New Roman" w:hAnsi="宋体" w:cs="Times New Roman"/>
                <w:b/>
              </w:rPr>
              <w:t>分）</w:t>
            </w:r>
          </w:p>
        </w:tc>
        <w:tc>
          <w:tcPr>
            <w:tcW w:w="2153" w:type="pct"/>
            <w:gridSpan w:val="5"/>
            <w:vAlign w:val="center"/>
          </w:tcPr>
          <w:p w:rsidR="007E6ABB" w:rsidRPr="007E688E" w:rsidRDefault="007E6ABB" w:rsidP="00201D7E">
            <w:pPr>
              <w:jc w:val="center"/>
              <w:rPr>
                <w:rFonts w:ascii="Times New Roman" w:hAnsi="Times New Roman" w:cs="Times New Roman"/>
                <w:b/>
              </w:rPr>
            </w:pPr>
            <w:r w:rsidRPr="007E688E">
              <w:rPr>
                <w:rFonts w:ascii="Times New Roman" w:hAnsi="宋体" w:cs="Times New Roman"/>
                <w:b/>
              </w:rPr>
              <w:t>业务能力（</w:t>
            </w:r>
            <w:r w:rsidRPr="007E688E">
              <w:rPr>
                <w:rFonts w:ascii="Times New Roman" w:hAnsi="Times New Roman" w:cs="Times New Roman"/>
                <w:b/>
              </w:rPr>
              <w:t>70</w:t>
            </w:r>
            <w:r w:rsidRPr="007E688E">
              <w:rPr>
                <w:rFonts w:ascii="Times New Roman" w:hAnsi="宋体" w:cs="Times New Roman"/>
                <w:b/>
              </w:rPr>
              <w:t>分）</w:t>
            </w:r>
          </w:p>
        </w:tc>
        <w:tc>
          <w:tcPr>
            <w:tcW w:w="410" w:type="pct"/>
            <w:vMerge w:val="restart"/>
            <w:vAlign w:val="center"/>
          </w:tcPr>
          <w:p w:rsidR="007E6ABB" w:rsidRPr="007E688E" w:rsidRDefault="007E6ABB" w:rsidP="00201D7E">
            <w:pPr>
              <w:jc w:val="center"/>
              <w:rPr>
                <w:rFonts w:ascii="Times New Roman" w:hAnsi="宋体" w:cs="Times New Roman"/>
                <w:b/>
              </w:rPr>
            </w:pPr>
            <w:r w:rsidRPr="007E688E">
              <w:rPr>
                <w:rFonts w:ascii="Times New Roman" w:hAnsi="宋体" w:cs="Times New Roman"/>
                <w:b/>
              </w:rPr>
              <w:t>总</w:t>
            </w:r>
          </w:p>
          <w:p w:rsidR="007E6ABB" w:rsidRPr="007E688E" w:rsidRDefault="007E6ABB" w:rsidP="00201D7E">
            <w:pPr>
              <w:jc w:val="center"/>
              <w:rPr>
                <w:rFonts w:ascii="Times New Roman" w:hAnsi="宋体" w:cs="Times New Roman"/>
                <w:b/>
              </w:rPr>
            </w:pPr>
            <w:r w:rsidRPr="007E688E">
              <w:rPr>
                <w:rFonts w:ascii="Times New Roman" w:hAnsi="宋体" w:cs="Times New Roman"/>
                <w:b/>
              </w:rPr>
              <w:t>得</w:t>
            </w:r>
          </w:p>
          <w:p w:rsidR="007E6ABB" w:rsidRPr="007E688E" w:rsidRDefault="007E6ABB" w:rsidP="00201D7E">
            <w:pPr>
              <w:jc w:val="center"/>
              <w:rPr>
                <w:rFonts w:ascii="Times New Roman" w:hAnsi="Times New Roman" w:cs="Times New Roman"/>
                <w:b/>
              </w:rPr>
            </w:pPr>
            <w:r w:rsidRPr="007E688E">
              <w:rPr>
                <w:rFonts w:ascii="Times New Roman" w:hAnsi="宋体" w:cs="Times New Roman"/>
                <w:b/>
              </w:rPr>
              <w:t>分</w:t>
            </w:r>
          </w:p>
        </w:tc>
        <w:tc>
          <w:tcPr>
            <w:tcW w:w="435" w:type="pct"/>
            <w:vMerge w:val="restart"/>
            <w:vAlign w:val="center"/>
          </w:tcPr>
          <w:p w:rsidR="007E6ABB" w:rsidRPr="007E688E" w:rsidRDefault="007E6ABB" w:rsidP="00201D7E">
            <w:pPr>
              <w:jc w:val="center"/>
              <w:rPr>
                <w:rFonts w:ascii="Times New Roman" w:hAnsi="宋体" w:cs="Times New Roman"/>
                <w:b/>
              </w:rPr>
            </w:pPr>
            <w:r w:rsidRPr="007E688E">
              <w:rPr>
                <w:rFonts w:ascii="Times New Roman" w:hAnsi="宋体" w:cs="Times New Roman"/>
                <w:b/>
              </w:rPr>
              <w:t>教</w:t>
            </w:r>
          </w:p>
          <w:p w:rsidR="007E6ABB" w:rsidRPr="007E688E" w:rsidRDefault="007E6ABB" w:rsidP="00201D7E">
            <w:pPr>
              <w:jc w:val="center"/>
              <w:rPr>
                <w:rFonts w:ascii="Times New Roman" w:hAnsi="宋体" w:cs="Times New Roman"/>
                <w:b/>
              </w:rPr>
            </w:pPr>
            <w:r w:rsidRPr="007E688E">
              <w:rPr>
                <w:rFonts w:ascii="Times New Roman" w:hAnsi="宋体" w:cs="Times New Roman"/>
                <w:b/>
              </w:rPr>
              <w:t>师</w:t>
            </w:r>
          </w:p>
          <w:p w:rsidR="007E6ABB" w:rsidRPr="007E688E" w:rsidRDefault="007E6ABB" w:rsidP="00201D7E">
            <w:pPr>
              <w:jc w:val="center"/>
              <w:rPr>
                <w:rFonts w:ascii="Times New Roman" w:hAnsi="宋体" w:cs="Times New Roman"/>
                <w:b/>
              </w:rPr>
            </w:pPr>
            <w:r w:rsidRPr="007E688E">
              <w:rPr>
                <w:rFonts w:ascii="Times New Roman" w:hAnsi="宋体" w:cs="Times New Roman"/>
                <w:b/>
              </w:rPr>
              <w:t>签</w:t>
            </w:r>
          </w:p>
          <w:p w:rsidR="007E6ABB" w:rsidRPr="007E688E" w:rsidRDefault="007E6ABB" w:rsidP="00201D7E">
            <w:pPr>
              <w:jc w:val="center"/>
              <w:rPr>
                <w:rFonts w:ascii="Times New Roman" w:hAnsi="Times New Roman" w:cs="Times New Roman"/>
                <w:b/>
              </w:rPr>
            </w:pPr>
            <w:r w:rsidRPr="007E688E">
              <w:rPr>
                <w:rFonts w:ascii="Times New Roman" w:hAnsi="宋体" w:cs="Times New Roman"/>
                <w:b/>
              </w:rPr>
              <w:t>名</w:t>
            </w:r>
          </w:p>
        </w:tc>
      </w:tr>
      <w:tr w:rsidR="007E6ABB" w:rsidRPr="00EF2B91" w:rsidTr="00201D7E">
        <w:trPr>
          <w:cantSplit/>
          <w:trHeight w:hRule="exact" w:val="700"/>
        </w:trPr>
        <w:tc>
          <w:tcPr>
            <w:tcW w:w="392" w:type="pct"/>
            <w:vMerge/>
          </w:tcPr>
          <w:p w:rsidR="007E6ABB" w:rsidRPr="007E688E" w:rsidRDefault="007E6ABB" w:rsidP="00201D7E">
            <w:pPr>
              <w:rPr>
                <w:rFonts w:ascii="Times New Roman" w:hAnsi="Times New Roman" w:cs="Times New Roman"/>
                <w:b/>
              </w:rPr>
            </w:pPr>
          </w:p>
        </w:tc>
        <w:tc>
          <w:tcPr>
            <w:tcW w:w="328" w:type="pct"/>
            <w:vMerge/>
          </w:tcPr>
          <w:p w:rsidR="007E6ABB" w:rsidRPr="007E688E" w:rsidRDefault="007E6ABB" w:rsidP="00201D7E">
            <w:pPr>
              <w:rPr>
                <w:rFonts w:ascii="Times New Roman" w:hAnsi="Times New Roman" w:cs="Times New Roman"/>
                <w:b/>
              </w:rPr>
            </w:pPr>
          </w:p>
        </w:tc>
        <w:tc>
          <w:tcPr>
            <w:tcW w:w="407" w:type="pct"/>
          </w:tcPr>
          <w:p w:rsidR="007E6ABB" w:rsidRPr="007E688E" w:rsidRDefault="007E6ABB" w:rsidP="00201D7E">
            <w:pPr>
              <w:rPr>
                <w:rFonts w:ascii="Times New Roman" w:hAnsi="Times New Roman" w:cs="Times New Roman"/>
                <w:b/>
              </w:rPr>
            </w:pPr>
            <w:r w:rsidRPr="007E688E">
              <w:rPr>
                <w:rFonts w:ascii="Times New Roman" w:hAnsi="宋体" w:cs="Times New Roman"/>
                <w:b/>
              </w:rPr>
              <w:t>组织纪律</w:t>
            </w:r>
          </w:p>
        </w:tc>
        <w:tc>
          <w:tcPr>
            <w:tcW w:w="407" w:type="pct"/>
          </w:tcPr>
          <w:p w:rsidR="007E6ABB" w:rsidRPr="007E688E" w:rsidRDefault="007E6ABB" w:rsidP="00201D7E">
            <w:pPr>
              <w:rPr>
                <w:rFonts w:ascii="Times New Roman" w:hAnsi="Times New Roman" w:cs="Times New Roman"/>
                <w:b/>
              </w:rPr>
            </w:pPr>
            <w:r w:rsidRPr="007E688E">
              <w:rPr>
                <w:rFonts w:ascii="Times New Roman" w:hAnsi="宋体" w:cs="Times New Roman"/>
                <w:b/>
              </w:rPr>
              <w:t>实习态度</w:t>
            </w:r>
          </w:p>
        </w:tc>
        <w:tc>
          <w:tcPr>
            <w:tcW w:w="467" w:type="pct"/>
          </w:tcPr>
          <w:p w:rsidR="007E6ABB" w:rsidRPr="007E688E" w:rsidRDefault="007E6ABB" w:rsidP="00201D7E">
            <w:pPr>
              <w:rPr>
                <w:rFonts w:ascii="Times New Roman" w:hAnsi="Times New Roman" w:cs="Times New Roman"/>
                <w:b/>
              </w:rPr>
            </w:pPr>
            <w:r w:rsidRPr="007E688E">
              <w:rPr>
                <w:rFonts w:ascii="Times New Roman" w:hAnsi="宋体" w:cs="Times New Roman"/>
                <w:b/>
              </w:rPr>
              <w:t>医德医风</w:t>
            </w:r>
          </w:p>
        </w:tc>
        <w:tc>
          <w:tcPr>
            <w:tcW w:w="436" w:type="pct"/>
          </w:tcPr>
          <w:p w:rsidR="007E6ABB" w:rsidRPr="007E688E" w:rsidRDefault="007E6ABB" w:rsidP="00201D7E">
            <w:pPr>
              <w:rPr>
                <w:rFonts w:ascii="Times New Roman" w:hAnsi="Times New Roman" w:cs="Times New Roman"/>
                <w:b/>
              </w:rPr>
            </w:pPr>
            <w:r w:rsidRPr="007E688E">
              <w:rPr>
                <w:rFonts w:ascii="Times New Roman" w:hAnsi="宋体" w:cs="Times New Roman"/>
                <w:b/>
              </w:rPr>
              <w:t>病案书写</w:t>
            </w:r>
          </w:p>
        </w:tc>
        <w:tc>
          <w:tcPr>
            <w:tcW w:w="403" w:type="pct"/>
          </w:tcPr>
          <w:p w:rsidR="007E6ABB" w:rsidRPr="007E688E" w:rsidRDefault="007E6ABB" w:rsidP="00201D7E">
            <w:pPr>
              <w:rPr>
                <w:rFonts w:ascii="Times New Roman" w:hAnsi="Times New Roman" w:cs="Times New Roman"/>
                <w:b/>
              </w:rPr>
            </w:pPr>
            <w:r w:rsidRPr="007E688E">
              <w:rPr>
                <w:rFonts w:ascii="Times New Roman" w:hAnsi="宋体" w:cs="Times New Roman"/>
                <w:b/>
              </w:rPr>
              <w:t>体格检查</w:t>
            </w:r>
          </w:p>
        </w:tc>
        <w:tc>
          <w:tcPr>
            <w:tcW w:w="474" w:type="pct"/>
          </w:tcPr>
          <w:p w:rsidR="007E6ABB" w:rsidRPr="007E688E" w:rsidRDefault="007E6ABB" w:rsidP="00201D7E">
            <w:pPr>
              <w:rPr>
                <w:rFonts w:ascii="Times New Roman" w:hAnsi="Times New Roman" w:cs="Times New Roman"/>
                <w:b/>
              </w:rPr>
            </w:pPr>
            <w:r w:rsidRPr="007E688E">
              <w:rPr>
                <w:rFonts w:ascii="Times New Roman" w:hAnsi="宋体" w:cs="Times New Roman"/>
                <w:b/>
              </w:rPr>
              <w:t>医嘱处方</w:t>
            </w:r>
          </w:p>
        </w:tc>
        <w:tc>
          <w:tcPr>
            <w:tcW w:w="431" w:type="pct"/>
          </w:tcPr>
          <w:p w:rsidR="007E6ABB" w:rsidRPr="007E688E" w:rsidRDefault="007E6ABB" w:rsidP="00201D7E">
            <w:pPr>
              <w:rPr>
                <w:rFonts w:ascii="Times New Roman" w:hAnsi="Times New Roman" w:cs="Times New Roman"/>
                <w:b/>
              </w:rPr>
            </w:pPr>
            <w:r w:rsidRPr="007E688E">
              <w:rPr>
                <w:rFonts w:ascii="Times New Roman" w:hAnsi="宋体" w:cs="Times New Roman"/>
                <w:b/>
              </w:rPr>
              <w:t>技术操作</w:t>
            </w:r>
          </w:p>
        </w:tc>
        <w:tc>
          <w:tcPr>
            <w:tcW w:w="410" w:type="pct"/>
          </w:tcPr>
          <w:p w:rsidR="007E6ABB" w:rsidRPr="007E688E" w:rsidRDefault="007E6ABB" w:rsidP="00201D7E">
            <w:pPr>
              <w:rPr>
                <w:rFonts w:ascii="Times New Roman" w:hAnsi="Times New Roman" w:cs="Times New Roman"/>
                <w:b/>
              </w:rPr>
            </w:pPr>
            <w:r w:rsidRPr="007E688E">
              <w:rPr>
                <w:rFonts w:ascii="Times New Roman" w:hAnsi="宋体" w:cs="Times New Roman"/>
                <w:b/>
              </w:rPr>
              <w:t>理论测试</w:t>
            </w:r>
          </w:p>
        </w:tc>
        <w:tc>
          <w:tcPr>
            <w:tcW w:w="410" w:type="pct"/>
            <w:vMerge/>
          </w:tcPr>
          <w:p w:rsidR="007E6ABB" w:rsidRPr="007E688E" w:rsidRDefault="007E6ABB" w:rsidP="00201D7E">
            <w:pPr>
              <w:rPr>
                <w:rFonts w:ascii="Times New Roman" w:hAnsi="Times New Roman" w:cs="Times New Roman"/>
              </w:rPr>
            </w:pPr>
          </w:p>
        </w:tc>
        <w:tc>
          <w:tcPr>
            <w:tcW w:w="435" w:type="pct"/>
            <w:vMerge/>
          </w:tcPr>
          <w:p w:rsidR="007E6ABB" w:rsidRPr="007E688E" w:rsidRDefault="007E6ABB" w:rsidP="00201D7E">
            <w:pPr>
              <w:rPr>
                <w:rFonts w:ascii="Times New Roman" w:hAnsi="Times New Roman" w:cs="Times New Roman"/>
              </w:rPr>
            </w:pPr>
          </w:p>
        </w:tc>
      </w:tr>
      <w:tr w:rsidR="007E6ABB" w:rsidRPr="00EF2B91" w:rsidTr="00201D7E">
        <w:trPr>
          <w:cantSplit/>
          <w:trHeight w:hRule="exact" w:val="427"/>
        </w:trPr>
        <w:tc>
          <w:tcPr>
            <w:tcW w:w="392" w:type="pct"/>
            <w:vMerge/>
          </w:tcPr>
          <w:p w:rsidR="007E6ABB" w:rsidRPr="007E688E" w:rsidRDefault="007E6ABB" w:rsidP="00201D7E">
            <w:pPr>
              <w:rPr>
                <w:rFonts w:ascii="Times New Roman" w:hAnsi="Times New Roman" w:cs="Times New Roman"/>
                <w:b/>
              </w:rPr>
            </w:pPr>
          </w:p>
        </w:tc>
        <w:tc>
          <w:tcPr>
            <w:tcW w:w="328" w:type="pct"/>
            <w:vMerge/>
          </w:tcPr>
          <w:p w:rsidR="007E6ABB" w:rsidRPr="007E688E" w:rsidRDefault="007E6ABB" w:rsidP="00201D7E">
            <w:pPr>
              <w:rPr>
                <w:rFonts w:ascii="Times New Roman" w:hAnsi="Times New Roman" w:cs="Times New Roman"/>
                <w:b/>
              </w:rPr>
            </w:pPr>
          </w:p>
        </w:tc>
        <w:tc>
          <w:tcPr>
            <w:tcW w:w="407" w:type="pct"/>
          </w:tcPr>
          <w:p w:rsidR="007E6ABB" w:rsidRPr="007E688E" w:rsidRDefault="007E6ABB" w:rsidP="00201D7E">
            <w:pPr>
              <w:rPr>
                <w:rFonts w:ascii="Times New Roman" w:hAnsi="Times New Roman" w:cs="Times New Roman"/>
                <w:b/>
              </w:rPr>
            </w:pPr>
            <w:r w:rsidRPr="007E688E">
              <w:rPr>
                <w:rFonts w:ascii="Times New Roman" w:hAnsi="Times New Roman" w:cs="Times New Roman"/>
                <w:b/>
              </w:rPr>
              <w:t>10</w:t>
            </w:r>
            <w:r w:rsidRPr="007E688E">
              <w:rPr>
                <w:rFonts w:ascii="Times New Roman" w:hAnsi="宋体" w:cs="Times New Roman"/>
                <w:b/>
              </w:rPr>
              <w:t>分</w:t>
            </w:r>
          </w:p>
        </w:tc>
        <w:tc>
          <w:tcPr>
            <w:tcW w:w="407" w:type="pct"/>
          </w:tcPr>
          <w:p w:rsidR="007E6ABB" w:rsidRPr="007E688E" w:rsidRDefault="007E6ABB" w:rsidP="00201D7E">
            <w:pPr>
              <w:rPr>
                <w:rFonts w:ascii="Times New Roman" w:hAnsi="Times New Roman" w:cs="Times New Roman"/>
                <w:b/>
              </w:rPr>
            </w:pPr>
            <w:r w:rsidRPr="007E688E">
              <w:rPr>
                <w:rFonts w:ascii="Times New Roman" w:hAnsi="Times New Roman" w:cs="Times New Roman"/>
                <w:b/>
              </w:rPr>
              <w:t>10</w:t>
            </w:r>
            <w:r w:rsidRPr="007E688E">
              <w:rPr>
                <w:rFonts w:ascii="Times New Roman" w:hAnsi="宋体" w:cs="Times New Roman"/>
                <w:b/>
              </w:rPr>
              <w:t>分</w:t>
            </w:r>
          </w:p>
        </w:tc>
        <w:tc>
          <w:tcPr>
            <w:tcW w:w="467" w:type="pct"/>
          </w:tcPr>
          <w:p w:rsidR="007E6ABB" w:rsidRPr="007E688E" w:rsidRDefault="007E6ABB" w:rsidP="00201D7E">
            <w:pPr>
              <w:rPr>
                <w:rFonts w:ascii="Times New Roman" w:hAnsi="Times New Roman" w:cs="Times New Roman"/>
                <w:b/>
              </w:rPr>
            </w:pPr>
            <w:r w:rsidRPr="007E688E">
              <w:rPr>
                <w:rFonts w:ascii="Times New Roman" w:hAnsi="Times New Roman" w:cs="Times New Roman"/>
                <w:b/>
              </w:rPr>
              <w:t>10</w:t>
            </w:r>
            <w:r w:rsidRPr="007E688E">
              <w:rPr>
                <w:rFonts w:ascii="Times New Roman" w:hAnsi="宋体" w:cs="Times New Roman"/>
                <w:b/>
              </w:rPr>
              <w:t>分</w:t>
            </w:r>
          </w:p>
        </w:tc>
        <w:tc>
          <w:tcPr>
            <w:tcW w:w="436" w:type="pct"/>
          </w:tcPr>
          <w:p w:rsidR="007E6ABB" w:rsidRPr="007E688E" w:rsidRDefault="007E6ABB" w:rsidP="00201D7E">
            <w:pPr>
              <w:rPr>
                <w:rFonts w:ascii="Times New Roman" w:hAnsi="Times New Roman" w:cs="Times New Roman"/>
                <w:b/>
              </w:rPr>
            </w:pPr>
            <w:r w:rsidRPr="007E688E">
              <w:rPr>
                <w:rFonts w:ascii="Times New Roman" w:hAnsi="Times New Roman" w:cs="Times New Roman"/>
                <w:b/>
              </w:rPr>
              <w:t>10</w:t>
            </w:r>
            <w:r w:rsidRPr="007E688E">
              <w:rPr>
                <w:rFonts w:ascii="Times New Roman" w:hAnsi="宋体" w:cs="Times New Roman"/>
                <w:b/>
              </w:rPr>
              <w:t>分</w:t>
            </w:r>
          </w:p>
        </w:tc>
        <w:tc>
          <w:tcPr>
            <w:tcW w:w="403" w:type="pct"/>
          </w:tcPr>
          <w:p w:rsidR="007E6ABB" w:rsidRPr="007E688E" w:rsidRDefault="007E6ABB" w:rsidP="00201D7E">
            <w:pPr>
              <w:rPr>
                <w:rFonts w:ascii="Times New Roman" w:hAnsi="Times New Roman" w:cs="Times New Roman"/>
                <w:b/>
              </w:rPr>
            </w:pPr>
            <w:r w:rsidRPr="007E688E">
              <w:rPr>
                <w:rFonts w:ascii="Times New Roman" w:hAnsi="Times New Roman" w:cs="Times New Roman"/>
                <w:b/>
              </w:rPr>
              <w:t>10</w:t>
            </w:r>
            <w:r w:rsidRPr="007E688E">
              <w:rPr>
                <w:rFonts w:ascii="Times New Roman" w:hAnsi="宋体" w:cs="Times New Roman"/>
                <w:b/>
              </w:rPr>
              <w:t>分</w:t>
            </w:r>
          </w:p>
        </w:tc>
        <w:tc>
          <w:tcPr>
            <w:tcW w:w="474" w:type="pct"/>
          </w:tcPr>
          <w:p w:rsidR="007E6ABB" w:rsidRPr="007E688E" w:rsidRDefault="007E6ABB" w:rsidP="00201D7E">
            <w:pPr>
              <w:rPr>
                <w:rFonts w:ascii="Times New Roman" w:hAnsi="Times New Roman" w:cs="Times New Roman"/>
                <w:b/>
              </w:rPr>
            </w:pPr>
            <w:r w:rsidRPr="007E688E">
              <w:rPr>
                <w:rFonts w:ascii="Times New Roman" w:hAnsi="Times New Roman" w:cs="Times New Roman"/>
                <w:b/>
              </w:rPr>
              <w:t>10</w:t>
            </w:r>
            <w:r w:rsidRPr="007E688E">
              <w:rPr>
                <w:rFonts w:ascii="Times New Roman" w:hAnsi="宋体" w:cs="Times New Roman"/>
                <w:b/>
              </w:rPr>
              <w:t>分</w:t>
            </w:r>
          </w:p>
        </w:tc>
        <w:tc>
          <w:tcPr>
            <w:tcW w:w="431" w:type="pct"/>
          </w:tcPr>
          <w:p w:rsidR="007E6ABB" w:rsidRPr="007E688E" w:rsidRDefault="007E6ABB" w:rsidP="00201D7E">
            <w:pPr>
              <w:rPr>
                <w:rFonts w:ascii="Times New Roman" w:hAnsi="Times New Roman" w:cs="Times New Roman"/>
                <w:b/>
              </w:rPr>
            </w:pPr>
            <w:r w:rsidRPr="007E688E">
              <w:rPr>
                <w:rFonts w:ascii="Times New Roman" w:hAnsi="Times New Roman" w:cs="Times New Roman"/>
                <w:b/>
              </w:rPr>
              <w:t>10</w:t>
            </w:r>
            <w:r w:rsidRPr="007E688E">
              <w:rPr>
                <w:rFonts w:ascii="Times New Roman" w:hAnsi="宋体" w:cs="Times New Roman"/>
                <w:b/>
              </w:rPr>
              <w:t>分</w:t>
            </w:r>
          </w:p>
        </w:tc>
        <w:tc>
          <w:tcPr>
            <w:tcW w:w="410" w:type="pct"/>
          </w:tcPr>
          <w:p w:rsidR="007E6ABB" w:rsidRPr="007E688E" w:rsidRDefault="007E6ABB" w:rsidP="00201D7E">
            <w:pPr>
              <w:rPr>
                <w:rFonts w:ascii="Times New Roman" w:hAnsi="Times New Roman" w:cs="Times New Roman"/>
                <w:b/>
              </w:rPr>
            </w:pPr>
            <w:r w:rsidRPr="007E688E">
              <w:rPr>
                <w:rFonts w:ascii="Times New Roman" w:hAnsi="Times New Roman" w:cs="Times New Roman"/>
                <w:b/>
              </w:rPr>
              <w:t>30</w:t>
            </w:r>
            <w:r w:rsidRPr="007E688E">
              <w:rPr>
                <w:rFonts w:ascii="Times New Roman" w:hAnsi="宋体" w:cs="Times New Roman"/>
                <w:b/>
              </w:rPr>
              <w:t>分</w:t>
            </w:r>
          </w:p>
        </w:tc>
        <w:tc>
          <w:tcPr>
            <w:tcW w:w="410" w:type="pct"/>
            <w:vMerge/>
          </w:tcPr>
          <w:p w:rsidR="007E6ABB" w:rsidRPr="007E688E" w:rsidRDefault="007E6ABB" w:rsidP="00201D7E">
            <w:pPr>
              <w:rPr>
                <w:rFonts w:ascii="Times New Roman" w:hAnsi="Times New Roman" w:cs="Times New Roman"/>
              </w:rPr>
            </w:pPr>
          </w:p>
        </w:tc>
        <w:tc>
          <w:tcPr>
            <w:tcW w:w="435" w:type="pct"/>
            <w:vMerge/>
          </w:tcPr>
          <w:p w:rsidR="007E6ABB" w:rsidRPr="007E688E" w:rsidRDefault="007E6ABB" w:rsidP="00201D7E">
            <w:pPr>
              <w:rPr>
                <w:rFonts w:ascii="Times New Roman" w:hAnsi="Times New Roman" w:cs="Times New Roman"/>
              </w:rPr>
            </w:pPr>
          </w:p>
        </w:tc>
      </w:tr>
      <w:tr w:rsidR="007E6ABB" w:rsidRPr="00EF2B91" w:rsidTr="00201D7E">
        <w:trPr>
          <w:cantSplit/>
          <w:trHeight w:hRule="exact" w:val="425"/>
        </w:trPr>
        <w:tc>
          <w:tcPr>
            <w:tcW w:w="392" w:type="pct"/>
          </w:tcPr>
          <w:p w:rsidR="007E6ABB" w:rsidRPr="007E688E" w:rsidRDefault="007E6ABB" w:rsidP="00201D7E">
            <w:pPr>
              <w:rPr>
                <w:rFonts w:ascii="Times New Roman" w:hAnsi="Times New Roman" w:cs="Times New Roman"/>
              </w:rPr>
            </w:pPr>
          </w:p>
        </w:tc>
        <w:tc>
          <w:tcPr>
            <w:tcW w:w="328" w:type="pct"/>
          </w:tcPr>
          <w:p w:rsidR="007E6ABB" w:rsidRPr="007E688E" w:rsidRDefault="007E6ABB" w:rsidP="00201D7E">
            <w:pPr>
              <w:rPr>
                <w:rFonts w:ascii="Times New Roman" w:hAnsi="Times New Roman" w:cs="Times New Roman"/>
              </w:rPr>
            </w:pPr>
          </w:p>
        </w:tc>
        <w:tc>
          <w:tcPr>
            <w:tcW w:w="407" w:type="pct"/>
          </w:tcPr>
          <w:p w:rsidR="007E6ABB" w:rsidRPr="007E688E" w:rsidRDefault="007E6ABB" w:rsidP="00201D7E">
            <w:pPr>
              <w:rPr>
                <w:rFonts w:ascii="Times New Roman" w:hAnsi="Times New Roman" w:cs="Times New Roman"/>
              </w:rPr>
            </w:pPr>
          </w:p>
        </w:tc>
        <w:tc>
          <w:tcPr>
            <w:tcW w:w="407" w:type="pct"/>
          </w:tcPr>
          <w:p w:rsidR="007E6ABB" w:rsidRPr="007E688E" w:rsidRDefault="007E6ABB" w:rsidP="00201D7E">
            <w:pPr>
              <w:rPr>
                <w:rFonts w:ascii="Times New Roman" w:hAnsi="Times New Roman" w:cs="Times New Roman"/>
              </w:rPr>
            </w:pPr>
          </w:p>
        </w:tc>
        <w:tc>
          <w:tcPr>
            <w:tcW w:w="467" w:type="pct"/>
          </w:tcPr>
          <w:p w:rsidR="007E6ABB" w:rsidRPr="007E688E" w:rsidRDefault="007E6ABB" w:rsidP="00201D7E">
            <w:pPr>
              <w:rPr>
                <w:rFonts w:ascii="Times New Roman" w:hAnsi="Times New Roman" w:cs="Times New Roman"/>
              </w:rPr>
            </w:pPr>
          </w:p>
        </w:tc>
        <w:tc>
          <w:tcPr>
            <w:tcW w:w="436" w:type="pct"/>
          </w:tcPr>
          <w:p w:rsidR="007E6ABB" w:rsidRPr="007E688E" w:rsidRDefault="007E6ABB" w:rsidP="00201D7E">
            <w:pPr>
              <w:rPr>
                <w:rFonts w:ascii="Times New Roman" w:hAnsi="Times New Roman" w:cs="Times New Roman"/>
              </w:rPr>
            </w:pPr>
          </w:p>
        </w:tc>
        <w:tc>
          <w:tcPr>
            <w:tcW w:w="403" w:type="pct"/>
          </w:tcPr>
          <w:p w:rsidR="007E6ABB" w:rsidRPr="007E688E" w:rsidRDefault="007E6ABB" w:rsidP="00201D7E">
            <w:pPr>
              <w:rPr>
                <w:rFonts w:ascii="Times New Roman" w:hAnsi="Times New Roman" w:cs="Times New Roman"/>
              </w:rPr>
            </w:pPr>
          </w:p>
        </w:tc>
        <w:tc>
          <w:tcPr>
            <w:tcW w:w="474" w:type="pct"/>
          </w:tcPr>
          <w:p w:rsidR="007E6ABB" w:rsidRPr="007E688E" w:rsidRDefault="007E6ABB" w:rsidP="00201D7E">
            <w:pPr>
              <w:rPr>
                <w:rFonts w:ascii="Times New Roman" w:hAnsi="Times New Roman" w:cs="Times New Roman"/>
              </w:rPr>
            </w:pPr>
          </w:p>
        </w:tc>
        <w:tc>
          <w:tcPr>
            <w:tcW w:w="431" w:type="pct"/>
          </w:tcPr>
          <w:p w:rsidR="007E6ABB" w:rsidRPr="007E688E" w:rsidRDefault="007E6ABB" w:rsidP="00201D7E">
            <w:pPr>
              <w:rPr>
                <w:rFonts w:ascii="Times New Roman" w:hAnsi="Times New Roman" w:cs="Times New Roman"/>
              </w:rPr>
            </w:pPr>
          </w:p>
        </w:tc>
        <w:tc>
          <w:tcPr>
            <w:tcW w:w="410" w:type="pct"/>
          </w:tcPr>
          <w:p w:rsidR="007E6ABB" w:rsidRPr="007E688E" w:rsidRDefault="007E6ABB" w:rsidP="00201D7E">
            <w:pPr>
              <w:rPr>
                <w:rFonts w:ascii="Times New Roman" w:hAnsi="Times New Roman" w:cs="Times New Roman"/>
              </w:rPr>
            </w:pPr>
          </w:p>
        </w:tc>
        <w:tc>
          <w:tcPr>
            <w:tcW w:w="410" w:type="pct"/>
          </w:tcPr>
          <w:p w:rsidR="007E6ABB" w:rsidRPr="007E688E" w:rsidRDefault="007E6ABB" w:rsidP="00201D7E">
            <w:pPr>
              <w:rPr>
                <w:rFonts w:ascii="Times New Roman" w:hAnsi="Times New Roman" w:cs="Times New Roman"/>
              </w:rPr>
            </w:pPr>
          </w:p>
        </w:tc>
        <w:tc>
          <w:tcPr>
            <w:tcW w:w="435" w:type="pct"/>
          </w:tcPr>
          <w:p w:rsidR="007E6ABB" w:rsidRPr="007E688E" w:rsidRDefault="007E6ABB" w:rsidP="00201D7E">
            <w:pPr>
              <w:rPr>
                <w:rFonts w:ascii="Times New Roman" w:hAnsi="Times New Roman" w:cs="Times New Roman"/>
              </w:rPr>
            </w:pPr>
          </w:p>
        </w:tc>
      </w:tr>
      <w:tr w:rsidR="007E6ABB" w:rsidRPr="00EF2B91" w:rsidTr="00201D7E">
        <w:trPr>
          <w:cantSplit/>
          <w:trHeight w:hRule="exact" w:val="425"/>
        </w:trPr>
        <w:tc>
          <w:tcPr>
            <w:tcW w:w="392" w:type="pct"/>
          </w:tcPr>
          <w:p w:rsidR="007E6ABB" w:rsidRPr="007E688E" w:rsidRDefault="007E6ABB" w:rsidP="00201D7E">
            <w:pPr>
              <w:rPr>
                <w:rFonts w:ascii="Times New Roman" w:hAnsi="Times New Roman" w:cs="Times New Roman"/>
              </w:rPr>
            </w:pPr>
          </w:p>
        </w:tc>
        <w:tc>
          <w:tcPr>
            <w:tcW w:w="328" w:type="pct"/>
          </w:tcPr>
          <w:p w:rsidR="007E6ABB" w:rsidRPr="007E688E" w:rsidRDefault="007E6ABB" w:rsidP="00201D7E">
            <w:pPr>
              <w:rPr>
                <w:rFonts w:ascii="Times New Roman" w:hAnsi="Times New Roman" w:cs="Times New Roman"/>
              </w:rPr>
            </w:pPr>
          </w:p>
        </w:tc>
        <w:tc>
          <w:tcPr>
            <w:tcW w:w="407" w:type="pct"/>
          </w:tcPr>
          <w:p w:rsidR="007E6ABB" w:rsidRPr="007E688E" w:rsidRDefault="007E6ABB" w:rsidP="00201D7E">
            <w:pPr>
              <w:rPr>
                <w:rFonts w:ascii="Times New Roman" w:hAnsi="Times New Roman" w:cs="Times New Roman"/>
              </w:rPr>
            </w:pPr>
          </w:p>
        </w:tc>
        <w:tc>
          <w:tcPr>
            <w:tcW w:w="407" w:type="pct"/>
          </w:tcPr>
          <w:p w:rsidR="007E6ABB" w:rsidRPr="007E688E" w:rsidRDefault="007E6ABB" w:rsidP="00201D7E">
            <w:pPr>
              <w:rPr>
                <w:rFonts w:ascii="Times New Roman" w:hAnsi="Times New Roman" w:cs="Times New Roman"/>
              </w:rPr>
            </w:pPr>
          </w:p>
        </w:tc>
        <w:tc>
          <w:tcPr>
            <w:tcW w:w="467" w:type="pct"/>
          </w:tcPr>
          <w:p w:rsidR="007E6ABB" w:rsidRPr="007E688E" w:rsidRDefault="007E6ABB" w:rsidP="00201D7E">
            <w:pPr>
              <w:rPr>
                <w:rFonts w:ascii="Times New Roman" w:hAnsi="Times New Roman" w:cs="Times New Roman"/>
              </w:rPr>
            </w:pPr>
          </w:p>
        </w:tc>
        <w:tc>
          <w:tcPr>
            <w:tcW w:w="436" w:type="pct"/>
          </w:tcPr>
          <w:p w:rsidR="007E6ABB" w:rsidRPr="007E688E" w:rsidRDefault="007E6ABB" w:rsidP="00201D7E">
            <w:pPr>
              <w:rPr>
                <w:rFonts w:ascii="Times New Roman" w:hAnsi="Times New Roman" w:cs="Times New Roman"/>
              </w:rPr>
            </w:pPr>
          </w:p>
        </w:tc>
        <w:tc>
          <w:tcPr>
            <w:tcW w:w="403" w:type="pct"/>
          </w:tcPr>
          <w:p w:rsidR="007E6ABB" w:rsidRPr="007E688E" w:rsidRDefault="007E6ABB" w:rsidP="00201D7E">
            <w:pPr>
              <w:rPr>
                <w:rFonts w:ascii="Times New Roman" w:hAnsi="Times New Roman" w:cs="Times New Roman"/>
              </w:rPr>
            </w:pPr>
          </w:p>
        </w:tc>
        <w:tc>
          <w:tcPr>
            <w:tcW w:w="474" w:type="pct"/>
          </w:tcPr>
          <w:p w:rsidR="007E6ABB" w:rsidRPr="007E688E" w:rsidRDefault="007E6ABB" w:rsidP="00201D7E">
            <w:pPr>
              <w:rPr>
                <w:rFonts w:ascii="Times New Roman" w:hAnsi="Times New Roman" w:cs="Times New Roman"/>
              </w:rPr>
            </w:pPr>
          </w:p>
        </w:tc>
        <w:tc>
          <w:tcPr>
            <w:tcW w:w="431" w:type="pct"/>
          </w:tcPr>
          <w:p w:rsidR="007E6ABB" w:rsidRPr="007E688E" w:rsidRDefault="007E6ABB" w:rsidP="00201D7E">
            <w:pPr>
              <w:rPr>
                <w:rFonts w:ascii="Times New Roman" w:hAnsi="Times New Roman" w:cs="Times New Roman"/>
              </w:rPr>
            </w:pPr>
          </w:p>
        </w:tc>
        <w:tc>
          <w:tcPr>
            <w:tcW w:w="410" w:type="pct"/>
          </w:tcPr>
          <w:p w:rsidR="007E6ABB" w:rsidRPr="007E688E" w:rsidRDefault="007E6ABB" w:rsidP="00201D7E">
            <w:pPr>
              <w:rPr>
                <w:rFonts w:ascii="Times New Roman" w:hAnsi="Times New Roman" w:cs="Times New Roman"/>
              </w:rPr>
            </w:pPr>
          </w:p>
        </w:tc>
        <w:tc>
          <w:tcPr>
            <w:tcW w:w="410" w:type="pct"/>
          </w:tcPr>
          <w:p w:rsidR="007E6ABB" w:rsidRPr="007E688E" w:rsidRDefault="007E6ABB" w:rsidP="00201D7E">
            <w:pPr>
              <w:rPr>
                <w:rFonts w:ascii="Times New Roman" w:hAnsi="Times New Roman" w:cs="Times New Roman"/>
              </w:rPr>
            </w:pPr>
          </w:p>
        </w:tc>
        <w:tc>
          <w:tcPr>
            <w:tcW w:w="435" w:type="pct"/>
          </w:tcPr>
          <w:p w:rsidR="007E6ABB" w:rsidRPr="007E688E" w:rsidRDefault="007E6ABB" w:rsidP="00201D7E">
            <w:pPr>
              <w:rPr>
                <w:rFonts w:ascii="Times New Roman" w:hAnsi="Times New Roman" w:cs="Times New Roman"/>
              </w:rPr>
            </w:pPr>
          </w:p>
        </w:tc>
      </w:tr>
      <w:tr w:rsidR="007E6ABB" w:rsidRPr="00EF2B91" w:rsidTr="00201D7E">
        <w:trPr>
          <w:cantSplit/>
          <w:trHeight w:hRule="exact" w:val="425"/>
        </w:trPr>
        <w:tc>
          <w:tcPr>
            <w:tcW w:w="392" w:type="pct"/>
          </w:tcPr>
          <w:p w:rsidR="007E6ABB" w:rsidRPr="007E688E" w:rsidRDefault="007E6ABB" w:rsidP="00201D7E">
            <w:pPr>
              <w:rPr>
                <w:rFonts w:ascii="Times New Roman" w:hAnsi="Times New Roman" w:cs="Times New Roman"/>
              </w:rPr>
            </w:pPr>
          </w:p>
        </w:tc>
        <w:tc>
          <w:tcPr>
            <w:tcW w:w="328" w:type="pct"/>
          </w:tcPr>
          <w:p w:rsidR="007E6ABB" w:rsidRPr="007E688E" w:rsidRDefault="007E6ABB" w:rsidP="00201D7E">
            <w:pPr>
              <w:rPr>
                <w:rFonts w:ascii="Times New Roman" w:hAnsi="Times New Roman" w:cs="Times New Roman"/>
              </w:rPr>
            </w:pPr>
          </w:p>
        </w:tc>
        <w:tc>
          <w:tcPr>
            <w:tcW w:w="407" w:type="pct"/>
          </w:tcPr>
          <w:p w:rsidR="007E6ABB" w:rsidRPr="007E688E" w:rsidRDefault="007E6ABB" w:rsidP="00201D7E">
            <w:pPr>
              <w:rPr>
                <w:rFonts w:ascii="Times New Roman" w:hAnsi="Times New Roman" w:cs="Times New Roman"/>
              </w:rPr>
            </w:pPr>
          </w:p>
        </w:tc>
        <w:tc>
          <w:tcPr>
            <w:tcW w:w="407" w:type="pct"/>
          </w:tcPr>
          <w:p w:rsidR="007E6ABB" w:rsidRPr="007E688E" w:rsidRDefault="007E6ABB" w:rsidP="00201D7E">
            <w:pPr>
              <w:rPr>
                <w:rFonts w:ascii="Times New Roman" w:hAnsi="Times New Roman" w:cs="Times New Roman"/>
              </w:rPr>
            </w:pPr>
          </w:p>
        </w:tc>
        <w:tc>
          <w:tcPr>
            <w:tcW w:w="467" w:type="pct"/>
          </w:tcPr>
          <w:p w:rsidR="007E6ABB" w:rsidRPr="007E688E" w:rsidRDefault="007E6ABB" w:rsidP="00201D7E">
            <w:pPr>
              <w:rPr>
                <w:rFonts w:ascii="Times New Roman" w:hAnsi="Times New Roman" w:cs="Times New Roman"/>
              </w:rPr>
            </w:pPr>
          </w:p>
        </w:tc>
        <w:tc>
          <w:tcPr>
            <w:tcW w:w="436" w:type="pct"/>
          </w:tcPr>
          <w:p w:rsidR="007E6ABB" w:rsidRPr="007E688E" w:rsidRDefault="007E6ABB" w:rsidP="00201D7E">
            <w:pPr>
              <w:rPr>
                <w:rFonts w:ascii="Times New Roman" w:hAnsi="Times New Roman" w:cs="Times New Roman"/>
              </w:rPr>
            </w:pPr>
          </w:p>
        </w:tc>
        <w:tc>
          <w:tcPr>
            <w:tcW w:w="403" w:type="pct"/>
          </w:tcPr>
          <w:p w:rsidR="007E6ABB" w:rsidRPr="007E688E" w:rsidRDefault="007E6ABB" w:rsidP="00201D7E">
            <w:pPr>
              <w:rPr>
                <w:rFonts w:ascii="Times New Roman" w:hAnsi="Times New Roman" w:cs="Times New Roman"/>
              </w:rPr>
            </w:pPr>
          </w:p>
        </w:tc>
        <w:tc>
          <w:tcPr>
            <w:tcW w:w="474" w:type="pct"/>
          </w:tcPr>
          <w:p w:rsidR="007E6ABB" w:rsidRPr="007E688E" w:rsidRDefault="007E6ABB" w:rsidP="00201D7E">
            <w:pPr>
              <w:rPr>
                <w:rFonts w:ascii="Times New Roman" w:hAnsi="Times New Roman" w:cs="Times New Roman"/>
              </w:rPr>
            </w:pPr>
          </w:p>
        </w:tc>
        <w:tc>
          <w:tcPr>
            <w:tcW w:w="431" w:type="pct"/>
          </w:tcPr>
          <w:p w:rsidR="007E6ABB" w:rsidRPr="007E688E" w:rsidRDefault="007E6ABB" w:rsidP="00201D7E">
            <w:pPr>
              <w:rPr>
                <w:rFonts w:ascii="Times New Roman" w:hAnsi="Times New Roman" w:cs="Times New Roman"/>
              </w:rPr>
            </w:pPr>
          </w:p>
        </w:tc>
        <w:tc>
          <w:tcPr>
            <w:tcW w:w="410" w:type="pct"/>
          </w:tcPr>
          <w:p w:rsidR="007E6ABB" w:rsidRPr="007E688E" w:rsidRDefault="007E6ABB" w:rsidP="00201D7E">
            <w:pPr>
              <w:rPr>
                <w:rFonts w:ascii="Times New Roman" w:hAnsi="Times New Roman" w:cs="Times New Roman"/>
              </w:rPr>
            </w:pPr>
          </w:p>
        </w:tc>
        <w:tc>
          <w:tcPr>
            <w:tcW w:w="410" w:type="pct"/>
          </w:tcPr>
          <w:p w:rsidR="007E6ABB" w:rsidRPr="007E688E" w:rsidRDefault="007E6ABB" w:rsidP="00201D7E">
            <w:pPr>
              <w:rPr>
                <w:rFonts w:ascii="Times New Roman" w:hAnsi="Times New Roman" w:cs="Times New Roman"/>
              </w:rPr>
            </w:pPr>
          </w:p>
        </w:tc>
        <w:tc>
          <w:tcPr>
            <w:tcW w:w="435" w:type="pct"/>
          </w:tcPr>
          <w:p w:rsidR="007E6ABB" w:rsidRPr="007E688E" w:rsidRDefault="007E6ABB" w:rsidP="00201D7E">
            <w:pPr>
              <w:rPr>
                <w:rFonts w:ascii="Times New Roman" w:hAnsi="Times New Roman" w:cs="Times New Roman"/>
              </w:rPr>
            </w:pPr>
          </w:p>
        </w:tc>
      </w:tr>
      <w:tr w:rsidR="007E6ABB" w:rsidRPr="00EF2B91" w:rsidTr="00201D7E">
        <w:trPr>
          <w:cantSplit/>
          <w:trHeight w:hRule="exact" w:val="425"/>
        </w:trPr>
        <w:tc>
          <w:tcPr>
            <w:tcW w:w="392" w:type="pct"/>
          </w:tcPr>
          <w:p w:rsidR="007E6ABB" w:rsidRPr="007E688E" w:rsidRDefault="007E6ABB" w:rsidP="00201D7E">
            <w:pPr>
              <w:rPr>
                <w:rFonts w:ascii="Times New Roman" w:hAnsi="Times New Roman" w:cs="Times New Roman"/>
              </w:rPr>
            </w:pPr>
          </w:p>
        </w:tc>
        <w:tc>
          <w:tcPr>
            <w:tcW w:w="328" w:type="pct"/>
          </w:tcPr>
          <w:p w:rsidR="007E6ABB" w:rsidRPr="007E688E" w:rsidRDefault="007E6ABB" w:rsidP="00201D7E">
            <w:pPr>
              <w:rPr>
                <w:rFonts w:ascii="Times New Roman" w:hAnsi="Times New Roman" w:cs="Times New Roman"/>
              </w:rPr>
            </w:pPr>
          </w:p>
        </w:tc>
        <w:tc>
          <w:tcPr>
            <w:tcW w:w="407" w:type="pct"/>
          </w:tcPr>
          <w:p w:rsidR="007E6ABB" w:rsidRPr="007E688E" w:rsidRDefault="007E6ABB" w:rsidP="00201D7E">
            <w:pPr>
              <w:rPr>
                <w:rFonts w:ascii="Times New Roman" w:hAnsi="Times New Roman" w:cs="Times New Roman"/>
              </w:rPr>
            </w:pPr>
          </w:p>
        </w:tc>
        <w:tc>
          <w:tcPr>
            <w:tcW w:w="407" w:type="pct"/>
          </w:tcPr>
          <w:p w:rsidR="007E6ABB" w:rsidRPr="007E688E" w:rsidRDefault="007E6ABB" w:rsidP="00201D7E">
            <w:pPr>
              <w:rPr>
                <w:rFonts w:ascii="Times New Roman" w:hAnsi="Times New Roman" w:cs="Times New Roman"/>
              </w:rPr>
            </w:pPr>
          </w:p>
        </w:tc>
        <w:tc>
          <w:tcPr>
            <w:tcW w:w="467" w:type="pct"/>
          </w:tcPr>
          <w:p w:rsidR="007E6ABB" w:rsidRPr="007E688E" w:rsidRDefault="007E6ABB" w:rsidP="00201D7E">
            <w:pPr>
              <w:rPr>
                <w:rFonts w:ascii="Times New Roman" w:hAnsi="Times New Roman" w:cs="Times New Roman"/>
              </w:rPr>
            </w:pPr>
          </w:p>
        </w:tc>
        <w:tc>
          <w:tcPr>
            <w:tcW w:w="436" w:type="pct"/>
          </w:tcPr>
          <w:p w:rsidR="007E6ABB" w:rsidRPr="007E688E" w:rsidRDefault="007E6ABB" w:rsidP="00201D7E">
            <w:pPr>
              <w:rPr>
                <w:rFonts w:ascii="Times New Roman" w:hAnsi="Times New Roman" w:cs="Times New Roman"/>
              </w:rPr>
            </w:pPr>
          </w:p>
        </w:tc>
        <w:tc>
          <w:tcPr>
            <w:tcW w:w="403" w:type="pct"/>
          </w:tcPr>
          <w:p w:rsidR="007E6ABB" w:rsidRPr="007E688E" w:rsidRDefault="007E6ABB" w:rsidP="00201D7E">
            <w:pPr>
              <w:rPr>
                <w:rFonts w:ascii="Times New Roman" w:hAnsi="Times New Roman" w:cs="Times New Roman"/>
              </w:rPr>
            </w:pPr>
          </w:p>
        </w:tc>
        <w:tc>
          <w:tcPr>
            <w:tcW w:w="474" w:type="pct"/>
          </w:tcPr>
          <w:p w:rsidR="007E6ABB" w:rsidRPr="007E688E" w:rsidRDefault="007E6ABB" w:rsidP="00201D7E">
            <w:pPr>
              <w:rPr>
                <w:rFonts w:ascii="Times New Roman" w:hAnsi="Times New Roman" w:cs="Times New Roman"/>
              </w:rPr>
            </w:pPr>
          </w:p>
        </w:tc>
        <w:tc>
          <w:tcPr>
            <w:tcW w:w="431" w:type="pct"/>
          </w:tcPr>
          <w:p w:rsidR="007E6ABB" w:rsidRPr="007E688E" w:rsidRDefault="007E6ABB" w:rsidP="00201D7E">
            <w:pPr>
              <w:rPr>
                <w:rFonts w:ascii="Times New Roman" w:hAnsi="Times New Roman" w:cs="Times New Roman"/>
              </w:rPr>
            </w:pPr>
          </w:p>
        </w:tc>
        <w:tc>
          <w:tcPr>
            <w:tcW w:w="410" w:type="pct"/>
          </w:tcPr>
          <w:p w:rsidR="007E6ABB" w:rsidRPr="007E688E" w:rsidRDefault="007E6ABB" w:rsidP="00201D7E">
            <w:pPr>
              <w:rPr>
                <w:rFonts w:ascii="Times New Roman" w:hAnsi="Times New Roman" w:cs="Times New Roman"/>
              </w:rPr>
            </w:pPr>
          </w:p>
        </w:tc>
        <w:tc>
          <w:tcPr>
            <w:tcW w:w="410" w:type="pct"/>
          </w:tcPr>
          <w:p w:rsidR="007E6ABB" w:rsidRPr="007E688E" w:rsidRDefault="007E6ABB" w:rsidP="00201D7E">
            <w:pPr>
              <w:rPr>
                <w:rFonts w:ascii="Times New Roman" w:hAnsi="Times New Roman" w:cs="Times New Roman"/>
              </w:rPr>
            </w:pPr>
          </w:p>
        </w:tc>
        <w:tc>
          <w:tcPr>
            <w:tcW w:w="435" w:type="pct"/>
          </w:tcPr>
          <w:p w:rsidR="007E6ABB" w:rsidRPr="007E688E" w:rsidRDefault="007E6ABB" w:rsidP="00201D7E">
            <w:pPr>
              <w:rPr>
                <w:rFonts w:ascii="Times New Roman" w:hAnsi="Times New Roman" w:cs="Times New Roman"/>
              </w:rPr>
            </w:pPr>
          </w:p>
        </w:tc>
      </w:tr>
    </w:tbl>
    <w:p w:rsidR="007E6ABB" w:rsidRPr="007E688E" w:rsidRDefault="007E6ABB" w:rsidP="007E6ABB">
      <w:pPr>
        <w:ind w:firstLineChars="1150" w:firstLine="2415"/>
        <w:jc w:val="left"/>
        <w:rPr>
          <w:rFonts w:ascii="Times New Roman" w:hAnsi="Times New Roman" w:cs="Times New Roman"/>
        </w:rPr>
      </w:pPr>
      <w:r w:rsidRPr="007E688E">
        <w:rPr>
          <w:rFonts w:ascii="Times New Roman" w:hAnsi="Times New Roman" w:cs="Times New Roman" w:hint="eastAsia"/>
        </w:rPr>
        <w:t>安徽医科大学第一临床医学院普外科学教研室</w:t>
      </w:r>
    </w:p>
    <w:p w:rsidR="007E6ABB" w:rsidRPr="007E688E" w:rsidRDefault="007E6ABB" w:rsidP="007E6ABB">
      <w:pPr>
        <w:ind w:firstLineChars="2800" w:firstLine="5880"/>
        <w:jc w:val="left"/>
        <w:rPr>
          <w:rFonts w:ascii="Times New Roman" w:hAnsi="Times New Roman" w:cs="Times New Roman"/>
        </w:rPr>
      </w:pPr>
      <w:r w:rsidRPr="007E688E">
        <w:rPr>
          <w:rFonts w:ascii="Times New Roman" w:hAnsi="Times New Roman" w:cs="Times New Roman" w:hint="eastAsia"/>
        </w:rPr>
        <w:lastRenderedPageBreak/>
        <w:t>日期</w:t>
      </w:r>
    </w:p>
    <w:p w:rsidR="007E6ABB" w:rsidRPr="007E688E" w:rsidRDefault="007E6ABB" w:rsidP="007E6ABB">
      <w:pPr>
        <w:ind w:firstLineChars="200" w:firstLine="560"/>
        <w:jc w:val="left"/>
        <w:rPr>
          <w:rFonts w:ascii="Times New Roman" w:hAnsi="Times New Roman" w:cs="Times New Roman"/>
          <w:sz w:val="28"/>
          <w:szCs w:val="28"/>
        </w:rPr>
      </w:pPr>
    </w:p>
    <w:p w:rsidR="007E6ABB" w:rsidRPr="007E688E" w:rsidRDefault="007E6ABB" w:rsidP="007E6ABB">
      <w:pPr>
        <w:ind w:firstLineChars="200" w:firstLine="560"/>
        <w:jc w:val="left"/>
        <w:rPr>
          <w:rFonts w:ascii="Times New Roman" w:hAnsi="Times New Roman" w:cs="Times New Roman"/>
          <w:sz w:val="28"/>
          <w:szCs w:val="28"/>
        </w:rPr>
      </w:pPr>
      <w:r w:rsidRPr="007E688E">
        <w:rPr>
          <w:rFonts w:ascii="Times New Roman" w:hAnsi="Times New Roman" w:cs="Times New Roman" w:hint="eastAsia"/>
          <w:sz w:val="28"/>
          <w:szCs w:val="28"/>
        </w:rPr>
        <w:t>（</w:t>
      </w:r>
      <w:r w:rsidRPr="007E688E">
        <w:rPr>
          <w:rFonts w:ascii="Times New Roman" w:hAnsi="Times New Roman" w:cs="Times New Roman" w:hint="eastAsia"/>
          <w:sz w:val="28"/>
          <w:szCs w:val="28"/>
        </w:rPr>
        <w:t>4</w:t>
      </w:r>
      <w:r w:rsidRPr="007E688E">
        <w:rPr>
          <w:rFonts w:ascii="Times New Roman" w:hAnsi="Times New Roman" w:cs="Times New Roman" w:hint="eastAsia"/>
          <w:sz w:val="28"/>
          <w:szCs w:val="28"/>
        </w:rPr>
        <w:t>）</w:t>
      </w:r>
      <w:r w:rsidRPr="007E688E">
        <w:rPr>
          <w:rFonts w:ascii="Times New Roman" w:hAnsi="宋体" w:cs="Times New Roman"/>
          <w:sz w:val="28"/>
          <w:szCs w:val="28"/>
        </w:rPr>
        <w:t>、关于普外科学实习成绩</w:t>
      </w:r>
      <w:r w:rsidRPr="007E688E">
        <w:rPr>
          <w:rFonts w:ascii="Times New Roman" w:hAnsi="宋体" w:cs="Times New Roman" w:hint="eastAsia"/>
          <w:sz w:val="28"/>
          <w:szCs w:val="28"/>
        </w:rPr>
        <w:t>及格、</w:t>
      </w:r>
      <w:r w:rsidRPr="007E688E">
        <w:rPr>
          <w:rFonts w:ascii="Times New Roman" w:hAnsi="宋体" w:cs="Times New Roman"/>
          <w:sz w:val="28"/>
          <w:szCs w:val="28"/>
        </w:rPr>
        <w:t>不及格、病事假和旷课的处理规定</w:t>
      </w:r>
      <w:r w:rsidRPr="007E688E">
        <w:rPr>
          <w:rFonts w:ascii="Times New Roman" w:hAnsi="宋体" w:cs="Times New Roman" w:hint="eastAsia"/>
          <w:sz w:val="28"/>
          <w:szCs w:val="28"/>
        </w:rPr>
        <w:t>：</w:t>
      </w:r>
    </w:p>
    <w:p w:rsidR="007E6ABB" w:rsidRPr="007E688E" w:rsidRDefault="007E6ABB" w:rsidP="007E6ABB">
      <w:pPr>
        <w:ind w:firstLineChars="200" w:firstLine="560"/>
        <w:jc w:val="left"/>
        <w:rPr>
          <w:rFonts w:ascii="Times New Roman" w:hAnsi="宋体" w:cs="Times New Roman"/>
          <w:sz w:val="28"/>
          <w:szCs w:val="28"/>
        </w:rPr>
      </w:pPr>
      <w:r w:rsidRPr="007E688E">
        <w:rPr>
          <w:rFonts w:ascii="Times New Roman" w:hAnsi="宋体" w:cs="Times New Roman"/>
          <w:sz w:val="28"/>
          <w:szCs w:val="28"/>
        </w:rPr>
        <w:t>①</w:t>
      </w:r>
      <w:r w:rsidRPr="007E688E">
        <w:rPr>
          <w:rFonts w:ascii="Times New Roman" w:hAnsi="宋体" w:cs="Times New Roman" w:hint="eastAsia"/>
          <w:sz w:val="28"/>
          <w:szCs w:val="28"/>
        </w:rPr>
        <w:t>表</w:t>
      </w:r>
      <w:r w:rsidRPr="007E688E">
        <w:rPr>
          <w:rFonts w:ascii="Times New Roman" w:hAnsi="宋体" w:cs="Times New Roman" w:hint="eastAsia"/>
          <w:sz w:val="28"/>
          <w:szCs w:val="28"/>
        </w:rPr>
        <w:t>8</w:t>
      </w:r>
      <w:r w:rsidRPr="007E688E">
        <w:rPr>
          <w:rFonts w:ascii="Times New Roman" w:hAnsi="宋体" w:cs="Times New Roman" w:hint="eastAsia"/>
          <w:sz w:val="28"/>
          <w:szCs w:val="28"/>
        </w:rPr>
        <w:t>中总得分大于或等于</w:t>
      </w:r>
      <w:r w:rsidRPr="007E688E">
        <w:rPr>
          <w:rFonts w:ascii="Times New Roman" w:hAnsi="宋体" w:cs="Times New Roman" w:hint="eastAsia"/>
          <w:sz w:val="28"/>
          <w:szCs w:val="28"/>
        </w:rPr>
        <w:t>60</w:t>
      </w:r>
      <w:r w:rsidRPr="007E688E">
        <w:rPr>
          <w:rFonts w:ascii="Times New Roman" w:hAnsi="宋体" w:cs="Times New Roman" w:hint="eastAsia"/>
          <w:sz w:val="28"/>
          <w:szCs w:val="28"/>
        </w:rPr>
        <w:t>分，同时需满足各单项得分大于或等于</w:t>
      </w:r>
      <w:r w:rsidRPr="007E688E">
        <w:rPr>
          <w:rFonts w:ascii="Times New Roman" w:hAnsi="宋体" w:cs="Times New Roman" w:hint="eastAsia"/>
          <w:sz w:val="28"/>
          <w:szCs w:val="28"/>
        </w:rPr>
        <w:t>60%</w:t>
      </w:r>
      <w:r w:rsidRPr="007E688E">
        <w:rPr>
          <w:rFonts w:ascii="Times New Roman" w:hAnsi="宋体" w:cs="Times New Roman" w:hint="eastAsia"/>
          <w:sz w:val="28"/>
          <w:szCs w:val="28"/>
        </w:rPr>
        <w:t>方为</w:t>
      </w:r>
      <w:r w:rsidRPr="007E688E">
        <w:rPr>
          <w:rFonts w:ascii="Times New Roman" w:hAnsi="宋体" w:cs="Times New Roman"/>
          <w:sz w:val="28"/>
          <w:szCs w:val="28"/>
        </w:rPr>
        <w:t>普外科学实习成绩</w:t>
      </w:r>
      <w:r w:rsidRPr="007E688E">
        <w:rPr>
          <w:rFonts w:ascii="Times New Roman" w:hAnsi="宋体" w:cs="Times New Roman" w:hint="eastAsia"/>
          <w:sz w:val="28"/>
          <w:szCs w:val="28"/>
        </w:rPr>
        <w:t>及格。</w:t>
      </w:r>
    </w:p>
    <w:p w:rsidR="007E6ABB" w:rsidRPr="007E688E" w:rsidRDefault="007E6ABB" w:rsidP="007E6ABB">
      <w:pPr>
        <w:ind w:firstLineChars="200" w:firstLine="560"/>
        <w:jc w:val="left"/>
        <w:rPr>
          <w:rFonts w:ascii="Times New Roman" w:hAnsi="Times New Roman" w:cs="Times New Roman"/>
          <w:sz w:val="28"/>
          <w:szCs w:val="28"/>
        </w:rPr>
      </w:pPr>
      <w:r w:rsidRPr="007E688E">
        <w:rPr>
          <w:rFonts w:ascii="Times New Roman" w:hAnsi="宋体" w:cs="Times New Roman"/>
          <w:sz w:val="28"/>
          <w:szCs w:val="28"/>
        </w:rPr>
        <w:t>②学生在普外科学实习无故缺课超过</w:t>
      </w:r>
      <w:r w:rsidRPr="007E688E">
        <w:rPr>
          <w:rFonts w:ascii="Times New Roman" w:hAnsi="Times New Roman" w:cs="Times New Roman"/>
          <w:sz w:val="28"/>
          <w:szCs w:val="28"/>
        </w:rPr>
        <w:t>1</w:t>
      </w:r>
      <w:r w:rsidRPr="007E688E">
        <w:rPr>
          <w:rFonts w:ascii="Times New Roman" w:hAnsi="宋体" w:cs="Times New Roman"/>
          <w:sz w:val="28"/>
          <w:szCs w:val="28"/>
        </w:rPr>
        <w:t>／</w:t>
      </w:r>
      <w:r w:rsidRPr="007E688E">
        <w:rPr>
          <w:rFonts w:ascii="Times New Roman" w:hAnsi="Times New Roman" w:cs="Times New Roman"/>
          <w:sz w:val="28"/>
          <w:szCs w:val="28"/>
        </w:rPr>
        <w:t>4</w:t>
      </w:r>
      <w:r w:rsidRPr="007E688E">
        <w:rPr>
          <w:rFonts w:ascii="Times New Roman" w:hAnsi="宋体" w:cs="Times New Roman"/>
          <w:sz w:val="28"/>
          <w:szCs w:val="28"/>
        </w:rPr>
        <w:t>以上时间者，则普外科学实习不及格，需按该普外科学</w:t>
      </w:r>
      <w:r w:rsidRPr="007E688E">
        <w:rPr>
          <w:rFonts w:ascii="Times New Roman" w:hAnsi="Times New Roman" w:cs="Times New Roman"/>
          <w:sz w:val="28"/>
          <w:szCs w:val="28"/>
        </w:rPr>
        <w:t>8</w:t>
      </w:r>
      <w:r w:rsidRPr="007E688E">
        <w:rPr>
          <w:rFonts w:ascii="Times New Roman" w:hAnsi="宋体" w:cs="Times New Roman"/>
          <w:sz w:val="28"/>
          <w:szCs w:val="28"/>
        </w:rPr>
        <w:t>周时间补实习，还要根据情节轻重和认错态度报学院及学校予以纪律处分。</w:t>
      </w:r>
    </w:p>
    <w:p w:rsidR="007E6ABB" w:rsidRPr="007E688E" w:rsidRDefault="007E6ABB" w:rsidP="007E6ABB">
      <w:pPr>
        <w:ind w:firstLineChars="200" w:firstLine="560"/>
        <w:jc w:val="left"/>
        <w:rPr>
          <w:rFonts w:ascii="Times New Roman" w:hAnsi="宋体" w:cs="Times New Roman"/>
          <w:sz w:val="28"/>
          <w:szCs w:val="28"/>
        </w:rPr>
      </w:pPr>
      <w:r w:rsidRPr="007E688E">
        <w:rPr>
          <w:rFonts w:ascii="宋体" w:hAnsi="宋体" w:cs="Times New Roman"/>
          <w:sz w:val="28"/>
          <w:szCs w:val="28"/>
        </w:rPr>
        <w:t>③</w:t>
      </w:r>
      <w:r w:rsidRPr="007E688E">
        <w:rPr>
          <w:rFonts w:ascii="Times New Roman" w:hAnsi="宋体" w:cs="Times New Roman"/>
          <w:sz w:val="28"/>
          <w:szCs w:val="28"/>
        </w:rPr>
        <w:t>在普外科学实习期间，病、事假累计超过该科时间的</w:t>
      </w:r>
      <w:r w:rsidRPr="007E688E">
        <w:rPr>
          <w:rFonts w:ascii="Times New Roman" w:hAnsi="Times New Roman" w:cs="Times New Roman"/>
          <w:sz w:val="28"/>
          <w:szCs w:val="28"/>
        </w:rPr>
        <w:t>1</w:t>
      </w:r>
      <w:r w:rsidRPr="007E688E">
        <w:rPr>
          <w:rFonts w:ascii="Times New Roman" w:hAnsi="宋体" w:cs="Times New Roman"/>
          <w:sz w:val="28"/>
          <w:szCs w:val="28"/>
        </w:rPr>
        <w:t>／</w:t>
      </w:r>
      <w:r w:rsidRPr="007E688E">
        <w:rPr>
          <w:rFonts w:ascii="Times New Roman" w:hAnsi="Times New Roman" w:cs="Times New Roman"/>
          <w:sz w:val="28"/>
          <w:szCs w:val="28"/>
        </w:rPr>
        <w:t>3</w:t>
      </w:r>
      <w:r w:rsidRPr="007E688E">
        <w:rPr>
          <w:rFonts w:ascii="Times New Roman" w:hAnsi="宋体" w:cs="Times New Roman"/>
          <w:sz w:val="28"/>
          <w:szCs w:val="28"/>
        </w:rPr>
        <w:t>以上，按不及格者论。</w:t>
      </w:r>
    </w:p>
    <w:p w:rsidR="007E6ABB" w:rsidRPr="007E688E" w:rsidRDefault="007E6ABB" w:rsidP="007E6ABB">
      <w:pPr>
        <w:ind w:firstLineChars="200" w:firstLine="560"/>
        <w:jc w:val="left"/>
        <w:rPr>
          <w:rFonts w:ascii="Times New Roman" w:hAnsi="Times New Roman" w:cs="Times New Roman"/>
          <w:sz w:val="28"/>
          <w:szCs w:val="28"/>
        </w:rPr>
      </w:pPr>
      <w:r w:rsidRPr="007E688E">
        <w:rPr>
          <w:rFonts w:ascii="宋体" w:hAnsi="宋体" w:cs="Times New Roman" w:hint="eastAsia"/>
          <w:sz w:val="28"/>
          <w:szCs w:val="28"/>
        </w:rPr>
        <w:t>④对</w:t>
      </w:r>
      <w:r w:rsidRPr="007E688E">
        <w:rPr>
          <w:rFonts w:ascii="Times New Roman" w:hAnsi="宋体" w:cs="Times New Roman"/>
          <w:sz w:val="28"/>
          <w:szCs w:val="28"/>
        </w:rPr>
        <w:t>实习</w:t>
      </w:r>
      <w:r w:rsidRPr="007E688E">
        <w:rPr>
          <w:rFonts w:ascii="Times New Roman" w:hAnsi="宋体" w:cs="Times New Roman" w:hint="eastAsia"/>
          <w:sz w:val="28"/>
          <w:szCs w:val="28"/>
        </w:rPr>
        <w:t>成绩</w:t>
      </w:r>
      <w:r w:rsidRPr="007E688E">
        <w:rPr>
          <w:rFonts w:ascii="Times New Roman" w:hAnsi="宋体" w:cs="Times New Roman"/>
          <w:sz w:val="28"/>
          <w:szCs w:val="28"/>
        </w:rPr>
        <w:t>不及格</w:t>
      </w:r>
      <w:r w:rsidRPr="007E688E">
        <w:rPr>
          <w:rFonts w:ascii="Times New Roman" w:hAnsi="宋体" w:cs="Times New Roman" w:hint="eastAsia"/>
          <w:sz w:val="28"/>
          <w:szCs w:val="28"/>
        </w:rPr>
        <w:t>者</w:t>
      </w:r>
      <w:r w:rsidRPr="007E688E">
        <w:rPr>
          <w:rFonts w:ascii="Times New Roman" w:hAnsi="宋体" w:cs="Times New Roman"/>
          <w:sz w:val="28"/>
          <w:szCs w:val="28"/>
        </w:rPr>
        <w:t>，必须补</w:t>
      </w:r>
      <w:r w:rsidRPr="007E688E">
        <w:rPr>
          <w:rFonts w:ascii="Times New Roman" w:hAnsi="宋体" w:cs="Times New Roman" w:hint="eastAsia"/>
          <w:sz w:val="28"/>
          <w:szCs w:val="28"/>
        </w:rPr>
        <w:t>实习普外科学</w:t>
      </w:r>
      <w:r w:rsidRPr="007E688E">
        <w:rPr>
          <w:rFonts w:ascii="Times New Roman" w:hAnsi="宋体" w:cs="Times New Roman"/>
          <w:sz w:val="28"/>
          <w:szCs w:val="28"/>
        </w:rPr>
        <w:t>目</w:t>
      </w:r>
      <w:r w:rsidRPr="007E688E">
        <w:rPr>
          <w:rFonts w:ascii="Times New Roman" w:hAnsi="Times New Roman" w:cs="Times New Roman" w:hint="eastAsia"/>
          <w:sz w:val="28"/>
          <w:szCs w:val="28"/>
        </w:rPr>
        <w:t>8</w:t>
      </w:r>
      <w:r w:rsidRPr="007E688E">
        <w:rPr>
          <w:rFonts w:ascii="Times New Roman" w:hAnsi="宋体" w:cs="Times New Roman"/>
          <w:sz w:val="28"/>
          <w:szCs w:val="28"/>
        </w:rPr>
        <w:t>周</w:t>
      </w:r>
      <w:r w:rsidRPr="007E688E">
        <w:rPr>
          <w:rFonts w:ascii="Times New Roman" w:hAnsi="宋体" w:cs="Times New Roman" w:hint="eastAsia"/>
          <w:sz w:val="28"/>
          <w:szCs w:val="28"/>
        </w:rPr>
        <w:t>。</w:t>
      </w:r>
    </w:p>
    <w:p w:rsidR="007E6ABB" w:rsidRPr="007E688E" w:rsidRDefault="007E6ABB" w:rsidP="007E6ABB">
      <w:pPr>
        <w:widowControl/>
        <w:jc w:val="left"/>
        <w:rPr>
          <w:rFonts w:ascii="Times New Roman" w:hAnsi="Times New Roman" w:cs="Times New Roman"/>
          <w:kern w:val="0"/>
          <w:sz w:val="28"/>
          <w:szCs w:val="28"/>
        </w:rPr>
      </w:pPr>
    </w:p>
    <w:p w:rsidR="000C47C6" w:rsidRDefault="000C47C6" w:rsidP="000C47C6">
      <w:pPr>
        <w:spacing w:line="400" w:lineRule="exact"/>
        <w:ind w:left="280"/>
        <w:jc w:val="center"/>
        <w:rPr>
          <w:rFonts w:ascii="宋体" w:hAnsi="宋体" w:cs="宋体"/>
          <w:b/>
          <w:sz w:val="30"/>
          <w:szCs w:val="30"/>
          <w:lang w:bidi="ar"/>
        </w:rPr>
      </w:pPr>
      <w:r>
        <w:rPr>
          <w:rFonts w:ascii="宋体" w:hAnsi="宋体" w:cs="宋体" w:hint="eastAsia"/>
          <w:b/>
          <w:sz w:val="30"/>
          <w:szCs w:val="30"/>
          <w:lang w:bidi="ar"/>
        </w:rPr>
        <w:t>神经外科实习大纲</w:t>
      </w:r>
    </w:p>
    <w:p w:rsidR="000C47C6" w:rsidRDefault="000C47C6" w:rsidP="000C47C6">
      <w:pPr>
        <w:spacing w:line="400" w:lineRule="exact"/>
        <w:ind w:left="280"/>
        <w:jc w:val="center"/>
        <w:rPr>
          <w:rFonts w:ascii="宋体" w:hAnsi="宋体" w:cs="宋体"/>
          <w:b/>
          <w:sz w:val="30"/>
          <w:szCs w:val="30"/>
        </w:rPr>
      </w:pPr>
    </w:p>
    <w:p w:rsidR="000C47C6" w:rsidRDefault="000C47C6" w:rsidP="000C47C6">
      <w:pPr>
        <w:spacing w:line="400" w:lineRule="exact"/>
        <w:rPr>
          <w:rFonts w:ascii="宋体" w:hAnsi="宋体" w:cs="宋体"/>
          <w:b/>
          <w:sz w:val="28"/>
          <w:szCs w:val="28"/>
        </w:rPr>
      </w:pPr>
      <w:r>
        <w:rPr>
          <w:rFonts w:ascii="宋体" w:hAnsi="宋体" w:cs="宋体" w:hint="eastAsia"/>
          <w:b/>
          <w:sz w:val="28"/>
          <w:szCs w:val="28"/>
          <w:lang w:bidi="ar"/>
        </w:rPr>
        <w:t>一、实习目的</w:t>
      </w:r>
    </w:p>
    <w:p w:rsidR="000C47C6" w:rsidRDefault="000C47C6" w:rsidP="000C47C6">
      <w:pPr>
        <w:pStyle w:val="a7"/>
        <w:widowControl w:val="0"/>
        <w:spacing w:before="0" w:beforeAutospacing="0" w:after="0" w:afterAutospacing="0" w:line="300" w:lineRule="auto"/>
        <w:ind w:firstLine="560"/>
        <w:jc w:val="both"/>
        <w:rPr>
          <w:rFonts w:cs="Calibri"/>
          <w:sz w:val="28"/>
          <w:szCs w:val="28"/>
        </w:rPr>
      </w:pPr>
      <w:r>
        <w:rPr>
          <w:rFonts w:cs="Calibri" w:hint="eastAsia"/>
          <w:kern w:val="2"/>
          <w:sz w:val="28"/>
          <w:szCs w:val="28"/>
          <w:lang w:bidi="ar"/>
        </w:rPr>
        <w:t>1</w:t>
      </w:r>
      <w:r>
        <w:rPr>
          <w:rFonts w:cs="Times New Roman" w:hint="eastAsia"/>
          <w:kern w:val="2"/>
          <w:sz w:val="28"/>
          <w:szCs w:val="28"/>
          <w:lang w:bidi="ar"/>
        </w:rPr>
        <w:t>．通过神经外科临床实习，巩固神经外科学理论知识，培养临床思维和独立工作的能力。</w:t>
      </w:r>
    </w:p>
    <w:p w:rsidR="000C47C6" w:rsidRDefault="000C47C6" w:rsidP="000C47C6">
      <w:pPr>
        <w:pStyle w:val="a7"/>
        <w:widowControl w:val="0"/>
        <w:spacing w:before="0" w:beforeAutospacing="0" w:after="0" w:afterAutospacing="0" w:line="300" w:lineRule="auto"/>
        <w:ind w:firstLine="560"/>
        <w:jc w:val="both"/>
        <w:rPr>
          <w:rFonts w:cs="Calibri"/>
          <w:sz w:val="28"/>
          <w:szCs w:val="28"/>
        </w:rPr>
      </w:pPr>
      <w:r>
        <w:rPr>
          <w:rFonts w:cs="Calibri" w:hint="eastAsia"/>
          <w:kern w:val="2"/>
          <w:sz w:val="28"/>
          <w:szCs w:val="28"/>
          <w:lang w:bidi="ar"/>
        </w:rPr>
        <w:t>2</w:t>
      </w:r>
      <w:r>
        <w:rPr>
          <w:rFonts w:cs="Times New Roman" w:hint="eastAsia"/>
          <w:kern w:val="2"/>
          <w:sz w:val="28"/>
          <w:szCs w:val="28"/>
          <w:lang w:bidi="ar"/>
        </w:rPr>
        <w:t>．掌握神经外科疾病病史询问及体格检查方法，分析各种资料，讨论鉴别诊断，作出初步诊断和诊疗计划。</w:t>
      </w:r>
    </w:p>
    <w:p w:rsidR="000C47C6" w:rsidRDefault="000C47C6" w:rsidP="000C47C6">
      <w:pPr>
        <w:spacing w:line="400" w:lineRule="exact"/>
        <w:rPr>
          <w:rFonts w:ascii="宋体" w:hAnsi="宋体" w:cs="宋体"/>
          <w:sz w:val="24"/>
          <w:szCs w:val="24"/>
        </w:rPr>
      </w:pPr>
      <w:r>
        <w:rPr>
          <w:rFonts w:ascii="宋体" w:hAnsi="宋体" w:hint="eastAsia"/>
          <w:sz w:val="28"/>
          <w:szCs w:val="28"/>
          <w:lang w:bidi="ar"/>
        </w:rPr>
        <w:t>3</w:t>
      </w:r>
      <w:r>
        <w:rPr>
          <w:rFonts w:ascii="宋体" w:hAnsi="宋体" w:cs="宋体" w:hint="eastAsia"/>
          <w:sz w:val="28"/>
          <w:szCs w:val="28"/>
          <w:lang w:bidi="ar"/>
        </w:rPr>
        <w:t>．写好所管床位的完整病史，平均每周</w:t>
      </w:r>
      <w:r>
        <w:rPr>
          <w:rFonts w:ascii="宋体" w:hAnsi="宋体" w:hint="eastAsia"/>
          <w:sz w:val="28"/>
          <w:szCs w:val="28"/>
          <w:lang w:bidi="ar"/>
        </w:rPr>
        <w:t>1-2</w:t>
      </w:r>
      <w:r>
        <w:rPr>
          <w:rFonts w:ascii="宋体" w:hAnsi="宋体" w:cs="宋体" w:hint="eastAsia"/>
          <w:sz w:val="28"/>
          <w:szCs w:val="28"/>
          <w:lang w:bidi="ar"/>
        </w:rPr>
        <w:t>份。</w:t>
      </w:r>
    </w:p>
    <w:p w:rsidR="000C47C6" w:rsidRDefault="000C47C6" w:rsidP="000C47C6">
      <w:pPr>
        <w:spacing w:line="400" w:lineRule="exact"/>
        <w:rPr>
          <w:rFonts w:ascii="宋体" w:hAnsi="宋体" w:cs="宋体"/>
          <w:b/>
          <w:sz w:val="28"/>
          <w:szCs w:val="28"/>
        </w:rPr>
      </w:pPr>
      <w:r>
        <w:rPr>
          <w:rFonts w:ascii="宋体" w:hAnsi="宋体" w:cs="宋体" w:hint="eastAsia"/>
          <w:b/>
          <w:sz w:val="28"/>
          <w:szCs w:val="28"/>
          <w:lang w:bidi="ar"/>
        </w:rPr>
        <w:t>二、基本理论</w:t>
      </w:r>
    </w:p>
    <w:p w:rsidR="000C47C6" w:rsidRDefault="000C47C6" w:rsidP="000C47C6">
      <w:pPr>
        <w:pStyle w:val="msolistparagraph0"/>
        <w:widowControl/>
        <w:numPr>
          <w:ilvl w:val="0"/>
          <w:numId w:val="23"/>
        </w:numPr>
        <w:ind w:firstLineChars="0"/>
        <w:rPr>
          <w:sz w:val="28"/>
          <w:szCs w:val="28"/>
        </w:rPr>
      </w:pPr>
      <w:r>
        <w:rPr>
          <w:rFonts w:cs="宋体" w:hint="eastAsia"/>
          <w:sz w:val="28"/>
          <w:szCs w:val="28"/>
        </w:rPr>
        <w:t>要求掌握疾病的基本理论</w:t>
      </w:r>
    </w:p>
    <w:p w:rsidR="000C47C6" w:rsidRDefault="000C47C6" w:rsidP="000C47C6">
      <w:pPr>
        <w:pStyle w:val="msolistparagraph0"/>
        <w:widowControl/>
        <w:numPr>
          <w:ilvl w:val="1"/>
          <w:numId w:val="24"/>
        </w:numPr>
        <w:ind w:firstLineChars="0"/>
        <w:rPr>
          <w:sz w:val="28"/>
          <w:szCs w:val="28"/>
        </w:rPr>
      </w:pPr>
      <w:r>
        <w:rPr>
          <w:rFonts w:cs="宋体" w:hint="eastAsia"/>
          <w:sz w:val="28"/>
          <w:szCs w:val="28"/>
        </w:rPr>
        <w:t>颅内压增高</w:t>
      </w:r>
    </w:p>
    <w:p w:rsidR="000C47C6" w:rsidRDefault="000C47C6" w:rsidP="000C47C6">
      <w:pPr>
        <w:pStyle w:val="msolistparagraph0"/>
        <w:widowControl/>
        <w:numPr>
          <w:ilvl w:val="1"/>
          <w:numId w:val="24"/>
        </w:numPr>
        <w:ind w:firstLineChars="0"/>
        <w:rPr>
          <w:sz w:val="28"/>
          <w:szCs w:val="28"/>
        </w:rPr>
      </w:pPr>
      <w:r>
        <w:rPr>
          <w:rFonts w:cs="宋体" w:hint="eastAsia"/>
          <w:sz w:val="28"/>
          <w:szCs w:val="28"/>
        </w:rPr>
        <w:lastRenderedPageBreak/>
        <w:t>颅脑外伤</w:t>
      </w:r>
    </w:p>
    <w:p w:rsidR="000C47C6" w:rsidRDefault="000C47C6" w:rsidP="000C47C6">
      <w:pPr>
        <w:pStyle w:val="msolistparagraph0"/>
        <w:widowControl/>
        <w:numPr>
          <w:ilvl w:val="0"/>
          <w:numId w:val="23"/>
        </w:numPr>
        <w:ind w:firstLineChars="0"/>
        <w:rPr>
          <w:rFonts w:cs="宋体"/>
          <w:sz w:val="28"/>
          <w:szCs w:val="28"/>
        </w:rPr>
      </w:pPr>
      <w:r>
        <w:rPr>
          <w:rFonts w:cs="宋体" w:hint="eastAsia"/>
          <w:sz w:val="28"/>
          <w:szCs w:val="28"/>
        </w:rPr>
        <w:t>要求熟悉疾病的基本理论</w:t>
      </w:r>
    </w:p>
    <w:p w:rsidR="000C47C6" w:rsidRDefault="000C47C6" w:rsidP="000C47C6">
      <w:pPr>
        <w:pStyle w:val="msolistparagraph0"/>
        <w:widowControl/>
        <w:numPr>
          <w:ilvl w:val="1"/>
          <w:numId w:val="25"/>
        </w:numPr>
        <w:ind w:firstLineChars="0"/>
        <w:rPr>
          <w:sz w:val="28"/>
          <w:szCs w:val="28"/>
        </w:rPr>
      </w:pPr>
      <w:r>
        <w:rPr>
          <w:rFonts w:cs="宋体" w:hint="eastAsia"/>
          <w:sz w:val="28"/>
          <w:szCs w:val="28"/>
        </w:rPr>
        <w:t>脑肿瘤</w:t>
      </w:r>
    </w:p>
    <w:p w:rsidR="000C47C6" w:rsidRDefault="000C47C6" w:rsidP="000C47C6">
      <w:pPr>
        <w:pStyle w:val="msolistparagraph0"/>
        <w:widowControl/>
        <w:numPr>
          <w:ilvl w:val="1"/>
          <w:numId w:val="25"/>
        </w:numPr>
        <w:ind w:firstLineChars="0"/>
        <w:rPr>
          <w:sz w:val="28"/>
          <w:szCs w:val="28"/>
        </w:rPr>
      </w:pPr>
      <w:r>
        <w:rPr>
          <w:rFonts w:cs="宋体" w:hint="eastAsia"/>
          <w:sz w:val="28"/>
          <w:szCs w:val="28"/>
        </w:rPr>
        <w:t>胶质瘤</w:t>
      </w:r>
    </w:p>
    <w:p w:rsidR="000C47C6" w:rsidRDefault="000C47C6" w:rsidP="000C47C6">
      <w:pPr>
        <w:pStyle w:val="msolistparagraph0"/>
        <w:widowControl/>
        <w:numPr>
          <w:ilvl w:val="1"/>
          <w:numId w:val="25"/>
        </w:numPr>
        <w:ind w:firstLineChars="0"/>
        <w:rPr>
          <w:sz w:val="28"/>
          <w:szCs w:val="28"/>
        </w:rPr>
      </w:pPr>
      <w:r>
        <w:rPr>
          <w:rFonts w:cs="宋体" w:hint="eastAsia"/>
          <w:sz w:val="28"/>
          <w:szCs w:val="28"/>
        </w:rPr>
        <w:t>脑膜瘤</w:t>
      </w:r>
    </w:p>
    <w:p w:rsidR="000C47C6" w:rsidRDefault="000C47C6" w:rsidP="000C47C6">
      <w:pPr>
        <w:pStyle w:val="msolistparagraph0"/>
        <w:widowControl/>
        <w:numPr>
          <w:ilvl w:val="1"/>
          <w:numId w:val="25"/>
        </w:numPr>
        <w:ind w:firstLineChars="0"/>
        <w:rPr>
          <w:sz w:val="28"/>
          <w:szCs w:val="28"/>
        </w:rPr>
      </w:pPr>
      <w:r>
        <w:rPr>
          <w:rFonts w:cs="宋体" w:hint="eastAsia"/>
          <w:sz w:val="28"/>
          <w:szCs w:val="28"/>
        </w:rPr>
        <w:t>垂体瘤</w:t>
      </w:r>
    </w:p>
    <w:p w:rsidR="000C47C6" w:rsidRDefault="000C47C6" w:rsidP="000C47C6">
      <w:pPr>
        <w:pStyle w:val="msolistparagraph0"/>
        <w:widowControl/>
        <w:numPr>
          <w:ilvl w:val="1"/>
          <w:numId w:val="25"/>
        </w:numPr>
        <w:ind w:firstLineChars="0"/>
        <w:rPr>
          <w:sz w:val="28"/>
          <w:szCs w:val="28"/>
        </w:rPr>
      </w:pPr>
      <w:r>
        <w:rPr>
          <w:rFonts w:cs="宋体" w:hint="eastAsia"/>
          <w:sz w:val="28"/>
          <w:szCs w:val="28"/>
        </w:rPr>
        <w:t>蛛网膜下腔出血</w:t>
      </w:r>
    </w:p>
    <w:p w:rsidR="000C47C6" w:rsidRDefault="000C47C6" w:rsidP="000C47C6">
      <w:pPr>
        <w:pStyle w:val="msolistparagraph0"/>
        <w:widowControl/>
        <w:numPr>
          <w:ilvl w:val="0"/>
          <w:numId w:val="23"/>
        </w:numPr>
        <w:ind w:firstLineChars="0"/>
        <w:rPr>
          <w:rFonts w:cs="宋体"/>
          <w:sz w:val="28"/>
          <w:szCs w:val="28"/>
        </w:rPr>
      </w:pPr>
      <w:r>
        <w:rPr>
          <w:rFonts w:cs="宋体" w:hint="eastAsia"/>
          <w:sz w:val="28"/>
          <w:szCs w:val="28"/>
        </w:rPr>
        <w:t>要求了解疾病的基本理论。</w:t>
      </w:r>
    </w:p>
    <w:p w:rsidR="000C47C6" w:rsidRDefault="000C47C6" w:rsidP="000C47C6">
      <w:pPr>
        <w:pStyle w:val="msolistparagraph0"/>
        <w:widowControl/>
        <w:numPr>
          <w:ilvl w:val="0"/>
          <w:numId w:val="26"/>
        </w:numPr>
        <w:ind w:left="567" w:firstLineChars="0" w:firstLine="0"/>
        <w:rPr>
          <w:rFonts w:cs="宋体"/>
          <w:sz w:val="28"/>
          <w:szCs w:val="28"/>
        </w:rPr>
      </w:pPr>
      <w:r>
        <w:rPr>
          <w:rFonts w:cs="宋体" w:hint="eastAsia"/>
          <w:sz w:val="28"/>
          <w:szCs w:val="28"/>
        </w:rPr>
        <w:t>动脉瘤</w:t>
      </w:r>
    </w:p>
    <w:p w:rsidR="000C47C6" w:rsidRDefault="000C47C6" w:rsidP="000C47C6">
      <w:pPr>
        <w:pStyle w:val="msolistparagraph0"/>
        <w:widowControl/>
        <w:numPr>
          <w:ilvl w:val="0"/>
          <w:numId w:val="26"/>
        </w:numPr>
        <w:ind w:left="567" w:firstLineChars="0" w:firstLine="0"/>
        <w:rPr>
          <w:rFonts w:cs="宋体"/>
          <w:sz w:val="28"/>
          <w:szCs w:val="28"/>
        </w:rPr>
      </w:pPr>
      <w:r>
        <w:rPr>
          <w:rFonts w:cs="宋体" w:hint="eastAsia"/>
          <w:sz w:val="28"/>
          <w:szCs w:val="28"/>
        </w:rPr>
        <w:t>动静脉畸形</w:t>
      </w:r>
    </w:p>
    <w:p w:rsidR="000C47C6" w:rsidRDefault="000C47C6" w:rsidP="000C47C6">
      <w:pPr>
        <w:pStyle w:val="msolistparagraph0"/>
        <w:widowControl/>
        <w:numPr>
          <w:ilvl w:val="0"/>
          <w:numId w:val="26"/>
        </w:numPr>
        <w:ind w:left="567" w:firstLineChars="0" w:firstLine="0"/>
        <w:rPr>
          <w:sz w:val="28"/>
          <w:szCs w:val="28"/>
        </w:rPr>
      </w:pPr>
      <w:r>
        <w:rPr>
          <w:rFonts w:cs="宋体" w:hint="eastAsia"/>
          <w:sz w:val="28"/>
          <w:szCs w:val="28"/>
        </w:rPr>
        <w:t>功能神经外科疾病</w:t>
      </w:r>
    </w:p>
    <w:p w:rsidR="000C47C6" w:rsidRDefault="000C47C6" w:rsidP="000C47C6">
      <w:pPr>
        <w:spacing w:line="400" w:lineRule="exact"/>
        <w:ind w:firstLineChars="195" w:firstLine="548"/>
        <w:rPr>
          <w:rFonts w:ascii="宋体" w:hAnsi="宋体" w:cs="宋体"/>
          <w:b/>
          <w:sz w:val="28"/>
          <w:szCs w:val="28"/>
        </w:rPr>
      </w:pPr>
      <w:r>
        <w:rPr>
          <w:rFonts w:ascii="宋体" w:hAnsi="宋体" w:cs="宋体" w:hint="eastAsia"/>
          <w:b/>
          <w:sz w:val="28"/>
          <w:szCs w:val="28"/>
          <w:lang w:bidi="ar"/>
        </w:rPr>
        <w:t>三、基本技能</w:t>
      </w:r>
    </w:p>
    <w:p w:rsidR="000C47C6" w:rsidRDefault="000C47C6" w:rsidP="000C47C6">
      <w:pPr>
        <w:pStyle w:val="msolistparagraph0"/>
        <w:widowControl/>
        <w:ind w:left="420" w:firstLineChars="0" w:firstLine="0"/>
        <w:rPr>
          <w:sz w:val="28"/>
          <w:szCs w:val="28"/>
        </w:rPr>
      </w:pPr>
      <w:r>
        <w:rPr>
          <w:sz w:val="28"/>
          <w:szCs w:val="28"/>
        </w:rPr>
        <w:t xml:space="preserve">1. </w:t>
      </w:r>
      <w:r>
        <w:rPr>
          <w:rFonts w:cs="宋体" w:hint="eastAsia"/>
          <w:sz w:val="28"/>
          <w:szCs w:val="28"/>
        </w:rPr>
        <w:t>要求掌握的基本技能</w:t>
      </w:r>
    </w:p>
    <w:p w:rsidR="000C47C6" w:rsidRDefault="000C47C6" w:rsidP="000C47C6">
      <w:pPr>
        <w:pStyle w:val="msolistparagraph0"/>
        <w:widowControl/>
        <w:ind w:left="420" w:firstLineChars="0" w:firstLine="0"/>
        <w:rPr>
          <w:rFonts w:cs="宋体"/>
          <w:sz w:val="28"/>
          <w:szCs w:val="28"/>
        </w:rPr>
      </w:pPr>
      <w:r>
        <w:rPr>
          <w:rFonts w:cs="宋体" w:hint="eastAsia"/>
          <w:sz w:val="28"/>
          <w:szCs w:val="28"/>
        </w:rPr>
        <w:t>（</w:t>
      </w:r>
      <w:r>
        <w:rPr>
          <w:sz w:val="28"/>
          <w:szCs w:val="28"/>
        </w:rPr>
        <w:t>1</w:t>
      </w:r>
      <w:r>
        <w:rPr>
          <w:rFonts w:cs="宋体" w:hint="eastAsia"/>
          <w:sz w:val="28"/>
          <w:szCs w:val="28"/>
        </w:rPr>
        <w:t>）换药</w:t>
      </w:r>
    </w:p>
    <w:p w:rsidR="000C47C6" w:rsidRDefault="000C47C6" w:rsidP="000C47C6">
      <w:pPr>
        <w:pStyle w:val="msolistparagraph0"/>
        <w:widowControl/>
        <w:ind w:left="420" w:firstLineChars="0" w:firstLine="0"/>
        <w:rPr>
          <w:rFonts w:cs="宋体"/>
          <w:sz w:val="28"/>
          <w:szCs w:val="28"/>
        </w:rPr>
      </w:pPr>
      <w:r>
        <w:rPr>
          <w:rFonts w:cs="宋体" w:hint="eastAsia"/>
          <w:sz w:val="28"/>
          <w:szCs w:val="28"/>
        </w:rPr>
        <w:t>（</w:t>
      </w:r>
      <w:r>
        <w:rPr>
          <w:rFonts w:cs="宋体"/>
          <w:sz w:val="28"/>
          <w:szCs w:val="28"/>
        </w:rPr>
        <w:t>2</w:t>
      </w:r>
      <w:r>
        <w:rPr>
          <w:rFonts w:cs="宋体" w:hint="eastAsia"/>
          <w:sz w:val="28"/>
          <w:szCs w:val="28"/>
        </w:rPr>
        <w:t>）拆线</w:t>
      </w:r>
      <w:r>
        <w:rPr>
          <w:rFonts w:ascii="Calibri" w:hAnsi="Calibri" w:cs="宋体" w:hint="eastAsia"/>
          <w:sz w:val="28"/>
          <w:szCs w:val="28"/>
        </w:rPr>
        <w:t>呼吸内</w:t>
      </w:r>
    </w:p>
    <w:p w:rsidR="000C47C6" w:rsidRDefault="000C47C6" w:rsidP="000C47C6">
      <w:pPr>
        <w:pStyle w:val="msolistparagraph0"/>
        <w:widowControl/>
        <w:ind w:left="420" w:firstLineChars="0" w:firstLine="0"/>
        <w:rPr>
          <w:rFonts w:cs="宋体"/>
          <w:sz w:val="28"/>
          <w:szCs w:val="28"/>
        </w:rPr>
      </w:pPr>
      <w:r>
        <w:rPr>
          <w:rFonts w:cs="宋体" w:hint="eastAsia"/>
          <w:sz w:val="28"/>
          <w:szCs w:val="28"/>
        </w:rPr>
        <w:t>（</w:t>
      </w:r>
      <w:r>
        <w:rPr>
          <w:rFonts w:cs="宋体"/>
          <w:sz w:val="28"/>
          <w:szCs w:val="28"/>
        </w:rPr>
        <w:t>3</w:t>
      </w:r>
      <w:r>
        <w:rPr>
          <w:rFonts w:cs="宋体" w:hint="eastAsia"/>
          <w:sz w:val="28"/>
          <w:szCs w:val="28"/>
        </w:rPr>
        <w:t>）腰椎穿刺</w:t>
      </w:r>
    </w:p>
    <w:p w:rsidR="000C47C6" w:rsidRDefault="000C47C6" w:rsidP="000C47C6">
      <w:pPr>
        <w:rPr>
          <w:sz w:val="28"/>
          <w:szCs w:val="28"/>
        </w:rPr>
      </w:pPr>
      <w:r>
        <w:rPr>
          <w:rFonts w:ascii="宋体" w:hAnsi="宋体" w:cs="宋体" w:hint="eastAsia"/>
          <w:sz w:val="28"/>
          <w:szCs w:val="28"/>
          <w:lang w:bidi="ar"/>
        </w:rPr>
        <w:t>2. 要求熟悉的基本技能</w:t>
      </w:r>
    </w:p>
    <w:p w:rsidR="000C47C6" w:rsidRDefault="000C47C6" w:rsidP="000C47C6">
      <w:pPr>
        <w:rPr>
          <w:sz w:val="28"/>
          <w:szCs w:val="28"/>
        </w:rPr>
      </w:pPr>
      <w:r>
        <w:rPr>
          <w:rFonts w:ascii="Times New Roman" w:hAnsi="Times New Roman" w:cs="宋体" w:hint="eastAsia"/>
          <w:sz w:val="28"/>
          <w:szCs w:val="28"/>
          <w:lang w:bidi="ar"/>
        </w:rPr>
        <w:t>（</w:t>
      </w:r>
      <w:r>
        <w:rPr>
          <w:rFonts w:ascii="Times New Roman" w:hAnsi="Times New Roman" w:cs="Times New Roman"/>
          <w:sz w:val="28"/>
          <w:szCs w:val="28"/>
          <w:lang w:bidi="ar"/>
        </w:rPr>
        <w:t>1</w:t>
      </w:r>
      <w:r>
        <w:rPr>
          <w:rFonts w:ascii="Times New Roman" w:hAnsi="Times New Roman" w:cs="宋体" w:hint="eastAsia"/>
          <w:sz w:val="28"/>
          <w:szCs w:val="28"/>
          <w:lang w:bidi="ar"/>
        </w:rPr>
        <w:t>）简单头颅</w:t>
      </w:r>
      <w:r>
        <w:rPr>
          <w:rFonts w:ascii="Times New Roman" w:hAnsi="Times New Roman" w:cs="Times New Roman"/>
          <w:sz w:val="28"/>
          <w:szCs w:val="28"/>
          <w:lang w:bidi="ar"/>
        </w:rPr>
        <w:t>CT</w:t>
      </w:r>
      <w:r>
        <w:rPr>
          <w:rFonts w:ascii="Times New Roman" w:hAnsi="Times New Roman" w:cs="宋体" w:hint="eastAsia"/>
          <w:sz w:val="28"/>
          <w:szCs w:val="28"/>
          <w:lang w:bidi="ar"/>
        </w:rPr>
        <w:t>读片（脑外伤，脑出血）</w:t>
      </w:r>
    </w:p>
    <w:p w:rsidR="000C47C6" w:rsidRDefault="000C47C6" w:rsidP="000C47C6">
      <w:pPr>
        <w:adjustRightInd w:val="0"/>
        <w:snapToGrid w:val="0"/>
        <w:rPr>
          <w:rFonts w:ascii="宋体" w:hAnsi="Times New Roman" w:cs="宋体"/>
          <w:sz w:val="28"/>
          <w:szCs w:val="28"/>
        </w:rPr>
      </w:pPr>
      <w:r>
        <w:rPr>
          <w:rFonts w:ascii="宋体" w:hAnsi="宋体" w:cs="宋体" w:hint="eastAsia"/>
          <w:sz w:val="28"/>
          <w:szCs w:val="28"/>
          <w:lang w:bidi="ar"/>
        </w:rPr>
        <w:t>3. 要求了解以下内容。</w:t>
      </w:r>
    </w:p>
    <w:p w:rsidR="000C47C6" w:rsidRDefault="000C47C6" w:rsidP="000C47C6">
      <w:pPr>
        <w:rPr>
          <w:sz w:val="28"/>
          <w:szCs w:val="28"/>
        </w:rPr>
      </w:pPr>
      <w:r>
        <w:rPr>
          <w:rFonts w:ascii="Times New Roman" w:hAnsi="Times New Roman" w:cs="宋体" w:hint="eastAsia"/>
          <w:sz w:val="28"/>
          <w:szCs w:val="28"/>
          <w:lang w:bidi="ar"/>
        </w:rPr>
        <w:t>（</w:t>
      </w:r>
      <w:r>
        <w:rPr>
          <w:rFonts w:ascii="Times New Roman" w:hAnsi="Times New Roman" w:cs="Times New Roman"/>
          <w:sz w:val="28"/>
          <w:szCs w:val="28"/>
          <w:lang w:bidi="ar"/>
        </w:rPr>
        <w:t>1</w:t>
      </w:r>
      <w:r>
        <w:rPr>
          <w:rFonts w:ascii="Times New Roman" w:hAnsi="Times New Roman" w:cs="宋体" w:hint="eastAsia"/>
          <w:sz w:val="28"/>
          <w:szCs w:val="28"/>
          <w:lang w:bidi="ar"/>
        </w:rPr>
        <w:t>）脑室穿刺</w:t>
      </w:r>
    </w:p>
    <w:p w:rsidR="000C47C6" w:rsidRDefault="000C47C6" w:rsidP="000C47C6">
      <w:pPr>
        <w:pStyle w:val="a7"/>
        <w:widowControl w:val="0"/>
        <w:spacing w:before="0" w:beforeAutospacing="0" w:after="0" w:afterAutospacing="0" w:line="300" w:lineRule="auto"/>
        <w:ind w:firstLine="562"/>
        <w:jc w:val="both"/>
        <w:rPr>
          <w:rFonts w:ascii="Calibri" w:hAnsi="Calibri" w:cs="Calibri"/>
          <w:b/>
          <w:sz w:val="28"/>
          <w:szCs w:val="28"/>
        </w:rPr>
      </w:pPr>
      <w:r>
        <w:rPr>
          <w:rFonts w:ascii="Calibri" w:hAnsi="Calibri" w:cs="Times New Roman" w:hint="eastAsia"/>
          <w:b/>
          <w:kern w:val="2"/>
          <w:sz w:val="28"/>
          <w:szCs w:val="28"/>
          <w:lang w:bidi="ar"/>
        </w:rPr>
        <w:t>四、出科考核</w:t>
      </w:r>
    </w:p>
    <w:p w:rsidR="000C47C6" w:rsidRDefault="000C47C6" w:rsidP="000C47C6">
      <w:pPr>
        <w:pStyle w:val="a7"/>
        <w:widowControl w:val="0"/>
        <w:spacing w:before="0" w:beforeAutospacing="0" w:after="0" w:afterAutospacing="0" w:line="300" w:lineRule="auto"/>
        <w:jc w:val="both"/>
        <w:rPr>
          <w:rFonts w:ascii="Calibri" w:hAnsi="Calibri" w:cs="Calibri"/>
          <w:sz w:val="28"/>
          <w:szCs w:val="28"/>
        </w:rPr>
      </w:pPr>
      <w:r>
        <w:rPr>
          <w:rFonts w:cs="Times New Roman" w:hint="eastAsia"/>
          <w:kern w:val="2"/>
          <w:sz w:val="21"/>
          <w:szCs w:val="20"/>
          <w:lang w:bidi="ar"/>
        </w:rPr>
        <w:t xml:space="preserve">   </w:t>
      </w:r>
      <w:r>
        <w:rPr>
          <w:rFonts w:ascii="Calibri" w:hAnsi="Calibri" w:cs="Calibri"/>
          <w:kern w:val="2"/>
          <w:sz w:val="28"/>
          <w:szCs w:val="28"/>
          <w:lang w:bidi="ar"/>
        </w:rPr>
        <w:t xml:space="preserve"> 1</w:t>
      </w:r>
      <w:r>
        <w:rPr>
          <w:rFonts w:ascii="Calibri" w:hAnsi="Calibri" w:cs="Times New Roman" w:hint="eastAsia"/>
          <w:kern w:val="2"/>
          <w:sz w:val="28"/>
          <w:szCs w:val="28"/>
          <w:lang w:bidi="ar"/>
        </w:rPr>
        <w:t>．每轮神经外科实习结束前由外科学教研室负责组织神经外科出科操作技能考，包括①换药。②拆线。③腰椎穿刺。④头颅</w:t>
      </w:r>
      <w:r>
        <w:rPr>
          <w:rFonts w:ascii="Calibri" w:hAnsi="Calibri" w:cs="Calibri"/>
          <w:kern w:val="2"/>
          <w:sz w:val="28"/>
          <w:szCs w:val="28"/>
          <w:lang w:bidi="ar"/>
        </w:rPr>
        <w:t>CT</w:t>
      </w:r>
      <w:r>
        <w:rPr>
          <w:rFonts w:ascii="Calibri" w:hAnsi="Calibri" w:cs="Times New Roman" w:hint="eastAsia"/>
          <w:kern w:val="2"/>
          <w:sz w:val="28"/>
          <w:szCs w:val="28"/>
          <w:lang w:bidi="ar"/>
        </w:rPr>
        <w:t>读片。</w:t>
      </w:r>
      <w:r>
        <w:rPr>
          <w:rFonts w:ascii="Calibri" w:hAnsi="Calibri" w:cs="Times New Roman" w:hint="eastAsia"/>
          <w:kern w:val="2"/>
          <w:sz w:val="28"/>
          <w:szCs w:val="28"/>
          <w:lang w:bidi="ar"/>
        </w:rPr>
        <w:lastRenderedPageBreak/>
        <w:t>⑤临床常见疾病的医嘱书写。</w:t>
      </w:r>
    </w:p>
    <w:p w:rsidR="000C47C6" w:rsidRDefault="000C47C6" w:rsidP="000C47C6">
      <w:pPr>
        <w:pStyle w:val="a7"/>
        <w:widowControl w:val="0"/>
        <w:spacing w:before="0" w:beforeAutospacing="0" w:after="0" w:afterAutospacing="0" w:line="300" w:lineRule="auto"/>
        <w:ind w:firstLine="560"/>
        <w:jc w:val="both"/>
        <w:rPr>
          <w:rFonts w:ascii="Calibri" w:hAnsi="Calibri" w:cs="Calibri"/>
          <w:sz w:val="28"/>
          <w:szCs w:val="28"/>
        </w:rPr>
      </w:pPr>
      <w:r>
        <w:rPr>
          <w:rFonts w:ascii="Calibri" w:hAnsi="Calibri" w:cs="Calibri"/>
          <w:kern w:val="2"/>
          <w:sz w:val="28"/>
          <w:szCs w:val="28"/>
          <w:lang w:bidi="ar"/>
        </w:rPr>
        <w:t xml:space="preserve">    2</w:t>
      </w:r>
      <w:r>
        <w:rPr>
          <w:rFonts w:ascii="Calibri" w:hAnsi="Calibri" w:cs="Times New Roman" w:hint="eastAsia"/>
          <w:kern w:val="2"/>
          <w:sz w:val="28"/>
          <w:szCs w:val="28"/>
          <w:lang w:bidi="ar"/>
        </w:rPr>
        <w:t>．神经外科出科理论考：重点考核神经外科常见病的基本理论及临床思维能力。</w:t>
      </w:r>
    </w:p>
    <w:p w:rsidR="000C47C6" w:rsidRDefault="000C47C6" w:rsidP="000C47C6">
      <w:pPr>
        <w:pStyle w:val="a7"/>
        <w:widowControl w:val="0"/>
        <w:spacing w:before="0" w:beforeAutospacing="0" w:after="0" w:afterAutospacing="0" w:line="300" w:lineRule="auto"/>
        <w:ind w:firstLine="560"/>
        <w:jc w:val="both"/>
        <w:rPr>
          <w:rFonts w:ascii="Calibri" w:hAnsi="Calibri" w:cs="Calibri"/>
          <w:sz w:val="28"/>
          <w:szCs w:val="28"/>
        </w:rPr>
      </w:pPr>
      <w:r>
        <w:rPr>
          <w:rFonts w:ascii="Calibri" w:hAnsi="Calibri" w:cs="Calibri"/>
          <w:kern w:val="2"/>
          <w:sz w:val="28"/>
          <w:szCs w:val="28"/>
          <w:lang w:bidi="ar"/>
        </w:rPr>
        <w:t xml:space="preserve">    3</w:t>
      </w:r>
      <w:r>
        <w:rPr>
          <w:rFonts w:ascii="Calibri" w:hAnsi="Calibri" w:cs="Times New Roman" w:hint="eastAsia"/>
          <w:kern w:val="2"/>
          <w:sz w:val="28"/>
          <w:szCs w:val="28"/>
          <w:lang w:bidi="ar"/>
        </w:rPr>
        <w:t>．学生神经外科实习结束后均要写一份完整的实习小结，包括实习收获体会、临床工作能力、组织纪律及医德医风的自我鉴定。然后由病房教学干事，带教医师予以评议和评分。</w:t>
      </w:r>
    </w:p>
    <w:p w:rsidR="000C47C6" w:rsidRDefault="000C47C6" w:rsidP="000C47C6">
      <w:pPr>
        <w:spacing w:line="400" w:lineRule="exact"/>
        <w:ind w:firstLineChars="200" w:firstLine="480"/>
        <w:rPr>
          <w:rFonts w:ascii="宋体" w:hAnsi="宋体" w:cs="宋体"/>
          <w:sz w:val="24"/>
          <w:szCs w:val="24"/>
        </w:rPr>
      </w:pPr>
    </w:p>
    <w:p w:rsidR="000C47C6" w:rsidRDefault="000C47C6" w:rsidP="000C47C6">
      <w:pPr>
        <w:jc w:val="center"/>
        <w:rPr>
          <w:rFonts w:ascii="宋体" w:hAnsi="宋体" w:cs="宋体"/>
          <w:b/>
          <w:bCs/>
          <w:sz w:val="30"/>
          <w:szCs w:val="30"/>
        </w:rPr>
      </w:pPr>
      <w:r>
        <w:rPr>
          <w:rFonts w:ascii="宋体" w:hAnsi="宋体" w:cs="宋体" w:hint="eastAsia"/>
          <w:b/>
          <w:bCs/>
          <w:sz w:val="30"/>
          <w:szCs w:val="30"/>
        </w:rPr>
        <w:t>心脏外科实习大纲</w:t>
      </w:r>
    </w:p>
    <w:p w:rsidR="000C47C6" w:rsidRDefault="000C47C6" w:rsidP="000C47C6">
      <w:pPr>
        <w:jc w:val="center"/>
        <w:rPr>
          <w:rFonts w:ascii="宋体" w:hAnsi="宋体" w:cs="宋体"/>
          <w:b/>
          <w:bCs/>
          <w:sz w:val="24"/>
          <w:szCs w:val="24"/>
        </w:rPr>
      </w:pPr>
    </w:p>
    <w:p w:rsidR="000C47C6" w:rsidRDefault="000C47C6" w:rsidP="000C47C6">
      <w:pPr>
        <w:rPr>
          <w:rFonts w:ascii="宋体" w:hAnsi="宋体" w:cs="宋体"/>
          <w:b/>
          <w:bCs/>
          <w:sz w:val="28"/>
          <w:szCs w:val="28"/>
        </w:rPr>
      </w:pPr>
      <w:r>
        <w:rPr>
          <w:rFonts w:ascii="宋体" w:hAnsi="宋体" w:cs="宋体" w:hint="eastAsia"/>
          <w:b/>
          <w:bCs/>
          <w:sz w:val="28"/>
          <w:szCs w:val="28"/>
        </w:rPr>
        <w:t>一、实习目的</w:t>
      </w:r>
    </w:p>
    <w:p w:rsidR="000C47C6" w:rsidRDefault="000C47C6" w:rsidP="000C47C6">
      <w:pPr>
        <w:pStyle w:val="a8"/>
        <w:spacing w:line="300" w:lineRule="auto"/>
        <w:rPr>
          <w:rFonts w:hAnsi="宋体"/>
          <w:sz w:val="28"/>
          <w:szCs w:val="28"/>
        </w:rPr>
      </w:pPr>
      <w:r>
        <w:rPr>
          <w:rFonts w:hAnsi="宋体" w:hint="eastAsia"/>
          <w:sz w:val="28"/>
          <w:szCs w:val="28"/>
        </w:rPr>
        <w:t>1．通过心外科临床实习，巩固心外科学理论知识，培养临床思维和独立工作的能力。</w:t>
      </w:r>
    </w:p>
    <w:p w:rsidR="000C47C6" w:rsidRDefault="000C47C6" w:rsidP="000C47C6">
      <w:pPr>
        <w:pStyle w:val="a8"/>
        <w:spacing w:line="300" w:lineRule="auto"/>
        <w:rPr>
          <w:rFonts w:hAnsi="宋体"/>
          <w:sz w:val="28"/>
          <w:szCs w:val="28"/>
        </w:rPr>
      </w:pPr>
      <w:r>
        <w:rPr>
          <w:rFonts w:hAnsi="宋体" w:hint="eastAsia"/>
          <w:sz w:val="28"/>
          <w:szCs w:val="28"/>
        </w:rPr>
        <w:t>2．掌握心外科疾病病史询问及体格检查方法，分析各种资料，讨论鉴别诊断，作出初步诊断和诊疗计划。</w:t>
      </w:r>
    </w:p>
    <w:p w:rsidR="000C47C6" w:rsidRDefault="000C47C6" w:rsidP="000C47C6">
      <w:pPr>
        <w:pStyle w:val="a8"/>
        <w:spacing w:line="300" w:lineRule="auto"/>
        <w:rPr>
          <w:rFonts w:hAnsi="宋体"/>
          <w:sz w:val="28"/>
          <w:szCs w:val="28"/>
        </w:rPr>
      </w:pPr>
      <w:r>
        <w:rPr>
          <w:rFonts w:hAnsi="宋体" w:hint="eastAsia"/>
          <w:sz w:val="28"/>
          <w:szCs w:val="28"/>
        </w:rPr>
        <w:t>3．写好所管床位的完整病史，平均每2周1-2份。</w:t>
      </w:r>
    </w:p>
    <w:p w:rsidR="000C47C6" w:rsidRDefault="000C47C6" w:rsidP="000C47C6">
      <w:pPr>
        <w:rPr>
          <w:rFonts w:ascii="宋体" w:hAnsi="宋体" w:cs="宋体"/>
          <w:b/>
          <w:bCs/>
          <w:sz w:val="28"/>
          <w:szCs w:val="28"/>
        </w:rPr>
      </w:pPr>
      <w:r>
        <w:rPr>
          <w:rFonts w:ascii="宋体" w:hAnsi="宋体" w:cs="宋体" w:hint="eastAsia"/>
          <w:b/>
          <w:bCs/>
          <w:sz w:val="28"/>
          <w:szCs w:val="28"/>
        </w:rPr>
        <w:t>二、基本理论</w:t>
      </w:r>
    </w:p>
    <w:p w:rsidR="000C47C6" w:rsidRDefault="000C47C6" w:rsidP="000C47C6">
      <w:pPr>
        <w:rPr>
          <w:rFonts w:ascii="宋体" w:hAnsi="宋体" w:cs="宋体"/>
          <w:sz w:val="28"/>
          <w:szCs w:val="28"/>
        </w:rPr>
      </w:pPr>
      <w:r>
        <w:rPr>
          <w:rFonts w:ascii="宋体" w:hAnsi="宋体" w:cs="宋体" w:hint="eastAsia"/>
          <w:sz w:val="28"/>
          <w:szCs w:val="28"/>
        </w:rPr>
        <w:t>1.</w:t>
      </w:r>
      <w:r>
        <w:rPr>
          <w:rFonts w:ascii="宋体" w:hAnsi="宋体" w:cs="宋体" w:hint="eastAsia"/>
          <w:sz w:val="28"/>
          <w:szCs w:val="28"/>
        </w:rPr>
        <w:tab/>
        <w:t>初步掌握下列疾病的诊断和处理原则</w:t>
      </w:r>
    </w:p>
    <w:p w:rsidR="000C47C6" w:rsidRDefault="000C47C6" w:rsidP="000C47C6">
      <w:pPr>
        <w:rPr>
          <w:rFonts w:ascii="宋体" w:hAnsi="宋体" w:cs="宋体"/>
          <w:sz w:val="28"/>
          <w:szCs w:val="28"/>
        </w:rPr>
      </w:pPr>
      <w:r>
        <w:rPr>
          <w:rFonts w:ascii="宋体" w:hAnsi="宋体" w:cs="宋体" w:hint="eastAsia"/>
          <w:sz w:val="28"/>
          <w:szCs w:val="28"/>
        </w:rPr>
        <w:t>（1）初步掌握</w:t>
      </w:r>
      <w:r>
        <w:rPr>
          <w:rFonts w:hint="eastAsia"/>
          <w:sz w:val="28"/>
          <w:szCs w:val="28"/>
        </w:rPr>
        <w:t>心脏及大血管解剖特点。</w:t>
      </w:r>
    </w:p>
    <w:p w:rsidR="000C47C6" w:rsidRDefault="000C47C6" w:rsidP="000C47C6">
      <w:pPr>
        <w:rPr>
          <w:rFonts w:ascii="宋体" w:hAnsi="宋体" w:cs="宋体"/>
          <w:sz w:val="28"/>
          <w:szCs w:val="28"/>
        </w:rPr>
      </w:pPr>
      <w:r>
        <w:rPr>
          <w:rFonts w:ascii="宋体" w:hAnsi="宋体" w:cs="宋体" w:hint="eastAsia"/>
          <w:sz w:val="28"/>
          <w:szCs w:val="28"/>
        </w:rPr>
        <w:t>（2）初步掌握心脏外科先天性心脏病、瓣膜病等的各听诊区特点及常见心脏病的相关检查的诊断要点。</w:t>
      </w:r>
    </w:p>
    <w:p w:rsidR="000C47C6" w:rsidRDefault="000C47C6" w:rsidP="000C47C6">
      <w:pPr>
        <w:numPr>
          <w:ilvl w:val="0"/>
          <w:numId w:val="27"/>
        </w:numPr>
        <w:rPr>
          <w:sz w:val="28"/>
          <w:szCs w:val="28"/>
        </w:rPr>
      </w:pPr>
      <w:r>
        <w:rPr>
          <w:rFonts w:hint="eastAsia"/>
          <w:sz w:val="28"/>
          <w:szCs w:val="28"/>
        </w:rPr>
        <w:t>初步掌握心脏外科常见疾病的诊断及处理原则，如：房室间隔缺损、动脉导管未闭、法洛氏四联症、风湿性心脏瓣膜病、主动脉夹层、缩窄性心包炎、感染性心内膜炎等。</w:t>
      </w:r>
    </w:p>
    <w:p w:rsidR="000C47C6" w:rsidRDefault="000C47C6" w:rsidP="000C47C6">
      <w:pPr>
        <w:rPr>
          <w:rFonts w:ascii="宋体" w:hAnsi="宋体" w:cs="宋体"/>
          <w:b/>
          <w:bCs/>
          <w:sz w:val="28"/>
          <w:szCs w:val="28"/>
        </w:rPr>
      </w:pPr>
      <w:r>
        <w:rPr>
          <w:rFonts w:ascii="宋体" w:hAnsi="宋体" w:cs="宋体" w:hint="eastAsia"/>
          <w:b/>
          <w:bCs/>
          <w:sz w:val="28"/>
          <w:szCs w:val="28"/>
        </w:rPr>
        <w:lastRenderedPageBreak/>
        <w:t>三、基本技能</w:t>
      </w:r>
    </w:p>
    <w:p w:rsidR="000C47C6" w:rsidRDefault="000C47C6" w:rsidP="000C47C6">
      <w:pPr>
        <w:rPr>
          <w:rFonts w:ascii="宋体" w:hAnsi="宋体" w:cs="宋体"/>
          <w:sz w:val="28"/>
          <w:szCs w:val="28"/>
        </w:rPr>
      </w:pPr>
      <w:r>
        <w:rPr>
          <w:rFonts w:ascii="宋体" w:hAnsi="宋体" w:cs="宋体" w:hint="eastAsia"/>
          <w:sz w:val="28"/>
          <w:szCs w:val="28"/>
        </w:rPr>
        <w:t>1.</w:t>
      </w:r>
      <w:r>
        <w:rPr>
          <w:rFonts w:ascii="宋体" w:hAnsi="宋体" w:cs="宋体" w:hint="eastAsia"/>
          <w:sz w:val="28"/>
          <w:szCs w:val="28"/>
        </w:rPr>
        <w:tab/>
        <w:t>掌握心脏外科常用的检查方法</w:t>
      </w:r>
    </w:p>
    <w:p w:rsidR="000C47C6" w:rsidRDefault="000C47C6" w:rsidP="000C47C6">
      <w:pPr>
        <w:rPr>
          <w:rFonts w:ascii="宋体" w:hAnsi="宋体" w:cs="宋体"/>
          <w:sz w:val="28"/>
          <w:szCs w:val="28"/>
        </w:rPr>
      </w:pPr>
      <w:r>
        <w:rPr>
          <w:rFonts w:ascii="宋体" w:hAnsi="宋体" w:cs="宋体" w:hint="eastAsia"/>
          <w:sz w:val="28"/>
          <w:szCs w:val="28"/>
        </w:rPr>
        <w:t>（1）</w:t>
      </w:r>
      <w:r>
        <w:rPr>
          <w:rFonts w:ascii="宋体" w:hAnsi="宋体" w:cs="宋体" w:hint="eastAsia"/>
          <w:sz w:val="28"/>
          <w:szCs w:val="28"/>
        </w:rPr>
        <w:tab/>
        <w:t>先天性心脏病检查法；</w:t>
      </w:r>
    </w:p>
    <w:p w:rsidR="000C47C6" w:rsidRDefault="000C47C6" w:rsidP="000C47C6">
      <w:pPr>
        <w:rPr>
          <w:rFonts w:ascii="宋体" w:hAnsi="宋体" w:cs="宋体"/>
          <w:sz w:val="28"/>
          <w:szCs w:val="28"/>
        </w:rPr>
      </w:pPr>
      <w:r>
        <w:rPr>
          <w:rFonts w:ascii="宋体" w:hAnsi="宋体" w:cs="宋体" w:hint="eastAsia"/>
          <w:sz w:val="28"/>
          <w:szCs w:val="28"/>
        </w:rPr>
        <w:t>（2）</w:t>
      </w:r>
      <w:r>
        <w:rPr>
          <w:rFonts w:ascii="宋体" w:hAnsi="宋体" w:cs="宋体" w:hint="eastAsia"/>
          <w:sz w:val="28"/>
          <w:szCs w:val="28"/>
        </w:rPr>
        <w:tab/>
        <w:t>后天性瓣膜病检查法；</w:t>
      </w:r>
    </w:p>
    <w:p w:rsidR="000C47C6" w:rsidRDefault="000C47C6" w:rsidP="000C47C6">
      <w:pPr>
        <w:rPr>
          <w:rFonts w:ascii="宋体" w:hAnsi="宋体" w:cs="宋体"/>
          <w:sz w:val="28"/>
          <w:szCs w:val="28"/>
        </w:rPr>
      </w:pPr>
      <w:r>
        <w:rPr>
          <w:rFonts w:ascii="宋体" w:hAnsi="宋体" w:cs="宋体" w:hint="eastAsia"/>
          <w:sz w:val="28"/>
          <w:szCs w:val="28"/>
        </w:rPr>
        <w:t>（3）</w:t>
      </w:r>
      <w:r>
        <w:rPr>
          <w:rFonts w:ascii="宋体" w:hAnsi="宋体" w:cs="宋体" w:hint="eastAsia"/>
          <w:sz w:val="28"/>
          <w:szCs w:val="28"/>
        </w:rPr>
        <w:tab/>
        <w:t>冠状动脉粥样硬化性心脏病检查法；</w:t>
      </w:r>
    </w:p>
    <w:p w:rsidR="000C47C6" w:rsidRDefault="000C47C6" w:rsidP="000C47C6">
      <w:pPr>
        <w:rPr>
          <w:rFonts w:ascii="宋体" w:hAnsi="宋体" w:cs="宋体"/>
          <w:sz w:val="28"/>
          <w:szCs w:val="28"/>
        </w:rPr>
      </w:pPr>
      <w:r>
        <w:rPr>
          <w:rFonts w:ascii="宋体" w:hAnsi="宋体" w:cs="宋体" w:hint="eastAsia"/>
          <w:sz w:val="28"/>
          <w:szCs w:val="28"/>
        </w:rPr>
        <w:t>（4）</w:t>
      </w:r>
      <w:r>
        <w:rPr>
          <w:rFonts w:ascii="宋体" w:hAnsi="宋体" w:cs="宋体" w:hint="eastAsia"/>
          <w:sz w:val="28"/>
          <w:szCs w:val="28"/>
        </w:rPr>
        <w:tab/>
        <w:t>大血管及四肢血管检查法；</w:t>
      </w:r>
    </w:p>
    <w:p w:rsidR="000C47C6" w:rsidRDefault="000C47C6" w:rsidP="000C47C6">
      <w:pPr>
        <w:rPr>
          <w:rFonts w:ascii="宋体" w:hAnsi="宋体" w:cs="宋体"/>
          <w:sz w:val="28"/>
          <w:szCs w:val="28"/>
        </w:rPr>
      </w:pPr>
      <w:r>
        <w:rPr>
          <w:rFonts w:ascii="宋体" w:hAnsi="宋体" w:cs="宋体" w:hint="eastAsia"/>
          <w:sz w:val="28"/>
          <w:szCs w:val="28"/>
        </w:rPr>
        <w:t>（5）</w:t>
      </w:r>
      <w:r>
        <w:rPr>
          <w:rFonts w:ascii="宋体" w:hAnsi="宋体" w:cs="宋体" w:hint="eastAsia"/>
          <w:sz w:val="28"/>
          <w:szCs w:val="28"/>
        </w:rPr>
        <w:tab/>
        <w:t>常用的特殊检查法及其临床意义。</w:t>
      </w:r>
    </w:p>
    <w:p w:rsidR="000C47C6" w:rsidRDefault="000C47C6" w:rsidP="000C47C6">
      <w:pPr>
        <w:rPr>
          <w:rFonts w:ascii="宋体" w:hAnsi="宋体" w:cs="宋体"/>
          <w:sz w:val="28"/>
          <w:szCs w:val="28"/>
        </w:rPr>
      </w:pPr>
      <w:r>
        <w:rPr>
          <w:rFonts w:ascii="宋体" w:hAnsi="宋体" w:cs="宋体" w:hint="eastAsia"/>
          <w:sz w:val="28"/>
          <w:szCs w:val="28"/>
        </w:rPr>
        <w:t>2.</w:t>
      </w:r>
      <w:r>
        <w:rPr>
          <w:rFonts w:ascii="宋体" w:hAnsi="宋体" w:cs="宋体" w:hint="eastAsia"/>
          <w:sz w:val="28"/>
          <w:szCs w:val="28"/>
        </w:rPr>
        <w:tab/>
        <w:t>掌握心外科常用动脉血气检查、动静脉穿刺、胸腔穿刺引流、心包穿刺引流的应用，结合所遇到的病例，参加上述操作。</w:t>
      </w:r>
    </w:p>
    <w:p w:rsidR="000C47C6" w:rsidRDefault="000C47C6" w:rsidP="000C47C6">
      <w:pPr>
        <w:pStyle w:val="a8"/>
        <w:spacing w:line="300" w:lineRule="auto"/>
        <w:rPr>
          <w:rFonts w:hAnsi="宋体"/>
          <w:b/>
          <w:bCs/>
          <w:sz w:val="28"/>
          <w:szCs w:val="28"/>
        </w:rPr>
      </w:pPr>
      <w:r>
        <w:rPr>
          <w:rFonts w:hAnsi="宋体" w:hint="eastAsia"/>
          <w:b/>
          <w:bCs/>
          <w:sz w:val="28"/>
          <w:szCs w:val="28"/>
        </w:rPr>
        <w:t>四、出科考核</w:t>
      </w:r>
    </w:p>
    <w:p w:rsidR="000C47C6" w:rsidRDefault="000C47C6" w:rsidP="000C47C6">
      <w:pPr>
        <w:pStyle w:val="a8"/>
        <w:spacing w:line="300" w:lineRule="auto"/>
        <w:rPr>
          <w:rFonts w:hAnsi="宋体"/>
          <w:sz w:val="28"/>
          <w:szCs w:val="28"/>
        </w:rPr>
      </w:pPr>
      <w:r>
        <w:rPr>
          <w:rFonts w:hAnsi="宋体" w:hint="eastAsia"/>
          <w:sz w:val="28"/>
          <w:szCs w:val="28"/>
        </w:rPr>
        <w:t>1．每轮心脏外科实习结束前由科室负责组织出科操作技能考试，包括：①换药。②X线片及CT阅读。③心脏各听诊区听诊。</w:t>
      </w:r>
    </w:p>
    <w:p w:rsidR="000C47C6" w:rsidRDefault="000C47C6" w:rsidP="000C47C6">
      <w:pPr>
        <w:pStyle w:val="a8"/>
        <w:spacing w:line="300" w:lineRule="auto"/>
        <w:rPr>
          <w:rFonts w:hAnsi="宋体"/>
          <w:sz w:val="28"/>
          <w:szCs w:val="28"/>
        </w:rPr>
      </w:pPr>
      <w:r>
        <w:rPr>
          <w:rFonts w:hAnsi="宋体" w:hint="eastAsia"/>
          <w:sz w:val="28"/>
          <w:szCs w:val="28"/>
        </w:rPr>
        <w:t>2．心脏外科出科理论考：重点考核心脏外科常见病的基本理论及临床思维能力。</w:t>
      </w:r>
    </w:p>
    <w:p w:rsidR="000C47C6" w:rsidRDefault="000C47C6" w:rsidP="000C47C6">
      <w:pPr>
        <w:pStyle w:val="a8"/>
        <w:spacing w:line="300" w:lineRule="auto"/>
        <w:rPr>
          <w:rFonts w:hAnsi="宋体"/>
          <w:sz w:val="28"/>
          <w:szCs w:val="28"/>
        </w:rPr>
      </w:pPr>
      <w:r>
        <w:rPr>
          <w:rFonts w:hAnsi="宋体" w:hint="eastAsia"/>
          <w:sz w:val="28"/>
          <w:szCs w:val="28"/>
        </w:rPr>
        <w:t>3．学生心脏外科实习结束后交2份完整的大病历，由教学秘书留存备查。</w:t>
      </w:r>
    </w:p>
    <w:p w:rsidR="000C47C6" w:rsidRDefault="000C47C6" w:rsidP="000C47C6">
      <w:pPr>
        <w:jc w:val="left"/>
        <w:rPr>
          <w:rFonts w:ascii="宋体" w:hAnsi="宋体" w:cs="宋体"/>
          <w:sz w:val="24"/>
          <w:szCs w:val="24"/>
        </w:rPr>
      </w:pPr>
    </w:p>
    <w:p w:rsidR="000C47C6" w:rsidRDefault="000C47C6" w:rsidP="000C47C6">
      <w:pPr>
        <w:jc w:val="center"/>
        <w:rPr>
          <w:b/>
          <w:sz w:val="30"/>
          <w:szCs w:val="30"/>
        </w:rPr>
      </w:pPr>
      <w:r>
        <w:rPr>
          <w:rFonts w:hint="eastAsia"/>
          <w:b/>
          <w:sz w:val="30"/>
          <w:szCs w:val="30"/>
        </w:rPr>
        <w:t>胸外科实习大纲</w:t>
      </w:r>
    </w:p>
    <w:p w:rsidR="000C47C6" w:rsidRDefault="000C47C6" w:rsidP="000C47C6">
      <w:pPr>
        <w:jc w:val="center"/>
        <w:rPr>
          <w:b/>
          <w:sz w:val="44"/>
          <w:szCs w:val="44"/>
        </w:rPr>
      </w:pPr>
    </w:p>
    <w:p w:rsidR="000C47C6" w:rsidRDefault="000C47C6" w:rsidP="000C47C6">
      <w:pPr>
        <w:rPr>
          <w:rFonts w:cs="Times New Roman"/>
          <w:b/>
          <w:bCs/>
          <w:sz w:val="28"/>
          <w:szCs w:val="28"/>
        </w:rPr>
      </w:pPr>
      <w:r>
        <w:rPr>
          <w:rFonts w:cs="宋体" w:hint="eastAsia"/>
          <w:b/>
          <w:bCs/>
          <w:sz w:val="28"/>
          <w:szCs w:val="28"/>
        </w:rPr>
        <w:t>一、实习目的</w:t>
      </w:r>
    </w:p>
    <w:p w:rsidR="000C47C6" w:rsidRDefault="000C47C6" w:rsidP="000C47C6">
      <w:pPr>
        <w:pStyle w:val="a8"/>
        <w:spacing w:line="300" w:lineRule="auto"/>
        <w:ind w:firstLineChars="200" w:firstLine="560"/>
        <w:rPr>
          <w:rFonts w:ascii="Calibri" w:hAnsi="Calibri" w:cs="Calibri"/>
          <w:sz w:val="28"/>
          <w:szCs w:val="28"/>
        </w:rPr>
      </w:pPr>
      <w:r>
        <w:rPr>
          <w:rFonts w:ascii="Calibri" w:hAnsi="Calibri" w:cs="Calibri"/>
          <w:sz w:val="28"/>
          <w:szCs w:val="28"/>
        </w:rPr>
        <w:t>1</w:t>
      </w:r>
      <w:r>
        <w:rPr>
          <w:rFonts w:ascii="Calibri" w:hAnsi="Calibri" w:hint="eastAsia"/>
          <w:sz w:val="28"/>
          <w:szCs w:val="28"/>
        </w:rPr>
        <w:t>．通过</w:t>
      </w:r>
      <w:r>
        <w:rPr>
          <w:rFonts w:ascii="Calibri" w:hAnsi="Calibri" w:hint="eastAsia"/>
          <w:bCs/>
          <w:sz w:val="28"/>
          <w:szCs w:val="28"/>
        </w:rPr>
        <w:t>胸外科</w:t>
      </w:r>
      <w:r>
        <w:rPr>
          <w:rFonts w:ascii="Calibri" w:hAnsi="Calibri" w:hint="eastAsia"/>
          <w:sz w:val="28"/>
          <w:szCs w:val="28"/>
        </w:rPr>
        <w:t>临床实习，巩固</w:t>
      </w:r>
      <w:r>
        <w:rPr>
          <w:rFonts w:ascii="Calibri" w:hAnsi="Calibri" w:hint="eastAsia"/>
          <w:bCs/>
          <w:sz w:val="28"/>
          <w:szCs w:val="28"/>
        </w:rPr>
        <w:t>胸外科</w:t>
      </w:r>
      <w:r>
        <w:rPr>
          <w:rFonts w:ascii="Calibri" w:hAnsi="Calibri" w:hint="eastAsia"/>
          <w:sz w:val="28"/>
          <w:szCs w:val="28"/>
        </w:rPr>
        <w:t>学理论知识，培养临床思维和独立工作的能力。</w:t>
      </w:r>
    </w:p>
    <w:p w:rsidR="000C47C6" w:rsidRDefault="000C47C6" w:rsidP="000C47C6">
      <w:pPr>
        <w:pStyle w:val="a8"/>
        <w:spacing w:line="300" w:lineRule="auto"/>
        <w:rPr>
          <w:rFonts w:ascii="Calibri" w:hAnsi="Calibri" w:cs="Calibri"/>
          <w:sz w:val="28"/>
          <w:szCs w:val="28"/>
        </w:rPr>
      </w:pPr>
      <w:r>
        <w:rPr>
          <w:rFonts w:ascii="Calibri" w:hAnsi="Calibri" w:cs="Calibri"/>
          <w:sz w:val="28"/>
          <w:szCs w:val="28"/>
        </w:rPr>
        <w:t xml:space="preserve">    2</w:t>
      </w:r>
      <w:r>
        <w:rPr>
          <w:rFonts w:ascii="Calibri" w:hAnsi="Calibri" w:hint="eastAsia"/>
          <w:sz w:val="28"/>
          <w:szCs w:val="28"/>
        </w:rPr>
        <w:t>．掌握</w:t>
      </w:r>
      <w:r>
        <w:rPr>
          <w:rFonts w:ascii="Calibri" w:hAnsi="Calibri" w:hint="eastAsia"/>
          <w:bCs/>
          <w:sz w:val="28"/>
          <w:szCs w:val="28"/>
        </w:rPr>
        <w:t>胸外科</w:t>
      </w:r>
      <w:r>
        <w:rPr>
          <w:rFonts w:ascii="Calibri" w:hAnsi="Calibri" w:hint="eastAsia"/>
          <w:sz w:val="28"/>
          <w:szCs w:val="28"/>
        </w:rPr>
        <w:t>疾病病史询问及体格检查方法，分析各种资料，</w:t>
      </w:r>
      <w:r>
        <w:rPr>
          <w:rFonts w:ascii="Calibri" w:hAnsi="Calibri" w:hint="eastAsia"/>
          <w:sz w:val="28"/>
          <w:szCs w:val="28"/>
        </w:rPr>
        <w:lastRenderedPageBreak/>
        <w:t>讨论鉴别诊断，作出初步诊断和诊疗计划。</w:t>
      </w:r>
    </w:p>
    <w:p w:rsidR="000C47C6" w:rsidRDefault="000C47C6" w:rsidP="000C47C6">
      <w:pPr>
        <w:pStyle w:val="a8"/>
        <w:spacing w:line="300" w:lineRule="auto"/>
        <w:rPr>
          <w:rFonts w:ascii="Calibri" w:hAnsi="Calibri" w:cs="Calibri"/>
          <w:sz w:val="28"/>
          <w:szCs w:val="28"/>
        </w:rPr>
      </w:pPr>
      <w:r>
        <w:rPr>
          <w:rFonts w:ascii="Calibri" w:hAnsi="Calibri" w:cs="Calibri"/>
          <w:sz w:val="28"/>
          <w:szCs w:val="28"/>
        </w:rPr>
        <w:t xml:space="preserve">    3</w:t>
      </w:r>
      <w:r>
        <w:rPr>
          <w:rFonts w:ascii="Calibri" w:hAnsi="Calibri" w:hint="eastAsia"/>
          <w:sz w:val="28"/>
          <w:szCs w:val="28"/>
        </w:rPr>
        <w:t>．写好所管床位的完整病史，平均每周</w:t>
      </w:r>
      <w:r>
        <w:rPr>
          <w:rFonts w:ascii="Calibri" w:hAnsi="Calibri" w:cs="Calibri"/>
          <w:sz w:val="28"/>
          <w:szCs w:val="28"/>
        </w:rPr>
        <w:t>1-2</w:t>
      </w:r>
      <w:r>
        <w:rPr>
          <w:rFonts w:ascii="Calibri" w:hAnsi="Calibri" w:hint="eastAsia"/>
          <w:sz w:val="28"/>
          <w:szCs w:val="28"/>
        </w:rPr>
        <w:t>份。</w:t>
      </w:r>
    </w:p>
    <w:p w:rsidR="000C47C6" w:rsidRDefault="000C47C6" w:rsidP="000C47C6">
      <w:pPr>
        <w:rPr>
          <w:rFonts w:cs="Times New Roman"/>
          <w:b/>
          <w:bCs/>
          <w:sz w:val="28"/>
          <w:szCs w:val="28"/>
        </w:rPr>
      </w:pPr>
      <w:r>
        <w:rPr>
          <w:rFonts w:cs="宋体" w:hint="eastAsia"/>
          <w:b/>
          <w:bCs/>
          <w:sz w:val="28"/>
          <w:szCs w:val="28"/>
        </w:rPr>
        <w:t>二、基本理论</w:t>
      </w:r>
    </w:p>
    <w:p w:rsidR="000C47C6" w:rsidRDefault="000C47C6" w:rsidP="000C47C6">
      <w:pPr>
        <w:rPr>
          <w:rFonts w:cs="Times New Roman"/>
          <w:sz w:val="28"/>
          <w:szCs w:val="28"/>
        </w:rPr>
      </w:pPr>
      <w:r>
        <w:rPr>
          <w:sz w:val="28"/>
          <w:szCs w:val="28"/>
        </w:rPr>
        <w:t xml:space="preserve">1. </w:t>
      </w:r>
      <w:r>
        <w:rPr>
          <w:rFonts w:cs="宋体" w:hint="eastAsia"/>
          <w:sz w:val="28"/>
          <w:szCs w:val="28"/>
        </w:rPr>
        <w:t>要求掌握疾病的基本理论</w:t>
      </w:r>
    </w:p>
    <w:p w:rsidR="000C47C6" w:rsidRDefault="000C47C6" w:rsidP="000C47C6">
      <w:pPr>
        <w:rPr>
          <w:sz w:val="24"/>
        </w:rPr>
      </w:pPr>
      <w:r>
        <w:rPr>
          <w:rFonts w:cs="宋体" w:hint="eastAsia"/>
          <w:sz w:val="28"/>
          <w:szCs w:val="28"/>
        </w:rPr>
        <w:t>（</w:t>
      </w:r>
      <w:r>
        <w:rPr>
          <w:sz w:val="28"/>
          <w:szCs w:val="28"/>
        </w:rPr>
        <w:t>1</w:t>
      </w:r>
      <w:r>
        <w:rPr>
          <w:rFonts w:cs="宋体" w:hint="eastAsia"/>
          <w:sz w:val="28"/>
          <w:szCs w:val="28"/>
        </w:rPr>
        <w:t>）</w:t>
      </w:r>
      <w:r>
        <w:rPr>
          <w:rFonts w:hint="eastAsia"/>
          <w:sz w:val="24"/>
        </w:rPr>
        <w:t>初步掌握胸外科常见病的诊断及处理原则，如肋骨骨折、血胸、气胸、脓胸、肺脓疡、食管癌、肺癌等。</w:t>
      </w:r>
    </w:p>
    <w:p w:rsidR="000C47C6" w:rsidRDefault="000C47C6" w:rsidP="000C47C6">
      <w:pPr>
        <w:rPr>
          <w:rFonts w:cs="Times New Roman"/>
          <w:sz w:val="28"/>
          <w:szCs w:val="28"/>
        </w:rPr>
      </w:pPr>
      <w:r>
        <w:rPr>
          <w:rFonts w:ascii="宋体" w:hAnsi="宋体" w:cs="宋体"/>
          <w:sz w:val="28"/>
          <w:szCs w:val="28"/>
        </w:rPr>
        <w:t xml:space="preserve">2. </w:t>
      </w:r>
      <w:r>
        <w:rPr>
          <w:rFonts w:ascii="宋体" w:hAnsi="宋体" w:cs="宋体" w:hint="eastAsia"/>
          <w:sz w:val="28"/>
          <w:szCs w:val="28"/>
        </w:rPr>
        <w:t>要求熟悉</w:t>
      </w:r>
      <w:r>
        <w:rPr>
          <w:rFonts w:cs="宋体" w:hint="eastAsia"/>
          <w:sz w:val="28"/>
          <w:szCs w:val="28"/>
        </w:rPr>
        <w:t>疾病的基本理论</w:t>
      </w:r>
    </w:p>
    <w:p w:rsidR="000C47C6" w:rsidRDefault="000C47C6" w:rsidP="000C47C6">
      <w:pPr>
        <w:rPr>
          <w:sz w:val="24"/>
        </w:rPr>
      </w:pPr>
      <w:r>
        <w:rPr>
          <w:rFonts w:cs="宋体" w:hint="eastAsia"/>
          <w:sz w:val="28"/>
          <w:szCs w:val="28"/>
        </w:rPr>
        <w:t>（</w:t>
      </w:r>
      <w:r>
        <w:rPr>
          <w:sz w:val="28"/>
          <w:szCs w:val="28"/>
        </w:rPr>
        <w:t>1</w:t>
      </w:r>
      <w:r>
        <w:rPr>
          <w:rFonts w:cs="宋体" w:hint="eastAsia"/>
          <w:sz w:val="28"/>
          <w:szCs w:val="28"/>
        </w:rPr>
        <w:t>）</w:t>
      </w:r>
      <w:r>
        <w:rPr>
          <w:rFonts w:hint="eastAsia"/>
          <w:sz w:val="24"/>
        </w:rPr>
        <w:t>熟悉胸部解剖及其临床意义，从而对认识胸外科疾病奠定基础。</w:t>
      </w:r>
    </w:p>
    <w:p w:rsidR="000C47C6" w:rsidRDefault="000C47C6" w:rsidP="000C47C6">
      <w:pPr>
        <w:spacing w:line="360" w:lineRule="auto"/>
        <w:rPr>
          <w:rFonts w:cs="Times New Roman"/>
          <w:sz w:val="28"/>
          <w:szCs w:val="28"/>
        </w:rPr>
      </w:pPr>
      <w:r>
        <w:rPr>
          <w:rFonts w:cs="宋体" w:hint="eastAsia"/>
          <w:sz w:val="28"/>
          <w:szCs w:val="28"/>
        </w:rPr>
        <w:t>（</w:t>
      </w:r>
      <w:r>
        <w:rPr>
          <w:sz w:val="28"/>
          <w:szCs w:val="28"/>
        </w:rPr>
        <w:t>2</w:t>
      </w:r>
      <w:r>
        <w:rPr>
          <w:rFonts w:cs="宋体" w:hint="eastAsia"/>
          <w:sz w:val="28"/>
          <w:szCs w:val="28"/>
        </w:rPr>
        <w:t>）</w:t>
      </w:r>
      <w:r>
        <w:rPr>
          <w:rFonts w:hint="eastAsia"/>
          <w:sz w:val="24"/>
        </w:rPr>
        <w:t>熟悉胸外科水封瓶引流装置及其应用方法和注意事项。</w:t>
      </w:r>
    </w:p>
    <w:p w:rsidR="000C47C6" w:rsidRDefault="000C47C6" w:rsidP="000C47C6">
      <w:pPr>
        <w:adjustRightInd w:val="0"/>
        <w:snapToGrid w:val="0"/>
        <w:rPr>
          <w:rFonts w:ascii="宋体" w:cs="Times New Roman"/>
          <w:sz w:val="28"/>
          <w:szCs w:val="28"/>
        </w:rPr>
      </w:pPr>
      <w:r>
        <w:rPr>
          <w:rFonts w:ascii="宋体" w:hAnsi="宋体" w:cs="宋体"/>
          <w:sz w:val="28"/>
          <w:szCs w:val="28"/>
        </w:rPr>
        <w:t xml:space="preserve">3. </w:t>
      </w:r>
      <w:r>
        <w:rPr>
          <w:rFonts w:ascii="宋体" w:hAnsi="宋体" w:cs="宋体" w:hint="eastAsia"/>
          <w:sz w:val="28"/>
          <w:szCs w:val="28"/>
        </w:rPr>
        <w:t>要求了解</w:t>
      </w:r>
      <w:r>
        <w:rPr>
          <w:rFonts w:cs="宋体" w:hint="eastAsia"/>
          <w:sz w:val="28"/>
          <w:szCs w:val="28"/>
        </w:rPr>
        <w:t>疾病的基本理论</w:t>
      </w:r>
      <w:r>
        <w:rPr>
          <w:rFonts w:ascii="宋体" w:hAnsi="宋体" w:cs="宋体" w:hint="eastAsia"/>
          <w:sz w:val="28"/>
          <w:szCs w:val="28"/>
        </w:rPr>
        <w:t>。</w:t>
      </w:r>
    </w:p>
    <w:p w:rsidR="000C47C6" w:rsidRDefault="000C47C6" w:rsidP="000C47C6">
      <w:pPr>
        <w:spacing w:line="360" w:lineRule="auto"/>
        <w:rPr>
          <w:rFonts w:cs="Times New Roman"/>
          <w:sz w:val="28"/>
          <w:szCs w:val="28"/>
        </w:rPr>
      </w:pPr>
      <w:r>
        <w:rPr>
          <w:rFonts w:cs="宋体" w:hint="eastAsia"/>
          <w:sz w:val="28"/>
          <w:szCs w:val="28"/>
        </w:rPr>
        <w:t>（</w:t>
      </w:r>
      <w:r>
        <w:rPr>
          <w:sz w:val="28"/>
          <w:szCs w:val="28"/>
        </w:rPr>
        <w:t>1</w:t>
      </w:r>
      <w:r>
        <w:rPr>
          <w:rFonts w:cs="宋体" w:hint="eastAsia"/>
          <w:sz w:val="28"/>
          <w:szCs w:val="28"/>
        </w:rPr>
        <w:t>）</w:t>
      </w:r>
      <w:r>
        <w:rPr>
          <w:rFonts w:hint="eastAsia"/>
          <w:sz w:val="24"/>
        </w:rPr>
        <w:t>了解胸外科常见病术前术后的处理及护理。</w:t>
      </w:r>
    </w:p>
    <w:p w:rsidR="000C47C6" w:rsidRDefault="000C47C6" w:rsidP="000C47C6">
      <w:pPr>
        <w:rPr>
          <w:rFonts w:cs="Times New Roman"/>
          <w:b/>
          <w:bCs/>
          <w:sz w:val="28"/>
          <w:szCs w:val="28"/>
        </w:rPr>
      </w:pPr>
      <w:r>
        <w:rPr>
          <w:rFonts w:cs="宋体" w:hint="eastAsia"/>
          <w:b/>
          <w:bCs/>
          <w:sz w:val="28"/>
          <w:szCs w:val="28"/>
        </w:rPr>
        <w:t>三、基本技能</w:t>
      </w:r>
    </w:p>
    <w:p w:rsidR="000C47C6" w:rsidRDefault="000C47C6" w:rsidP="000C47C6">
      <w:pPr>
        <w:rPr>
          <w:rFonts w:cs="Times New Roman"/>
          <w:sz w:val="28"/>
          <w:szCs w:val="28"/>
        </w:rPr>
      </w:pPr>
      <w:r>
        <w:rPr>
          <w:sz w:val="28"/>
          <w:szCs w:val="28"/>
        </w:rPr>
        <w:t xml:space="preserve">1. </w:t>
      </w:r>
      <w:r>
        <w:rPr>
          <w:rFonts w:cs="宋体" w:hint="eastAsia"/>
          <w:sz w:val="28"/>
          <w:szCs w:val="28"/>
        </w:rPr>
        <w:t>要求掌握的基本技能</w:t>
      </w:r>
    </w:p>
    <w:p w:rsidR="000C47C6" w:rsidRDefault="000C47C6" w:rsidP="000C47C6">
      <w:pPr>
        <w:rPr>
          <w:sz w:val="24"/>
        </w:rPr>
      </w:pPr>
      <w:r>
        <w:rPr>
          <w:rFonts w:cs="宋体" w:hint="eastAsia"/>
          <w:sz w:val="28"/>
          <w:szCs w:val="28"/>
        </w:rPr>
        <w:t>（</w:t>
      </w:r>
      <w:r>
        <w:rPr>
          <w:sz w:val="28"/>
          <w:szCs w:val="28"/>
        </w:rPr>
        <w:t>1</w:t>
      </w:r>
      <w:r>
        <w:rPr>
          <w:rFonts w:cs="宋体" w:hint="eastAsia"/>
          <w:sz w:val="28"/>
          <w:szCs w:val="28"/>
        </w:rPr>
        <w:t>）</w:t>
      </w:r>
      <w:r>
        <w:rPr>
          <w:rFonts w:hint="eastAsia"/>
          <w:sz w:val="24"/>
        </w:rPr>
        <w:t>掌握胸腔穿刺术、胸腔引流术等胸外科基本操作的指征及操作方法。</w:t>
      </w:r>
    </w:p>
    <w:p w:rsidR="000C47C6" w:rsidRDefault="000C47C6" w:rsidP="000C47C6">
      <w:pPr>
        <w:rPr>
          <w:rFonts w:cs="Times New Roman"/>
          <w:sz w:val="28"/>
          <w:szCs w:val="28"/>
        </w:rPr>
      </w:pPr>
      <w:r>
        <w:rPr>
          <w:rFonts w:cs="宋体" w:hint="eastAsia"/>
          <w:sz w:val="28"/>
          <w:szCs w:val="28"/>
        </w:rPr>
        <w:t>（</w:t>
      </w:r>
      <w:r>
        <w:rPr>
          <w:sz w:val="28"/>
          <w:szCs w:val="28"/>
        </w:rPr>
        <w:t>2</w:t>
      </w:r>
      <w:r>
        <w:rPr>
          <w:rFonts w:cs="宋体" w:hint="eastAsia"/>
          <w:sz w:val="28"/>
          <w:szCs w:val="28"/>
        </w:rPr>
        <w:t>）</w:t>
      </w:r>
      <w:r>
        <w:rPr>
          <w:rFonts w:hint="eastAsia"/>
          <w:sz w:val="24"/>
        </w:rPr>
        <w:t>能在上级医师指导下初步掌握胸外科常见病的</w:t>
      </w:r>
      <w:r>
        <w:rPr>
          <w:sz w:val="24"/>
        </w:rPr>
        <w:t>x</w:t>
      </w:r>
      <w:r>
        <w:rPr>
          <w:rFonts w:hint="eastAsia"/>
          <w:sz w:val="24"/>
        </w:rPr>
        <w:t>线读片。</w:t>
      </w:r>
    </w:p>
    <w:p w:rsidR="000C47C6" w:rsidRDefault="000C47C6" w:rsidP="000C47C6">
      <w:pPr>
        <w:rPr>
          <w:rFonts w:cs="Times New Roman"/>
          <w:sz w:val="28"/>
          <w:szCs w:val="28"/>
        </w:rPr>
      </w:pPr>
      <w:r>
        <w:rPr>
          <w:rFonts w:ascii="宋体" w:hAnsi="宋体" w:cs="宋体"/>
          <w:sz w:val="28"/>
          <w:szCs w:val="28"/>
        </w:rPr>
        <w:t xml:space="preserve">2. </w:t>
      </w:r>
      <w:r>
        <w:rPr>
          <w:rFonts w:ascii="宋体" w:hAnsi="宋体" w:cs="宋体" w:hint="eastAsia"/>
          <w:sz w:val="28"/>
          <w:szCs w:val="28"/>
        </w:rPr>
        <w:t>要求熟悉的基本技能</w:t>
      </w:r>
    </w:p>
    <w:p w:rsidR="000C47C6" w:rsidRDefault="000C47C6" w:rsidP="000C47C6">
      <w:pPr>
        <w:rPr>
          <w:rFonts w:cs="Times New Roman"/>
          <w:sz w:val="28"/>
          <w:szCs w:val="28"/>
        </w:rPr>
      </w:pPr>
      <w:r>
        <w:rPr>
          <w:rFonts w:cs="宋体" w:hint="eastAsia"/>
          <w:sz w:val="28"/>
          <w:szCs w:val="28"/>
        </w:rPr>
        <w:t>（</w:t>
      </w:r>
      <w:r>
        <w:rPr>
          <w:sz w:val="28"/>
          <w:szCs w:val="28"/>
        </w:rPr>
        <w:t>1</w:t>
      </w:r>
      <w:r>
        <w:rPr>
          <w:rFonts w:cs="宋体" w:hint="eastAsia"/>
          <w:sz w:val="28"/>
          <w:szCs w:val="28"/>
        </w:rPr>
        <w:t>）</w:t>
      </w:r>
      <w:r>
        <w:rPr>
          <w:rFonts w:hint="eastAsia"/>
          <w:sz w:val="24"/>
        </w:rPr>
        <w:t>熟悉胸外科水封瓶引流装置及其应用方法和注意事项。</w:t>
      </w:r>
    </w:p>
    <w:p w:rsidR="000C47C6" w:rsidRDefault="000C47C6" w:rsidP="000C47C6">
      <w:pPr>
        <w:adjustRightInd w:val="0"/>
        <w:snapToGrid w:val="0"/>
        <w:rPr>
          <w:rFonts w:ascii="宋体" w:cs="Times New Roman"/>
          <w:sz w:val="28"/>
          <w:szCs w:val="28"/>
        </w:rPr>
      </w:pPr>
      <w:r>
        <w:rPr>
          <w:rFonts w:ascii="宋体" w:hAnsi="宋体" w:cs="宋体"/>
          <w:sz w:val="28"/>
          <w:szCs w:val="28"/>
        </w:rPr>
        <w:t xml:space="preserve">3. </w:t>
      </w:r>
      <w:r>
        <w:rPr>
          <w:rFonts w:ascii="宋体" w:hAnsi="宋体" w:cs="宋体" w:hint="eastAsia"/>
          <w:sz w:val="28"/>
          <w:szCs w:val="28"/>
        </w:rPr>
        <w:t>要求了解以下内容。</w:t>
      </w:r>
    </w:p>
    <w:p w:rsidR="000C47C6" w:rsidRDefault="000C47C6" w:rsidP="000C47C6">
      <w:pPr>
        <w:rPr>
          <w:rFonts w:cs="Times New Roman"/>
          <w:sz w:val="28"/>
          <w:szCs w:val="28"/>
        </w:rPr>
      </w:pPr>
      <w:r>
        <w:rPr>
          <w:rFonts w:cs="宋体" w:hint="eastAsia"/>
          <w:sz w:val="28"/>
          <w:szCs w:val="28"/>
        </w:rPr>
        <w:t>（</w:t>
      </w:r>
      <w:r>
        <w:rPr>
          <w:sz w:val="28"/>
          <w:szCs w:val="28"/>
        </w:rPr>
        <w:t>1</w:t>
      </w:r>
      <w:r>
        <w:rPr>
          <w:rFonts w:cs="宋体" w:hint="eastAsia"/>
          <w:sz w:val="28"/>
          <w:szCs w:val="28"/>
        </w:rPr>
        <w:t>）</w:t>
      </w:r>
      <w:r>
        <w:rPr>
          <w:rFonts w:hint="eastAsia"/>
          <w:sz w:val="24"/>
        </w:rPr>
        <w:t>了解胸外科常见病术前术后的处理及护理。</w:t>
      </w:r>
    </w:p>
    <w:p w:rsidR="000C47C6" w:rsidRDefault="000C47C6" w:rsidP="000C47C6">
      <w:pPr>
        <w:pStyle w:val="a8"/>
        <w:spacing w:line="300" w:lineRule="auto"/>
        <w:rPr>
          <w:rFonts w:ascii="Calibri" w:hAnsi="Calibri"/>
          <w:b/>
          <w:bCs/>
          <w:sz w:val="28"/>
          <w:szCs w:val="28"/>
        </w:rPr>
      </w:pPr>
      <w:r>
        <w:rPr>
          <w:rFonts w:ascii="Calibri" w:hAnsi="Calibri" w:hint="eastAsia"/>
          <w:b/>
          <w:bCs/>
          <w:sz w:val="28"/>
          <w:szCs w:val="28"/>
        </w:rPr>
        <w:t>四、出科考核：</w:t>
      </w:r>
    </w:p>
    <w:p w:rsidR="000C47C6" w:rsidRDefault="000C47C6" w:rsidP="000C47C6">
      <w:pPr>
        <w:pStyle w:val="a8"/>
        <w:spacing w:line="300" w:lineRule="auto"/>
        <w:rPr>
          <w:rFonts w:hAnsi="宋体"/>
          <w:sz w:val="28"/>
          <w:szCs w:val="28"/>
        </w:rPr>
      </w:pPr>
      <w:r>
        <w:rPr>
          <w:rFonts w:hAnsi="宋体" w:hint="eastAsia"/>
          <w:sz w:val="28"/>
          <w:szCs w:val="28"/>
        </w:rPr>
        <w:t>1、每轮胸外科实习结束前由胸外科负责组织呼吸内科出科操作技能考，包括：①清洁换药；②穿手术衣、戴无菌手套；③胸腔穿刺；④外科洗手；⑤临床常见疾病的医嘱书写。</w:t>
      </w:r>
    </w:p>
    <w:p w:rsidR="000C47C6" w:rsidRDefault="000C47C6" w:rsidP="000C47C6">
      <w:pPr>
        <w:pStyle w:val="a8"/>
        <w:spacing w:line="300" w:lineRule="auto"/>
        <w:rPr>
          <w:rFonts w:hAnsi="宋体"/>
          <w:sz w:val="28"/>
          <w:szCs w:val="28"/>
        </w:rPr>
      </w:pPr>
      <w:r>
        <w:rPr>
          <w:rFonts w:hAnsi="宋体" w:hint="eastAsia"/>
          <w:sz w:val="28"/>
          <w:szCs w:val="28"/>
        </w:rPr>
        <w:lastRenderedPageBreak/>
        <w:t>2、胸外科出科理论考：重点考核胸外科常见病的基本理论及临床思维能力。</w:t>
      </w:r>
    </w:p>
    <w:p w:rsidR="000C47C6" w:rsidRDefault="000C47C6" w:rsidP="000C47C6">
      <w:pPr>
        <w:pStyle w:val="a8"/>
        <w:spacing w:line="300" w:lineRule="auto"/>
        <w:rPr>
          <w:rFonts w:hAnsi="宋体"/>
          <w:sz w:val="28"/>
          <w:szCs w:val="28"/>
        </w:rPr>
      </w:pPr>
      <w:r>
        <w:rPr>
          <w:rFonts w:hAnsi="宋体" w:hint="eastAsia"/>
          <w:sz w:val="28"/>
          <w:szCs w:val="28"/>
        </w:rPr>
        <w:t>3、学生胸外科实习结束后均要写一份完整的实习小结，包括实习收获体会、临床工作能力、组织纪律及医德医风的自我鉴定。然后由病房带教医师、住院总、教学秘书、科主任予以评议和评分。</w:t>
      </w:r>
    </w:p>
    <w:p w:rsidR="000C47C6" w:rsidRDefault="000C47C6" w:rsidP="000C47C6">
      <w:pPr>
        <w:jc w:val="left"/>
        <w:rPr>
          <w:rFonts w:ascii="宋体" w:hAnsi="宋体" w:cs="宋体"/>
          <w:sz w:val="24"/>
          <w:szCs w:val="24"/>
        </w:rPr>
      </w:pPr>
    </w:p>
    <w:p w:rsidR="000C47C6" w:rsidRDefault="000C47C6" w:rsidP="000C47C6">
      <w:pPr>
        <w:jc w:val="center"/>
        <w:rPr>
          <w:rFonts w:cs="宋体"/>
          <w:b/>
          <w:bCs/>
          <w:sz w:val="30"/>
          <w:szCs w:val="30"/>
        </w:rPr>
      </w:pPr>
    </w:p>
    <w:p w:rsidR="000C47C6" w:rsidRDefault="000C47C6" w:rsidP="000C47C6">
      <w:pPr>
        <w:jc w:val="center"/>
        <w:rPr>
          <w:rFonts w:cs="Times New Roman"/>
          <w:b/>
          <w:bCs/>
          <w:sz w:val="30"/>
          <w:szCs w:val="30"/>
        </w:rPr>
      </w:pPr>
      <w:r>
        <w:rPr>
          <w:rFonts w:cs="宋体" w:hint="eastAsia"/>
          <w:b/>
          <w:bCs/>
          <w:sz w:val="30"/>
          <w:szCs w:val="30"/>
        </w:rPr>
        <w:t>泌尿外科实习大纲</w:t>
      </w:r>
    </w:p>
    <w:p w:rsidR="000C47C6" w:rsidRDefault="000C47C6" w:rsidP="000C47C6">
      <w:pPr>
        <w:jc w:val="center"/>
        <w:rPr>
          <w:rFonts w:cs="Times New Roman"/>
          <w:b/>
          <w:bCs/>
          <w:sz w:val="30"/>
          <w:szCs w:val="30"/>
        </w:rPr>
      </w:pPr>
    </w:p>
    <w:p w:rsidR="000C47C6" w:rsidRDefault="000C47C6" w:rsidP="000C47C6">
      <w:pPr>
        <w:rPr>
          <w:rFonts w:cs="Times New Roman"/>
          <w:b/>
          <w:bCs/>
          <w:sz w:val="28"/>
          <w:szCs w:val="28"/>
        </w:rPr>
      </w:pPr>
      <w:r>
        <w:rPr>
          <w:rFonts w:cs="宋体" w:hint="eastAsia"/>
          <w:b/>
          <w:bCs/>
          <w:sz w:val="28"/>
          <w:szCs w:val="28"/>
        </w:rPr>
        <w:t>一、实习目的</w:t>
      </w:r>
    </w:p>
    <w:p w:rsidR="000C47C6" w:rsidRDefault="000C47C6" w:rsidP="000C47C6">
      <w:pPr>
        <w:pStyle w:val="a8"/>
        <w:spacing w:line="300" w:lineRule="auto"/>
        <w:ind w:firstLineChars="200" w:firstLine="560"/>
        <w:rPr>
          <w:rFonts w:ascii="Calibri" w:hAnsi="Calibri" w:cs="Calibri"/>
          <w:sz w:val="28"/>
          <w:szCs w:val="28"/>
        </w:rPr>
      </w:pPr>
      <w:r>
        <w:rPr>
          <w:rFonts w:ascii="Calibri" w:hAnsi="Calibri" w:cs="Calibri"/>
          <w:sz w:val="28"/>
          <w:szCs w:val="28"/>
        </w:rPr>
        <w:t>1</w:t>
      </w:r>
      <w:r>
        <w:rPr>
          <w:rFonts w:ascii="Calibri" w:hAnsi="Calibri" w:hint="eastAsia"/>
          <w:sz w:val="28"/>
          <w:szCs w:val="28"/>
        </w:rPr>
        <w:t>．通过泌尿外科临床实习，巩固泌尿外科学理论知识，培养临床思维和独立工作的能力。</w:t>
      </w:r>
    </w:p>
    <w:p w:rsidR="000C47C6" w:rsidRDefault="000C47C6" w:rsidP="000C47C6">
      <w:pPr>
        <w:pStyle w:val="a8"/>
        <w:spacing w:line="300" w:lineRule="auto"/>
        <w:rPr>
          <w:rFonts w:ascii="Calibri" w:hAnsi="Calibri" w:cs="Calibri"/>
          <w:sz w:val="28"/>
          <w:szCs w:val="28"/>
        </w:rPr>
      </w:pPr>
      <w:r>
        <w:rPr>
          <w:rFonts w:ascii="Calibri" w:hAnsi="Calibri" w:cs="Calibri"/>
          <w:sz w:val="28"/>
          <w:szCs w:val="28"/>
        </w:rPr>
        <w:t xml:space="preserve">    2</w:t>
      </w:r>
      <w:r>
        <w:rPr>
          <w:rFonts w:ascii="Calibri" w:hAnsi="Calibri" w:hint="eastAsia"/>
          <w:sz w:val="28"/>
          <w:szCs w:val="28"/>
        </w:rPr>
        <w:t>．掌握泌尿外科疾病病史询问及体格检查方法，分析各种资料，讨论鉴别诊断，作出初步诊断和诊疗计划。</w:t>
      </w:r>
    </w:p>
    <w:p w:rsidR="000C47C6" w:rsidRDefault="000C47C6" w:rsidP="000C47C6">
      <w:pPr>
        <w:pStyle w:val="a8"/>
        <w:spacing w:line="300" w:lineRule="auto"/>
        <w:rPr>
          <w:rFonts w:ascii="Calibri" w:hAnsi="Calibri" w:cs="Calibri"/>
          <w:sz w:val="28"/>
          <w:szCs w:val="28"/>
        </w:rPr>
      </w:pPr>
      <w:r>
        <w:rPr>
          <w:rFonts w:ascii="Calibri" w:hAnsi="Calibri" w:cs="Calibri"/>
          <w:sz w:val="28"/>
          <w:szCs w:val="28"/>
        </w:rPr>
        <w:t xml:space="preserve">    3</w:t>
      </w:r>
      <w:r>
        <w:rPr>
          <w:rFonts w:ascii="Calibri" w:hAnsi="Calibri" w:hint="eastAsia"/>
          <w:sz w:val="28"/>
          <w:szCs w:val="28"/>
        </w:rPr>
        <w:t>．写好所管床位的完整病史，平均每周</w:t>
      </w:r>
      <w:r>
        <w:rPr>
          <w:rFonts w:ascii="Calibri" w:hAnsi="Calibri" w:cs="Calibri"/>
          <w:sz w:val="28"/>
          <w:szCs w:val="28"/>
        </w:rPr>
        <w:t>1-2</w:t>
      </w:r>
      <w:r>
        <w:rPr>
          <w:rFonts w:ascii="Calibri" w:hAnsi="Calibri" w:hint="eastAsia"/>
          <w:sz w:val="28"/>
          <w:szCs w:val="28"/>
        </w:rPr>
        <w:t>份。</w:t>
      </w:r>
    </w:p>
    <w:p w:rsidR="000C47C6" w:rsidRDefault="000C47C6" w:rsidP="000C47C6">
      <w:pPr>
        <w:rPr>
          <w:rFonts w:cs="Times New Roman"/>
          <w:b/>
          <w:bCs/>
          <w:sz w:val="28"/>
          <w:szCs w:val="28"/>
        </w:rPr>
      </w:pPr>
      <w:r>
        <w:rPr>
          <w:rFonts w:cs="宋体" w:hint="eastAsia"/>
          <w:b/>
          <w:bCs/>
          <w:sz w:val="28"/>
          <w:szCs w:val="28"/>
        </w:rPr>
        <w:t>二、基本理论</w:t>
      </w:r>
    </w:p>
    <w:p w:rsidR="000C47C6" w:rsidRDefault="000C47C6" w:rsidP="000C47C6">
      <w:pPr>
        <w:rPr>
          <w:rFonts w:cs="Times New Roman"/>
          <w:sz w:val="28"/>
          <w:szCs w:val="28"/>
        </w:rPr>
      </w:pPr>
      <w:r>
        <w:rPr>
          <w:sz w:val="28"/>
          <w:szCs w:val="28"/>
        </w:rPr>
        <w:t xml:space="preserve">1. </w:t>
      </w:r>
      <w:r>
        <w:rPr>
          <w:rFonts w:cs="宋体" w:hint="eastAsia"/>
          <w:sz w:val="28"/>
          <w:szCs w:val="28"/>
        </w:rPr>
        <w:t>要求掌握疾病的基本理论</w:t>
      </w:r>
    </w:p>
    <w:p w:rsidR="000C47C6" w:rsidRDefault="000C47C6" w:rsidP="000C47C6">
      <w:pPr>
        <w:rPr>
          <w:rFonts w:cs="Times New Roman"/>
          <w:sz w:val="28"/>
          <w:szCs w:val="28"/>
        </w:rPr>
      </w:pPr>
      <w:r>
        <w:rPr>
          <w:rFonts w:cs="宋体" w:hint="eastAsia"/>
          <w:sz w:val="28"/>
          <w:szCs w:val="28"/>
        </w:rPr>
        <w:t>（</w:t>
      </w:r>
      <w:r>
        <w:rPr>
          <w:sz w:val="28"/>
          <w:szCs w:val="28"/>
        </w:rPr>
        <w:t>1</w:t>
      </w:r>
      <w:r>
        <w:rPr>
          <w:rFonts w:cs="宋体" w:hint="eastAsia"/>
          <w:sz w:val="28"/>
          <w:szCs w:val="28"/>
        </w:rPr>
        <w:t>）</w:t>
      </w:r>
      <w:r>
        <w:rPr>
          <w:rFonts w:hint="eastAsia"/>
          <w:sz w:val="28"/>
          <w:szCs w:val="28"/>
        </w:rPr>
        <w:t>良性前列腺增生症、泌尿系结石、膀胱癌、肾癌、肾上腺肿瘤等的诊断和鉴别诊断</w:t>
      </w:r>
    </w:p>
    <w:p w:rsidR="000C47C6" w:rsidRDefault="000C47C6" w:rsidP="000C47C6">
      <w:pPr>
        <w:rPr>
          <w:rFonts w:cs="Times New Roman"/>
          <w:sz w:val="28"/>
          <w:szCs w:val="28"/>
        </w:rPr>
      </w:pPr>
      <w:r>
        <w:rPr>
          <w:rFonts w:ascii="宋体" w:hAnsi="宋体" w:cs="宋体"/>
          <w:sz w:val="28"/>
          <w:szCs w:val="28"/>
        </w:rPr>
        <w:t xml:space="preserve">2. </w:t>
      </w:r>
      <w:r>
        <w:rPr>
          <w:rFonts w:ascii="宋体" w:hAnsi="宋体" w:cs="宋体" w:hint="eastAsia"/>
          <w:sz w:val="28"/>
          <w:szCs w:val="28"/>
        </w:rPr>
        <w:t>要求熟悉</w:t>
      </w:r>
      <w:r>
        <w:rPr>
          <w:rFonts w:cs="宋体" w:hint="eastAsia"/>
          <w:sz w:val="28"/>
          <w:szCs w:val="28"/>
        </w:rPr>
        <w:t>疾病的基本理论</w:t>
      </w:r>
    </w:p>
    <w:p w:rsidR="000C47C6" w:rsidRDefault="000C47C6" w:rsidP="000C47C6">
      <w:pPr>
        <w:rPr>
          <w:rFonts w:cs="Times New Roman"/>
          <w:sz w:val="28"/>
          <w:szCs w:val="28"/>
        </w:rPr>
      </w:pPr>
      <w:r>
        <w:rPr>
          <w:rFonts w:cs="宋体" w:hint="eastAsia"/>
          <w:sz w:val="28"/>
          <w:szCs w:val="28"/>
        </w:rPr>
        <w:t>（</w:t>
      </w:r>
      <w:r>
        <w:rPr>
          <w:sz w:val="28"/>
          <w:szCs w:val="28"/>
        </w:rPr>
        <w:t>1</w:t>
      </w:r>
      <w:r>
        <w:rPr>
          <w:rFonts w:cs="宋体" w:hint="eastAsia"/>
          <w:sz w:val="28"/>
          <w:szCs w:val="28"/>
        </w:rPr>
        <w:t>）</w:t>
      </w:r>
      <w:r>
        <w:rPr>
          <w:rFonts w:hint="eastAsia"/>
          <w:sz w:val="28"/>
          <w:szCs w:val="28"/>
        </w:rPr>
        <w:t>泌尿外科外伤的诊断与鉴别、前列腺癌</w:t>
      </w:r>
    </w:p>
    <w:p w:rsidR="000C47C6" w:rsidRDefault="000C47C6" w:rsidP="000C47C6">
      <w:pPr>
        <w:adjustRightInd w:val="0"/>
        <w:snapToGrid w:val="0"/>
        <w:rPr>
          <w:rFonts w:ascii="宋体" w:cs="Times New Roman"/>
          <w:sz w:val="28"/>
          <w:szCs w:val="28"/>
        </w:rPr>
      </w:pPr>
      <w:r>
        <w:rPr>
          <w:rFonts w:ascii="宋体" w:hAnsi="宋体" w:cs="宋体"/>
          <w:sz w:val="28"/>
          <w:szCs w:val="28"/>
        </w:rPr>
        <w:t xml:space="preserve">3. </w:t>
      </w:r>
      <w:r>
        <w:rPr>
          <w:rFonts w:ascii="宋体" w:hAnsi="宋体" w:cs="宋体" w:hint="eastAsia"/>
          <w:sz w:val="28"/>
          <w:szCs w:val="28"/>
        </w:rPr>
        <w:t>要求了解</w:t>
      </w:r>
      <w:r>
        <w:rPr>
          <w:rFonts w:cs="宋体" w:hint="eastAsia"/>
          <w:sz w:val="28"/>
          <w:szCs w:val="28"/>
        </w:rPr>
        <w:t>疾病的基本理论</w:t>
      </w:r>
      <w:r>
        <w:rPr>
          <w:rFonts w:ascii="宋体" w:hAnsi="宋体" w:cs="宋体" w:hint="eastAsia"/>
          <w:sz w:val="28"/>
          <w:szCs w:val="28"/>
        </w:rPr>
        <w:t>。</w:t>
      </w:r>
    </w:p>
    <w:p w:rsidR="000C47C6" w:rsidRDefault="000C47C6" w:rsidP="000C47C6">
      <w:pPr>
        <w:rPr>
          <w:rFonts w:cs="Times New Roman"/>
          <w:sz w:val="28"/>
          <w:szCs w:val="28"/>
        </w:rPr>
      </w:pPr>
      <w:r>
        <w:rPr>
          <w:rFonts w:cs="宋体" w:hint="eastAsia"/>
          <w:sz w:val="28"/>
          <w:szCs w:val="28"/>
        </w:rPr>
        <w:t>（</w:t>
      </w:r>
      <w:r>
        <w:rPr>
          <w:sz w:val="28"/>
          <w:szCs w:val="28"/>
        </w:rPr>
        <w:t>1</w:t>
      </w:r>
      <w:r>
        <w:rPr>
          <w:rFonts w:cs="宋体" w:hint="eastAsia"/>
          <w:sz w:val="28"/>
          <w:szCs w:val="28"/>
        </w:rPr>
        <w:t>）</w:t>
      </w:r>
      <w:r>
        <w:rPr>
          <w:rFonts w:hint="eastAsia"/>
          <w:sz w:val="28"/>
          <w:szCs w:val="28"/>
        </w:rPr>
        <w:t>泌尿外科先天畸形与发育异常的处理</w:t>
      </w:r>
    </w:p>
    <w:p w:rsidR="000C47C6" w:rsidRDefault="000C47C6" w:rsidP="000C47C6">
      <w:pPr>
        <w:rPr>
          <w:rFonts w:cs="Times New Roman"/>
          <w:b/>
          <w:bCs/>
          <w:sz w:val="28"/>
          <w:szCs w:val="28"/>
        </w:rPr>
      </w:pPr>
      <w:r>
        <w:rPr>
          <w:rFonts w:cs="宋体" w:hint="eastAsia"/>
          <w:b/>
          <w:bCs/>
          <w:sz w:val="28"/>
          <w:szCs w:val="28"/>
        </w:rPr>
        <w:lastRenderedPageBreak/>
        <w:t>三、基本技能</w:t>
      </w:r>
    </w:p>
    <w:p w:rsidR="000C47C6" w:rsidRDefault="000C47C6" w:rsidP="000C47C6">
      <w:pPr>
        <w:rPr>
          <w:rFonts w:cs="Times New Roman"/>
          <w:sz w:val="28"/>
          <w:szCs w:val="28"/>
        </w:rPr>
      </w:pPr>
      <w:r>
        <w:rPr>
          <w:sz w:val="28"/>
          <w:szCs w:val="28"/>
        </w:rPr>
        <w:t xml:space="preserve">1. </w:t>
      </w:r>
      <w:r>
        <w:rPr>
          <w:rFonts w:cs="宋体" w:hint="eastAsia"/>
          <w:sz w:val="28"/>
          <w:szCs w:val="28"/>
        </w:rPr>
        <w:t>要求掌握的基本技能</w:t>
      </w:r>
    </w:p>
    <w:p w:rsidR="000C47C6" w:rsidRDefault="000C47C6" w:rsidP="000C47C6">
      <w:pPr>
        <w:rPr>
          <w:sz w:val="28"/>
          <w:szCs w:val="28"/>
        </w:rPr>
      </w:pPr>
      <w:r>
        <w:rPr>
          <w:rFonts w:hint="eastAsia"/>
          <w:sz w:val="28"/>
          <w:szCs w:val="28"/>
        </w:rPr>
        <w:t>（</w:t>
      </w:r>
      <w:r>
        <w:rPr>
          <w:sz w:val="28"/>
          <w:szCs w:val="28"/>
        </w:rPr>
        <w:t>1</w:t>
      </w:r>
      <w:r>
        <w:rPr>
          <w:rFonts w:hint="eastAsia"/>
          <w:sz w:val="28"/>
          <w:szCs w:val="28"/>
        </w:rPr>
        <w:t>）抽血、导尿、插胃管、术前备皮、换药等。</w:t>
      </w:r>
    </w:p>
    <w:p w:rsidR="000C47C6" w:rsidRDefault="000C47C6" w:rsidP="000C47C6">
      <w:pPr>
        <w:rPr>
          <w:rFonts w:cs="Times New Roman"/>
          <w:sz w:val="28"/>
          <w:szCs w:val="28"/>
        </w:rPr>
      </w:pPr>
      <w:r>
        <w:rPr>
          <w:rFonts w:ascii="宋体" w:hAnsi="宋体" w:cs="宋体"/>
          <w:sz w:val="28"/>
          <w:szCs w:val="28"/>
        </w:rPr>
        <w:t xml:space="preserve">2. </w:t>
      </w:r>
      <w:r>
        <w:rPr>
          <w:rFonts w:ascii="宋体" w:hAnsi="宋体" w:cs="宋体" w:hint="eastAsia"/>
          <w:sz w:val="28"/>
          <w:szCs w:val="28"/>
        </w:rPr>
        <w:t>要求熟悉的基本技能</w:t>
      </w:r>
    </w:p>
    <w:p w:rsidR="000C47C6" w:rsidRDefault="000C47C6" w:rsidP="000C47C6">
      <w:pPr>
        <w:rPr>
          <w:rFonts w:cs="Times New Roman"/>
          <w:sz w:val="28"/>
          <w:szCs w:val="28"/>
        </w:rPr>
      </w:pPr>
      <w:r>
        <w:rPr>
          <w:rFonts w:cs="宋体" w:hint="eastAsia"/>
          <w:sz w:val="28"/>
          <w:szCs w:val="28"/>
        </w:rPr>
        <w:t>（</w:t>
      </w:r>
      <w:r>
        <w:rPr>
          <w:sz w:val="28"/>
          <w:szCs w:val="28"/>
        </w:rPr>
        <w:t>1</w:t>
      </w:r>
      <w:r>
        <w:rPr>
          <w:rFonts w:cs="宋体" w:hint="eastAsia"/>
          <w:sz w:val="28"/>
          <w:szCs w:val="28"/>
        </w:rPr>
        <w:t>）</w:t>
      </w:r>
      <w:r>
        <w:rPr>
          <w:rFonts w:hint="eastAsia"/>
          <w:sz w:val="28"/>
          <w:szCs w:val="28"/>
        </w:rPr>
        <w:t>膀胱灌注的方法、包皮环切的技术要点</w:t>
      </w:r>
    </w:p>
    <w:p w:rsidR="000C47C6" w:rsidRDefault="000C47C6" w:rsidP="000C47C6">
      <w:pPr>
        <w:adjustRightInd w:val="0"/>
        <w:snapToGrid w:val="0"/>
        <w:rPr>
          <w:rFonts w:ascii="宋体" w:cs="Times New Roman"/>
          <w:sz w:val="28"/>
          <w:szCs w:val="28"/>
        </w:rPr>
      </w:pPr>
      <w:r>
        <w:rPr>
          <w:rFonts w:ascii="宋体" w:hAnsi="宋体" w:cs="宋体"/>
          <w:sz w:val="28"/>
          <w:szCs w:val="28"/>
        </w:rPr>
        <w:t xml:space="preserve">3. </w:t>
      </w:r>
      <w:r>
        <w:rPr>
          <w:rFonts w:ascii="宋体" w:hAnsi="宋体" w:cs="宋体" w:hint="eastAsia"/>
          <w:sz w:val="28"/>
          <w:szCs w:val="28"/>
        </w:rPr>
        <w:t>要求了解以下内容。</w:t>
      </w:r>
    </w:p>
    <w:p w:rsidR="000C47C6" w:rsidRDefault="000C47C6" w:rsidP="000C47C6">
      <w:pPr>
        <w:rPr>
          <w:sz w:val="28"/>
          <w:szCs w:val="28"/>
        </w:rPr>
      </w:pPr>
      <w:r>
        <w:rPr>
          <w:rFonts w:cs="宋体" w:hint="eastAsia"/>
          <w:sz w:val="28"/>
          <w:szCs w:val="28"/>
        </w:rPr>
        <w:t>（</w:t>
      </w:r>
      <w:r>
        <w:rPr>
          <w:sz w:val="28"/>
          <w:szCs w:val="28"/>
        </w:rPr>
        <w:t>1</w:t>
      </w:r>
      <w:r>
        <w:rPr>
          <w:rFonts w:cs="宋体" w:hint="eastAsia"/>
          <w:sz w:val="28"/>
          <w:szCs w:val="28"/>
        </w:rPr>
        <w:t>）</w:t>
      </w:r>
      <w:r>
        <w:rPr>
          <w:rFonts w:hint="eastAsia"/>
          <w:sz w:val="28"/>
          <w:szCs w:val="28"/>
        </w:rPr>
        <w:t>了解膀胱穿刺造瘘技术</w:t>
      </w:r>
    </w:p>
    <w:p w:rsidR="000C47C6" w:rsidRDefault="000C47C6" w:rsidP="000C47C6">
      <w:pPr>
        <w:pStyle w:val="a8"/>
        <w:spacing w:line="300" w:lineRule="auto"/>
        <w:rPr>
          <w:rFonts w:ascii="Calibri" w:hAnsi="Calibri" w:cs="Calibri"/>
          <w:b/>
          <w:bCs/>
          <w:sz w:val="28"/>
          <w:szCs w:val="28"/>
        </w:rPr>
      </w:pPr>
      <w:r>
        <w:rPr>
          <w:rFonts w:ascii="Calibri" w:hAnsi="Calibri" w:hint="eastAsia"/>
          <w:b/>
          <w:bCs/>
          <w:sz w:val="28"/>
          <w:szCs w:val="28"/>
        </w:rPr>
        <w:t>四、出科考核</w:t>
      </w:r>
    </w:p>
    <w:p w:rsidR="000C47C6" w:rsidRDefault="000C47C6" w:rsidP="000C47C6">
      <w:pPr>
        <w:pStyle w:val="a8"/>
        <w:spacing w:line="300" w:lineRule="auto"/>
        <w:rPr>
          <w:rFonts w:ascii="Calibri" w:hAnsi="Calibri"/>
          <w:sz w:val="28"/>
          <w:szCs w:val="28"/>
        </w:rPr>
      </w:pPr>
      <w:r>
        <w:rPr>
          <w:rFonts w:hAnsi="宋体"/>
        </w:rPr>
        <w:t xml:space="preserve">   </w:t>
      </w:r>
      <w:r>
        <w:rPr>
          <w:rFonts w:ascii="Calibri" w:hAnsi="Calibri" w:cs="Calibri"/>
          <w:sz w:val="28"/>
          <w:szCs w:val="28"/>
        </w:rPr>
        <w:t xml:space="preserve"> 1</w:t>
      </w:r>
      <w:r>
        <w:rPr>
          <w:rFonts w:ascii="Calibri" w:hAnsi="Calibri" w:hint="eastAsia"/>
          <w:sz w:val="28"/>
          <w:szCs w:val="28"/>
        </w:rPr>
        <w:t>．每轮泌尿外科实习结束前由教学秘书负责组织泌尿外科出科操作技能考，包括</w:t>
      </w:r>
      <w:r>
        <w:rPr>
          <w:rFonts w:hint="eastAsia"/>
          <w:sz w:val="28"/>
          <w:szCs w:val="28"/>
        </w:rPr>
        <w:t>抽血、导尿、插胃管、术前备皮、换药等</w:t>
      </w:r>
      <w:r>
        <w:rPr>
          <w:rFonts w:ascii="Calibri" w:hAnsi="Calibri" w:hint="eastAsia"/>
          <w:sz w:val="28"/>
          <w:szCs w:val="28"/>
        </w:rPr>
        <w:t>。⑤临床常见疾病的医嘱书写，要求实习医生在泌尿外科轮转期间完成至少一篇所管病人的病例分析；</w:t>
      </w:r>
    </w:p>
    <w:p w:rsidR="000C47C6" w:rsidRDefault="000C47C6" w:rsidP="000C47C6">
      <w:pPr>
        <w:pStyle w:val="a8"/>
        <w:spacing w:line="300" w:lineRule="auto"/>
        <w:rPr>
          <w:rFonts w:ascii="Calibri" w:hAnsi="Calibri" w:cs="Calibri"/>
          <w:sz w:val="28"/>
          <w:szCs w:val="28"/>
        </w:rPr>
      </w:pPr>
      <w:r>
        <w:rPr>
          <w:rFonts w:ascii="Calibri" w:hAnsi="Calibri" w:cs="Calibri"/>
          <w:sz w:val="28"/>
          <w:szCs w:val="28"/>
        </w:rPr>
        <w:t xml:space="preserve">    2</w:t>
      </w:r>
      <w:r>
        <w:rPr>
          <w:rFonts w:ascii="Calibri" w:hAnsi="Calibri" w:hint="eastAsia"/>
          <w:sz w:val="28"/>
          <w:szCs w:val="28"/>
        </w:rPr>
        <w:t>．泌尿外科出科理论考：重点考核泌尿外科常见病的基本理论及临床思维能力，进行一次与泌尿外科有关的综述汇报。</w:t>
      </w:r>
    </w:p>
    <w:p w:rsidR="000C47C6" w:rsidRDefault="000C47C6" w:rsidP="000C47C6">
      <w:pPr>
        <w:pStyle w:val="a8"/>
        <w:spacing w:line="300" w:lineRule="auto"/>
        <w:rPr>
          <w:sz w:val="28"/>
          <w:szCs w:val="28"/>
        </w:rPr>
      </w:pPr>
      <w:r>
        <w:rPr>
          <w:rFonts w:ascii="Calibri" w:hAnsi="Calibri" w:cs="Calibri"/>
          <w:sz w:val="28"/>
          <w:szCs w:val="28"/>
        </w:rPr>
        <w:t xml:space="preserve">    3</w:t>
      </w:r>
      <w:r>
        <w:rPr>
          <w:rFonts w:ascii="Calibri" w:hAnsi="Calibri" w:hint="eastAsia"/>
          <w:sz w:val="28"/>
          <w:szCs w:val="28"/>
        </w:rPr>
        <w:t>．学生泌尿外科实习结束后均要写一份完整的实习小结，包括实习收获体会、临床工作能力、组织纪律及医德医风的自我鉴定。然后由病房教学干事，带教医师予以评议和评分。</w:t>
      </w:r>
      <w:r>
        <w:rPr>
          <w:rFonts w:hint="eastAsia"/>
          <w:sz w:val="28"/>
          <w:szCs w:val="28"/>
        </w:rPr>
        <w:t>在轮转结束时，能掌握泌尿外科的常见疾病的诊断和治疗原则；熟练掌握泌尿外科的查体和特殊检查</w:t>
      </w:r>
    </w:p>
    <w:p w:rsidR="000C47C6" w:rsidRDefault="000C47C6" w:rsidP="000C47C6">
      <w:pPr>
        <w:spacing w:line="360" w:lineRule="auto"/>
        <w:rPr>
          <w:rFonts w:ascii="宋体" w:hAnsi="宋体" w:cs="宋体"/>
          <w:sz w:val="24"/>
          <w:szCs w:val="24"/>
        </w:rPr>
      </w:pPr>
    </w:p>
    <w:p w:rsidR="000C47C6" w:rsidRDefault="000C47C6" w:rsidP="000C47C6">
      <w:pPr>
        <w:rPr>
          <w:rFonts w:ascii="宋体" w:hAnsi="宋体" w:cs="宋体"/>
          <w:sz w:val="24"/>
          <w:szCs w:val="24"/>
        </w:rPr>
      </w:pPr>
    </w:p>
    <w:p w:rsidR="000C47C6" w:rsidRDefault="000C47C6" w:rsidP="000C47C6">
      <w:pPr>
        <w:jc w:val="center"/>
        <w:rPr>
          <w:rFonts w:cs="Times New Roman"/>
          <w:b/>
          <w:bCs/>
          <w:sz w:val="30"/>
          <w:szCs w:val="30"/>
        </w:rPr>
      </w:pPr>
      <w:r>
        <w:rPr>
          <w:rFonts w:cs="宋体" w:hint="eastAsia"/>
          <w:b/>
          <w:bCs/>
          <w:sz w:val="30"/>
          <w:szCs w:val="30"/>
        </w:rPr>
        <w:t>骨科实习大纲</w:t>
      </w:r>
    </w:p>
    <w:p w:rsidR="000C47C6" w:rsidRDefault="000C47C6" w:rsidP="000C47C6">
      <w:pPr>
        <w:jc w:val="center"/>
        <w:rPr>
          <w:rFonts w:cs="Times New Roman"/>
          <w:b/>
          <w:bCs/>
          <w:sz w:val="30"/>
          <w:szCs w:val="30"/>
        </w:rPr>
      </w:pPr>
    </w:p>
    <w:p w:rsidR="000C47C6" w:rsidRDefault="000C47C6" w:rsidP="000C47C6">
      <w:pPr>
        <w:rPr>
          <w:rFonts w:cs="Times New Roman"/>
          <w:b/>
          <w:bCs/>
          <w:sz w:val="28"/>
          <w:szCs w:val="28"/>
        </w:rPr>
      </w:pPr>
      <w:r>
        <w:rPr>
          <w:rFonts w:cs="宋体" w:hint="eastAsia"/>
          <w:b/>
          <w:bCs/>
          <w:sz w:val="28"/>
          <w:szCs w:val="28"/>
        </w:rPr>
        <w:lastRenderedPageBreak/>
        <w:t>一、实习目的</w:t>
      </w:r>
    </w:p>
    <w:p w:rsidR="000C47C6" w:rsidRDefault="000C47C6" w:rsidP="000C47C6">
      <w:pPr>
        <w:pStyle w:val="a8"/>
        <w:spacing w:line="300" w:lineRule="auto"/>
        <w:rPr>
          <w:rFonts w:ascii="Calibri" w:hAnsi="Calibri" w:cs="Calibri"/>
          <w:sz w:val="28"/>
          <w:szCs w:val="28"/>
        </w:rPr>
      </w:pPr>
      <w:r>
        <w:rPr>
          <w:rFonts w:ascii="Calibri" w:hAnsi="Calibri" w:cs="Calibri"/>
          <w:sz w:val="28"/>
          <w:szCs w:val="28"/>
        </w:rPr>
        <w:t>1</w:t>
      </w:r>
      <w:r>
        <w:rPr>
          <w:rFonts w:ascii="Calibri" w:hAnsi="Calibri" w:hint="eastAsia"/>
          <w:sz w:val="28"/>
          <w:szCs w:val="28"/>
        </w:rPr>
        <w:t>．通过骨科临床实习，巩固骨科学理论知识，培养临床思维和独立工作的能力。</w:t>
      </w:r>
    </w:p>
    <w:p w:rsidR="000C47C6" w:rsidRDefault="000C47C6" w:rsidP="000C47C6">
      <w:pPr>
        <w:pStyle w:val="a8"/>
        <w:spacing w:line="300" w:lineRule="auto"/>
        <w:rPr>
          <w:rFonts w:ascii="Calibri" w:hAnsi="Calibri" w:cs="Calibri"/>
          <w:sz w:val="28"/>
          <w:szCs w:val="28"/>
        </w:rPr>
      </w:pPr>
      <w:r>
        <w:rPr>
          <w:rFonts w:ascii="Calibri" w:hAnsi="Calibri" w:cs="Calibri"/>
          <w:sz w:val="28"/>
          <w:szCs w:val="28"/>
        </w:rPr>
        <w:t>2</w:t>
      </w:r>
      <w:r>
        <w:rPr>
          <w:rFonts w:ascii="Calibri" w:hAnsi="Calibri" w:hint="eastAsia"/>
          <w:sz w:val="28"/>
          <w:szCs w:val="28"/>
        </w:rPr>
        <w:t>．掌握骨科疾病病史询问及体格检查方法，分析各种资料，讨论鉴别诊断，作出初步诊断和诊疗计划。</w:t>
      </w:r>
    </w:p>
    <w:p w:rsidR="000C47C6" w:rsidRDefault="000C47C6" w:rsidP="000C47C6">
      <w:pPr>
        <w:pStyle w:val="a8"/>
        <w:spacing w:line="300" w:lineRule="auto"/>
        <w:rPr>
          <w:rFonts w:ascii="Calibri" w:hAnsi="Calibri"/>
          <w:sz w:val="28"/>
          <w:szCs w:val="28"/>
        </w:rPr>
      </w:pPr>
      <w:r>
        <w:rPr>
          <w:rFonts w:ascii="Calibri" w:hAnsi="Calibri" w:cs="Calibri"/>
          <w:sz w:val="28"/>
          <w:szCs w:val="28"/>
        </w:rPr>
        <w:t>3</w:t>
      </w:r>
      <w:r>
        <w:rPr>
          <w:rFonts w:ascii="Calibri" w:hAnsi="Calibri" w:hint="eastAsia"/>
          <w:sz w:val="28"/>
          <w:szCs w:val="28"/>
        </w:rPr>
        <w:t>．写好所管床位的完整病史，平均每周</w:t>
      </w:r>
      <w:r>
        <w:rPr>
          <w:rFonts w:ascii="Calibri" w:hAnsi="Calibri" w:cs="Calibri"/>
          <w:sz w:val="28"/>
          <w:szCs w:val="28"/>
        </w:rPr>
        <w:t>1-2</w:t>
      </w:r>
      <w:r>
        <w:rPr>
          <w:rFonts w:ascii="Calibri" w:hAnsi="Calibri" w:hint="eastAsia"/>
          <w:sz w:val="28"/>
          <w:szCs w:val="28"/>
        </w:rPr>
        <w:t>份。</w:t>
      </w:r>
    </w:p>
    <w:p w:rsidR="000C47C6" w:rsidRDefault="000C47C6" w:rsidP="000C47C6">
      <w:pPr>
        <w:rPr>
          <w:rFonts w:cs="Times New Roman"/>
          <w:b/>
          <w:bCs/>
          <w:sz w:val="28"/>
          <w:szCs w:val="28"/>
        </w:rPr>
      </w:pPr>
      <w:r>
        <w:rPr>
          <w:rFonts w:cs="宋体" w:hint="eastAsia"/>
          <w:b/>
          <w:bCs/>
          <w:sz w:val="28"/>
          <w:szCs w:val="28"/>
        </w:rPr>
        <w:t>二、基本理论</w:t>
      </w:r>
    </w:p>
    <w:p w:rsidR="000C47C6" w:rsidRDefault="000C47C6" w:rsidP="000C47C6">
      <w:pPr>
        <w:rPr>
          <w:sz w:val="28"/>
          <w:szCs w:val="28"/>
        </w:rPr>
      </w:pPr>
      <w:r>
        <w:rPr>
          <w:sz w:val="28"/>
          <w:szCs w:val="28"/>
        </w:rPr>
        <w:t>1.</w:t>
      </w:r>
      <w:r>
        <w:rPr>
          <w:sz w:val="28"/>
          <w:szCs w:val="28"/>
        </w:rPr>
        <w:tab/>
      </w:r>
      <w:r>
        <w:rPr>
          <w:rFonts w:hint="eastAsia"/>
          <w:sz w:val="28"/>
          <w:szCs w:val="28"/>
        </w:rPr>
        <w:t>初步掌握下列疾病的诊断和处理原则</w:t>
      </w:r>
    </w:p>
    <w:p w:rsidR="000C47C6" w:rsidRDefault="000C47C6" w:rsidP="000C47C6">
      <w:pPr>
        <w:rPr>
          <w:sz w:val="28"/>
          <w:szCs w:val="28"/>
        </w:rPr>
      </w:pPr>
      <w:r>
        <w:rPr>
          <w:rFonts w:hint="eastAsia"/>
          <w:sz w:val="28"/>
          <w:szCs w:val="28"/>
        </w:rPr>
        <w:t>（</w:t>
      </w:r>
      <w:r>
        <w:rPr>
          <w:rFonts w:hint="eastAsia"/>
          <w:sz w:val="28"/>
          <w:szCs w:val="28"/>
        </w:rPr>
        <w:t>1</w:t>
      </w:r>
      <w:r>
        <w:rPr>
          <w:rFonts w:hint="eastAsia"/>
          <w:sz w:val="28"/>
          <w:szCs w:val="28"/>
        </w:rPr>
        <w:t>）</w:t>
      </w:r>
      <w:r>
        <w:rPr>
          <w:rFonts w:hint="eastAsia"/>
          <w:sz w:val="28"/>
          <w:szCs w:val="28"/>
        </w:rPr>
        <w:tab/>
      </w:r>
      <w:r>
        <w:rPr>
          <w:rFonts w:hint="eastAsia"/>
          <w:sz w:val="28"/>
          <w:szCs w:val="28"/>
        </w:rPr>
        <w:t>常见的骨折和脱位。</w:t>
      </w:r>
    </w:p>
    <w:p w:rsidR="000C47C6" w:rsidRDefault="000C47C6" w:rsidP="000C47C6">
      <w:pPr>
        <w:rPr>
          <w:sz w:val="28"/>
          <w:szCs w:val="28"/>
        </w:rPr>
      </w:pPr>
      <w:r>
        <w:rPr>
          <w:rFonts w:hint="eastAsia"/>
          <w:sz w:val="28"/>
          <w:szCs w:val="28"/>
        </w:rPr>
        <w:t>（</w:t>
      </w:r>
      <w:r>
        <w:rPr>
          <w:rFonts w:hint="eastAsia"/>
          <w:sz w:val="28"/>
          <w:szCs w:val="28"/>
        </w:rPr>
        <w:t>2</w:t>
      </w:r>
      <w:r>
        <w:rPr>
          <w:rFonts w:hint="eastAsia"/>
          <w:sz w:val="28"/>
          <w:szCs w:val="28"/>
        </w:rPr>
        <w:t>）</w:t>
      </w:r>
      <w:r>
        <w:rPr>
          <w:sz w:val="28"/>
          <w:szCs w:val="28"/>
        </w:rPr>
        <w:tab/>
      </w:r>
      <w:r>
        <w:rPr>
          <w:rFonts w:hint="eastAsia"/>
          <w:sz w:val="28"/>
          <w:szCs w:val="28"/>
        </w:rPr>
        <w:t>常见的骨关节疾病如椎间盘突出、结核、炎症，肿瘤等。</w:t>
      </w:r>
    </w:p>
    <w:p w:rsidR="000C47C6" w:rsidRDefault="000C47C6" w:rsidP="000C47C6">
      <w:pPr>
        <w:rPr>
          <w:sz w:val="28"/>
          <w:szCs w:val="28"/>
        </w:rPr>
      </w:pPr>
      <w:r>
        <w:rPr>
          <w:sz w:val="28"/>
          <w:szCs w:val="28"/>
        </w:rPr>
        <w:t>2.</w:t>
      </w:r>
      <w:r>
        <w:rPr>
          <w:sz w:val="28"/>
          <w:szCs w:val="28"/>
        </w:rPr>
        <w:tab/>
      </w:r>
      <w:r>
        <w:rPr>
          <w:rFonts w:hint="eastAsia"/>
          <w:sz w:val="28"/>
          <w:szCs w:val="28"/>
        </w:rPr>
        <w:t>初步掌握骨与关节退变性疾病、结核、骨髓炎、化脓性关节炎及常见骨病的影像学诊断要点。</w:t>
      </w:r>
    </w:p>
    <w:p w:rsidR="000C47C6" w:rsidRDefault="000C47C6" w:rsidP="000C47C6">
      <w:pPr>
        <w:rPr>
          <w:rFonts w:cs="Times New Roman"/>
          <w:b/>
          <w:bCs/>
          <w:sz w:val="28"/>
          <w:szCs w:val="28"/>
        </w:rPr>
      </w:pPr>
      <w:r>
        <w:rPr>
          <w:rFonts w:cs="宋体" w:hint="eastAsia"/>
          <w:b/>
          <w:bCs/>
          <w:sz w:val="28"/>
          <w:szCs w:val="28"/>
        </w:rPr>
        <w:t>三、基本技能</w:t>
      </w:r>
    </w:p>
    <w:p w:rsidR="000C47C6" w:rsidRDefault="000C47C6" w:rsidP="000C47C6">
      <w:pPr>
        <w:rPr>
          <w:sz w:val="28"/>
          <w:szCs w:val="28"/>
        </w:rPr>
      </w:pPr>
      <w:r>
        <w:rPr>
          <w:sz w:val="28"/>
          <w:szCs w:val="28"/>
        </w:rPr>
        <w:t>1.</w:t>
      </w:r>
      <w:r>
        <w:rPr>
          <w:sz w:val="28"/>
          <w:szCs w:val="28"/>
        </w:rPr>
        <w:tab/>
      </w:r>
      <w:r>
        <w:rPr>
          <w:rFonts w:hint="eastAsia"/>
          <w:sz w:val="28"/>
          <w:szCs w:val="28"/>
        </w:rPr>
        <w:t>掌握骨科常用的检查方法</w:t>
      </w:r>
    </w:p>
    <w:p w:rsidR="000C47C6" w:rsidRDefault="000C47C6" w:rsidP="000C47C6">
      <w:pPr>
        <w:rPr>
          <w:sz w:val="28"/>
          <w:szCs w:val="28"/>
        </w:rPr>
      </w:pPr>
      <w:r>
        <w:rPr>
          <w:rFonts w:hint="eastAsia"/>
          <w:sz w:val="28"/>
          <w:szCs w:val="28"/>
        </w:rPr>
        <w:t>（</w:t>
      </w:r>
      <w:r>
        <w:rPr>
          <w:rFonts w:hint="eastAsia"/>
          <w:sz w:val="28"/>
          <w:szCs w:val="28"/>
        </w:rPr>
        <w:t>1</w:t>
      </w:r>
      <w:r>
        <w:rPr>
          <w:rFonts w:hint="eastAsia"/>
          <w:sz w:val="28"/>
          <w:szCs w:val="28"/>
        </w:rPr>
        <w:t>）</w:t>
      </w:r>
      <w:r>
        <w:rPr>
          <w:rFonts w:hint="eastAsia"/>
          <w:sz w:val="28"/>
          <w:szCs w:val="28"/>
        </w:rPr>
        <w:tab/>
      </w:r>
      <w:r>
        <w:rPr>
          <w:rFonts w:hint="eastAsia"/>
          <w:sz w:val="28"/>
          <w:szCs w:val="28"/>
        </w:rPr>
        <w:t>脊柱检查法；</w:t>
      </w:r>
    </w:p>
    <w:p w:rsidR="000C47C6" w:rsidRDefault="000C47C6" w:rsidP="000C47C6">
      <w:pPr>
        <w:rPr>
          <w:sz w:val="28"/>
          <w:szCs w:val="28"/>
        </w:rPr>
      </w:pPr>
      <w:r>
        <w:rPr>
          <w:rFonts w:hint="eastAsia"/>
          <w:sz w:val="28"/>
          <w:szCs w:val="28"/>
        </w:rPr>
        <w:t>（</w:t>
      </w:r>
      <w:r>
        <w:rPr>
          <w:rFonts w:hint="eastAsia"/>
          <w:sz w:val="28"/>
          <w:szCs w:val="28"/>
        </w:rPr>
        <w:t>2</w:t>
      </w:r>
      <w:r>
        <w:rPr>
          <w:rFonts w:hint="eastAsia"/>
          <w:sz w:val="28"/>
          <w:szCs w:val="28"/>
        </w:rPr>
        <w:t>）</w:t>
      </w:r>
      <w:r>
        <w:rPr>
          <w:sz w:val="28"/>
          <w:szCs w:val="28"/>
        </w:rPr>
        <w:tab/>
      </w:r>
      <w:r>
        <w:rPr>
          <w:rFonts w:hint="eastAsia"/>
          <w:sz w:val="28"/>
          <w:szCs w:val="28"/>
        </w:rPr>
        <w:t>肢体长度和周径检查法；</w:t>
      </w:r>
    </w:p>
    <w:p w:rsidR="000C47C6" w:rsidRDefault="000C47C6" w:rsidP="000C47C6">
      <w:pPr>
        <w:rPr>
          <w:sz w:val="28"/>
          <w:szCs w:val="28"/>
        </w:rPr>
      </w:pPr>
      <w:r>
        <w:rPr>
          <w:rFonts w:hint="eastAsia"/>
          <w:sz w:val="28"/>
          <w:szCs w:val="28"/>
        </w:rPr>
        <w:t>（</w:t>
      </w:r>
      <w:r>
        <w:rPr>
          <w:rFonts w:hint="eastAsia"/>
          <w:sz w:val="28"/>
          <w:szCs w:val="28"/>
        </w:rPr>
        <w:t>3</w:t>
      </w:r>
      <w:r>
        <w:rPr>
          <w:rFonts w:hint="eastAsia"/>
          <w:sz w:val="28"/>
          <w:szCs w:val="28"/>
        </w:rPr>
        <w:t>）</w:t>
      </w:r>
      <w:r>
        <w:rPr>
          <w:sz w:val="28"/>
          <w:szCs w:val="28"/>
        </w:rPr>
        <w:tab/>
      </w:r>
      <w:r>
        <w:rPr>
          <w:rFonts w:hint="eastAsia"/>
          <w:sz w:val="28"/>
          <w:szCs w:val="28"/>
        </w:rPr>
        <w:t>关节运动功能检查法；</w:t>
      </w:r>
    </w:p>
    <w:p w:rsidR="000C47C6" w:rsidRDefault="000C47C6" w:rsidP="000C47C6">
      <w:pPr>
        <w:rPr>
          <w:sz w:val="28"/>
          <w:szCs w:val="28"/>
        </w:rPr>
      </w:pPr>
      <w:r>
        <w:rPr>
          <w:rFonts w:hint="eastAsia"/>
          <w:sz w:val="28"/>
          <w:szCs w:val="28"/>
        </w:rPr>
        <w:t>（</w:t>
      </w:r>
      <w:r>
        <w:rPr>
          <w:rFonts w:hint="eastAsia"/>
          <w:sz w:val="28"/>
          <w:szCs w:val="28"/>
        </w:rPr>
        <w:t>4</w:t>
      </w:r>
      <w:r>
        <w:rPr>
          <w:rFonts w:hint="eastAsia"/>
          <w:sz w:val="28"/>
          <w:szCs w:val="28"/>
        </w:rPr>
        <w:t>）</w:t>
      </w:r>
      <w:r>
        <w:rPr>
          <w:sz w:val="28"/>
          <w:szCs w:val="28"/>
        </w:rPr>
        <w:tab/>
      </w:r>
      <w:r>
        <w:rPr>
          <w:rFonts w:hint="eastAsia"/>
          <w:sz w:val="28"/>
          <w:szCs w:val="28"/>
        </w:rPr>
        <w:t>肌力、感觉检查法；</w:t>
      </w:r>
    </w:p>
    <w:p w:rsidR="000C47C6" w:rsidRDefault="000C47C6" w:rsidP="000C47C6">
      <w:pPr>
        <w:rPr>
          <w:sz w:val="28"/>
          <w:szCs w:val="28"/>
        </w:rPr>
      </w:pPr>
      <w:r>
        <w:rPr>
          <w:rFonts w:hint="eastAsia"/>
          <w:sz w:val="28"/>
          <w:szCs w:val="28"/>
        </w:rPr>
        <w:t>（</w:t>
      </w:r>
      <w:r>
        <w:rPr>
          <w:rFonts w:hint="eastAsia"/>
          <w:sz w:val="28"/>
          <w:szCs w:val="28"/>
        </w:rPr>
        <w:t>5</w:t>
      </w:r>
      <w:r>
        <w:rPr>
          <w:rFonts w:hint="eastAsia"/>
          <w:sz w:val="28"/>
          <w:szCs w:val="28"/>
        </w:rPr>
        <w:t>）</w:t>
      </w:r>
      <w:r>
        <w:rPr>
          <w:sz w:val="28"/>
          <w:szCs w:val="28"/>
        </w:rPr>
        <w:tab/>
      </w:r>
      <w:r>
        <w:rPr>
          <w:rFonts w:hint="eastAsia"/>
          <w:sz w:val="28"/>
          <w:szCs w:val="28"/>
        </w:rPr>
        <w:t>常用的特殊检查法及其临床意义。</w:t>
      </w:r>
    </w:p>
    <w:p w:rsidR="000C47C6" w:rsidRDefault="000C47C6" w:rsidP="000C47C6">
      <w:pPr>
        <w:rPr>
          <w:sz w:val="28"/>
          <w:szCs w:val="28"/>
        </w:rPr>
      </w:pPr>
      <w:r>
        <w:rPr>
          <w:sz w:val="28"/>
          <w:szCs w:val="28"/>
        </w:rPr>
        <w:t>2.</w:t>
      </w:r>
      <w:r>
        <w:rPr>
          <w:sz w:val="28"/>
          <w:szCs w:val="28"/>
        </w:rPr>
        <w:tab/>
      </w:r>
      <w:r>
        <w:rPr>
          <w:rFonts w:hint="eastAsia"/>
          <w:sz w:val="28"/>
          <w:szCs w:val="28"/>
        </w:rPr>
        <w:t>掌握骨科常用支架、石膏绷带、小夹板及牵引的应用，结合所遇到的病例，参加上述操作。</w:t>
      </w:r>
    </w:p>
    <w:p w:rsidR="000C47C6" w:rsidRDefault="000C47C6" w:rsidP="000C47C6">
      <w:pPr>
        <w:pStyle w:val="a8"/>
        <w:spacing w:line="300" w:lineRule="auto"/>
        <w:rPr>
          <w:rFonts w:ascii="Calibri" w:hAnsi="Calibri" w:cs="Calibri"/>
          <w:b/>
          <w:bCs/>
          <w:sz w:val="28"/>
          <w:szCs w:val="28"/>
        </w:rPr>
      </w:pPr>
      <w:r>
        <w:rPr>
          <w:rFonts w:ascii="Calibri" w:hAnsi="Calibri" w:hint="eastAsia"/>
          <w:b/>
          <w:bCs/>
          <w:sz w:val="28"/>
          <w:szCs w:val="28"/>
        </w:rPr>
        <w:t>四、出科考核</w:t>
      </w:r>
    </w:p>
    <w:p w:rsidR="000C47C6" w:rsidRDefault="000C47C6" w:rsidP="000C47C6">
      <w:pPr>
        <w:pStyle w:val="a8"/>
        <w:spacing w:line="300" w:lineRule="auto"/>
        <w:rPr>
          <w:rFonts w:ascii="Calibri" w:hAnsi="Calibri" w:cs="Calibri"/>
          <w:b/>
          <w:bCs/>
          <w:sz w:val="28"/>
          <w:szCs w:val="28"/>
        </w:rPr>
      </w:pPr>
      <w:r>
        <w:rPr>
          <w:rFonts w:ascii="Calibri" w:hAnsi="Calibri" w:cs="Calibri"/>
          <w:sz w:val="28"/>
          <w:szCs w:val="28"/>
        </w:rPr>
        <w:lastRenderedPageBreak/>
        <w:t>1</w:t>
      </w:r>
      <w:r>
        <w:rPr>
          <w:rFonts w:ascii="Calibri" w:hAnsi="Calibri" w:hint="eastAsia"/>
          <w:sz w:val="28"/>
          <w:szCs w:val="28"/>
        </w:rPr>
        <w:t>．每轮骨科实习结束前由科室负责组织出科操作技能考试，包括：①换药。②</w:t>
      </w:r>
      <w:r>
        <w:rPr>
          <w:rFonts w:ascii="Calibri" w:hAnsi="Calibri" w:hint="eastAsia"/>
          <w:sz w:val="28"/>
          <w:szCs w:val="28"/>
        </w:rPr>
        <w:t>X</w:t>
      </w:r>
      <w:r>
        <w:rPr>
          <w:rFonts w:ascii="Calibri" w:hAnsi="Calibri" w:hint="eastAsia"/>
          <w:sz w:val="28"/>
          <w:szCs w:val="28"/>
        </w:rPr>
        <w:t>线片阅读。③牵引及石膏绷带使用。④神经功能检查。</w:t>
      </w:r>
    </w:p>
    <w:p w:rsidR="000C47C6" w:rsidRDefault="000C47C6" w:rsidP="000C47C6">
      <w:pPr>
        <w:pStyle w:val="a8"/>
        <w:spacing w:line="300" w:lineRule="auto"/>
        <w:rPr>
          <w:rFonts w:ascii="Calibri" w:hAnsi="Calibri" w:cs="Calibri"/>
          <w:sz w:val="28"/>
          <w:szCs w:val="28"/>
        </w:rPr>
      </w:pPr>
      <w:r>
        <w:rPr>
          <w:rFonts w:ascii="Calibri" w:hAnsi="Calibri" w:cs="Calibri"/>
          <w:sz w:val="28"/>
          <w:szCs w:val="28"/>
        </w:rPr>
        <w:t>2</w:t>
      </w:r>
      <w:r>
        <w:rPr>
          <w:rFonts w:ascii="Calibri" w:hAnsi="Calibri" w:hint="eastAsia"/>
          <w:sz w:val="28"/>
          <w:szCs w:val="28"/>
        </w:rPr>
        <w:t>．骨科出科理论考：重点考核骨科常见病的基本理论及临床思维能力。</w:t>
      </w:r>
    </w:p>
    <w:p w:rsidR="000C47C6" w:rsidRDefault="000C47C6" w:rsidP="000C47C6">
      <w:pPr>
        <w:pStyle w:val="a8"/>
        <w:spacing w:line="300" w:lineRule="auto"/>
        <w:rPr>
          <w:rFonts w:ascii="Calibri" w:hAnsi="Calibri" w:cs="Calibri"/>
          <w:sz w:val="28"/>
          <w:szCs w:val="28"/>
        </w:rPr>
      </w:pPr>
      <w:r>
        <w:rPr>
          <w:rFonts w:ascii="Calibri" w:hAnsi="Calibri" w:cs="Calibri"/>
          <w:sz w:val="28"/>
          <w:szCs w:val="28"/>
        </w:rPr>
        <w:t>3</w:t>
      </w:r>
      <w:r>
        <w:rPr>
          <w:rFonts w:ascii="Calibri" w:hAnsi="Calibri" w:hint="eastAsia"/>
          <w:sz w:val="28"/>
          <w:szCs w:val="28"/>
        </w:rPr>
        <w:t>．学生骨科实习结束后交</w:t>
      </w:r>
      <w:r>
        <w:rPr>
          <w:rFonts w:ascii="Calibri" w:hAnsi="Calibri" w:hint="eastAsia"/>
          <w:sz w:val="28"/>
          <w:szCs w:val="28"/>
        </w:rPr>
        <w:t>2</w:t>
      </w:r>
      <w:r>
        <w:rPr>
          <w:rFonts w:ascii="Calibri" w:hAnsi="Calibri" w:hint="eastAsia"/>
          <w:sz w:val="28"/>
          <w:szCs w:val="28"/>
        </w:rPr>
        <w:t>份完整的大病历，由教学秘书留存备查。</w:t>
      </w:r>
    </w:p>
    <w:p w:rsidR="000C47C6" w:rsidRDefault="000C47C6" w:rsidP="000C47C6">
      <w:pPr>
        <w:jc w:val="center"/>
        <w:rPr>
          <w:rFonts w:ascii="宋体" w:hAnsi="宋体" w:cs="宋体"/>
          <w:b/>
          <w:bCs/>
          <w:sz w:val="24"/>
          <w:szCs w:val="24"/>
        </w:rPr>
      </w:pPr>
    </w:p>
    <w:p w:rsidR="000C47C6" w:rsidRDefault="000C47C6" w:rsidP="000C47C6">
      <w:pPr>
        <w:rPr>
          <w:rFonts w:ascii="宋体" w:hAnsi="宋体" w:cs="宋体"/>
          <w:sz w:val="24"/>
          <w:szCs w:val="24"/>
        </w:rPr>
      </w:pPr>
    </w:p>
    <w:p w:rsidR="007E6ABB" w:rsidRPr="007E6ABB" w:rsidRDefault="007E6ABB" w:rsidP="002C14B9">
      <w:pPr>
        <w:pStyle w:val="a8"/>
        <w:spacing w:line="300" w:lineRule="auto"/>
        <w:rPr>
          <w:rFonts w:ascii="Calibri" w:hAnsi="Calibri"/>
          <w:sz w:val="28"/>
          <w:szCs w:val="28"/>
        </w:rPr>
      </w:pPr>
    </w:p>
    <w:p w:rsidR="00F17068" w:rsidRPr="001664C8" w:rsidRDefault="00F17068" w:rsidP="00F17068">
      <w:pPr>
        <w:jc w:val="center"/>
        <w:rPr>
          <w:rFonts w:ascii="宋体" w:hAnsi="宋体" w:cs="Times New Roman"/>
          <w:b/>
          <w:bCs/>
          <w:sz w:val="30"/>
          <w:szCs w:val="30"/>
        </w:rPr>
      </w:pPr>
      <w:r w:rsidRPr="001664C8">
        <w:rPr>
          <w:rFonts w:ascii="宋体" w:hAnsi="宋体" w:cs="宋体" w:hint="eastAsia"/>
          <w:b/>
          <w:bCs/>
          <w:sz w:val="30"/>
          <w:szCs w:val="30"/>
        </w:rPr>
        <w:t>妇产科实习大纲</w:t>
      </w:r>
    </w:p>
    <w:p w:rsidR="00F17068" w:rsidRPr="001664C8" w:rsidRDefault="00F17068" w:rsidP="00F17068">
      <w:pPr>
        <w:rPr>
          <w:rFonts w:ascii="宋体" w:hAnsi="宋体" w:cs="Times New Roman"/>
          <w:b/>
          <w:bCs/>
          <w:sz w:val="28"/>
          <w:szCs w:val="28"/>
        </w:rPr>
      </w:pPr>
      <w:r w:rsidRPr="001664C8">
        <w:rPr>
          <w:rFonts w:ascii="宋体" w:hAnsi="宋体" w:cs="宋体" w:hint="eastAsia"/>
          <w:b/>
          <w:bCs/>
          <w:sz w:val="28"/>
          <w:szCs w:val="28"/>
        </w:rPr>
        <w:t>一、实习目的</w:t>
      </w:r>
    </w:p>
    <w:p w:rsidR="00F17068" w:rsidRPr="001664C8" w:rsidRDefault="00F17068" w:rsidP="00F17068">
      <w:pPr>
        <w:pStyle w:val="a8"/>
        <w:spacing w:line="300" w:lineRule="auto"/>
        <w:ind w:firstLineChars="200" w:firstLine="560"/>
        <w:rPr>
          <w:rFonts w:hAnsi="宋体" w:cs="Calibri"/>
          <w:sz w:val="28"/>
          <w:szCs w:val="28"/>
        </w:rPr>
      </w:pPr>
      <w:r w:rsidRPr="001664C8">
        <w:rPr>
          <w:rFonts w:hAnsi="宋体" w:cs="Calibri"/>
          <w:sz w:val="28"/>
          <w:szCs w:val="28"/>
        </w:rPr>
        <w:t>1</w:t>
      </w:r>
      <w:r w:rsidRPr="001664C8">
        <w:rPr>
          <w:rFonts w:hAnsi="宋体" w:hint="eastAsia"/>
          <w:sz w:val="28"/>
          <w:szCs w:val="28"/>
        </w:rPr>
        <w:t>．通过妇产科临床实习，巩固妇产科学理论知识，培养临床思维和独立工作的能力。</w:t>
      </w:r>
    </w:p>
    <w:p w:rsidR="00F17068" w:rsidRPr="001664C8" w:rsidRDefault="00F17068" w:rsidP="00F17068">
      <w:pPr>
        <w:pStyle w:val="a8"/>
        <w:spacing w:line="300" w:lineRule="auto"/>
        <w:rPr>
          <w:rFonts w:hAnsi="宋体" w:cs="Calibri"/>
          <w:sz w:val="28"/>
          <w:szCs w:val="28"/>
        </w:rPr>
      </w:pPr>
      <w:r w:rsidRPr="001664C8">
        <w:rPr>
          <w:rFonts w:hAnsi="宋体" w:cs="Calibri"/>
          <w:sz w:val="28"/>
          <w:szCs w:val="28"/>
        </w:rPr>
        <w:t xml:space="preserve">    2</w:t>
      </w:r>
      <w:r w:rsidRPr="001664C8">
        <w:rPr>
          <w:rFonts w:hAnsi="宋体" w:hint="eastAsia"/>
          <w:sz w:val="28"/>
          <w:szCs w:val="28"/>
        </w:rPr>
        <w:t>．掌握妇产科疾病病史询问及妇科、产科检查方法，分析各种资料，讨论鉴别诊断，作出初步诊断和诊疗计划。</w:t>
      </w:r>
    </w:p>
    <w:p w:rsidR="00F17068" w:rsidRPr="001664C8" w:rsidRDefault="00F17068" w:rsidP="00F17068">
      <w:pPr>
        <w:pStyle w:val="a8"/>
        <w:spacing w:line="300" w:lineRule="auto"/>
        <w:rPr>
          <w:rFonts w:hAnsi="宋体" w:cs="Calibri"/>
          <w:sz w:val="28"/>
          <w:szCs w:val="28"/>
        </w:rPr>
      </w:pPr>
      <w:r w:rsidRPr="001664C8">
        <w:rPr>
          <w:rFonts w:hAnsi="宋体" w:cs="Calibri"/>
          <w:sz w:val="28"/>
          <w:szCs w:val="28"/>
        </w:rPr>
        <w:t xml:space="preserve">    3</w:t>
      </w:r>
      <w:r w:rsidRPr="001664C8">
        <w:rPr>
          <w:rFonts w:hAnsi="宋体" w:hint="eastAsia"/>
          <w:sz w:val="28"/>
          <w:szCs w:val="28"/>
        </w:rPr>
        <w:t>．写好所管床位的完整病史，平均每周</w:t>
      </w:r>
      <w:r w:rsidRPr="001664C8">
        <w:rPr>
          <w:rFonts w:hAnsi="宋体" w:cs="Calibri"/>
          <w:sz w:val="28"/>
          <w:szCs w:val="28"/>
        </w:rPr>
        <w:t>1-2</w:t>
      </w:r>
      <w:r w:rsidRPr="001664C8">
        <w:rPr>
          <w:rFonts w:hAnsi="宋体" w:hint="eastAsia"/>
          <w:sz w:val="28"/>
          <w:szCs w:val="28"/>
        </w:rPr>
        <w:t>份。</w:t>
      </w:r>
    </w:p>
    <w:p w:rsidR="00F17068" w:rsidRPr="001664C8" w:rsidRDefault="00F17068" w:rsidP="00F17068">
      <w:pPr>
        <w:numPr>
          <w:ilvl w:val="0"/>
          <w:numId w:val="8"/>
        </w:numPr>
        <w:rPr>
          <w:rFonts w:ascii="宋体" w:hAnsi="宋体" w:cs="Times New Roman"/>
          <w:b/>
          <w:bCs/>
          <w:sz w:val="28"/>
          <w:szCs w:val="28"/>
        </w:rPr>
      </w:pPr>
      <w:r w:rsidRPr="001664C8">
        <w:rPr>
          <w:rFonts w:ascii="宋体" w:hAnsi="宋体" w:cs="宋体" w:hint="eastAsia"/>
          <w:b/>
          <w:bCs/>
          <w:sz w:val="28"/>
          <w:szCs w:val="28"/>
        </w:rPr>
        <w:t>实习要求</w:t>
      </w:r>
    </w:p>
    <w:p w:rsidR="00F17068" w:rsidRPr="001664C8" w:rsidRDefault="00F17068" w:rsidP="00F17068">
      <w:pPr>
        <w:ind w:firstLine="560"/>
        <w:rPr>
          <w:rFonts w:ascii="宋体" w:hAnsi="宋体" w:cs="Times New Roman"/>
          <w:sz w:val="28"/>
          <w:szCs w:val="28"/>
        </w:rPr>
      </w:pPr>
      <w:r w:rsidRPr="001664C8">
        <w:rPr>
          <w:rFonts w:ascii="宋体" w:hAnsi="宋体" w:cs="宋体" w:hint="eastAsia"/>
          <w:sz w:val="28"/>
          <w:szCs w:val="28"/>
        </w:rPr>
        <w:t>熟悉生理与病理产科、妇科常见疾病的诊断方法，在上级老师带领下做相应处理。</w:t>
      </w:r>
    </w:p>
    <w:p w:rsidR="00F17068" w:rsidRPr="001664C8" w:rsidRDefault="00F17068" w:rsidP="00F17068">
      <w:pPr>
        <w:ind w:firstLine="560"/>
        <w:rPr>
          <w:rFonts w:ascii="宋体" w:hAnsi="宋体" w:cs="Times New Roman"/>
          <w:sz w:val="28"/>
          <w:szCs w:val="28"/>
        </w:rPr>
      </w:pPr>
      <w:r w:rsidRPr="001664C8">
        <w:rPr>
          <w:rFonts w:ascii="宋体" w:hAnsi="宋体" w:cs="宋体" w:hint="eastAsia"/>
          <w:sz w:val="28"/>
          <w:szCs w:val="28"/>
        </w:rPr>
        <w:t>遵守妇产科科室的工作制度，服从科室安排。</w:t>
      </w:r>
    </w:p>
    <w:p w:rsidR="00F17068" w:rsidRPr="001664C8" w:rsidRDefault="00F17068" w:rsidP="00F17068">
      <w:pPr>
        <w:rPr>
          <w:rFonts w:ascii="宋体" w:hAnsi="宋体" w:cs="Times New Roman"/>
          <w:sz w:val="28"/>
          <w:szCs w:val="28"/>
        </w:rPr>
      </w:pPr>
      <w:r w:rsidRPr="001664C8">
        <w:rPr>
          <w:rFonts w:ascii="宋体" w:hAnsi="宋体" w:cs="宋体" w:hint="eastAsia"/>
          <w:b/>
          <w:bCs/>
          <w:sz w:val="28"/>
          <w:szCs w:val="28"/>
        </w:rPr>
        <w:t>三、实习内容：</w:t>
      </w:r>
      <w:r w:rsidRPr="001664C8">
        <w:rPr>
          <w:rFonts w:ascii="宋体" w:hAnsi="宋体" w:cs="宋体" w:hint="eastAsia"/>
          <w:sz w:val="28"/>
          <w:szCs w:val="28"/>
        </w:rPr>
        <w:t>实习时间：</w:t>
      </w:r>
      <w:r w:rsidRPr="001664C8">
        <w:rPr>
          <w:rFonts w:ascii="宋体" w:hAnsi="宋体"/>
          <w:sz w:val="28"/>
          <w:szCs w:val="28"/>
        </w:rPr>
        <w:t>6</w:t>
      </w:r>
      <w:r w:rsidRPr="001664C8">
        <w:rPr>
          <w:rFonts w:ascii="宋体" w:hAnsi="宋体" w:cs="宋体" w:hint="eastAsia"/>
          <w:sz w:val="28"/>
          <w:szCs w:val="28"/>
        </w:rPr>
        <w:t>周（妇科</w:t>
      </w:r>
      <w:r w:rsidRPr="001664C8">
        <w:rPr>
          <w:rFonts w:ascii="宋体" w:hAnsi="宋体"/>
          <w:sz w:val="28"/>
          <w:szCs w:val="28"/>
        </w:rPr>
        <w:t>2</w:t>
      </w:r>
      <w:r w:rsidRPr="001664C8">
        <w:rPr>
          <w:rFonts w:ascii="宋体" w:hAnsi="宋体" w:cs="宋体" w:hint="eastAsia"/>
          <w:sz w:val="28"/>
          <w:szCs w:val="28"/>
        </w:rPr>
        <w:t>周；产科</w:t>
      </w:r>
      <w:r w:rsidRPr="001664C8">
        <w:rPr>
          <w:rFonts w:ascii="宋体" w:hAnsi="宋体"/>
          <w:sz w:val="28"/>
          <w:szCs w:val="28"/>
        </w:rPr>
        <w:t>2</w:t>
      </w:r>
      <w:r w:rsidRPr="001664C8">
        <w:rPr>
          <w:rFonts w:ascii="宋体" w:hAnsi="宋体" w:cs="宋体" w:hint="eastAsia"/>
          <w:sz w:val="28"/>
          <w:szCs w:val="28"/>
        </w:rPr>
        <w:t>周）、门诊（包括计划生育</w:t>
      </w:r>
      <w:r w:rsidRPr="001664C8">
        <w:rPr>
          <w:rFonts w:ascii="宋体" w:hAnsi="宋体"/>
          <w:sz w:val="28"/>
          <w:szCs w:val="28"/>
        </w:rPr>
        <w:t>2</w:t>
      </w:r>
      <w:r w:rsidRPr="001664C8">
        <w:rPr>
          <w:rFonts w:ascii="宋体" w:hAnsi="宋体" w:cs="宋体" w:hint="eastAsia"/>
          <w:sz w:val="28"/>
          <w:szCs w:val="28"/>
        </w:rPr>
        <w:t>周）</w:t>
      </w:r>
    </w:p>
    <w:p w:rsidR="00F17068" w:rsidRPr="001664C8" w:rsidRDefault="00F17068" w:rsidP="00F17068">
      <w:pPr>
        <w:rPr>
          <w:rFonts w:ascii="宋体" w:hAnsi="宋体" w:cs="Times New Roman"/>
          <w:sz w:val="28"/>
          <w:szCs w:val="28"/>
        </w:rPr>
      </w:pPr>
      <w:r w:rsidRPr="001664C8">
        <w:rPr>
          <w:rFonts w:ascii="宋体" w:hAnsi="宋体" w:cs="宋体" w:hint="eastAsia"/>
          <w:sz w:val="28"/>
          <w:szCs w:val="28"/>
        </w:rPr>
        <w:t>（一）产科</w:t>
      </w:r>
    </w:p>
    <w:p w:rsidR="00F17068" w:rsidRPr="001664C8" w:rsidRDefault="00F17068" w:rsidP="00F17068">
      <w:pPr>
        <w:rPr>
          <w:rFonts w:ascii="宋体" w:hAnsi="宋体" w:cs="Times New Roman"/>
          <w:sz w:val="28"/>
          <w:szCs w:val="28"/>
        </w:rPr>
      </w:pPr>
      <w:r w:rsidRPr="001664C8">
        <w:rPr>
          <w:rFonts w:ascii="宋体" w:hAnsi="宋体" w:cs="宋体" w:hint="eastAsia"/>
          <w:sz w:val="28"/>
          <w:szCs w:val="28"/>
        </w:rPr>
        <w:t>（</w:t>
      </w:r>
      <w:r w:rsidRPr="001664C8">
        <w:rPr>
          <w:rFonts w:ascii="宋体" w:hAnsi="宋体"/>
          <w:sz w:val="28"/>
          <w:szCs w:val="28"/>
        </w:rPr>
        <w:t>1</w:t>
      </w:r>
      <w:r w:rsidRPr="001664C8">
        <w:rPr>
          <w:rFonts w:ascii="宋体" w:hAnsi="宋体" w:cs="宋体" w:hint="eastAsia"/>
          <w:sz w:val="28"/>
          <w:szCs w:val="28"/>
        </w:rPr>
        <w:t>）认真观察产程，写好产科各种记录及病史；能处理正常分娩，</w:t>
      </w:r>
      <w:r w:rsidRPr="001664C8">
        <w:rPr>
          <w:rFonts w:ascii="宋体" w:hAnsi="宋体" w:cs="宋体" w:hint="eastAsia"/>
          <w:sz w:val="28"/>
          <w:szCs w:val="28"/>
        </w:rPr>
        <w:lastRenderedPageBreak/>
        <w:t>了解胎儿及新生儿窒息的处理方法，及</w:t>
      </w:r>
      <w:r w:rsidRPr="001664C8">
        <w:rPr>
          <w:rFonts w:ascii="宋体" w:hAnsi="宋体"/>
          <w:sz w:val="28"/>
          <w:szCs w:val="28"/>
        </w:rPr>
        <w:t>Apgar</w:t>
      </w:r>
      <w:r w:rsidRPr="001664C8">
        <w:rPr>
          <w:rFonts w:ascii="宋体" w:hAnsi="宋体" w:cs="宋体" w:hint="eastAsia"/>
          <w:sz w:val="28"/>
          <w:szCs w:val="28"/>
        </w:rPr>
        <w:t>评分的临床意义；掌握Ⅰ</w:t>
      </w:r>
      <w:r w:rsidRPr="001664C8">
        <w:rPr>
          <w:rFonts w:ascii="宋体" w:hAnsi="宋体"/>
          <w:sz w:val="28"/>
          <w:szCs w:val="28"/>
        </w:rPr>
        <w:t>~</w:t>
      </w:r>
      <w:r w:rsidRPr="001664C8">
        <w:rPr>
          <w:rFonts w:ascii="宋体" w:hAnsi="宋体" w:cs="宋体" w:hint="eastAsia"/>
          <w:sz w:val="28"/>
          <w:szCs w:val="28"/>
        </w:rPr>
        <w:t>Ⅱ度会阴撕裂缝合术。</w:t>
      </w:r>
    </w:p>
    <w:p w:rsidR="00F17068" w:rsidRPr="001664C8" w:rsidRDefault="00F17068" w:rsidP="00F17068">
      <w:pPr>
        <w:rPr>
          <w:rFonts w:ascii="宋体" w:hAnsi="宋体" w:cs="Times New Roman"/>
          <w:sz w:val="28"/>
          <w:szCs w:val="28"/>
        </w:rPr>
      </w:pPr>
      <w:r w:rsidRPr="001664C8">
        <w:rPr>
          <w:rFonts w:ascii="宋体" w:hAnsi="宋体" w:cs="宋体" w:hint="eastAsia"/>
          <w:sz w:val="28"/>
          <w:szCs w:val="28"/>
        </w:rPr>
        <w:t>（</w:t>
      </w:r>
      <w:r w:rsidRPr="001664C8">
        <w:rPr>
          <w:rFonts w:ascii="宋体" w:hAnsi="宋体"/>
          <w:sz w:val="28"/>
          <w:szCs w:val="28"/>
        </w:rPr>
        <w:t>2</w:t>
      </w:r>
      <w:r w:rsidRPr="001664C8">
        <w:rPr>
          <w:rFonts w:ascii="宋体" w:hAnsi="宋体" w:cs="宋体" w:hint="eastAsia"/>
          <w:sz w:val="28"/>
          <w:szCs w:val="28"/>
        </w:rPr>
        <w:t>）正确认识产前检查的重要性，在上级医师指导下熟悉掌握产前检查中的腹部触诊四步手法、骨盆外测量。了解围产期保健各项内容，并做好产前宣教。</w:t>
      </w:r>
    </w:p>
    <w:p w:rsidR="00F17068" w:rsidRPr="001664C8" w:rsidRDefault="00F17068" w:rsidP="00F17068">
      <w:pPr>
        <w:rPr>
          <w:rFonts w:ascii="宋体" w:hAnsi="宋体" w:cs="Times New Roman"/>
          <w:sz w:val="28"/>
          <w:szCs w:val="28"/>
        </w:rPr>
      </w:pPr>
      <w:r w:rsidRPr="001664C8">
        <w:rPr>
          <w:rFonts w:ascii="宋体" w:hAnsi="宋体" w:cs="宋体" w:hint="eastAsia"/>
          <w:sz w:val="28"/>
          <w:szCs w:val="28"/>
        </w:rPr>
        <w:t>（</w:t>
      </w:r>
      <w:r w:rsidRPr="001664C8">
        <w:rPr>
          <w:rFonts w:ascii="宋体" w:hAnsi="宋体"/>
          <w:sz w:val="28"/>
          <w:szCs w:val="28"/>
        </w:rPr>
        <w:t>3</w:t>
      </w:r>
      <w:r w:rsidRPr="001664C8">
        <w:rPr>
          <w:rFonts w:ascii="宋体" w:hAnsi="宋体" w:cs="宋体" w:hint="eastAsia"/>
          <w:sz w:val="28"/>
          <w:szCs w:val="28"/>
        </w:rPr>
        <w:t>）能独立处理和观察正常产褥期及正常新生儿的各项检查，了解异常产褥期及新生儿常见病的一般处理方法。</w:t>
      </w:r>
    </w:p>
    <w:p w:rsidR="00F17068" w:rsidRPr="001664C8" w:rsidRDefault="00F17068" w:rsidP="00F17068">
      <w:pPr>
        <w:rPr>
          <w:rFonts w:ascii="宋体" w:hAnsi="宋体" w:cs="Times New Roman"/>
          <w:sz w:val="28"/>
          <w:szCs w:val="28"/>
        </w:rPr>
      </w:pPr>
      <w:r w:rsidRPr="001664C8">
        <w:rPr>
          <w:rFonts w:ascii="宋体" w:hAnsi="宋体" w:cs="宋体" w:hint="eastAsia"/>
          <w:sz w:val="28"/>
          <w:szCs w:val="28"/>
        </w:rPr>
        <w:t>（</w:t>
      </w:r>
      <w:r w:rsidRPr="001664C8">
        <w:rPr>
          <w:rFonts w:ascii="宋体" w:hAnsi="宋体"/>
          <w:sz w:val="28"/>
          <w:szCs w:val="28"/>
        </w:rPr>
        <w:t>4</w:t>
      </w:r>
      <w:r w:rsidRPr="001664C8">
        <w:rPr>
          <w:rFonts w:ascii="宋体" w:hAnsi="宋体" w:cs="宋体" w:hint="eastAsia"/>
          <w:sz w:val="28"/>
          <w:szCs w:val="28"/>
        </w:rPr>
        <w:t>）基本掌握妊娠期、分娩期及产褥期各种疾病的处理原则，包括妊娠期高血压疾病、妊娠晚期流血、高危妊娠、骨盆狭窄、产力异常、胎位异常、产后出血、产褥感染、产科休克等疾病。</w:t>
      </w:r>
    </w:p>
    <w:p w:rsidR="00F17068" w:rsidRPr="001664C8" w:rsidRDefault="00F17068" w:rsidP="00F17068">
      <w:pPr>
        <w:rPr>
          <w:rFonts w:ascii="宋体" w:hAnsi="宋体" w:cs="Times New Roman"/>
          <w:sz w:val="28"/>
          <w:szCs w:val="28"/>
        </w:rPr>
      </w:pPr>
      <w:r w:rsidRPr="001664C8">
        <w:rPr>
          <w:rFonts w:ascii="宋体" w:hAnsi="宋体" w:cs="宋体" w:hint="eastAsia"/>
          <w:sz w:val="28"/>
          <w:szCs w:val="28"/>
        </w:rPr>
        <w:t>（</w:t>
      </w:r>
      <w:r w:rsidRPr="001664C8">
        <w:rPr>
          <w:rFonts w:ascii="宋体" w:hAnsi="宋体"/>
          <w:sz w:val="28"/>
          <w:szCs w:val="28"/>
        </w:rPr>
        <w:t>5</w:t>
      </w:r>
      <w:r w:rsidRPr="001664C8">
        <w:rPr>
          <w:rFonts w:ascii="宋体" w:hAnsi="宋体" w:cs="宋体" w:hint="eastAsia"/>
          <w:sz w:val="28"/>
          <w:szCs w:val="28"/>
        </w:rPr>
        <w:t>）条件许可时在上级医师指导下进行会阴切开缝合术，争取观察到产钳助产术、臀位助产；熟练做剖宫产术二助、正常切口换药和拆线等操作。</w:t>
      </w:r>
    </w:p>
    <w:p w:rsidR="00F17068" w:rsidRPr="001664C8" w:rsidRDefault="00F17068" w:rsidP="00F17068">
      <w:pPr>
        <w:rPr>
          <w:rFonts w:ascii="宋体" w:hAnsi="宋体" w:cs="Times New Roman"/>
          <w:sz w:val="28"/>
          <w:szCs w:val="28"/>
        </w:rPr>
      </w:pPr>
      <w:r w:rsidRPr="001664C8">
        <w:rPr>
          <w:rFonts w:ascii="宋体" w:hAnsi="宋体" w:cs="宋体" w:hint="eastAsia"/>
          <w:sz w:val="28"/>
          <w:szCs w:val="28"/>
        </w:rPr>
        <w:t>（二）妇科及门诊：</w:t>
      </w:r>
    </w:p>
    <w:p w:rsidR="00F17068" w:rsidRPr="001664C8" w:rsidRDefault="00F17068" w:rsidP="00F17068">
      <w:pPr>
        <w:rPr>
          <w:rFonts w:ascii="宋体" w:hAnsi="宋体" w:cs="Times New Roman"/>
          <w:sz w:val="28"/>
          <w:szCs w:val="28"/>
        </w:rPr>
      </w:pPr>
      <w:r w:rsidRPr="001664C8">
        <w:rPr>
          <w:rFonts w:ascii="宋体" w:hAnsi="宋体" w:cs="宋体" w:hint="eastAsia"/>
          <w:sz w:val="28"/>
          <w:szCs w:val="28"/>
        </w:rPr>
        <w:t>（</w:t>
      </w:r>
      <w:r w:rsidRPr="001664C8">
        <w:rPr>
          <w:rFonts w:ascii="宋体" w:hAnsi="宋体"/>
          <w:sz w:val="28"/>
          <w:szCs w:val="28"/>
        </w:rPr>
        <w:t>1</w:t>
      </w:r>
      <w:r w:rsidRPr="001664C8">
        <w:rPr>
          <w:rFonts w:ascii="宋体" w:hAnsi="宋体" w:cs="宋体" w:hint="eastAsia"/>
          <w:sz w:val="28"/>
          <w:szCs w:val="28"/>
        </w:rPr>
        <w:t>）熟悉妇科病史的特点及其采集书写方法。</w:t>
      </w:r>
    </w:p>
    <w:p w:rsidR="00F17068" w:rsidRPr="001664C8" w:rsidRDefault="00F17068" w:rsidP="00F17068">
      <w:pPr>
        <w:rPr>
          <w:rFonts w:ascii="宋体" w:hAnsi="宋体" w:cs="Times New Roman"/>
          <w:sz w:val="28"/>
          <w:szCs w:val="28"/>
        </w:rPr>
      </w:pPr>
      <w:r w:rsidRPr="001664C8">
        <w:rPr>
          <w:rFonts w:ascii="宋体" w:hAnsi="宋体" w:cs="宋体" w:hint="eastAsia"/>
          <w:sz w:val="28"/>
          <w:szCs w:val="28"/>
        </w:rPr>
        <w:t>（</w:t>
      </w:r>
      <w:r w:rsidRPr="001664C8">
        <w:rPr>
          <w:rFonts w:ascii="宋体" w:hAnsi="宋体"/>
          <w:sz w:val="28"/>
          <w:szCs w:val="28"/>
        </w:rPr>
        <w:t>2</w:t>
      </w:r>
      <w:r w:rsidRPr="001664C8">
        <w:rPr>
          <w:rFonts w:ascii="宋体" w:hAnsi="宋体" w:cs="宋体" w:hint="eastAsia"/>
          <w:sz w:val="28"/>
          <w:szCs w:val="28"/>
        </w:rPr>
        <w:t>）掌握妇科常见病：如月经失调、盆腔炎的诊断和处理方法。了解生殖器肿瘤的诊断和治疗方法，包括恶性肿瘤的化疗指证及方法。</w:t>
      </w:r>
    </w:p>
    <w:p w:rsidR="00F17068" w:rsidRPr="001664C8" w:rsidRDefault="00F17068" w:rsidP="00F17068">
      <w:pPr>
        <w:rPr>
          <w:rFonts w:ascii="宋体" w:hAnsi="宋体" w:cs="Times New Roman"/>
          <w:sz w:val="28"/>
          <w:szCs w:val="28"/>
        </w:rPr>
      </w:pPr>
      <w:r w:rsidRPr="001664C8">
        <w:rPr>
          <w:rFonts w:ascii="宋体" w:hAnsi="宋体" w:cs="宋体" w:hint="eastAsia"/>
          <w:sz w:val="28"/>
          <w:szCs w:val="28"/>
        </w:rPr>
        <w:t>（</w:t>
      </w:r>
      <w:r w:rsidRPr="001664C8">
        <w:rPr>
          <w:rFonts w:ascii="宋体" w:hAnsi="宋体"/>
          <w:sz w:val="28"/>
          <w:szCs w:val="28"/>
        </w:rPr>
        <w:t>3</w:t>
      </w:r>
      <w:r w:rsidRPr="001664C8">
        <w:rPr>
          <w:rFonts w:ascii="宋体" w:hAnsi="宋体" w:cs="宋体" w:hint="eastAsia"/>
          <w:sz w:val="28"/>
          <w:szCs w:val="28"/>
        </w:rPr>
        <w:t>）对妇科常见症状，如阴道流血、急腹痛、盆腔肿块等能初步了解其鉴别要点及各种检查方法。</w:t>
      </w:r>
    </w:p>
    <w:p w:rsidR="00F17068" w:rsidRPr="001664C8" w:rsidRDefault="00F17068" w:rsidP="00F17068">
      <w:pPr>
        <w:rPr>
          <w:rFonts w:ascii="宋体" w:hAnsi="宋体" w:cs="Times New Roman"/>
          <w:sz w:val="28"/>
          <w:szCs w:val="28"/>
        </w:rPr>
      </w:pPr>
      <w:r w:rsidRPr="001664C8">
        <w:rPr>
          <w:rFonts w:ascii="宋体" w:hAnsi="宋体" w:cs="宋体" w:hint="eastAsia"/>
          <w:sz w:val="28"/>
          <w:szCs w:val="28"/>
        </w:rPr>
        <w:t>（</w:t>
      </w:r>
      <w:r w:rsidRPr="001664C8">
        <w:rPr>
          <w:rFonts w:ascii="宋体" w:hAnsi="宋体"/>
          <w:sz w:val="28"/>
          <w:szCs w:val="28"/>
        </w:rPr>
        <w:t>4</w:t>
      </w:r>
      <w:r w:rsidRPr="001664C8">
        <w:rPr>
          <w:rFonts w:ascii="宋体" w:hAnsi="宋体" w:cs="宋体" w:hint="eastAsia"/>
          <w:sz w:val="28"/>
          <w:szCs w:val="28"/>
        </w:rPr>
        <w:t>）在上级医师指导下，了解妇科常用的各项检查方法，如双合诊、三合诊检查，基础体温测定，阴道涂片，宫颈活检、诊断性刮宫、宫颈粘液结晶试验、阴道分泌物找滴虫或霉菌、阴道脱落细胞检查等。</w:t>
      </w:r>
    </w:p>
    <w:p w:rsidR="00F17068" w:rsidRPr="001664C8" w:rsidRDefault="00F17068" w:rsidP="00F17068">
      <w:pPr>
        <w:rPr>
          <w:rFonts w:ascii="宋体" w:hAnsi="宋体" w:cs="Times New Roman"/>
          <w:sz w:val="28"/>
          <w:szCs w:val="28"/>
        </w:rPr>
      </w:pPr>
      <w:r w:rsidRPr="001664C8">
        <w:rPr>
          <w:rFonts w:ascii="宋体" w:hAnsi="宋体" w:cs="宋体" w:hint="eastAsia"/>
          <w:sz w:val="28"/>
          <w:szCs w:val="28"/>
        </w:rPr>
        <w:lastRenderedPageBreak/>
        <w:t>（</w:t>
      </w:r>
      <w:r w:rsidRPr="001664C8">
        <w:rPr>
          <w:rFonts w:ascii="宋体" w:hAnsi="宋体"/>
          <w:sz w:val="28"/>
          <w:szCs w:val="28"/>
        </w:rPr>
        <w:t>5</w:t>
      </w:r>
      <w:r w:rsidRPr="001664C8">
        <w:rPr>
          <w:rFonts w:ascii="宋体" w:hAnsi="宋体" w:cs="宋体" w:hint="eastAsia"/>
          <w:sz w:val="28"/>
          <w:szCs w:val="28"/>
        </w:rPr>
        <w:t>）学会妇科手术术前处理，做好术前小结，包括术前诊断、手术指征、麻醉选择、术中估计及术后处理等。</w:t>
      </w:r>
    </w:p>
    <w:p w:rsidR="00F17068" w:rsidRPr="001664C8" w:rsidRDefault="00F17068" w:rsidP="00F17068">
      <w:pPr>
        <w:rPr>
          <w:rFonts w:ascii="宋体" w:hAnsi="宋体" w:cs="Times New Roman"/>
          <w:sz w:val="28"/>
          <w:szCs w:val="28"/>
        </w:rPr>
      </w:pPr>
      <w:r w:rsidRPr="001664C8">
        <w:rPr>
          <w:rFonts w:ascii="宋体" w:hAnsi="宋体" w:cs="宋体" w:hint="eastAsia"/>
          <w:sz w:val="28"/>
          <w:szCs w:val="28"/>
        </w:rPr>
        <w:t>（</w:t>
      </w:r>
      <w:r w:rsidRPr="001664C8">
        <w:rPr>
          <w:rFonts w:ascii="宋体" w:hAnsi="宋体"/>
          <w:sz w:val="28"/>
          <w:szCs w:val="28"/>
        </w:rPr>
        <w:t>6</w:t>
      </w:r>
      <w:r w:rsidRPr="001664C8">
        <w:rPr>
          <w:rFonts w:ascii="宋体" w:hAnsi="宋体" w:cs="宋体" w:hint="eastAsia"/>
          <w:sz w:val="28"/>
          <w:szCs w:val="28"/>
        </w:rPr>
        <w:t>）熟悉人工流产、放环取环、宫颈息肉摘除。观察宫颈微波治疗、阴道镜检查及超高频电波刀等操作，并掌握各种手术适应证及禁忌证。</w:t>
      </w:r>
    </w:p>
    <w:p w:rsidR="00F17068" w:rsidRPr="001664C8" w:rsidRDefault="00F17068" w:rsidP="00F17068">
      <w:pPr>
        <w:rPr>
          <w:rFonts w:ascii="宋体" w:hAnsi="宋体" w:cs="Times New Roman"/>
          <w:sz w:val="28"/>
          <w:szCs w:val="28"/>
        </w:rPr>
      </w:pPr>
      <w:r w:rsidRPr="001664C8">
        <w:rPr>
          <w:rFonts w:ascii="宋体" w:hAnsi="宋体" w:cs="宋体" w:hint="eastAsia"/>
          <w:sz w:val="28"/>
          <w:szCs w:val="28"/>
        </w:rPr>
        <w:t>（</w:t>
      </w:r>
      <w:r w:rsidRPr="001664C8">
        <w:rPr>
          <w:rFonts w:ascii="宋体" w:hAnsi="宋体"/>
          <w:sz w:val="28"/>
          <w:szCs w:val="28"/>
        </w:rPr>
        <w:t>7</w:t>
      </w:r>
      <w:r w:rsidRPr="001664C8">
        <w:rPr>
          <w:rFonts w:ascii="宋体" w:hAnsi="宋体" w:cs="宋体" w:hint="eastAsia"/>
          <w:sz w:val="28"/>
          <w:szCs w:val="28"/>
        </w:rPr>
        <w:t>）担任妇科手术的助手，了解妇科手术范围、操作步骤及要点。若学习成绩良好、工作认真负责，在指导老师带领下可进行开腹前和关腹后手术操作。</w:t>
      </w:r>
    </w:p>
    <w:p w:rsidR="00F17068" w:rsidRPr="001664C8" w:rsidRDefault="00F17068" w:rsidP="00F17068">
      <w:pPr>
        <w:rPr>
          <w:rFonts w:ascii="宋体" w:hAnsi="宋体" w:cs="Times New Roman"/>
          <w:sz w:val="28"/>
          <w:szCs w:val="28"/>
        </w:rPr>
      </w:pPr>
      <w:r w:rsidRPr="001664C8">
        <w:rPr>
          <w:rFonts w:ascii="宋体" w:hAnsi="宋体" w:cs="宋体" w:hint="eastAsia"/>
          <w:sz w:val="28"/>
          <w:szCs w:val="28"/>
        </w:rPr>
        <w:t>（</w:t>
      </w:r>
      <w:r w:rsidRPr="001664C8">
        <w:rPr>
          <w:rFonts w:ascii="宋体" w:hAnsi="宋体"/>
          <w:sz w:val="28"/>
          <w:szCs w:val="28"/>
        </w:rPr>
        <w:t>8</w:t>
      </w:r>
      <w:r w:rsidRPr="001664C8">
        <w:rPr>
          <w:rFonts w:ascii="宋体" w:hAnsi="宋体" w:cs="宋体" w:hint="eastAsia"/>
          <w:sz w:val="28"/>
          <w:szCs w:val="28"/>
        </w:rPr>
        <w:t>）熟悉常用的几种避孕方法，做好宣教工作。</w:t>
      </w:r>
    </w:p>
    <w:p w:rsidR="00F17068" w:rsidRPr="001664C8" w:rsidRDefault="00F17068" w:rsidP="00F17068">
      <w:pPr>
        <w:rPr>
          <w:rFonts w:ascii="宋体" w:hAnsi="宋体" w:cs="Times New Roman"/>
          <w:sz w:val="28"/>
          <w:szCs w:val="28"/>
        </w:rPr>
      </w:pPr>
      <w:r w:rsidRPr="001664C8">
        <w:rPr>
          <w:rFonts w:ascii="宋体" w:hAnsi="宋体" w:cs="宋体" w:hint="eastAsia"/>
          <w:sz w:val="28"/>
          <w:szCs w:val="28"/>
        </w:rPr>
        <w:t>四、出科考核</w:t>
      </w:r>
    </w:p>
    <w:p w:rsidR="00F17068" w:rsidRPr="001664C8" w:rsidRDefault="00F17068" w:rsidP="00F17068">
      <w:pPr>
        <w:rPr>
          <w:rFonts w:ascii="宋体" w:hAnsi="宋体" w:cs="Times New Roman"/>
          <w:sz w:val="28"/>
          <w:szCs w:val="28"/>
        </w:rPr>
      </w:pPr>
      <w:r w:rsidRPr="001664C8">
        <w:rPr>
          <w:rFonts w:ascii="宋体" w:hAnsi="宋体" w:cs="宋体" w:hint="eastAsia"/>
          <w:sz w:val="28"/>
          <w:szCs w:val="28"/>
        </w:rPr>
        <w:t>（</w:t>
      </w:r>
      <w:r w:rsidRPr="001664C8">
        <w:rPr>
          <w:rFonts w:ascii="宋体" w:hAnsi="宋体"/>
          <w:sz w:val="28"/>
          <w:szCs w:val="28"/>
        </w:rPr>
        <w:t>1</w:t>
      </w:r>
      <w:r w:rsidRPr="001664C8">
        <w:rPr>
          <w:rFonts w:ascii="宋体" w:hAnsi="宋体" w:cs="宋体" w:hint="eastAsia"/>
          <w:sz w:val="28"/>
          <w:szCs w:val="28"/>
        </w:rPr>
        <w:t>）出科理论考试采用临床学院统一的理论考试形式。</w:t>
      </w:r>
    </w:p>
    <w:p w:rsidR="00F17068" w:rsidRPr="001664C8" w:rsidRDefault="00F17068" w:rsidP="00F17068">
      <w:pPr>
        <w:rPr>
          <w:rFonts w:ascii="宋体" w:hAnsi="宋体" w:cs="Times New Roman"/>
          <w:sz w:val="28"/>
          <w:szCs w:val="28"/>
        </w:rPr>
      </w:pPr>
      <w:r w:rsidRPr="001664C8">
        <w:rPr>
          <w:rFonts w:ascii="宋体" w:hAnsi="宋体" w:cs="宋体" w:hint="eastAsia"/>
          <w:sz w:val="28"/>
          <w:szCs w:val="28"/>
        </w:rPr>
        <w:t>（</w:t>
      </w:r>
      <w:r w:rsidRPr="001664C8">
        <w:rPr>
          <w:rFonts w:ascii="宋体" w:hAnsi="宋体"/>
          <w:sz w:val="28"/>
          <w:szCs w:val="28"/>
        </w:rPr>
        <w:t>2</w:t>
      </w:r>
      <w:r w:rsidRPr="001664C8">
        <w:rPr>
          <w:rFonts w:ascii="宋体" w:hAnsi="宋体" w:cs="宋体" w:hint="eastAsia"/>
          <w:sz w:val="28"/>
          <w:szCs w:val="28"/>
        </w:rPr>
        <w:t>）实践操作考试由临床学院集中在实习后进行。</w:t>
      </w:r>
    </w:p>
    <w:p w:rsidR="00F17068" w:rsidRPr="001664C8" w:rsidRDefault="00F17068" w:rsidP="00F17068">
      <w:pPr>
        <w:rPr>
          <w:rFonts w:ascii="宋体" w:hAnsi="宋体" w:cs="Times New Roman"/>
          <w:sz w:val="28"/>
          <w:szCs w:val="28"/>
        </w:rPr>
      </w:pPr>
      <w:r w:rsidRPr="001664C8">
        <w:rPr>
          <w:rFonts w:ascii="宋体" w:hAnsi="宋体" w:cs="宋体" w:hint="eastAsia"/>
          <w:sz w:val="28"/>
          <w:szCs w:val="28"/>
        </w:rPr>
        <w:t>（</w:t>
      </w:r>
      <w:r w:rsidRPr="001664C8">
        <w:rPr>
          <w:rFonts w:ascii="宋体" w:hAnsi="宋体"/>
          <w:sz w:val="28"/>
          <w:szCs w:val="28"/>
        </w:rPr>
        <w:t>3</w:t>
      </w:r>
      <w:r w:rsidRPr="001664C8">
        <w:rPr>
          <w:rFonts w:ascii="宋体" w:hAnsi="宋体" w:cs="宋体" w:hint="eastAsia"/>
          <w:sz w:val="28"/>
          <w:szCs w:val="28"/>
        </w:rPr>
        <w:t>）实习后写妇科与产科各一份完整的实习小结，包括实习收获体会、临床工作能力、组织纪律及医德医风的自我鉴定。然后由病房带教医师予以评议和评分。</w:t>
      </w:r>
    </w:p>
    <w:p w:rsidR="002C14B9" w:rsidRPr="001664C8" w:rsidRDefault="002C14B9" w:rsidP="002C14B9">
      <w:pPr>
        <w:pStyle w:val="a8"/>
        <w:spacing w:line="300" w:lineRule="auto"/>
        <w:rPr>
          <w:rFonts w:hAnsi="宋体" w:cs="Calibri"/>
          <w:sz w:val="28"/>
          <w:szCs w:val="28"/>
        </w:rPr>
      </w:pPr>
    </w:p>
    <w:p w:rsidR="000A448B" w:rsidRDefault="000A448B" w:rsidP="000A448B">
      <w:pPr>
        <w:jc w:val="center"/>
        <w:rPr>
          <w:rFonts w:cs="Times New Roman"/>
          <w:b/>
          <w:bCs/>
          <w:sz w:val="30"/>
          <w:szCs w:val="30"/>
        </w:rPr>
      </w:pPr>
      <w:r>
        <w:rPr>
          <w:rFonts w:cs="宋体" w:hint="eastAsia"/>
          <w:b/>
          <w:bCs/>
          <w:sz w:val="30"/>
          <w:szCs w:val="30"/>
        </w:rPr>
        <w:t>儿科实习大纲</w:t>
      </w:r>
    </w:p>
    <w:p w:rsidR="000A448B" w:rsidRDefault="000A448B" w:rsidP="000A448B">
      <w:pPr>
        <w:jc w:val="center"/>
        <w:rPr>
          <w:rFonts w:cs="Times New Roman"/>
          <w:b/>
          <w:bCs/>
          <w:sz w:val="30"/>
          <w:szCs w:val="30"/>
        </w:rPr>
      </w:pPr>
    </w:p>
    <w:p w:rsidR="000A448B" w:rsidRDefault="000A448B" w:rsidP="000A448B">
      <w:pPr>
        <w:rPr>
          <w:rFonts w:cs="Times New Roman"/>
          <w:b/>
          <w:bCs/>
          <w:sz w:val="28"/>
          <w:szCs w:val="28"/>
        </w:rPr>
      </w:pPr>
      <w:r>
        <w:rPr>
          <w:rFonts w:cs="宋体" w:hint="eastAsia"/>
          <w:b/>
          <w:bCs/>
          <w:sz w:val="28"/>
          <w:szCs w:val="28"/>
        </w:rPr>
        <w:t>一、实习目的</w:t>
      </w:r>
    </w:p>
    <w:p w:rsidR="000A448B" w:rsidRDefault="000A448B" w:rsidP="000A448B">
      <w:pPr>
        <w:pStyle w:val="a8"/>
        <w:spacing w:line="300" w:lineRule="auto"/>
        <w:ind w:firstLineChars="200" w:firstLine="560"/>
        <w:rPr>
          <w:rFonts w:ascii="Calibri" w:hAnsi="Calibri" w:cs="Calibri"/>
          <w:sz w:val="28"/>
          <w:szCs w:val="28"/>
        </w:rPr>
      </w:pPr>
      <w:r>
        <w:rPr>
          <w:rFonts w:ascii="Calibri" w:hAnsi="Calibri" w:cs="Calibri"/>
          <w:sz w:val="28"/>
          <w:szCs w:val="28"/>
        </w:rPr>
        <w:t>1</w:t>
      </w:r>
      <w:r>
        <w:rPr>
          <w:rFonts w:ascii="Calibri" w:hAnsi="Calibri" w:hint="eastAsia"/>
          <w:sz w:val="28"/>
          <w:szCs w:val="28"/>
        </w:rPr>
        <w:t>．通过儿科临床实习，巩固儿科学理论知识，培养临床思维和独立工作的能力。</w:t>
      </w:r>
    </w:p>
    <w:p w:rsidR="000A448B" w:rsidRDefault="000A448B" w:rsidP="000A448B">
      <w:pPr>
        <w:pStyle w:val="a8"/>
        <w:spacing w:line="300" w:lineRule="auto"/>
        <w:rPr>
          <w:rFonts w:ascii="Calibri" w:hAnsi="Calibri" w:cs="Calibri"/>
          <w:sz w:val="28"/>
          <w:szCs w:val="28"/>
        </w:rPr>
      </w:pPr>
      <w:r>
        <w:rPr>
          <w:rFonts w:ascii="Calibri" w:hAnsi="Calibri" w:cs="Calibri"/>
          <w:sz w:val="28"/>
          <w:szCs w:val="28"/>
        </w:rPr>
        <w:t xml:space="preserve">    2</w:t>
      </w:r>
      <w:r>
        <w:rPr>
          <w:rFonts w:ascii="Calibri" w:hAnsi="Calibri" w:hint="eastAsia"/>
          <w:sz w:val="28"/>
          <w:szCs w:val="28"/>
        </w:rPr>
        <w:t>．掌握儿科疾病病史询问及体格检查方法，分析各种资料，讨</w:t>
      </w:r>
      <w:r>
        <w:rPr>
          <w:rFonts w:ascii="Calibri" w:hAnsi="Calibri" w:hint="eastAsia"/>
          <w:sz w:val="28"/>
          <w:szCs w:val="28"/>
        </w:rPr>
        <w:lastRenderedPageBreak/>
        <w:t>论鉴别诊断，作出初步诊断和诊疗计划。</w:t>
      </w:r>
    </w:p>
    <w:p w:rsidR="001833C3" w:rsidRDefault="000A448B" w:rsidP="001833C3">
      <w:pPr>
        <w:ind w:firstLine="555"/>
        <w:rPr>
          <w:sz w:val="28"/>
          <w:szCs w:val="28"/>
        </w:rPr>
      </w:pPr>
      <w:r>
        <w:rPr>
          <w:sz w:val="28"/>
          <w:szCs w:val="28"/>
        </w:rPr>
        <w:t>3</w:t>
      </w:r>
      <w:r>
        <w:rPr>
          <w:rFonts w:hint="eastAsia"/>
          <w:sz w:val="28"/>
          <w:szCs w:val="28"/>
        </w:rPr>
        <w:t>．写好所管床位的完整病史，平均每周</w:t>
      </w:r>
      <w:r>
        <w:rPr>
          <w:sz w:val="28"/>
          <w:szCs w:val="28"/>
        </w:rPr>
        <w:t>1-2</w:t>
      </w:r>
      <w:r>
        <w:rPr>
          <w:rFonts w:hint="eastAsia"/>
          <w:sz w:val="28"/>
          <w:szCs w:val="28"/>
        </w:rPr>
        <w:t>份。</w:t>
      </w:r>
    </w:p>
    <w:p w:rsidR="001833C3" w:rsidRPr="000A448B" w:rsidRDefault="001833C3" w:rsidP="001833C3">
      <w:pPr>
        <w:ind w:firstLine="555"/>
        <w:rPr>
          <w:rFonts w:cs="宋体"/>
          <w:bCs/>
          <w:sz w:val="28"/>
          <w:szCs w:val="28"/>
        </w:rPr>
      </w:pPr>
      <w:r w:rsidRPr="000A448B">
        <w:rPr>
          <w:rFonts w:cs="宋体" w:hint="eastAsia"/>
          <w:bCs/>
          <w:sz w:val="28"/>
          <w:szCs w:val="28"/>
        </w:rPr>
        <w:t>时间安排：</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1"/>
        <w:gridCol w:w="4261"/>
      </w:tblGrid>
      <w:tr w:rsidR="001664C8" w:rsidTr="001664C8">
        <w:tc>
          <w:tcPr>
            <w:tcW w:w="4261" w:type="dxa"/>
            <w:shd w:val="clear" w:color="auto" w:fill="auto"/>
          </w:tcPr>
          <w:p w:rsidR="001833C3" w:rsidRPr="001664C8" w:rsidRDefault="001833C3" w:rsidP="001664C8">
            <w:pPr>
              <w:jc w:val="center"/>
              <w:rPr>
                <w:rFonts w:ascii="Times New Roman" w:hAnsi="Times New Roman" w:cs="Times New Roman"/>
                <w:kern w:val="0"/>
                <w:sz w:val="28"/>
                <w:szCs w:val="28"/>
              </w:rPr>
            </w:pPr>
            <w:r w:rsidRPr="001664C8">
              <w:rPr>
                <w:rFonts w:ascii="Times New Roman" w:hAnsi="Times New Roman" w:cs="Times New Roman" w:hint="eastAsia"/>
                <w:kern w:val="0"/>
                <w:sz w:val="28"/>
                <w:szCs w:val="28"/>
              </w:rPr>
              <w:t>儿童风湿免疫肾脏科</w:t>
            </w:r>
          </w:p>
        </w:tc>
        <w:tc>
          <w:tcPr>
            <w:tcW w:w="4261" w:type="dxa"/>
            <w:shd w:val="clear" w:color="auto" w:fill="auto"/>
            <w:vAlign w:val="center"/>
          </w:tcPr>
          <w:p w:rsidR="001833C3" w:rsidRPr="001664C8" w:rsidRDefault="001833C3" w:rsidP="001664C8">
            <w:pPr>
              <w:jc w:val="center"/>
              <w:rPr>
                <w:rFonts w:ascii="Times New Roman" w:hAnsi="Times New Roman" w:cs="Times New Roman"/>
                <w:kern w:val="0"/>
                <w:sz w:val="28"/>
                <w:szCs w:val="28"/>
              </w:rPr>
            </w:pPr>
            <w:bookmarkStart w:id="1" w:name="OLE_LINK1"/>
            <w:r w:rsidRPr="001664C8">
              <w:rPr>
                <w:rFonts w:ascii="Times New Roman" w:hAnsi="Times New Roman" w:cs="Times New Roman" w:hint="eastAsia"/>
                <w:kern w:val="0"/>
                <w:sz w:val="28"/>
                <w:szCs w:val="28"/>
              </w:rPr>
              <w:t>2</w:t>
            </w:r>
            <w:r w:rsidRPr="001664C8">
              <w:rPr>
                <w:rFonts w:ascii="Times New Roman" w:hAnsi="Times New Roman" w:cs="Times New Roman" w:hint="eastAsia"/>
                <w:kern w:val="0"/>
                <w:sz w:val="28"/>
                <w:szCs w:val="28"/>
              </w:rPr>
              <w:t>周</w:t>
            </w:r>
            <w:bookmarkEnd w:id="1"/>
          </w:p>
        </w:tc>
      </w:tr>
      <w:tr w:rsidR="001664C8" w:rsidTr="001664C8">
        <w:tc>
          <w:tcPr>
            <w:tcW w:w="4261" w:type="dxa"/>
            <w:shd w:val="clear" w:color="auto" w:fill="auto"/>
          </w:tcPr>
          <w:p w:rsidR="001833C3" w:rsidRPr="001664C8" w:rsidRDefault="001833C3" w:rsidP="001664C8">
            <w:pPr>
              <w:jc w:val="center"/>
              <w:rPr>
                <w:rFonts w:ascii="Times New Roman" w:hAnsi="Times New Roman" w:cs="Times New Roman"/>
                <w:kern w:val="0"/>
                <w:sz w:val="28"/>
                <w:szCs w:val="28"/>
              </w:rPr>
            </w:pPr>
            <w:r w:rsidRPr="001664C8">
              <w:rPr>
                <w:rFonts w:ascii="Times New Roman" w:hAnsi="Times New Roman" w:cs="Times New Roman" w:hint="eastAsia"/>
                <w:kern w:val="0"/>
                <w:sz w:val="28"/>
                <w:szCs w:val="28"/>
              </w:rPr>
              <w:t>儿童呼吸血液内分泌科</w:t>
            </w:r>
          </w:p>
        </w:tc>
        <w:tc>
          <w:tcPr>
            <w:tcW w:w="4261" w:type="dxa"/>
            <w:shd w:val="clear" w:color="auto" w:fill="auto"/>
            <w:vAlign w:val="center"/>
          </w:tcPr>
          <w:p w:rsidR="001833C3" w:rsidRPr="001664C8" w:rsidRDefault="001833C3" w:rsidP="001664C8">
            <w:pPr>
              <w:jc w:val="center"/>
              <w:rPr>
                <w:rFonts w:ascii="Times New Roman" w:hAnsi="Times New Roman" w:cs="Times New Roman"/>
                <w:kern w:val="0"/>
                <w:sz w:val="28"/>
                <w:szCs w:val="28"/>
              </w:rPr>
            </w:pPr>
            <w:r w:rsidRPr="001664C8">
              <w:rPr>
                <w:rFonts w:ascii="Times New Roman" w:hAnsi="Times New Roman" w:cs="Times New Roman" w:hint="eastAsia"/>
                <w:kern w:val="0"/>
                <w:sz w:val="28"/>
                <w:szCs w:val="28"/>
              </w:rPr>
              <w:t>2</w:t>
            </w:r>
            <w:r w:rsidRPr="001664C8">
              <w:rPr>
                <w:rFonts w:ascii="Times New Roman" w:hAnsi="Times New Roman" w:cs="Times New Roman" w:hint="eastAsia"/>
                <w:kern w:val="0"/>
                <w:sz w:val="28"/>
                <w:szCs w:val="28"/>
              </w:rPr>
              <w:t>周</w:t>
            </w:r>
          </w:p>
        </w:tc>
      </w:tr>
      <w:tr w:rsidR="001664C8" w:rsidTr="001664C8">
        <w:trPr>
          <w:trHeight w:val="600"/>
        </w:trPr>
        <w:tc>
          <w:tcPr>
            <w:tcW w:w="4261" w:type="dxa"/>
            <w:shd w:val="clear" w:color="auto" w:fill="auto"/>
          </w:tcPr>
          <w:p w:rsidR="001833C3" w:rsidRPr="001664C8" w:rsidRDefault="001833C3" w:rsidP="001664C8">
            <w:pPr>
              <w:jc w:val="center"/>
              <w:rPr>
                <w:rFonts w:ascii="Times New Roman" w:hAnsi="Times New Roman" w:cs="Times New Roman"/>
                <w:kern w:val="0"/>
                <w:sz w:val="28"/>
                <w:szCs w:val="28"/>
              </w:rPr>
            </w:pPr>
            <w:r w:rsidRPr="001664C8">
              <w:rPr>
                <w:rFonts w:ascii="Times New Roman" w:hAnsi="Times New Roman" w:cs="Times New Roman" w:hint="eastAsia"/>
                <w:kern w:val="0"/>
                <w:sz w:val="28"/>
                <w:szCs w:val="28"/>
              </w:rPr>
              <w:t>儿童神经康复科</w:t>
            </w:r>
          </w:p>
        </w:tc>
        <w:tc>
          <w:tcPr>
            <w:tcW w:w="4261" w:type="dxa"/>
            <w:vMerge w:val="restart"/>
            <w:shd w:val="clear" w:color="auto" w:fill="auto"/>
            <w:vAlign w:val="center"/>
          </w:tcPr>
          <w:p w:rsidR="001833C3" w:rsidRPr="001664C8" w:rsidRDefault="001833C3" w:rsidP="001664C8">
            <w:pPr>
              <w:jc w:val="center"/>
              <w:rPr>
                <w:rFonts w:ascii="Times New Roman" w:hAnsi="Times New Roman" w:cs="Times New Roman"/>
                <w:kern w:val="0"/>
                <w:sz w:val="28"/>
                <w:szCs w:val="28"/>
              </w:rPr>
            </w:pPr>
            <w:r w:rsidRPr="001664C8">
              <w:rPr>
                <w:rFonts w:ascii="Times New Roman" w:hAnsi="Times New Roman" w:cs="Times New Roman" w:hint="eastAsia"/>
                <w:kern w:val="0"/>
                <w:sz w:val="28"/>
                <w:szCs w:val="28"/>
              </w:rPr>
              <w:t>2</w:t>
            </w:r>
            <w:r w:rsidRPr="001664C8">
              <w:rPr>
                <w:rFonts w:ascii="Times New Roman" w:hAnsi="Times New Roman" w:cs="Times New Roman" w:hint="eastAsia"/>
                <w:kern w:val="0"/>
                <w:sz w:val="28"/>
                <w:szCs w:val="28"/>
              </w:rPr>
              <w:t>周</w:t>
            </w:r>
          </w:p>
        </w:tc>
      </w:tr>
      <w:tr w:rsidR="001664C8" w:rsidTr="001664C8">
        <w:tc>
          <w:tcPr>
            <w:tcW w:w="4261" w:type="dxa"/>
            <w:shd w:val="clear" w:color="auto" w:fill="auto"/>
          </w:tcPr>
          <w:p w:rsidR="001833C3" w:rsidRPr="001664C8" w:rsidRDefault="001833C3" w:rsidP="001664C8">
            <w:pPr>
              <w:jc w:val="center"/>
              <w:rPr>
                <w:rFonts w:ascii="Times New Roman" w:hAnsi="Times New Roman" w:cs="Times New Roman"/>
                <w:kern w:val="0"/>
                <w:sz w:val="28"/>
                <w:szCs w:val="28"/>
              </w:rPr>
            </w:pPr>
            <w:r w:rsidRPr="001664C8">
              <w:rPr>
                <w:rFonts w:ascii="Times New Roman" w:hAnsi="Times New Roman" w:cs="Times New Roman" w:hint="eastAsia"/>
                <w:kern w:val="0"/>
                <w:sz w:val="28"/>
                <w:szCs w:val="28"/>
              </w:rPr>
              <w:t>新生儿科</w:t>
            </w:r>
          </w:p>
        </w:tc>
        <w:tc>
          <w:tcPr>
            <w:tcW w:w="4261" w:type="dxa"/>
            <w:vMerge/>
            <w:shd w:val="clear" w:color="auto" w:fill="auto"/>
          </w:tcPr>
          <w:p w:rsidR="001833C3" w:rsidRPr="001664C8" w:rsidRDefault="001833C3" w:rsidP="000800F3">
            <w:pPr>
              <w:rPr>
                <w:rFonts w:ascii="Times New Roman" w:hAnsi="Times New Roman" w:cs="Times New Roman"/>
                <w:kern w:val="0"/>
                <w:sz w:val="28"/>
                <w:szCs w:val="28"/>
              </w:rPr>
            </w:pPr>
          </w:p>
        </w:tc>
      </w:tr>
    </w:tbl>
    <w:p w:rsidR="000A448B" w:rsidRDefault="000A448B" w:rsidP="000A448B">
      <w:pPr>
        <w:pStyle w:val="a8"/>
        <w:spacing w:line="300" w:lineRule="auto"/>
        <w:rPr>
          <w:rFonts w:ascii="Calibri" w:hAnsi="Calibri" w:cs="Calibri"/>
          <w:sz w:val="28"/>
          <w:szCs w:val="28"/>
        </w:rPr>
      </w:pPr>
    </w:p>
    <w:p w:rsidR="000A448B" w:rsidRDefault="000A448B" w:rsidP="000A448B">
      <w:pPr>
        <w:rPr>
          <w:rFonts w:cs="宋体"/>
          <w:b/>
          <w:bCs/>
          <w:sz w:val="28"/>
          <w:szCs w:val="28"/>
        </w:rPr>
      </w:pPr>
      <w:r>
        <w:rPr>
          <w:rFonts w:cs="宋体" w:hint="eastAsia"/>
          <w:b/>
          <w:bCs/>
          <w:sz w:val="28"/>
          <w:szCs w:val="28"/>
        </w:rPr>
        <w:t>二、基本理论</w:t>
      </w:r>
    </w:p>
    <w:p w:rsidR="000A448B" w:rsidRDefault="000A448B" w:rsidP="000A448B">
      <w:pPr>
        <w:rPr>
          <w:rFonts w:ascii="Times New Roman" w:hAnsi="Times New Roman" w:cs="Times New Roman"/>
          <w:color w:val="333333"/>
          <w:sz w:val="28"/>
          <w:szCs w:val="28"/>
        </w:rPr>
      </w:pPr>
      <w:r>
        <w:rPr>
          <w:sz w:val="28"/>
          <w:szCs w:val="28"/>
        </w:rPr>
        <w:t xml:space="preserve">1. </w:t>
      </w:r>
      <w:r>
        <w:rPr>
          <w:rFonts w:cs="宋体" w:hint="eastAsia"/>
          <w:sz w:val="28"/>
          <w:szCs w:val="28"/>
        </w:rPr>
        <w:t>要求掌握疾病的基本理论</w:t>
      </w:r>
    </w:p>
    <w:p w:rsidR="000A448B" w:rsidRDefault="000A448B" w:rsidP="000A448B">
      <w:pPr>
        <w:pStyle w:val="10"/>
        <w:numPr>
          <w:ilvl w:val="0"/>
          <w:numId w:val="9"/>
        </w:numPr>
        <w:spacing w:line="360" w:lineRule="auto"/>
        <w:ind w:firstLineChars="0"/>
        <w:rPr>
          <w:sz w:val="28"/>
          <w:szCs w:val="28"/>
        </w:rPr>
      </w:pPr>
      <w:bookmarkStart w:id="2" w:name="OLE_LINK11"/>
      <w:r>
        <w:rPr>
          <w:rFonts w:cs="Times New Roman" w:hint="eastAsia"/>
          <w:color w:val="000000"/>
          <w:sz w:val="28"/>
          <w:szCs w:val="28"/>
        </w:rPr>
        <w:t>掌握儿科各系统疾病的病史收集，全面系统的体格检查。小儿生长发育规律</w:t>
      </w:r>
      <w:r>
        <w:rPr>
          <w:rFonts w:hint="eastAsia"/>
          <w:sz w:val="28"/>
          <w:szCs w:val="28"/>
        </w:rPr>
        <w:t>、计划免疫</w:t>
      </w:r>
      <w:r>
        <w:rPr>
          <w:rFonts w:cs="Times New Roman" w:hint="eastAsia"/>
          <w:color w:val="000000"/>
          <w:sz w:val="28"/>
          <w:szCs w:val="28"/>
        </w:rPr>
        <w:t>。小儿人工喂养</w:t>
      </w:r>
      <w:r>
        <w:rPr>
          <w:rFonts w:cs="Times New Roman" w:hint="eastAsia"/>
          <w:color w:val="000000"/>
          <w:sz w:val="28"/>
          <w:szCs w:val="28"/>
        </w:rPr>
        <w:t>(</w:t>
      </w:r>
      <w:r>
        <w:rPr>
          <w:rFonts w:cs="Times New Roman" w:hint="eastAsia"/>
          <w:color w:val="000000"/>
          <w:sz w:val="28"/>
          <w:szCs w:val="28"/>
        </w:rPr>
        <w:t>未成熟儿、新生儿及婴幼儿的喂养</w:t>
      </w:r>
      <w:r>
        <w:rPr>
          <w:rFonts w:cs="Times New Roman" w:hint="eastAsia"/>
          <w:color w:val="000000"/>
          <w:sz w:val="28"/>
          <w:szCs w:val="28"/>
        </w:rPr>
        <w:t>)</w:t>
      </w:r>
      <w:r>
        <w:rPr>
          <w:rFonts w:ascii="Times New Roman" w:hAnsi="Times New Roman" w:cs="Times New Roman" w:hint="eastAsia"/>
          <w:color w:val="333333"/>
          <w:sz w:val="28"/>
          <w:szCs w:val="28"/>
        </w:rPr>
        <w:t>。</w:t>
      </w:r>
    </w:p>
    <w:p w:rsidR="000A448B" w:rsidRDefault="000A448B" w:rsidP="000A448B">
      <w:pPr>
        <w:pStyle w:val="10"/>
        <w:numPr>
          <w:ilvl w:val="0"/>
          <w:numId w:val="9"/>
        </w:numPr>
        <w:spacing w:line="360" w:lineRule="auto"/>
        <w:ind w:firstLineChars="0"/>
        <w:rPr>
          <w:sz w:val="28"/>
          <w:szCs w:val="28"/>
        </w:rPr>
      </w:pPr>
      <w:r>
        <w:rPr>
          <w:rFonts w:hint="eastAsia"/>
          <w:sz w:val="28"/>
          <w:szCs w:val="28"/>
        </w:rPr>
        <w:t>新生儿疾病（新生儿及未成熟儿特点、新生儿颅内出血、新生儿破伤风及新生儿黄疸、新生儿硬肿症、新生儿败血症）。</w:t>
      </w:r>
    </w:p>
    <w:p w:rsidR="000A448B" w:rsidRDefault="000A448B" w:rsidP="000A448B">
      <w:pPr>
        <w:pStyle w:val="10"/>
        <w:numPr>
          <w:ilvl w:val="0"/>
          <w:numId w:val="9"/>
        </w:numPr>
        <w:spacing w:line="360" w:lineRule="auto"/>
        <w:ind w:firstLineChars="0"/>
        <w:rPr>
          <w:sz w:val="28"/>
          <w:szCs w:val="28"/>
        </w:rPr>
      </w:pPr>
      <w:r>
        <w:rPr>
          <w:rFonts w:hint="eastAsia"/>
          <w:sz w:val="28"/>
          <w:szCs w:val="28"/>
        </w:rPr>
        <w:t>营养缺乏症（营养不良、佝偻病、手足搐搦症）。</w:t>
      </w:r>
    </w:p>
    <w:p w:rsidR="000A448B" w:rsidRDefault="000A448B" w:rsidP="000A448B">
      <w:pPr>
        <w:pStyle w:val="10"/>
        <w:numPr>
          <w:ilvl w:val="0"/>
          <w:numId w:val="9"/>
        </w:numPr>
        <w:spacing w:line="360" w:lineRule="auto"/>
        <w:ind w:firstLineChars="0"/>
        <w:rPr>
          <w:sz w:val="28"/>
          <w:szCs w:val="28"/>
        </w:rPr>
      </w:pPr>
      <w:r>
        <w:rPr>
          <w:rFonts w:hint="eastAsia"/>
          <w:sz w:val="28"/>
          <w:szCs w:val="28"/>
        </w:rPr>
        <w:t>消化呼吸疾病（婴儿腹泻、鹅口疮）及液体疗法</w:t>
      </w:r>
    </w:p>
    <w:p w:rsidR="000A448B" w:rsidRDefault="000A448B" w:rsidP="000A448B">
      <w:pPr>
        <w:pStyle w:val="10"/>
        <w:numPr>
          <w:ilvl w:val="0"/>
          <w:numId w:val="9"/>
        </w:numPr>
        <w:spacing w:line="360" w:lineRule="auto"/>
        <w:ind w:firstLineChars="0"/>
        <w:rPr>
          <w:sz w:val="28"/>
          <w:szCs w:val="28"/>
        </w:rPr>
      </w:pPr>
      <w:r>
        <w:rPr>
          <w:rFonts w:hint="eastAsia"/>
          <w:sz w:val="28"/>
          <w:szCs w:val="28"/>
        </w:rPr>
        <w:t>呼吸系统疾病（上呼吸道感染、支气管炎、肺炎、毛细支气管炎、支气管哮喘）。</w:t>
      </w:r>
    </w:p>
    <w:p w:rsidR="000A448B" w:rsidRDefault="000A448B" w:rsidP="000A448B">
      <w:pPr>
        <w:pStyle w:val="10"/>
        <w:numPr>
          <w:ilvl w:val="0"/>
          <w:numId w:val="9"/>
        </w:numPr>
        <w:spacing w:line="360" w:lineRule="auto"/>
        <w:ind w:firstLineChars="0"/>
        <w:rPr>
          <w:sz w:val="28"/>
          <w:szCs w:val="28"/>
        </w:rPr>
      </w:pPr>
      <w:r>
        <w:rPr>
          <w:rFonts w:hint="eastAsia"/>
          <w:sz w:val="28"/>
          <w:szCs w:val="28"/>
        </w:rPr>
        <w:t>循环系统疾病（先天性心脏病、病毒性心肌炎、心力衰竭）</w:t>
      </w:r>
    </w:p>
    <w:p w:rsidR="000A448B" w:rsidRDefault="000A448B" w:rsidP="000A448B">
      <w:pPr>
        <w:pStyle w:val="10"/>
        <w:numPr>
          <w:ilvl w:val="0"/>
          <w:numId w:val="9"/>
        </w:numPr>
        <w:spacing w:line="360" w:lineRule="auto"/>
        <w:ind w:firstLineChars="0"/>
        <w:rPr>
          <w:sz w:val="28"/>
          <w:szCs w:val="28"/>
        </w:rPr>
      </w:pPr>
      <w:r>
        <w:rPr>
          <w:rFonts w:hint="eastAsia"/>
          <w:sz w:val="28"/>
          <w:szCs w:val="28"/>
        </w:rPr>
        <w:t>泌尿系统疾病（急性肾炎、肾病综合征、泌尿系统感染）。</w:t>
      </w:r>
    </w:p>
    <w:p w:rsidR="000A448B" w:rsidRDefault="000A448B" w:rsidP="000A448B">
      <w:pPr>
        <w:pStyle w:val="10"/>
        <w:numPr>
          <w:ilvl w:val="0"/>
          <w:numId w:val="9"/>
        </w:numPr>
        <w:spacing w:line="360" w:lineRule="auto"/>
        <w:ind w:firstLineChars="0"/>
        <w:rPr>
          <w:sz w:val="28"/>
          <w:szCs w:val="28"/>
        </w:rPr>
      </w:pPr>
      <w:r>
        <w:rPr>
          <w:rFonts w:hint="eastAsia"/>
          <w:sz w:val="28"/>
          <w:szCs w:val="28"/>
        </w:rPr>
        <w:t>血液系统疾病（营养性贫血、蚕豆病、血小板减少性紫癜、急</w:t>
      </w:r>
      <w:r>
        <w:rPr>
          <w:rFonts w:hint="eastAsia"/>
          <w:sz w:val="28"/>
          <w:szCs w:val="28"/>
        </w:rPr>
        <w:lastRenderedPageBreak/>
        <w:t>性白血病、再生障碍性贫血）。</w:t>
      </w:r>
    </w:p>
    <w:p w:rsidR="000A448B" w:rsidRDefault="000A448B" w:rsidP="000A448B">
      <w:pPr>
        <w:pStyle w:val="10"/>
        <w:numPr>
          <w:ilvl w:val="0"/>
          <w:numId w:val="9"/>
        </w:numPr>
        <w:spacing w:line="360" w:lineRule="auto"/>
        <w:ind w:firstLineChars="0"/>
        <w:rPr>
          <w:sz w:val="28"/>
          <w:szCs w:val="28"/>
        </w:rPr>
      </w:pPr>
      <w:r>
        <w:rPr>
          <w:rFonts w:hint="eastAsia"/>
          <w:sz w:val="28"/>
          <w:szCs w:val="28"/>
        </w:rPr>
        <w:t>结缔组织疾病（风湿热、类风湿病、川崎病、过敏性紫癜）</w:t>
      </w:r>
    </w:p>
    <w:p w:rsidR="000A448B" w:rsidRDefault="000A448B" w:rsidP="000A448B">
      <w:pPr>
        <w:pStyle w:val="10"/>
        <w:numPr>
          <w:ilvl w:val="0"/>
          <w:numId w:val="9"/>
        </w:numPr>
        <w:spacing w:line="360" w:lineRule="auto"/>
        <w:ind w:firstLineChars="0"/>
        <w:rPr>
          <w:rFonts w:cs="宋体"/>
          <w:sz w:val="28"/>
          <w:szCs w:val="28"/>
        </w:rPr>
      </w:pPr>
      <w:r>
        <w:rPr>
          <w:rFonts w:hint="eastAsia"/>
          <w:sz w:val="28"/>
          <w:szCs w:val="28"/>
        </w:rPr>
        <w:t>神经系统疾病（化脓性脑膜炎、感染中毒性脑病、热性惊厥）</w:t>
      </w:r>
      <w:r>
        <w:rPr>
          <w:rFonts w:cs="宋体" w:hint="eastAsia"/>
          <w:sz w:val="28"/>
          <w:szCs w:val="28"/>
        </w:rPr>
        <w:t>疾病</w:t>
      </w:r>
    </w:p>
    <w:p w:rsidR="000A448B" w:rsidRDefault="000A448B" w:rsidP="000A448B">
      <w:pPr>
        <w:rPr>
          <w:rFonts w:cs="Times New Roman"/>
          <w:sz w:val="28"/>
          <w:szCs w:val="28"/>
        </w:rPr>
      </w:pPr>
      <w:r>
        <w:rPr>
          <w:rFonts w:cs="宋体" w:hint="eastAsia"/>
          <w:sz w:val="28"/>
          <w:szCs w:val="28"/>
        </w:rPr>
        <w:t>（</w:t>
      </w:r>
      <w:r>
        <w:rPr>
          <w:rFonts w:cs="宋体" w:hint="eastAsia"/>
          <w:sz w:val="28"/>
          <w:szCs w:val="28"/>
        </w:rPr>
        <w:t>11</w:t>
      </w:r>
      <w:r>
        <w:rPr>
          <w:rFonts w:cs="宋体" w:hint="eastAsia"/>
          <w:sz w:val="28"/>
          <w:szCs w:val="28"/>
        </w:rPr>
        <w:t>）染色体畸形相关疾病</w:t>
      </w:r>
      <w:bookmarkEnd w:id="2"/>
    </w:p>
    <w:p w:rsidR="000A448B" w:rsidRDefault="000A448B" w:rsidP="000A448B">
      <w:pPr>
        <w:rPr>
          <w:rFonts w:cs="Times New Roman"/>
          <w:sz w:val="28"/>
          <w:szCs w:val="28"/>
        </w:rPr>
      </w:pPr>
      <w:r>
        <w:rPr>
          <w:rFonts w:ascii="宋体" w:hAnsi="宋体" w:cs="宋体"/>
          <w:sz w:val="28"/>
          <w:szCs w:val="28"/>
        </w:rPr>
        <w:t xml:space="preserve">2. </w:t>
      </w:r>
      <w:r>
        <w:rPr>
          <w:rFonts w:ascii="宋体" w:hAnsi="宋体" w:cs="宋体" w:hint="eastAsia"/>
          <w:sz w:val="28"/>
          <w:szCs w:val="28"/>
        </w:rPr>
        <w:t>要求熟悉</w:t>
      </w:r>
      <w:r>
        <w:rPr>
          <w:rFonts w:cs="宋体" w:hint="eastAsia"/>
          <w:sz w:val="28"/>
          <w:szCs w:val="28"/>
        </w:rPr>
        <w:t>疾病的基本理论</w:t>
      </w:r>
    </w:p>
    <w:p w:rsidR="000A448B" w:rsidRDefault="000A448B" w:rsidP="000A448B">
      <w:pPr>
        <w:pStyle w:val="10"/>
        <w:spacing w:line="360" w:lineRule="auto"/>
        <w:ind w:firstLineChars="0" w:firstLine="0"/>
        <w:rPr>
          <w:sz w:val="28"/>
          <w:szCs w:val="28"/>
        </w:rPr>
      </w:pPr>
      <w:bookmarkStart w:id="3" w:name="OLE_LINK4"/>
      <w:r>
        <w:rPr>
          <w:rFonts w:cs="Times New Roman" w:hint="eastAsia"/>
          <w:color w:val="000000"/>
          <w:sz w:val="28"/>
          <w:szCs w:val="28"/>
        </w:rPr>
        <w:t>（</w:t>
      </w:r>
      <w:r>
        <w:rPr>
          <w:rFonts w:cs="Times New Roman" w:hint="eastAsia"/>
          <w:color w:val="000000"/>
          <w:sz w:val="28"/>
          <w:szCs w:val="28"/>
        </w:rPr>
        <w:t>1</w:t>
      </w:r>
      <w:r>
        <w:rPr>
          <w:rFonts w:cs="Times New Roman" w:hint="eastAsia"/>
          <w:color w:val="000000"/>
          <w:sz w:val="28"/>
          <w:szCs w:val="28"/>
        </w:rPr>
        <w:t>）</w:t>
      </w:r>
      <w:bookmarkEnd w:id="3"/>
      <w:r>
        <w:rPr>
          <w:rFonts w:cs="Times New Roman" w:hint="eastAsia"/>
          <w:color w:val="000000"/>
          <w:sz w:val="28"/>
          <w:szCs w:val="28"/>
        </w:rPr>
        <w:t>熟悉儿科常用药物、用法及剂量；</w:t>
      </w:r>
    </w:p>
    <w:p w:rsidR="000A448B" w:rsidRDefault="000A448B" w:rsidP="000A448B">
      <w:pPr>
        <w:pStyle w:val="10"/>
        <w:spacing w:line="360" w:lineRule="auto"/>
        <w:ind w:firstLineChars="0" w:firstLine="0"/>
        <w:rPr>
          <w:sz w:val="28"/>
          <w:szCs w:val="28"/>
        </w:rPr>
      </w:pPr>
      <w:r>
        <w:rPr>
          <w:rFonts w:cs="Times New Roman" w:hint="eastAsia"/>
          <w:color w:val="000000"/>
          <w:sz w:val="28"/>
          <w:szCs w:val="28"/>
        </w:rPr>
        <w:t>（</w:t>
      </w:r>
      <w:r>
        <w:rPr>
          <w:rFonts w:cs="Times New Roman" w:hint="eastAsia"/>
          <w:color w:val="000000"/>
          <w:sz w:val="28"/>
          <w:szCs w:val="28"/>
        </w:rPr>
        <w:t>2</w:t>
      </w:r>
      <w:r>
        <w:rPr>
          <w:rFonts w:cs="Times New Roman" w:hint="eastAsia"/>
          <w:color w:val="000000"/>
          <w:sz w:val="28"/>
          <w:szCs w:val="28"/>
        </w:rPr>
        <w:t>）</w:t>
      </w:r>
      <w:r>
        <w:rPr>
          <w:rFonts w:hint="eastAsia"/>
          <w:sz w:val="28"/>
          <w:szCs w:val="28"/>
        </w:rPr>
        <w:t>新生儿呼吸窘迫综合征、新生儿出血症、先天性甲状腺功能减低症、糖尿病、尿崩症、先天性遗传疾病（先天愚型、苯丙酮尿症）等疾病</w:t>
      </w:r>
      <w:r>
        <w:rPr>
          <w:rFonts w:cs="宋体" w:hint="eastAsia"/>
          <w:sz w:val="28"/>
          <w:szCs w:val="28"/>
        </w:rPr>
        <w:t>的基本理论</w:t>
      </w:r>
      <w:r>
        <w:rPr>
          <w:rFonts w:hint="eastAsia"/>
          <w:sz w:val="28"/>
          <w:szCs w:val="28"/>
        </w:rPr>
        <w:t>。</w:t>
      </w:r>
    </w:p>
    <w:p w:rsidR="000A448B" w:rsidRDefault="000A448B" w:rsidP="000A448B">
      <w:pPr>
        <w:pStyle w:val="10"/>
        <w:spacing w:line="360" w:lineRule="auto"/>
        <w:ind w:firstLineChars="0" w:firstLine="0"/>
        <w:rPr>
          <w:sz w:val="28"/>
          <w:szCs w:val="28"/>
        </w:rPr>
      </w:pPr>
      <w:r>
        <w:rPr>
          <w:rFonts w:cs="Times New Roman" w:hint="eastAsia"/>
          <w:color w:val="000000"/>
          <w:sz w:val="28"/>
          <w:szCs w:val="28"/>
        </w:rPr>
        <w:t>（</w:t>
      </w:r>
      <w:r>
        <w:rPr>
          <w:rFonts w:cs="Times New Roman" w:hint="eastAsia"/>
          <w:color w:val="000000"/>
          <w:sz w:val="28"/>
          <w:szCs w:val="28"/>
        </w:rPr>
        <w:t>3</w:t>
      </w:r>
      <w:r>
        <w:rPr>
          <w:rFonts w:cs="Times New Roman" w:hint="eastAsia"/>
          <w:color w:val="000000"/>
          <w:sz w:val="28"/>
          <w:szCs w:val="28"/>
        </w:rPr>
        <w:t>）</w:t>
      </w:r>
      <w:r>
        <w:rPr>
          <w:rFonts w:hint="eastAsia"/>
          <w:sz w:val="28"/>
          <w:szCs w:val="28"/>
        </w:rPr>
        <w:t>熟悉儿科常见急症及危重症的诊治原则，如感染性休克，小儿心力衰竭，小儿肾功能衰竭，小儿呼吸衰竭，心跳骤停，昏迷，出血、腹痛、惊厥，长期发热等。</w:t>
      </w:r>
    </w:p>
    <w:p w:rsidR="000A448B" w:rsidRDefault="000A448B" w:rsidP="000A448B">
      <w:pPr>
        <w:adjustRightInd w:val="0"/>
        <w:snapToGrid w:val="0"/>
        <w:rPr>
          <w:rFonts w:ascii="宋体" w:cs="Times New Roman"/>
          <w:sz w:val="28"/>
          <w:szCs w:val="28"/>
        </w:rPr>
      </w:pPr>
      <w:r>
        <w:rPr>
          <w:rFonts w:ascii="宋体" w:hAnsi="宋体" w:cs="宋体"/>
          <w:sz w:val="28"/>
          <w:szCs w:val="28"/>
        </w:rPr>
        <w:t xml:space="preserve">3. </w:t>
      </w:r>
      <w:r>
        <w:rPr>
          <w:rFonts w:ascii="宋体" w:hAnsi="宋体" w:cs="宋体" w:hint="eastAsia"/>
          <w:sz w:val="28"/>
          <w:szCs w:val="28"/>
        </w:rPr>
        <w:t>要求了解</w:t>
      </w:r>
      <w:r>
        <w:rPr>
          <w:rFonts w:cs="宋体" w:hint="eastAsia"/>
          <w:sz w:val="28"/>
          <w:szCs w:val="28"/>
        </w:rPr>
        <w:t>疾病的基本理论</w:t>
      </w:r>
      <w:r>
        <w:rPr>
          <w:rFonts w:ascii="宋体" w:hAnsi="宋体" w:cs="宋体" w:hint="eastAsia"/>
          <w:sz w:val="28"/>
          <w:szCs w:val="28"/>
        </w:rPr>
        <w:t>。</w:t>
      </w:r>
    </w:p>
    <w:p w:rsidR="000A448B" w:rsidRDefault="000A448B" w:rsidP="000A448B">
      <w:pPr>
        <w:rPr>
          <w:rFonts w:cs="Times New Roman"/>
          <w:sz w:val="28"/>
          <w:szCs w:val="28"/>
        </w:rPr>
      </w:pPr>
      <w:r>
        <w:rPr>
          <w:rFonts w:cs="宋体" w:hint="eastAsia"/>
          <w:sz w:val="28"/>
          <w:szCs w:val="28"/>
        </w:rPr>
        <w:t xml:space="preserve">   </w:t>
      </w:r>
      <w:r>
        <w:rPr>
          <w:rFonts w:cs="宋体" w:hint="eastAsia"/>
          <w:sz w:val="28"/>
          <w:szCs w:val="28"/>
        </w:rPr>
        <w:t>免疫缺陷病、儿童传染性疾病、遗传代谢病、胃食管返流、幽门肥厚、先天性巨结肠、小儿心律失常、溶血尿毒综合征、朗格汉斯细胞组织细胞增生症、重症肌无力、进行性肌营养不良、矮小症、性早熟等疾病的基本理论。</w:t>
      </w:r>
    </w:p>
    <w:p w:rsidR="000A448B" w:rsidRDefault="000A448B" w:rsidP="000A448B">
      <w:pPr>
        <w:rPr>
          <w:rFonts w:cs="Times New Roman"/>
          <w:b/>
          <w:bCs/>
          <w:sz w:val="28"/>
          <w:szCs w:val="28"/>
        </w:rPr>
      </w:pPr>
      <w:r>
        <w:rPr>
          <w:rFonts w:cs="宋体" w:hint="eastAsia"/>
          <w:b/>
          <w:bCs/>
          <w:sz w:val="28"/>
          <w:szCs w:val="28"/>
        </w:rPr>
        <w:t>三、基本技能</w:t>
      </w:r>
    </w:p>
    <w:p w:rsidR="000A448B" w:rsidRDefault="000A448B" w:rsidP="000A448B">
      <w:pPr>
        <w:rPr>
          <w:rFonts w:cs="Times New Roman"/>
          <w:sz w:val="28"/>
          <w:szCs w:val="28"/>
        </w:rPr>
      </w:pPr>
      <w:r>
        <w:rPr>
          <w:sz w:val="28"/>
          <w:szCs w:val="28"/>
        </w:rPr>
        <w:t xml:space="preserve">1. </w:t>
      </w:r>
      <w:r>
        <w:rPr>
          <w:rFonts w:cs="宋体" w:hint="eastAsia"/>
          <w:sz w:val="28"/>
          <w:szCs w:val="28"/>
        </w:rPr>
        <w:t>要求掌握的基本技能</w:t>
      </w:r>
    </w:p>
    <w:p w:rsidR="000A448B" w:rsidRDefault="000A448B" w:rsidP="000A448B">
      <w:pPr>
        <w:rPr>
          <w:rFonts w:cs="Times New Roman"/>
          <w:sz w:val="28"/>
          <w:szCs w:val="28"/>
        </w:rPr>
      </w:pPr>
      <w:r>
        <w:rPr>
          <w:rFonts w:cs="宋体" w:hint="eastAsia"/>
          <w:sz w:val="28"/>
          <w:szCs w:val="28"/>
        </w:rPr>
        <w:t>（</w:t>
      </w:r>
      <w:r>
        <w:rPr>
          <w:sz w:val="28"/>
          <w:szCs w:val="28"/>
        </w:rPr>
        <w:t>1</w:t>
      </w:r>
      <w:r>
        <w:rPr>
          <w:rFonts w:cs="宋体" w:hint="eastAsia"/>
          <w:sz w:val="28"/>
          <w:szCs w:val="28"/>
        </w:rPr>
        <w:t>）</w:t>
      </w:r>
      <w:bookmarkStart w:id="4" w:name="OLE_LINK6"/>
      <w:r>
        <w:rPr>
          <w:rFonts w:hint="eastAsia"/>
          <w:sz w:val="28"/>
          <w:szCs w:val="28"/>
        </w:rPr>
        <w:t>儿童体格测量</w:t>
      </w:r>
      <w:bookmarkEnd w:id="4"/>
    </w:p>
    <w:p w:rsidR="000A448B" w:rsidRDefault="000A448B" w:rsidP="000A448B">
      <w:pPr>
        <w:rPr>
          <w:rFonts w:cs="Times New Roman"/>
          <w:sz w:val="28"/>
          <w:szCs w:val="28"/>
        </w:rPr>
      </w:pPr>
      <w:r>
        <w:rPr>
          <w:rFonts w:ascii="宋体" w:hAnsi="宋体" w:cs="宋体"/>
          <w:sz w:val="28"/>
          <w:szCs w:val="28"/>
        </w:rPr>
        <w:t xml:space="preserve">2. </w:t>
      </w:r>
      <w:r>
        <w:rPr>
          <w:rFonts w:ascii="宋体" w:hAnsi="宋体" w:cs="宋体" w:hint="eastAsia"/>
          <w:sz w:val="28"/>
          <w:szCs w:val="28"/>
        </w:rPr>
        <w:t>要求熟悉的基本技能</w:t>
      </w:r>
    </w:p>
    <w:p w:rsidR="000A448B" w:rsidRDefault="000A448B" w:rsidP="000A448B">
      <w:pPr>
        <w:rPr>
          <w:rFonts w:cs="宋体"/>
          <w:sz w:val="28"/>
          <w:szCs w:val="28"/>
        </w:rPr>
      </w:pPr>
      <w:r>
        <w:rPr>
          <w:rFonts w:cs="宋体" w:hint="eastAsia"/>
          <w:sz w:val="28"/>
          <w:szCs w:val="28"/>
        </w:rPr>
        <w:lastRenderedPageBreak/>
        <w:t>（</w:t>
      </w:r>
      <w:r>
        <w:rPr>
          <w:sz w:val="28"/>
          <w:szCs w:val="28"/>
        </w:rPr>
        <w:t>1</w:t>
      </w:r>
      <w:r>
        <w:rPr>
          <w:rFonts w:cs="宋体" w:hint="eastAsia"/>
          <w:sz w:val="28"/>
          <w:szCs w:val="28"/>
        </w:rPr>
        <w:t>）</w:t>
      </w:r>
      <w:r>
        <w:rPr>
          <w:rFonts w:hint="eastAsia"/>
          <w:sz w:val="28"/>
          <w:szCs w:val="28"/>
        </w:rPr>
        <w:t>皮试、结核菌素试验、肌肉注射、静脉穿刺（颈静脉、股静脉、头皮静脉等）、腰椎穿刺、</w:t>
      </w:r>
      <w:bookmarkStart w:id="5" w:name="OLE_LINK7"/>
      <w:r>
        <w:rPr>
          <w:rFonts w:hint="eastAsia"/>
          <w:sz w:val="28"/>
          <w:szCs w:val="28"/>
        </w:rPr>
        <w:t>骨髓穿刺</w:t>
      </w:r>
      <w:bookmarkEnd w:id="5"/>
      <w:r>
        <w:rPr>
          <w:rFonts w:hint="eastAsia"/>
          <w:sz w:val="28"/>
          <w:szCs w:val="28"/>
        </w:rPr>
        <w:t>、</w:t>
      </w:r>
      <w:bookmarkStart w:id="6" w:name="OLE_LINK8"/>
      <w:r>
        <w:rPr>
          <w:rFonts w:hint="eastAsia"/>
          <w:sz w:val="28"/>
          <w:szCs w:val="28"/>
        </w:rPr>
        <w:t>插胃管</w:t>
      </w:r>
      <w:bookmarkEnd w:id="6"/>
      <w:r>
        <w:rPr>
          <w:rFonts w:hint="eastAsia"/>
          <w:sz w:val="28"/>
          <w:szCs w:val="28"/>
        </w:rPr>
        <w:t>等。</w:t>
      </w:r>
    </w:p>
    <w:p w:rsidR="000A448B" w:rsidRDefault="000A448B" w:rsidP="000A448B">
      <w:pPr>
        <w:adjustRightInd w:val="0"/>
        <w:snapToGrid w:val="0"/>
        <w:rPr>
          <w:rFonts w:ascii="宋体" w:cs="Times New Roman"/>
          <w:sz w:val="28"/>
          <w:szCs w:val="28"/>
        </w:rPr>
      </w:pPr>
      <w:r>
        <w:rPr>
          <w:rFonts w:ascii="宋体" w:hAnsi="宋体" w:cs="宋体"/>
          <w:sz w:val="28"/>
          <w:szCs w:val="28"/>
        </w:rPr>
        <w:t xml:space="preserve">3. </w:t>
      </w:r>
      <w:r>
        <w:rPr>
          <w:rFonts w:ascii="宋体" w:hAnsi="宋体" w:cs="宋体" w:hint="eastAsia"/>
          <w:sz w:val="28"/>
          <w:szCs w:val="28"/>
        </w:rPr>
        <w:t>要求了解以下内容。</w:t>
      </w:r>
    </w:p>
    <w:p w:rsidR="000A448B" w:rsidRDefault="000A448B" w:rsidP="000A448B">
      <w:pPr>
        <w:rPr>
          <w:rFonts w:cs="Times New Roman"/>
          <w:sz w:val="28"/>
          <w:szCs w:val="28"/>
        </w:rPr>
      </w:pPr>
      <w:r>
        <w:rPr>
          <w:rFonts w:cs="宋体" w:hint="eastAsia"/>
          <w:sz w:val="28"/>
          <w:szCs w:val="28"/>
        </w:rPr>
        <w:t>（</w:t>
      </w:r>
      <w:r>
        <w:rPr>
          <w:sz w:val="28"/>
          <w:szCs w:val="28"/>
        </w:rPr>
        <w:t>1</w:t>
      </w:r>
      <w:r>
        <w:rPr>
          <w:rFonts w:cs="宋体" w:hint="eastAsia"/>
          <w:sz w:val="28"/>
          <w:szCs w:val="28"/>
        </w:rPr>
        <w:t>）</w:t>
      </w:r>
      <w:r>
        <w:rPr>
          <w:rFonts w:hint="eastAsia"/>
          <w:sz w:val="28"/>
          <w:szCs w:val="28"/>
        </w:rPr>
        <w:t>胸腔穿刺、腹腔穿刺、输氧、输液、输血、胃镜、纤维支气管镜、皮肤过敏源点刺、脱敏治疗等</w:t>
      </w:r>
    </w:p>
    <w:p w:rsidR="000A448B" w:rsidRDefault="000A448B" w:rsidP="000A448B">
      <w:pPr>
        <w:pStyle w:val="a8"/>
        <w:spacing w:line="300" w:lineRule="auto"/>
        <w:rPr>
          <w:rFonts w:ascii="Calibri" w:hAnsi="Calibri" w:cs="Calibri"/>
          <w:b/>
          <w:bCs/>
          <w:sz w:val="28"/>
          <w:szCs w:val="28"/>
        </w:rPr>
      </w:pPr>
      <w:r>
        <w:rPr>
          <w:rFonts w:ascii="Calibri" w:hAnsi="Calibri" w:hint="eastAsia"/>
          <w:b/>
          <w:bCs/>
          <w:sz w:val="28"/>
          <w:szCs w:val="28"/>
        </w:rPr>
        <w:t>四、出科考核</w:t>
      </w:r>
    </w:p>
    <w:p w:rsidR="000A448B" w:rsidRDefault="000A448B" w:rsidP="000A448B">
      <w:pPr>
        <w:pStyle w:val="a8"/>
        <w:spacing w:line="300" w:lineRule="auto"/>
        <w:rPr>
          <w:rFonts w:ascii="Calibri" w:hAnsi="Calibri" w:cs="Calibri"/>
          <w:sz w:val="28"/>
          <w:szCs w:val="28"/>
        </w:rPr>
      </w:pPr>
      <w:r>
        <w:rPr>
          <w:rFonts w:hAnsi="宋体"/>
        </w:rPr>
        <w:t xml:space="preserve">   </w:t>
      </w:r>
      <w:r>
        <w:rPr>
          <w:rFonts w:ascii="Calibri" w:hAnsi="Calibri" w:cs="Calibri"/>
          <w:sz w:val="28"/>
          <w:szCs w:val="28"/>
        </w:rPr>
        <w:t xml:space="preserve"> 1</w:t>
      </w:r>
      <w:r>
        <w:rPr>
          <w:rFonts w:ascii="Calibri" w:hAnsi="Calibri" w:hint="eastAsia"/>
          <w:sz w:val="28"/>
          <w:szCs w:val="28"/>
        </w:rPr>
        <w:t>．每轮儿科实习结束前由</w:t>
      </w:r>
      <w:bookmarkStart w:id="7" w:name="OLE_LINK9"/>
      <w:r>
        <w:rPr>
          <w:rFonts w:ascii="Calibri" w:hAnsi="Calibri" w:hint="eastAsia"/>
          <w:sz w:val="28"/>
          <w:szCs w:val="28"/>
        </w:rPr>
        <w:t>儿</w:t>
      </w:r>
      <w:bookmarkEnd w:id="7"/>
      <w:r>
        <w:rPr>
          <w:rFonts w:ascii="Calibri" w:hAnsi="Calibri" w:hint="eastAsia"/>
          <w:sz w:val="28"/>
          <w:szCs w:val="28"/>
        </w:rPr>
        <w:t>科学教研室负责组织儿科出科操作技能考，包括①</w:t>
      </w:r>
      <w:r>
        <w:rPr>
          <w:rFonts w:hint="eastAsia"/>
          <w:sz w:val="28"/>
          <w:szCs w:val="28"/>
        </w:rPr>
        <w:t>儿童体格测量</w:t>
      </w:r>
      <w:r>
        <w:rPr>
          <w:rFonts w:ascii="Calibri" w:hAnsi="Calibri" w:hint="eastAsia"/>
          <w:sz w:val="28"/>
          <w:szCs w:val="28"/>
        </w:rPr>
        <w:t>。②</w:t>
      </w:r>
      <w:r>
        <w:rPr>
          <w:rFonts w:hint="eastAsia"/>
          <w:sz w:val="28"/>
          <w:szCs w:val="28"/>
        </w:rPr>
        <w:t>腰椎穿刺、骨髓穿刺等</w:t>
      </w:r>
      <w:r>
        <w:rPr>
          <w:rFonts w:ascii="Calibri" w:hAnsi="Calibri" w:hint="eastAsia"/>
          <w:sz w:val="28"/>
          <w:szCs w:val="28"/>
        </w:rPr>
        <w:t>。③临床常见疾病的医嘱书写。</w:t>
      </w:r>
    </w:p>
    <w:p w:rsidR="000A448B" w:rsidRDefault="000A448B" w:rsidP="000A448B">
      <w:pPr>
        <w:pStyle w:val="a8"/>
        <w:spacing w:line="300" w:lineRule="auto"/>
        <w:rPr>
          <w:rFonts w:ascii="Calibri" w:hAnsi="Calibri" w:cs="Calibri"/>
          <w:sz w:val="28"/>
          <w:szCs w:val="28"/>
        </w:rPr>
      </w:pPr>
      <w:r>
        <w:rPr>
          <w:rFonts w:ascii="Calibri" w:hAnsi="Calibri" w:cs="Calibri"/>
          <w:sz w:val="28"/>
          <w:szCs w:val="28"/>
        </w:rPr>
        <w:t xml:space="preserve">    2</w:t>
      </w:r>
      <w:r>
        <w:rPr>
          <w:rFonts w:ascii="Calibri" w:hAnsi="Calibri" w:hint="eastAsia"/>
          <w:sz w:val="28"/>
          <w:szCs w:val="28"/>
        </w:rPr>
        <w:t>．儿科出科理论考：重点考核儿科常见病的基本理论及临床思维能力。</w:t>
      </w:r>
    </w:p>
    <w:p w:rsidR="000A448B" w:rsidRDefault="000A448B" w:rsidP="000A448B">
      <w:pPr>
        <w:pStyle w:val="a8"/>
        <w:spacing w:line="300" w:lineRule="auto"/>
        <w:rPr>
          <w:rFonts w:cs="Times New Roman"/>
        </w:rPr>
      </w:pPr>
      <w:r>
        <w:rPr>
          <w:rFonts w:ascii="Calibri" w:hAnsi="Calibri" w:cs="Calibri"/>
          <w:sz w:val="28"/>
          <w:szCs w:val="28"/>
        </w:rPr>
        <w:t xml:space="preserve">    3</w:t>
      </w:r>
      <w:r>
        <w:rPr>
          <w:rFonts w:ascii="Calibri" w:hAnsi="Calibri" w:hint="eastAsia"/>
          <w:sz w:val="28"/>
          <w:szCs w:val="28"/>
        </w:rPr>
        <w:t>．学生儿科实习结束后均要写一份完整的</w:t>
      </w:r>
      <w:bookmarkStart w:id="8" w:name="OLE_LINK3"/>
      <w:r>
        <w:rPr>
          <w:rFonts w:ascii="Calibri" w:hAnsi="Calibri" w:hint="eastAsia"/>
          <w:sz w:val="28"/>
          <w:szCs w:val="28"/>
        </w:rPr>
        <w:t>实</w:t>
      </w:r>
      <w:bookmarkEnd w:id="8"/>
      <w:r>
        <w:rPr>
          <w:rFonts w:ascii="Calibri" w:hAnsi="Calibri" w:hint="eastAsia"/>
          <w:sz w:val="28"/>
          <w:szCs w:val="28"/>
        </w:rPr>
        <w:t>习小结，包括实习收获体会、临床工作能力、组织纪律及医德医风的自我鉴定。然后由病房教学秘书，带教医师予以评议和评分。</w:t>
      </w:r>
    </w:p>
    <w:p w:rsidR="00C4424B" w:rsidRDefault="00C4424B" w:rsidP="00C4424B">
      <w:pPr>
        <w:pStyle w:val="a7"/>
        <w:spacing w:before="0" w:beforeAutospacing="0" w:after="0" w:afterAutospacing="0" w:line="560" w:lineRule="exact"/>
        <w:ind w:firstLineChars="250" w:firstLine="753"/>
        <w:jc w:val="center"/>
        <w:rPr>
          <w:b/>
          <w:bCs/>
          <w:sz w:val="30"/>
          <w:szCs w:val="30"/>
        </w:rPr>
      </w:pPr>
    </w:p>
    <w:p w:rsidR="000825AB" w:rsidRDefault="000825AB" w:rsidP="000825AB">
      <w:pPr>
        <w:pStyle w:val="a7"/>
        <w:spacing w:before="0" w:beforeAutospacing="0" w:after="0" w:afterAutospacing="0" w:line="560" w:lineRule="exact"/>
        <w:ind w:firstLineChars="250" w:firstLine="753"/>
        <w:jc w:val="center"/>
        <w:rPr>
          <w:b/>
          <w:sz w:val="30"/>
          <w:szCs w:val="30"/>
        </w:rPr>
      </w:pPr>
      <w:r w:rsidRPr="000825AB">
        <w:rPr>
          <w:rFonts w:hint="eastAsia"/>
          <w:b/>
          <w:sz w:val="30"/>
          <w:szCs w:val="30"/>
        </w:rPr>
        <w:t>急救医学</w:t>
      </w:r>
    </w:p>
    <w:p w:rsidR="000825AB" w:rsidRPr="000825AB" w:rsidRDefault="000825AB" w:rsidP="000825AB">
      <w:pPr>
        <w:pStyle w:val="a7"/>
        <w:spacing w:before="0" w:beforeAutospacing="0" w:after="0" w:afterAutospacing="0" w:line="560" w:lineRule="exact"/>
        <w:ind w:firstLineChars="250" w:firstLine="753"/>
        <w:jc w:val="center"/>
        <w:rPr>
          <w:b/>
          <w:bCs/>
          <w:sz w:val="30"/>
          <w:szCs w:val="30"/>
        </w:rPr>
      </w:pPr>
    </w:p>
    <w:p w:rsidR="000825AB" w:rsidRDefault="000825AB" w:rsidP="000825AB">
      <w:pPr>
        <w:rPr>
          <w:b/>
          <w:bCs/>
          <w:sz w:val="28"/>
        </w:rPr>
      </w:pPr>
      <w:r>
        <w:rPr>
          <w:rFonts w:hint="eastAsia"/>
          <w:b/>
          <w:bCs/>
          <w:sz w:val="28"/>
        </w:rPr>
        <w:t>一、实习目的</w:t>
      </w:r>
    </w:p>
    <w:p w:rsidR="000825AB" w:rsidRDefault="000825AB" w:rsidP="000825AB">
      <w:pPr>
        <w:ind w:firstLine="560"/>
        <w:rPr>
          <w:sz w:val="28"/>
        </w:rPr>
      </w:pPr>
      <w:r>
        <w:rPr>
          <w:rFonts w:hint="eastAsia"/>
          <w:sz w:val="28"/>
        </w:rPr>
        <w:t xml:space="preserve">1. </w:t>
      </w:r>
      <w:r>
        <w:rPr>
          <w:rFonts w:hint="eastAsia"/>
          <w:sz w:val="28"/>
          <w:szCs w:val="28"/>
        </w:rPr>
        <w:t>通过急诊内、外科临床实习，巩固急诊医学理论知识，培养临床思维和独立工作的能力。</w:t>
      </w:r>
    </w:p>
    <w:p w:rsidR="000825AB" w:rsidRDefault="000825AB" w:rsidP="000825AB">
      <w:pPr>
        <w:ind w:firstLine="560"/>
        <w:rPr>
          <w:sz w:val="28"/>
        </w:rPr>
      </w:pPr>
      <w:r>
        <w:rPr>
          <w:rFonts w:hint="eastAsia"/>
          <w:sz w:val="28"/>
        </w:rPr>
        <w:t xml:space="preserve">2. </w:t>
      </w:r>
      <w:r>
        <w:rPr>
          <w:rFonts w:hint="eastAsia"/>
          <w:sz w:val="28"/>
          <w:szCs w:val="28"/>
        </w:rPr>
        <w:t>掌握急诊内、外科疾病病史询问及体格检查方法，分析各种资料，讨论鉴别诊断，作出初步诊断和诊疗计划。</w:t>
      </w:r>
    </w:p>
    <w:p w:rsidR="000825AB" w:rsidRDefault="000825AB" w:rsidP="000825AB">
      <w:pPr>
        <w:ind w:firstLine="560"/>
        <w:rPr>
          <w:sz w:val="28"/>
        </w:rPr>
      </w:pPr>
      <w:r>
        <w:rPr>
          <w:rFonts w:hint="eastAsia"/>
          <w:sz w:val="28"/>
        </w:rPr>
        <w:t>3</w:t>
      </w:r>
      <w:r>
        <w:rPr>
          <w:rFonts w:hint="eastAsia"/>
          <w:sz w:val="28"/>
        </w:rPr>
        <w:t>．掌握急诊病人的病情评估与分级、</w:t>
      </w:r>
      <w:r>
        <w:rPr>
          <w:sz w:val="28"/>
        </w:rPr>
        <w:t xml:space="preserve"> </w:t>
      </w:r>
      <w:r>
        <w:rPr>
          <w:rFonts w:hint="eastAsia"/>
          <w:sz w:val="28"/>
        </w:rPr>
        <w:t>常见急症的鉴别诊断以及</w:t>
      </w:r>
      <w:r>
        <w:rPr>
          <w:rFonts w:hint="eastAsia"/>
          <w:sz w:val="28"/>
        </w:rPr>
        <w:lastRenderedPageBreak/>
        <w:t>各种常用的急救技术和方法</w:t>
      </w:r>
      <w:r>
        <w:rPr>
          <w:sz w:val="28"/>
        </w:rPr>
        <w:t>,</w:t>
      </w:r>
      <w:r>
        <w:rPr>
          <w:rFonts w:hint="eastAsia"/>
          <w:sz w:val="28"/>
        </w:rPr>
        <w:t>掌握对血气分析、电解质、</w:t>
      </w:r>
      <w:r>
        <w:rPr>
          <w:sz w:val="28"/>
        </w:rPr>
        <w:t xml:space="preserve"> </w:t>
      </w:r>
      <w:r>
        <w:rPr>
          <w:rFonts w:hint="eastAsia"/>
          <w:sz w:val="28"/>
        </w:rPr>
        <w:t>肝、肾功能等的测定结果进行分析和初步处理</w:t>
      </w:r>
      <w:r>
        <w:rPr>
          <w:sz w:val="28"/>
        </w:rPr>
        <w:t>,</w:t>
      </w:r>
      <w:r>
        <w:rPr>
          <w:rFonts w:hint="eastAsia"/>
          <w:sz w:val="28"/>
        </w:rPr>
        <w:t>并在上级医师的指导下</w:t>
      </w:r>
      <w:r>
        <w:rPr>
          <w:sz w:val="28"/>
        </w:rPr>
        <w:t>,</w:t>
      </w:r>
      <w:r>
        <w:rPr>
          <w:rFonts w:hint="eastAsia"/>
          <w:sz w:val="28"/>
        </w:rPr>
        <w:t>进行危重</w:t>
      </w:r>
      <w:r>
        <w:rPr>
          <w:sz w:val="28"/>
        </w:rPr>
        <w:t xml:space="preserve"> </w:t>
      </w:r>
      <w:r>
        <w:rPr>
          <w:rFonts w:hint="eastAsia"/>
          <w:sz w:val="28"/>
        </w:rPr>
        <w:t>病人一般问题的处理；</w:t>
      </w:r>
    </w:p>
    <w:p w:rsidR="000825AB" w:rsidRDefault="000825AB" w:rsidP="000825AB">
      <w:pPr>
        <w:ind w:firstLine="560"/>
        <w:rPr>
          <w:sz w:val="28"/>
        </w:rPr>
      </w:pPr>
      <w:r>
        <w:rPr>
          <w:rFonts w:hint="eastAsia"/>
          <w:sz w:val="28"/>
        </w:rPr>
        <w:t xml:space="preserve">4. </w:t>
      </w:r>
      <w:r>
        <w:rPr>
          <w:rFonts w:hint="eastAsia"/>
          <w:sz w:val="28"/>
        </w:rPr>
        <w:t>能够掌握正确的临床工作方法</w:t>
      </w:r>
      <w:r>
        <w:rPr>
          <w:sz w:val="28"/>
        </w:rPr>
        <w:t xml:space="preserve">, </w:t>
      </w:r>
      <w:r>
        <w:rPr>
          <w:rFonts w:hint="eastAsia"/>
          <w:sz w:val="28"/>
        </w:rPr>
        <w:t>快速准确采集病史、</w:t>
      </w:r>
      <w:r>
        <w:rPr>
          <w:sz w:val="28"/>
        </w:rPr>
        <w:t xml:space="preserve"> </w:t>
      </w:r>
      <w:r>
        <w:rPr>
          <w:rFonts w:hint="eastAsia"/>
          <w:sz w:val="28"/>
        </w:rPr>
        <w:t>规范体格检查、</w:t>
      </w:r>
      <w:r>
        <w:rPr>
          <w:sz w:val="28"/>
        </w:rPr>
        <w:t xml:space="preserve"> </w:t>
      </w:r>
      <w:r>
        <w:rPr>
          <w:rFonts w:hint="eastAsia"/>
          <w:sz w:val="28"/>
        </w:rPr>
        <w:t>正确书写病历；</w:t>
      </w:r>
      <w:r>
        <w:rPr>
          <w:rFonts w:hint="eastAsia"/>
          <w:sz w:val="28"/>
          <w:szCs w:val="28"/>
        </w:rPr>
        <w:t>写好所管床位的完整病史，平均每周</w:t>
      </w:r>
      <w:r>
        <w:rPr>
          <w:sz w:val="28"/>
          <w:szCs w:val="28"/>
        </w:rPr>
        <w:t>1-2</w:t>
      </w:r>
      <w:r>
        <w:rPr>
          <w:rFonts w:hint="eastAsia"/>
          <w:sz w:val="28"/>
          <w:szCs w:val="28"/>
        </w:rPr>
        <w:t>份</w:t>
      </w:r>
    </w:p>
    <w:p w:rsidR="000825AB" w:rsidRDefault="000825AB" w:rsidP="000825AB">
      <w:pPr>
        <w:rPr>
          <w:b/>
          <w:bCs/>
          <w:sz w:val="28"/>
          <w:szCs w:val="28"/>
        </w:rPr>
      </w:pPr>
      <w:r>
        <w:rPr>
          <w:rFonts w:cs="宋体" w:hint="eastAsia"/>
          <w:b/>
          <w:bCs/>
          <w:sz w:val="28"/>
          <w:szCs w:val="28"/>
        </w:rPr>
        <w:t>二、基本理论</w:t>
      </w:r>
    </w:p>
    <w:p w:rsidR="000825AB" w:rsidRDefault="000825AB" w:rsidP="000825AB">
      <w:pPr>
        <w:rPr>
          <w:sz w:val="28"/>
          <w:szCs w:val="28"/>
        </w:rPr>
      </w:pPr>
      <w:r>
        <w:rPr>
          <w:rFonts w:hint="eastAsia"/>
          <w:sz w:val="28"/>
          <w:szCs w:val="28"/>
        </w:rPr>
        <w:t xml:space="preserve">  </w:t>
      </w:r>
      <w:r>
        <w:rPr>
          <w:sz w:val="28"/>
          <w:szCs w:val="28"/>
        </w:rPr>
        <w:t xml:space="preserve">1. </w:t>
      </w:r>
      <w:r>
        <w:rPr>
          <w:rFonts w:cs="宋体" w:hint="eastAsia"/>
          <w:sz w:val="28"/>
          <w:szCs w:val="28"/>
        </w:rPr>
        <w:t>要求掌握疾病的基本理论</w:t>
      </w:r>
    </w:p>
    <w:p w:rsidR="000825AB" w:rsidRDefault="000825AB" w:rsidP="000825AB">
      <w:pPr>
        <w:rPr>
          <w:rFonts w:cs="宋体"/>
          <w:sz w:val="28"/>
          <w:szCs w:val="28"/>
        </w:rPr>
      </w:pPr>
      <w:r>
        <w:rPr>
          <w:rFonts w:cs="宋体" w:hint="eastAsia"/>
          <w:sz w:val="28"/>
          <w:szCs w:val="28"/>
        </w:rPr>
        <w:t>（</w:t>
      </w:r>
      <w:r>
        <w:rPr>
          <w:sz w:val="28"/>
          <w:szCs w:val="28"/>
        </w:rPr>
        <w:t>1</w:t>
      </w:r>
      <w:r>
        <w:rPr>
          <w:rFonts w:cs="宋体" w:hint="eastAsia"/>
          <w:sz w:val="28"/>
          <w:szCs w:val="28"/>
        </w:rPr>
        <w:t>）各种中毒、中暑、心肺复苏（心脏呼吸骤停）；哮喘；心律失常；</w:t>
      </w:r>
      <w:r>
        <w:rPr>
          <w:rFonts w:cs="宋体" w:hint="eastAsia"/>
          <w:sz w:val="28"/>
          <w:szCs w:val="28"/>
        </w:rPr>
        <w:t xml:space="preserve"> </w:t>
      </w:r>
      <w:r>
        <w:rPr>
          <w:rFonts w:cs="宋体" w:hint="eastAsia"/>
          <w:sz w:val="28"/>
          <w:szCs w:val="28"/>
        </w:rPr>
        <w:t>急性心力衰竭；急性呼吸衰竭，高热惊厥；各种休克；脓毒症；</w:t>
      </w:r>
      <w:r>
        <w:rPr>
          <w:rFonts w:cs="宋体" w:hint="eastAsia"/>
          <w:sz w:val="28"/>
          <w:szCs w:val="28"/>
        </w:rPr>
        <w:t>MODS</w:t>
      </w:r>
      <w:r>
        <w:rPr>
          <w:rFonts w:cs="宋体" w:hint="eastAsia"/>
          <w:sz w:val="28"/>
          <w:szCs w:val="28"/>
        </w:rPr>
        <w:t>；</w:t>
      </w:r>
      <w:r>
        <w:rPr>
          <w:rFonts w:cs="宋体" w:hint="eastAsia"/>
          <w:sz w:val="28"/>
          <w:szCs w:val="28"/>
        </w:rPr>
        <w:t>ARDS</w:t>
      </w:r>
      <w:r>
        <w:rPr>
          <w:rFonts w:cs="宋体" w:hint="eastAsia"/>
          <w:sz w:val="28"/>
          <w:szCs w:val="28"/>
        </w:rPr>
        <w:t>，急性冠脉综合征；脑血管意外，急性胰腺炎，消化道出血，急性阑尾炎，胆道系统疾病等外科急腹症，肠梗阻，创伤等</w:t>
      </w:r>
    </w:p>
    <w:p w:rsidR="000825AB" w:rsidRDefault="000825AB" w:rsidP="000825AB">
      <w:pPr>
        <w:rPr>
          <w:sz w:val="28"/>
          <w:szCs w:val="28"/>
        </w:rPr>
      </w:pPr>
      <w:r>
        <w:rPr>
          <w:rFonts w:ascii="宋体" w:hAnsi="宋体" w:cs="宋体" w:hint="eastAsia"/>
          <w:sz w:val="28"/>
          <w:szCs w:val="28"/>
        </w:rPr>
        <w:t xml:space="preserve">  </w:t>
      </w:r>
      <w:r>
        <w:rPr>
          <w:rFonts w:ascii="宋体" w:hAnsi="宋体" w:cs="宋体"/>
          <w:sz w:val="28"/>
          <w:szCs w:val="28"/>
        </w:rPr>
        <w:t xml:space="preserve">2. </w:t>
      </w:r>
      <w:r>
        <w:rPr>
          <w:rFonts w:ascii="宋体" w:hAnsi="宋体" w:cs="宋体" w:hint="eastAsia"/>
          <w:sz w:val="28"/>
          <w:szCs w:val="28"/>
        </w:rPr>
        <w:t>要求熟悉</w:t>
      </w:r>
      <w:r>
        <w:rPr>
          <w:rFonts w:cs="宋体" w:hint="eastAsia"/>
          <w:sz w:val="28"/>
          <w:szCs w:val="28"/>
        </w:rPr>
        <w:t>疾病的基本理论</w:t>
      </w:r>
    </w:p>
    <w:p w:rsidR="000825AB" w:rsidRDefault="000825AB" w:rsidP="000825AB">
      <w:pPr>
        <w:rPr>
          <w:sz w:val="28"/>
          <w:szCs w:val="28"/>
        </w:rPr>
      </w:pPr>
      <w:r>
        <w:rPr>
          <w:rFonts w:cs="宋体" w:hint="eastAsia"/>
          <w:sz w:val="28"/>
          <w:szCs w:val="28"/>
        </w:rPr>
        <w:t>（</w:t>
      </w:r>
      <w:r>
        <w:rPr>
          <w:sz w:val="28"/>
          <w:szCs w:val="28"/>
        </w:rPr>
        <w:t>1</w:t>
      </w:r>
      <w:r>
        <w:rPr>
          <w:rFonts w:cs="宋体" w:hint="eastAsia"/>
          <w:sz w:val="28"/>
          <w:szCs w:val="28"/>
        </w:rPr>
        <w:t>）急性胰腺炎、</w:t>
      </w:r>
      <w:r>
        <w:rPr>
          <w:sz w:val="28"/>
        </w:rPr>
        <w:t>急性肾衰竭</w:t>
      </w:r>
      <w:r>
        <w:rPr>
          <w:rFonts w:hint="eastAsia"/>
          <w:sz w:val="28"/>
        </w:rPr>
        <w:t>、休克、消化道肿瘤等</w:t>
      </w:r>
    </w:p>
    <w:p w:rsidR="000825AB" w:rsidRDefault="000825AB" w:rsidP="000825AB">
      <w:pPr>
        <w:adjustRightInd w:val="0"/>
        <w:snapToGrid w:val="0"/>
        <w:rPr>
          <w:rFonts w:ascii="宋体"/>
          <w:sz w:val="28"/>
          <w:szCs w:val="28"/>
        </w:rPr>
      </w:pPr>
      <w:r>
        <w:rPr>
          <w:rFonts w:ascii="宋体" w:hAnsi="宋体" w:cs="宋体" w:hint="eastAsia"/>
          <w:sz w:val="28"/>
          <w:szCs w:val="28"/>
        </w:rPr>
        <w:t xml:space="preserve">  </w:t>
      </w:r>
      <w:r>
        <w:rPr>
          <w:rFonts w:ascii="宋体" w:hAnsi="宋体" w:cs="宋体"/>
          <w:sz w:val="28"/>
          <w:szCs w:val="28"/>
        </w:rPr>
        <w:t xml:space="preserve">3. </w:t>
      </w:r>
      <w:r>
        <w:rPr>
          <w:rFonts w:ascii="宋体" w:hAnsi="宋体" w:cs="宋体" w:hint="eastAsia"/>
          <w:sz w:val="28"/>
          <w:szCs w:val="28"/>
        </w:rPr>
        <w:t>要求了解</w:t>
      </w:r>
      <w:r>
        <w:rPr>
          <w:rFonts w:cs="宋体" w:hint="eastAsia"/>
          <w:sz w:val="28"/>
          <w:szCs w:val="28"/>
        </w:rPr>
        <w:t>疾病的基本理论</w:t>
      </w:r>
      <w:r>
        <w:rPr>
          <w:rFonts w:ascii="宋体" w:hAnsi="宋体" w:cs="宋体" w:hint="eastAsia"/>
          <w:sz w:val="28"/>
          <w:szCs w:val="28"/>
        </w:rPr>
        <w:t>。</w:t>
      </w:r>
    </w:p>
    <w:p w:rsidR="000825AB" w:rsidRDefault="000825AB" w:rsidP="000825AB">
      <w:pPr>
        <w:rPr>
          <w:sz w:val="28"/>
          <w:szCs w:val="28"/>
        </w:rPr>
      </w:pPr>
      <w:r>
        <w:rPr>
          <w:rFonts w:cs="宋体" w:hint="eastAsia"/>
          <w:sz w:val="28"/>
          <w:szCs w:val="28"/>
        </w:rPr>
        <w:t>（</w:t>
      </w:r>
      <w:r>
        <w:rPr>
          <w:sz w:val="28"/>
          <w:szCs w:val="28"/>
        </w:rPr>
        <w:t>1</w:t>
      </w:r>
      <w:r>
        <w:rPr>
          <w:rFonts w:cs="宋体" w:hint="eastAsia"/>
          <w:sz w:val="28"/>
          <w:szCs w:val="28"/>
        </w:rPr>
        <w:t>）</w:t>
      </w:r>
      <w:r>
        <w:rPr>
          <w:rFonts w:hint="eastAsia"/>
          <w:sz w:val="28"/>
        </w:rPr>
        <w:t>多器官功能不全综合</w:t>
      </w:r>
      <w:r>
        <w:rPr>
          <w:sz w:val="28"/>
        </w:rPr>
        <w:t xml:space="preserve"> </w:t>
      </w:r>
      <w:r>
        <w:rPr>
          <w:rFonts w:hint="eastAsia"/>
          <w:sz w:val="28"/>
        </w:rPr>
        <w:t>征</w:t>
      </w:r>
      <w:r>
        <w:rPr>
          <w:sz w:val="28"/>
        </w:rPr>
        <w:t>(MODS)</w:t>
      </w:r>
      <w:r>
        <w:rPr>
          <w:rFonts w:hint="eastAsia"/>
          <w:sz w:val="28"/>
        </w:rPr>
        <w:t>、全身炎性反应综合征</w:t>
      </w:r>
      <w:r>
        <w:rPr>
          <w:sz w:val="28"/>
        </w:rPr>
        <w:t>(SIRS)</w:t>
      </w:r>
      <w:r>
        <w:rPr>
          <w:rFonts w:hint="eastAsia"/>
          <w:sz w:val="28"/>
        </w:rPr>
        <w:t>、脓</w:t>
      </w:r>
      <w:r>
        <w:rPr>
          <w:sz w:val="28"/>
        </w:rPr>
        <w:t xml:space="preserve"> </w:t>
      </w:r>
      <w:r>
        <w:rPr>
          <w:rFonts w:hint="eastAsia"/>
          <w:sz w:val="28"/>
        </w:rPr>
        <w:t>毒</w:t>
      </w:r>
      <w:r>
        <w:rPr>
          <w:sz w:val="28"/>
        </w:rPr>
        <w:t xml:space="preserve"> </w:t>
      </w:r>
      <w:r>
        <w:rPr>
          <w:rFonts w:hint="eastAsia"/>
          <w:sz w:val="28"/>
        </w:rPr>
        <w:t>症</w:t>
      </w:r>
      <w:r>
        <w:rPr>
          <w:sz w:val="28"/>
        </w:rPr>
        <w:t>(SEPSIS)</w:t>
      </w:r>
      <w:r>
        <w:rPr>
          <w:rFonts w:hint="eastAsia"/>
          <w:sz w:val="28"/>
        </w:rPr>
        <w:t>、急性呼吸窘迫综合征</w:t>
      </w:r>
      <w:r>
        <w:rPr>
          <w:sz w:val="28"/>
        </w:rPr>
        <w:t xml:space="preserve"> (ARDS)</w:t>
      </w:r>
      <w:r>
        <w:rPr>
          <w:rFonts w:hint="eastAsia"/>
          <w:sz w:val="28"/>
        </w:rPr>
        <w:t>、休克、弥散性血管内凝血</w:t>
      </w:r>
      <w:r>
        <w:rPr>
          <w:sz w:val="28"/>
        </w:rPr>
        <w:t>(DIC)</w:t>
      </w:r>
      <w:r>
        <w:rPr>
          <w:rFonts w:hint="eastAsia"/>
          <w:sz w:val="28"/>
        </w:rPr>
        <w:t>等综合征</w:t>
      </w:r>
    </w:p>
    <w:p w:rsidR="000825AB" w:rsidRDefault="000825AB" w:rsidP="000825AB">
      <w:pPr>
        <w:ind w:firstLine="560"/>
        <w:rPr>
          <w:sz w:val="28"/>
        </w:rPr>
      </w:pPr>
    </w:p>
    <w:p w:rsidR="000825AB" w:rsidRDefault="000825AB" w:rsidP="000825AB">
      <w:pPr>
        <w:rPr>
          <w:sz w:val="28"/>
        </w:rPr>
      </w:pPr>
      <w:r>
        <w:rPr>
          <w:rFonts w:hint="eastAsia"/>
          <w:sz w:val="28"/>
        </w:rPr>
        <w:t xml:space="preserve"> 4.</w:t>
      </w:r>
      <w:r>
        <w:rPr>
          <w:rFonts w:hint="eastAsia"/>
          <w:sz w:val="28"/>
        </w:rPr>
        <w:t>学习病种及例数要求</w:t>
      </w:r>
    </w:p>
    <w:tbl>
      <w:tblPr>
        <w:tblW w:w="0" w:type="auto"/>
        <w:jc w:val="center"/>
        <w:tblLayout w:type="fixed"/>
        <w:tblCellMar>
          <w:left w:w="0" w:type="dxa"/>
          <w:right w:w="0" w:type="dxa"/>
        </w:tblCellMar>
        <w:tblLook w:val="0000" w:firstRow="0" w:lastRow="0" w:firstColumn="0" w:lastColumn="0" w:noHBand="0" w:noVBand="0"/>
      </w:tblPr>
      <w:tblGrid>
        <w:gridCol w:w="3364"/>
        <w:gridCol w:w="1124"/>
        <w:gridCol w:w="3276"/>
        <w:gridCol w:w="1216"/>
      </w:tblGrid>
      <w:tr w:rsidR="000825AB" w:rsidTr="00D44960">
        <w:trPr>
          <w:trHeight w:hRule="exact" w:val="605"/>
          <w:jc w:val="center"/>
        </w:trPr>
        <w:tc>
          <w:tcPr>
            <w:tcW w:w="3364" w:type="dxa"/>
            <w:tcBorders>
              <w:top w:val="single" w:sz="6" w:space="0" w:color="231F20"/>
              <w:left w:val="nil"/>
              <w:bottom w:val="single" w:sz="2" w:space="0" w:color="231F20"/>
              <w:right w:val="nil"/>
            </w:tcBorders>
          </w:tcPr>
          <w:p w:rsidR="000825AB" w:rsidRDefault="000825AB" w:rsidP="00D44960">
            <w:pPr>
              <w:rPr>
                <w:sz w:val="28"/>
              </w:rPr>
            </w:pPr>
            <w:r>
              <w:rPr>
                <w:sz w:val="28"/>
              </w:rPr>
              <w:t>病</w:t>
            </w:r>
            <w:r>
              <w:rPr>
                <w:sz w:val="28"/>
              </w:rPr>
              <w:tab/>
            </w:r>
            <w:r>
              <w:rPr>
                <w:sz w:val="28"/>
              </w:rPr>
              <w:t>种</w:t>
            </w:r>
          </w:p>
        </w:tc>
        <w:tc>
          <w:tcPr>
            <w:tcW w:w="1124" w:type="dxa"/>
            <w:tcBorders>
              <w:top w:val="single" w:sz="6" w:space="0" w:color="231F20"/>
              <w:left w:val="nil"/>
              <w:bottom w:val="single" w:sz="2" w:space="0" w:color="231F20"/>
              <w:right w:val="single" w:sz="14" w:space="0" w:color="231F20"/>
            </w:tcBorders>
          </w:tcPr>
          <w:p w:rsidR="000825AB" w:rsidRDefault="000825AB" w:rsidP="00D44960">
            <w:pPr>
              <w:rPr>
                <w:sz w:val="28"/>
              </w:rPr>
            </w:pPr>
            <w:r>
              <w:rPr>
                <w:sz w:val="28"/>
              </w:rPr>
              <w:t>最低例数</w:t>
            </w:r>
          </w:p>
        </w:tc>
        <w:tc>
          <w:tcPr>
            <w:tcW w:w="3276" w:type="dxa"/>
            <w:tcBorders>
              <w:top w:val="single" w:sz="6" w:space="0" w:color="231F20"/>
              <w:left w:val="single" w:sz="14" w:space="0" w:color="231F20"/>
              <w:bottom w:val="single" w:sz="2" w:space="0" w:color="231F20"/>
              <w:right w:val="nil"/>
            </w:tcBorders>
          </w:tcPr>
          <w:p w:rsidR="000825AB" w:rsidRDefault="000825AB" w:rsidP="00D44960">
            <w:pPr>
              <w:rPr>
                <w:sz w:val="28"/>
              </w:rPr>
            </w:pPr>
            <w:r>
              <w:rPr>
                <w:sz w:val="28"/>
              </w:rPr>
              <w:t>病</w:t>
            </w:r>
            <w:r>
              <w:rPr>
                <w:sz w:val="28"/>
              </w:rPr>
              <w:tab/>
            </w:r>
            <w:r>
              <w:rPr>
                <w:sz w:val="28"/>
              </w:rPr>
              <w:t>种</w:t>
            </w:r>
          </w:p>
        </w:tc>
        <w:tc>
          <w:tcPr>
            <w:tcW w:w="1216" w:type="dxa"/>
            <w:tcBorders>
              <w:top w:val="single" w:sz="6" w:space="0" w:color="231F20"/>
              <w:left w:val="nil"/>
              <w:bottom w:val="single" w:sz="2" w:space="0" w:color="231F20"/>
              <w:right w:val="nil"/>
            </w:tcBorders>
          </w:tcPr>
          <w:p w:rsidR="000825AB" w:rsidRDefault="000825AB" w:rsidP="00D44960">
            <w:pPr>
              <w:rPr>
                <w:sz w:val="28"/>
              </w:rPr>
            </w:pPr>
            <w:r>
              <w:rPr>
                <w:sz w:val="28"/>
              </w:rPr>
              <w:t>最低例数</w:t>
            </w:r>
          </w:p>
        </w:tc>
      </w:tr>
      <w:tr w:rsidR="000825AB" w:rsidTr="00D44960">
        <w:trPr>
          <w:trHeight w:hRule="exact" w:val="521"/>
          <w:jc w:val="center"/>
        </w:trPr>
        <w:tc>
          <w:tcPr>
            <w:tcW w:w="3364" w:type="dxa"/>
            <w:tcBorders>
              <w:top w:val="single" w:sz="2" w:space="0" w:color="231F20"/>
              <w:left w:val="nil"/>
              <w:bottom w:val="nil"/>
              <w:right w:val="nil"/>
            </w:tcBorders>
          </w:tcPr>
          <w:p w:rsidR="000825AB" w:rsidRDefault="000825AB" w:rsidP="00D44960">
            <w:pPr>
              <w:rPr>
                <w:sz w:val="28"/>
              </w:rPr>
            </w:pPr>
            <w:r>
              <w:rPr>
                <w:sz w:val="28"/>
              </w:rPr>
              <w:t>心肺复苏</w:t>
            </w:r>
            <w:r>
              <w:rPr>
                <w:sz w:val="28"/>
              </w:rPr>
              <w:t>(</w:t>
            </w:r>
            <w:r>
              <w:rPr>
                <w:sz w:val="28"/>
              </w:rPr>
              <w:t>心脏骤停、呼吸骤停</w:t>
            </w:r>
            <w:r>
              <w:rPr>
                <w:sz w:val="28"/>
              </w:rPr>
              <w:t>)</w:t>
            </w:r>
          </w:p>
        </w:tc>
        <w:tc>
          <w:tcPr>
            <w:tcW w:w="1124" w:type="dxa"/>
            <w:tcBorders>
              <w:top w:val="single" w:sz="2" w:space="0" w:color="231F20"/>
              <w:left w:val="nil"/>
              <w:bottom w:val="nil"/>
              <w:right w:val="single" w:sz="14" w:space="0" w:color="231F20"/>
            </w:tcBorders>
          </w:tcPr>
          <w:p w:rsidR="000825AB" w:rsidRDefault="000825AB" w:rsidP="00D44960">
            <w:pPr>
              <w:rPr>
                <w:sz w:val="28"/>
              </w:rPr>
            </w:pPr>
            <w:r>
              <w:rPr>
                <w:sz w:val="28"/>
              </w:rPr>
              <w:t>３</w:t>
            </w:r>
          </w:p>
        </w:tc>
        <w:tc>
          <w:tcPr>
            <w:tcW w:w="3276" w:type="dxa"/>
            <w:tcBorders>
              <w:top w:val="single" w:sz="2" w:space="0" w:color="231F20"/>
              <w:left w:val="single" w:sz="14" w:space="0" w:color="231F20"/>
              <w:bottom w:val="nil"/>
              <w:right w:val="nil"/>
            </w:tcBorders>
          </w:tcPr>
          <w:p w:rsidR="000825AB" w:rsidRDefault="000825AB" w:rsidP="00D44960">
            <w:pPr>
              <w:rPr>
                <w:sz w:val="28"/>
              </w:rPr>
            </w:pPr>
            <w:r>
              <w:rPr>
                <w:sz w:val="28"/>
              </w:rPr>
              <w:t>急性呼吸窘迫综合征</w:t>
            </w:r>
            <w:r>
              <w:rPr>
                <w:sz w:val="28"/>
              </w:rPr>
              <w:t>(ARDS)</w:t>
            </w:r>
          </w:p>
        </w:tc>
        <w:tc>
          <w:tcPr>
            <w:tcW w:w="1216" w:type="dxa"/>
            <w:tcBorders>
              <w:top w:val="single" w:sz="2" w:space="0" w:color="231F20"/>
              <w:left w:val="nil"/>
              <w:bottom w:val="nil"/>
              <w:right w:val="nil"/>
            </w:tcBorders>
          </w:tcPr>
          <w:p w:rsidR="000825AB" w:rsidRDefault="000825AB" w:rsidP="00D44960">
            <w:pPr>
              <w:rPr>
                <w:sz w:val="28"/>
              </w:rPr>
            </w:pPr>
            <w:r>
              <w:rPr>
                <w:sz w:val="28"/>
              </w:rPr>
              <w:t>３</w:t>
            </w:r>
          </w:p>
        </w:tc>
      </w:tr>
      <w:tr w:rsidR="000825AB" w:rsidTr="00D44960">
        <w:trPr>
          <w:trHeight w:hRule="exact" w:val="453"/>
          <w:jc w:val="center"/>
        </w:trPr>
        <w:tc>
          <w:tcPr>
            <w:tcW w:w="3364" w:type="dxa"/>
            <w:tcBorders>
              <w:top w:val="nil"/>
              <w:left w:val="nil"/>
              <w:bottom w:val="nil"/>
              <w:right w:val="nil"/>
            </w:tcBorders>
          </w:tcPr>
          <w:p w:rsidR="000825AB" w:rsidRDefault="000825AB" w:rsidP="00D44960">
            <w:pPr>
              <w:rPr>
                <w:sz w:val="28"/>
              </w:rPr>
            </w:pPr>
            <w:r>
              <w:rPr>
                <w:sz w:val="32"/>
                <w:szCs w:val="28"/>
              </w:rPr>
              <w:t>重症哮喘</w:t>
            </w:r>
          </w:p>
        </w:tc>
        <w:tc>
          <w:tcPr>
            <w:tcW w:w="1124" w:type="dxa"/>
            <w:tcBorders>
              <w:top w:val="nil"/>
              <w:left w:val="nil"/>
              <w:bottom w:val="nil"/>
              <w:right w:val="single" w:sz="14" w:space="0" w:color="231F20"/>
            </w:tcBorders>
          </w:tcPr>
          <w:p w:rsidR="000825AB" w:rsidRDefault="000825AB" w:rsidP="00D44960">
            <w:pPr>
              <w:rPr>
                <w:sz w:val="28"/>
              </w:rPr>
            </w:pPr>
            <w:r>
              <w:rPr>
                <w:sz w:val="28"/>
              </w:rPr>
              <w:t>３</w:t>
            </w:r>
          </w:p>
        </w:tc>
        <w:tc>
          <w:tcPr>
            <w:tcW w:w="3276" w:type="dxa"/>
            <w:tcBorders>
              <w:top w:val="nil"/>
              <w:left w:val="single" w:sz="14" w:space="0" w:color="231F20"/>
              <w:bottom w:val="nil"/>
              <w:right w:val="nil"/>
            </w:tcBorders>
          </w:tcPr>
          <w:p w:rsidR="000825AB" w:rsidRDefault="000825AB" w:rsidP="00D44960">
            <w:pPr>
              <w:rPr>
                <w:sz w:val="28"/>
              </w:rPr>
            </w:pPr>
            <w:r>
              <w:rPr>
                <w:sz w:val="28"/>
              </w:rPr>
              <w:t>休克</w:t>
            </w:r>
          </w:p>
        </w:tc>
        <w:tc>
          <w:tcPr>
            <w:tcW w:w="1216" w:type="dxa"/>
            <w:tcBorders>
              <w:top w:val="nil"/>
              <w:left w:val="nil"/>
              <w:bottom w:val="nil"/>
              <w:right w:val="nil"/>
            </w:tcBorders>
          </w:tcPr>
          <w:p w:rsidR="000825AB" w:rsidRDefault="000825AB" w:rsidP="00D44960">
            <w:pPr>
              <w:rPr>
                <w:sz w:val="28"/>
              </w:rPr>
            </w:pPr>
            <w:r>
              <w:rPr>
                <w:sz w:val="28"/>
              </w:rPr>
              <w:t>３</w:t>
            </w:r>
          </w:p>
        </w:tc>
      </w:tr>
      <w:tr w:rsidR="000825AB" w:rsidTr="00D44960">
        <w:trPr>
          <w:trHeight w:hRule="exact" w:val="453"/>
          <w:jc w:val="center"/>
        </w:trPr>
        <w:tc>
          <w:tcPr>
            <w:tcW w:w="3364" w:type="dxa"/>
            <w:tcBorders>
              <w:top w:val="nil"/>
              <w:left w:val="nil"/>
              <w:bottom w:val="nil"/>
              <w:right w:val="nil"/>
            </w:tcBorders>
          </w:tcPr>
          <w:p w:rsidR="000825AB" w:rsidRDefault="000825AB" w:rsidP="00D44960">
            <w:pPr>
              <w:rPr>
                <w:sz w:val="28"/>
              </w:rPr>
            </w:pPr>
            <w:r>
              <w:rPr>
                <w:sz w:val="28"/>
              </w:rPr>
              <w:lastRenderedPageBreak/>
              <w:t>心律失常</w:t>
            </w:r>
          </w:p>
        </w:tc>
        <w:tc>
          <w:tcPr>
            <w:tcW w:w="1124" w:type="dxa"/>
            <w:tcBorders>
              <w:top w:val="nil"/>
              <w:left w:val="nil"/>
              <w:bottom w:val="nil"/>
              <w:right w:val="single" w:sz="14" w:space="0" w:color="231F20"/>
            </w:tcBorders>
          </w:tcPr>
          <w:p w:rsidR="000825AB" w:rsidRDefault="000825AB" w:rsidP="00D44960">
            <w:pPr>
              <w:rPr>
                <w:sz w:val="28"/>
              </w:rPr>
            </w:pPr>
            <w:r>
              <w:rPr>
                <w:sz w:val="28"/>
              </w:rPr>
              <w:t>３</w:t>
            </w:r>
          </w:p>
        </w:tc>
        <w:tc>
          <w:tcPr>
            <w:tcW w:w="3276" w:type="dxa"/>
            <w:tcBorders>
              <w:top w:val="nil"/>
              <w:left w:val="single" w:sz="14" w:space="0" w:color="231F20"/>
              <w:bottom w:val="nil"/>
              <w:right w:val="nil"/>
            </w:tcBorders>
          </w:tcPr>
          <w:p w:rsidR="000825AB" w:rsidRDefault="000825AB" w:rsidP="00D44960">
            <w:pPr>
              <w:rPr>
                <w:sz w:val="28"/>
              </w:rPr>
            </w:pPr>
            <w:r>
              <w:rPr>
                <w:sz w:val="28"/>
              </w:rPr>
              <w:t>急性肾衰竭</w:t>
            </w:r>
          </w:p>
        </w:tc>
        <w:tc>
          <w:tcPr>
            <w:tcW w:w="1216" w:type="dxa"/>
            <w:tcBorders>
              <w:top w:val="nil"/>
              <w:left w:val="nil"/>
              <w:bottom w:val="nil"/>
              <w:right w:val="nil"/>
            </w:tcBorders>
          </w:tcPr>
          <w:p w:rsidR="000825AB" w:rsidRDefault="000825AB" w:rsidP="00D44960">
            <w:pPr>
              <w:rPr>
                <w:sz w:val="28"/>
              </w:rPr>
            </w:pPr>
            <w:r>
              <w:rPr>
                <w:sz w:val="28"/>
              </w:rPr>
              <w:t>３</w:t>
            </w:r>
          </w:p>
        </w:tc>
      </w:tr>
      <w:tr w:rsidR="000825AB" w:rsidTr="00D44960">
        <w:trPr>
          <w:trHeight w:hRule="exact" w:val="453"/>
          <w:jc w:val="center"/>
        </w:trPr>
        <w:tc>
          <w:tcPr>
            <w:tcW w:w="3364" w:type="dxa"/>
            <w:tcBorders>
              <w:top w:val="nil"/>
              <w:left w:val="nil"/>
              <w:bottom w:val="nil"/>
              <w:right w:val="nil"/>
            </w:tcBorders>
          </w:tcPr>
          <w:p w:rsidR="000825AB" w:rsidRDefault="000825AB" w:rsidP="00D44960">
            <w:pPr>
              <w:rPr>
                <w:sz w:val="28"/>
              </w:rPr>
            </w:pPr>
            <w:r>
              <w:rPr>
                <w:sz w:val="28"/>
              </w:rPr>
              <w:t>急性颅内高压</w:t>
            </w:r>
          </w:p>
        </w:tc>
        <w:tc>
          <w:tcPr>
            <w:tcW w:w="1124" w:type="dxa"/>
            <w:tcBorders>
              <w:top w:val="nil"/>
              <w:left w:val="nil"/>
              <w:bottom w:val="nil"/>
              <w:right w:val="single" w:sz="14" w:space="0" w:color="231F20"/>
            </w:tcBorders>
          </w:tcPr>
          <w:p w:rsidR="000825AB" w:rsidRDefault="000825AB" w:rsidP="00D44960">
            <w:pPr>
              <w:rPr>
                <w:sz w:val="28"/>
              </w:rPr>
            </w:pPr>
            <w:r>
              <w:rPr>
                <w:sz w:val="28"/>
              </w:rPr>
              <w:t>３</w:t>
            </w:r>
          </w:p>
        </w:tc>
        <w:tc>
          <w:tcPr>
            <w:tcW w:w="3276" w:type="dxa"/>
            <w:tcBorders>
              <w:top w:val="nil"/>
              <w:left w:val="single" w:sz="14" w:space="0" w:color="231F20"/>
              <w:bottom w:val="nil"/>
              <w:right w:val="nil"/>
            </w:tcBorders>
          </w:tcPr>
          <w:p w:rsidR="000825AB" w:rsidRDefault="000825AB" w:rsidP="00D44960">
            <w:pPr>
              <w:rPr>
                <w:sz w:val="28"/>
              </w:rPr>
            </w:pPr>
            <w:r>
              <w:rPr>
                <w:sz w:val="28"/>
              </w:rPr>
              <w:t>多脏器功能不全综合征</w:t>
            </w:r>
          </w:p>
        </w:tc>
        <w:tc>
          <w:tcPr>
            <w:tcW w:w="1216" w:type="dxa"/>
            <w:tcBorders>
              <w:top w:val="nil"/>
              <w:left w:val="nil"/>
              <w:bottom w:val="nil"/>
              <w:right w:val="nil"/>
            </w:tcBorders>
          </w:tcPr>
          <w:p w:rsidR="000825AB" w:rsidRDefault="000825AB" w:rsidP="00D44960">
            <w:pPr>
              <w:rPr>
                <w:sz w:val="28"/>
              </w:rPr>
            </w:pPr>
            <w:r>
              <w:rPr>
                <w:sz w:val="28"/>
              </w:rPr>
              <w:t>３</w:t>
            </w:r>
          </w:p>
        </w:tc>
      </w:tr>
      <w:tr w:rsidR="000825AB" w:rsidTr="00D44960">
        <w:trPr>
          <w:trHeight w:hRule="exact" w:val="453"/>
          <w:jc w:val="center"/>
        </w:trPr>
        <w:tc>
          <w:tcPr>
            <w:tcW w:w="3364" w:type="dxa"/>
            <w:tcBorders>
              <w:top w:val="nil"/>
              <w:left w:val="nil"/>
              <w:bottom w:val="nil"/>
              <w:right w:val="nil"/>
            </w:tcBorders>
          </w:tcPr>
          <w:p w:rsidR="000825AB" w:rsidRDefault="000825AB" w:rsidP="00D44960">
            <w:pPr>
              <w:rPr>
                <w:sz w:val="28"/>
              </w:rPr>
            </w:pPr>
            <w:r>
              <w:rPr>
                <w:sz w:val="28"/>
              </w:rPr>
              <w:t>惊厥</w:t>
            </w:r>
          </w:p>
        </w:tc>
        <w:tc>
          <w:tcPr>
            <w:tcW w:w="1124" w:type="dxa"/>
            <w:tcBorders>
              <w:top w:val="nil"/>
              <w:left w:val="nil"/>
              <w:bottom w:val="nil"/>
              <w:right w:val="single" w:sz="14" w:space="0" w:color="231F20"/>
            </w:tcBorders>
          </w:tcPr>
          <w:p w:rsidR="000825AB" w:rsidRDefault="000825AB" w:rsidP="00D44960">
            <w:pPr>
              <w:rPr>
                <w:sz w:val="28"/>
              </w:rPr>
            </w:pPr>
            <w:r>
              <w:rPr>
                <w:sz w:val="28"/>
              </w:rPr>
              <w:t>３</w:t>
            </w:r>
          </w:p>
        </w:tc>
        <w:tc>
          <w:tcPr>
            <w:tcW w:w="3276" w:type="dxa"/>
            <w:tcBorders>
              <w:top w:val="nil"/>
              <w:left w:val="single" w:sz="14" w:space="0" w:color="231F20"/>
              <w:bottom w:val="nil"/>
              <w:right w:val="nil"/>
            </w:tcBorders>
          </w:tcPr>
          <w:p w:rsidR="000825AB" w:rsidRDefault="000825AB" w:rsidP="00D44960">
            <w:pPr>
              <w:rPr>
                <w:sz w:val="28"/>
              </w:rPr>
            </w:pPr>
            <w:r>
              <w:rPr>
                <w:sz w:val="28"/>
              </w:rPr>
              <w:t>各种中毒</w:t>
            </w:r>
          </w:p>
        </w:tc>
        <w:tc>
          <w:tcPr>
            <w:tcW w:w="1216" w:type="dxa"/>
            <w:tcBorders>
              <w:top w:val="nil"/>
              <w:left w:val="nil"/>
              <w:bottom w:val="nil"/>
              <w:right w:val="nil"/>
            </w:tcBorders>
          </w:tcPr>
          <w:p w:rsidR="000825AB" w:rsidRDefault="000825AB" w:rsidP="00D44960">
            <w:pPr>
              <w:rPr>
                <w:sz w:val="28"/>
              </w:rPr>
            </w:pPr>
            <w:r>
              <w:rPr>
                <w:sz w:val="28"/>
              </w:rPr>
              <w:t>３</w:t>
            </w:r>
          </w:p>
        </w:tc>
      </w:tr>
      <w:tr w:rsidR="000825AB" w:rsidTr="00D44960">
        <w:trPr>
          <w:trHeight w:hRule="exact" w:val="453"/>
          <w:jc w:val="center"/>
        </w:trPr>
        <w:tc>
          <w:tcPr>
            <w:tcW w:w="3364" w:type="dxa"/>
            <w:tcBorders>
              <w:top w:val="nil"/>
              <w:left w:val="nil"/>
              <w:bottom w:val="nil"/>
              <w:right w:val="nil"/>
            </w:tcBorders>
          </w:tcPr>
          <w:p w:rsidR="000825AB" w:rsidRDefault="000825AB" w:rsidP="00D44960">
            <w:pPr>
              <w:rPr>
                <w:sz w:val="28"/>
              </w:rPr>
            </w:pPr>
            <w:r>
              <w:rPr>
                <w:sz w:val="28"/>
              </w:rPr>
              <w:t>急性呼吸衰竭</w:t>
            </w:r>
          </w:p>
        </w:tc>
        <w:tc>
          <w:tcPr>
            <w:tcW w:w="1124" w:type="dxa"/>
            <w:tcBorders>
              <w:top w:val="nil"/>
              <w:left w:val="nil"/>
              <w:bottom w:val="nil"/>
              <w:right w:val="single" w:sz="14" w:space="0" w:color="231F20"/>
            </w:tcBorders>
          </w:tcPr>
          <w:p w:rsidR="000825AB" w:rsidRDefault="000825AB" w:rsidP="00D44960">
            <w:pPr>
              <w:rPr>
                <w:sz w:val="28"/>
              </w:rPr>
            </w:pPr>
            <w:r>
              <w:rPr>
                <w:sz w:val="28"/>
              </w:rPr>
              <w:t>３</w:t>
            </w:r>
          </w:p>
        </w:tc>
        <w:tc>
          <w:tcPr>
            <w:tcW w:w="3276" w:type="dxa"/>
            <w:vMerge w:val="restart"/>
            <w:tcBorders>
              <w:top w:val="nil"/>
              <w:left w:val="single" w:sz="14" w:space="0" w:color="231F20"/>
              <w:right w:val="nil"/>
            </w:tcBorders>
          </w:tcPr>
          <w:p w:rsidR="000825AB" w:rsidRDefault="000825AB" w:rsidP="00D44960">
            <w:pPr>
              <w:rPr>
                <w:sz w:val="28"/>
              </w:rPr>
            </w:pPr>
            <w:r>
              <w:rPr>
                <w:sz w:val="28"/>
              </w:rPr>
              <w:t>脓毒症</w:t>
            </w:r>
          </w:p>
        </w:tc>
        <w:tc>
          <w:tcPr>
            <w:tcW w:w="1216" w:type="dxa"/>
            <w:vMerge w:val="restart"/>
            <w:tcBorders>
              <w:top w:val="nil"/>
              <w:left w:val="nil"/>
              <w:right w:val="nil"/>
            </w:tcBorders>
          </w:tcPr>
          <w:p w:rsidR="000825AB" w:rsidRDefault="000825AB" w:rsidP="00D44960">
            <w:pPr>
              <w:rPr>
                <w:sz w:val="28"/>
              </w:rPr>
            </w:pPr>
            <w:r>
              <w:rPr>
                <w:sz w:val="28"/>
              </w:rPr>
              <w:t>３</w:t>
            </w:r>
          </w:p>
        </w:tc>
      </w:tr>
      <w:tr w:rsidR="000825AB" w:rsidTr="00D44960">
        <w:trPr>
          <w:trHeight w:hRule="exact" w:val="442"/>
          <w:jc w:val="center"/>
        </w:trPr>
        <w:tc>
          <w:tcPr>
            <w:tcW w:w="3364" w:type="dxa"/>
            <w:tcBorders>
              <w:top w:val="nil"/>
              <w:left w:val="nil"/>
              <w:bottom w:val="nil"/>
              <w:right w:val="nil"/>
            </w:tcBorders>
          </w:tcPr>
          <w:p w:rsidR="000825AB" w:rsidRDefault="000825AB" w:rsidP="00D44960">
            <w:pPr>
              <w:rPr>
                <w:sz w:val="28"/>
              </w:rPr>
            </w:pPr>
            <w:r>
              <w:rPr>
                <w:sz w:val="28"/>
              </w:rPr>
              <w:t>心力衰竭</w:t>
            </w:r>
          </w:p>
        </w:tc>
        <w:tc>
          <w:tcPr>
            <w:tcW w:w="1124" w:type="dxa"/>
            <w:tcBorders>
              <w:top w:val="nil"/>
              <w:left w:val="nil"/>
              <w:bottom w:val="nil"/>
              <w:right w:val="single" w:sz="14" w:space="0" w:color="231F20"/>
            </w:tcBorders>
          </w:tcPr>
          <w:p w:rsidR="000825AB" w:rsidRDefault="000825AB" w:rsidP="00D44960">
            <w:pPr>
              <w:rPr>
                <w:sz w:val="28"/>
              </w:rPr>
            </w:pPr>
            <w:r>
              <w:rPr>
                <w:sz w:val="28"/>
              </w:rPr>
              <w:t>３</w:t>
            </w:r>
          </w:p>
        </w:tc>
        <w:tc>
          <w:tcPr>
            <w:tcW w:w="3276" w:type="dxa"/>
            <w:vMerge/>
            <w:tcBorders>
              <w:left w:val="single" w:sz="14" w:space="0" w:color="231F20"/>
              <w:right w:val="nil"/>
            </w:tcBorders>
          </w:tcPr>
          <w:p w:rsidR="000825AB" w:rsidRDefault="000825AB" w:rsidP="00D44960">
            <w:pPr>
              <w:rPr>
                <w:sz w:val="28"/>
              </w:rPr>
            </w:pPr>
          </w:p>
        </w:tc>
        <w:tc>
          <w:tcPr>
            <w:tcW w:w="1216" w:type="dxa"/>
            <w:vMerge/>
            <w:tcBorders>
              <w:left w:val="nil"/>
              <w:right w:val="nil"/>
            </w:tcBorders>
          </w:tcPr>
          <w:p w:rsidR="000825AB" w:rsidRDefault="000825AB" w:rsidP="00D44960">
            <w:pPr>
              <w:rPr>
                <w:sz w:val="28"/>
              </w:rPr>
            </w:pPr>
          </w:p>
        </w:tc>
      </w:tr>
      <w:tr w:rsidR="000825AB" w:rsidTr="00D44960">
        <w:trPr>
          <w:trHeight w:hRule="exact" w:val="442"/>
          <w:jc w:val="center"/>
        </w:trPr>
        <w:tc>
          <w:tcPr>
            <w:tcW w:w="3364" w:type="dxa"/>
            <w:tcBorders>
              <w:top w:val="nil"/>
              <w:left w:val="nil"/>
              <w:bottom w:val="nil"/>
              <w:right w:val="nil"/>
            </w:tcBorders>
          </w:tcPr>
          <w:p w:rsidR="000825AB" w:rsidRDefault="000825AB" w:rsidP="00D44960">
            <w:pPr>
              <w:rPr>
                <w:sz w:val="28"/>
              </w:rPr>
            </w:pPr>
            <w:r>
              <w:rPr>
                <w:rFonts w:hint="eastAsia"/>
                <w:sz w:val="28"/>
              </w:rPr>
              <w:t>肠梗阻</w:t>
            </w:r>
          </w:p>
          <w:p w:rsidR="000825AB" w:rsidRDefault="000825AB" w:rsidP="00D44960">
            <w:pPr>
              <w:rPr>
                <w:sz w:val="28"/>
              </w:rPr>
            </w:pPr>
          </w:p>
        </w:tc>
        <w:tc>
          <w:tcPr>
            <w:tcW w:w="1124" w:type="dxa"/>
            <w:tcBorders>
              <w:top w:val="nil"/>
              <w:left w:val="nil"/>
              <w:bottom w:val="nil"/>
              <w:right w:val="single" w:sz="14" w:space="0" w:color="231F20"/>
            </w:tcBorders>
          </w:tcPr>
          <w:p w:rsidR="000825AB" w:rsidRDefault="000825AB" w:rsidP="00D44960">
            <w:pPr>
              <w:rPr>
                <w:sz w:val="28"/>
              </w:rPr>
            </w:pPr>
            <w:r>
              <w:rPr>
                <w:rFonts w:hint="eastAsia"/>
                <w:sz w:val="28"/>
              </w:rPr>
              <w:t>5</w:t>
            </w:r>
          </w:p>
        </w:tc>
        <w:tc>
          <w:tcPr>
            <w:tcW w:w="3276" w:type="dxa"/>
            <w:tcBorders>
              <w:left w:val="single" w:sz="14" w:space="0" w:color="231F20"/>
              <w:right w:val="nil"/>
            </w:tcBorders>
          </w:tcPr>
          <w:p w:rsidR="000825AB" w:rsidRDefault="000825AB" w:rsidP="00D44960">
            <w:pPr>
              <w:rPr>
                <w:sz w:val="28"/>
              </w:rPr>
            </w:pPr>
            <w:r>
              <w:rPr>
                <w:rFonts w:hint="eastAsia"/>
                <w:sz w:val="28"/>
              </w:rPr>
              <w:t>消化道穿孔</w:t>
            </w:r>
          </w:p>
        </w:tc>
        <w:tc>
          <w:tcPr>
            <w:tcW w:w="1216" w:type="dxa"/>
            <w:tcBorders>
              <w:left w:val="nil"/>
              <w:right w:val="nil"/>
            </w:tcBorders>
          </w:tcPr>
          <w:p w:rsidR="000825AB" w:rsidRDefault="000825AB" w:rsidP="00D44960">
            <w:pPr>
              <w:rPr>
                <w:sz w:val="28"/>
              </w:rPr>
            </w:pPr>
            <w:r>
              <w:rPr>
                <w:rFonts w:hint="eastAsia"/>
                <w:sz w:val="28"/>
              </w:rPr>
              <w:t>2</w:t>
            </w:r>
          </w:p>
        </w:tc>
      </w:tr>
      <w:tr w:rsidR="000825AB" w:rsidTr="00D44960">
        <w:trPr>
          <w:trHeight w:hRule="exact" w:val="442"/>
          <w:jc w:val="center"/>
        </w:trPr>
        <w:tc>
          <w:tcPr>
            <w:tcW w:w="3364" w:type="dxa"/>
            <w:tcBorders>
              <w:top w:val="nil"/>
              <w:left w:val="nil"/>
              <w:bottom w:val="single" w:sz="6" w:space="0" w:color="231F20"/>
              <w:right w:val="nil"/>
            </w:tcBorders>
          </w:tcPr>
          <w:p w:rsidR="000825AB" w:rsidRDefault="000825AB" w:rsidP="00D44960">
            <w:pPr>
              <w:rPr>
                <w:sz w:val="28"/>
              </w:rPr>
            </w:pPr>
            <w:r>
              <w:rPr>
                <w:rFonts w:hint="eastAsia"/>
                <w:sz w:val="28"/>
              </w:rPr>
              <w:t>胆道系统疾病</w:t>
            </w:r>
          </w:p>
        </w:tc>
        <w:tc>
          <w:tcPr>
            <w:tcW w:w="1124" w:type="dxa"/>
            <w:tcBorders>
              <w:top w:val="nil"/>
              <w:left w:val="nil"/>
              <w:bottom w:val="single" w:sz="6" w:space="0" w:color="231F20"/>
              <w:right w:val="single" w:sz="14" w:space="0" w:color="231F20"/>
            </w:tcBorders>
          </w:tcPr>
          <w:p w:rsidR="000825AB" w:rsidRDefault="000825AB" w:rsidP="00D44960">
            <w:pPr>
              <w:rPr>
                <w:sz w:val="28"/>
              </w:rPr>
            </w:pPr>
            <w:r>
              <w:rPr>
                <w:rFonts w:hint="eastAsia"/>
                <w:sz w:val="28"/>
              </w:rPr>
              <w:t>3</w:t>
            </w:r>
          </w:p>
        </w:tc>
        <w:tc>
          <w:tcPr>
            <w:tcW w:w="3276" w:type="dxa"/>
            <w:tcBorders>
              <w:left w:val="single" w:sz="14" w:space="0" w:color="231F20"/>
              <w:bottom w:val="single" w:sz="6" w:space="0" w:color="231F20"/>
              <w:right w:val="nil"/>
            </w:tcBorders>
          </w:tcPr>
          <w:p w:rsidR="000825AB" w:rsidRDefault="000825AB" w:rsidP="00D44960">
            <w:pPr>
              <w:rPr>
                <w:sz w:val="28"/>
              </w:rPr>
            </w:pPr>
            <w:r>
              <w:rPr>
                <w:rFonts w:hint="eastAsia"/>
                <w:sz w:val="28"/>
              </w:rPr>
              <w:t>其他类型外科急腹症</w:t>
            </w:r>
          </w:p>
        </w:tc>
        <w:tc>
          <w:tcPr>
            <w:tcW w:w="1216" w:type="dxa"/>
            <w:tcBorders>
              <w:left w:val="nil"/>
              <w:bottom w:val="single" w:sz="6" w:space="0" w:color="231F20"/>
              <w:right w:val="nil"/>
            </w:tcBorders>
          </w:tcPr>
          <w:p w:rsidR="000825AB" w:rsidRDefault="000825AB" w:rsidP="00D44960">
            <w:pPr>
              <w:rPr>
                <w:sz w:val="28"/>
              </w:rPr>
            </w:pPr>
            <w:r>
              <w:rPr>
                <w:rFonts w:hint="eastAsia"/>
                <w:sz w:val="28"/>
              </w:rPr>
              <w:t>5</w:t>
            </w:r>
          </w:p>
        </w:tc>
      </w:tr>
    </w:tbl>
    <w:p w:rsidR="000825AB" w:rsidRDefault="000825AB" w:rsidP="000825AB">
      <w:pPr>
        <w:rPr>
          <w:b/>
          <w:bCs/>
          <w:sz w:val="28"/>
          <w:szCs w:val="28"/>
        </w:rPr>
      </w:pPr>
      <w:r>
        <w:rPr>
          <w:rFonts w:cs="宋体" w:hint="eastAsia"/>
          <w:b/>
          <w:bCs/>
          <w:sz w:val="28"/>
          <w:szCs w:val="28"/>
        </w:rPr>
        <w:t>三、基本技能</w:t>
      </w:r>
    </w:p>
    <w:p w:rsidR="000825AB" w:rsidRDefault="000825AB" w:rsidP="000825AB">
      <w:pPr>
        <w:rPr>
          <w:sz w:val="28"/>
          <w:szCs w:val="28"/>
        </w:rPr>
      </w:pPr>
      <w:r>
        <w:rPr>
          <w:sz w:val="28"/>
          <w:szCs w:val="28"/>
        </w:rPr>
        <w:t xml:space="preserve">1. </w:t>
      </w:r>
      <w:r>
        <w:rPr>
          <w:rFonts w:cs="宋体" w:hint="eastAsia"/>
          <w:sz w:val="28"/>
          <w:szCs w:val="28"/>
        </w:rPr>
        <w:t>要求掌握的基本技能</w:t>
      </w:r>
    </w:p>
    <w:p w:rsidR="000825AB" w:rsidRDefault="000825AB" w:rsidP="000825AB">
      <w:pPr>
        <w:rPr>
          <w:sz w:val="28"/>
          <w:szCs w:val="28"/>
        </w:rPr>
      </w:pPr>
      <w:r>
        <w:rPr>
          <w:rFonts w:hint="eastAsia"/>
          <w:sz w:val="28"/>
        </w:rPr>
        <w:t xml:space="preserve">  </w:t>
      </w:r>
      <w:r>
        <w:rPr>
          <w:rFonts w:hint="eastAsia"/>
          <w:sz w:val="28"/>
        </w:rPr>
        <w:t>心肺复苏术、</w:t>
      </w:r>
      <w:r>
        <w:rPr>
          <w:rFonts w:cs="宋体" w:hint="eastAsia"/>
          <w:sz w:val="28"/>
          <w:szCs w:val="28"/>
        </w:rPr>
        <w:t>血气分析仪操作、抽取动脉血气、心电图、置胃管、保留导尿、外科换药、拆线</w:t>
      </w:r>
    </w:p>
    <w:p w:rsidR="000825AB" w:rsidRDefault="000825AB" w:rsidP="000825AB">
      <w:pPr>
        <w:rPr>
          <w:sz w:val="28"/>
          <w:szCs w:val="28"/>
        </w:rPr>
      </w:pPr>
      <w:r>
        <w:rPr>
          <w:rFonts w:ascii="宋体" w:hAnsi="宋体" w:cs="宋体"/>
          <w:sz w:val="28"/>
          <w:szCs w:val="28"/>
        </w:rPr>
        <w:t xml:space="preserve">2. </w:t>
      </w:r>
      <w:r>
        <w:rPr>
          <w:rFonts w:ascii="宋体" w:hAnsi="宋体" w:cs="宋体" w:hint="eastAsia"/>
          <w:sz w:val="28"/>
          <w:szCs w:val="28"/>
        </w:rPr>
        <w:t>要求熟悉的基本技能</w:t>
      </w:r>
    </w:p>
    <w:p w:rsidR="000825AB" w:rsidRDefault="000825AB" w:rsidP="000825AB">
      <w:pPr>
        <w:rPr>
          <w:sz w:val="28"/>
          <w:szCs w:val="28"/>
        </w:rPr>
      </w:pPr>
      <w:r>
        <w:rPr>
          <w:rFonts w:cs="宋体" w:hint="eastAsia"/>
          <w:sz w:val="28"/>
          <w:szCs w:val="28"/>
        </w:rPr>
        <w:t xml:space="preserve">   </w:t>
      </w:r>
      <w:r>
        <w:rPr>
          <w:rFonts w:cs="宋体" w:hint="eastAsia"/>
          <w:sz w:val="28"/>
          <w:szCs w:val="28"/>
        </w:rPr>
        <w:t>血气分析辩读、</w:t>
      </w:r>
      <w:r>
        <w:rPr>
          <w:rFonts w:hint="eastAsia"/>
          <w:sz w:val="28"/>
        </w:rPr>
        <w:t>能操作监护仪、胸腔穿刺术、腰椎穿刺术、骨髓穿刺术、腹腔穿刺术、清创缝合、术后引流管处置及拔管等</w:t>
      </w:r>
    </w:p>
    <w:p w:rsidR="000825AB" w:rsidRDefault="000825AB" w:rsidP="000825AB">
      <w:pPr>
        <w:adjustRightInd w:val="0"/>
        <w:snapToGrid w:val="0"/>
        <w:rPr>
          <w:rFonts w:ascii="宋体"/>
          <w:sz w:val="28"/>
          <w:szCs w:val="28"/>
        </w:rPr>
      </w:pPr>
      <w:r>
        <w:rPr>
          <w:rFonts w:ascii="宋体" w:hAnsi="宋体" w:cs="宋体"/>
          <w:sz w:val="28"/>
          <w:szCs w:val="28"/>
        </w:rPr>
        <w:t xml:space="preserve">3. </w:t>
      </w:r>
      <w:r>
        <w:rPr>
          <w:rFonts w:ascii="宋体" w:hAnsi="宋体" w:cs="宋体" w:hint="eastAsia"/>
          <w:sz w:val="28"/>
          <w:szCs w:val="28"/>
        </w:rPr>
        <w:t>要求了解以下内容。</w:t>
      </w:r>
    </w:p>
    <w:p w:rsidR="000825AB" w:rsidRDefault="000825AB" w:rsidP="000825AB">
      <w:pPr>
        <w:rPr>
          <w:sz w:val="28"/>
          <w:szCs w:val="28"/>
        </w:rPr>
      </w:pPr>
      <w:r>
        <w:rPr>
          <w:rFonts w:cs="宋体" w:hint="eastAsia"/>
          <w:sz w:val="28"/>
          <w:szCs w:val="28"/>
        </w:rPr>
        <w:t xml:space="preserve">   </w:t>
      </w:r>
      <w:r>
        <w:rPr>
          <w:rFonts w:cs="宋体" w:hint="eastAsia"/>
          <w:sz w:val="28"/>
          <w:szCs w:val="28"/>
        </w:rPr>
        <w:t>无创呼吸机操作、外科手术基本技能操作</w:t>
      </w:r>
    </w:p>
    <w:p w:rsidR="000825AB" w:rsidRDefault="000825AB" w:rsidP="000825AB">
      <w:pPr>
        <w:rPr>
          <w:b/>
          <w:bCs/>
          <w:sz w:val="28"/>
          <w:szCs w:val="28"/>
        </w:rPr>
      </w:pPr>
      <w:r>
        <w:rPr>
          <w:rFonts w:hint="eastAsia"/>
          <w:b/>
          <w:bCs/>
          <w:sz w:val="28"/>
          <w:szCs w:val="28"/>
        </w:rPr>
        <w:t>四、出科考核</w:t>
      </w:r>
    </w:p>
    <w:p w:rsidR="000825AB" w:rsidRDefault="000825AB" w:rsidP="000825AB">
      <w:pPr>
        <w:ind w:firstLineChars="200" w:firstLine="560"/>
        <w:rPr>
          <w:b/>
          <w:bCs/>
          <w:sz w:val="28"/>
          <w:szCs w:val="28"/>
        </w:rPr>
      </w:pPr>
      <w:r>
        <w:rPr>
          <w:rFonts w:hint="eastAsia"/>
          <w:sz w:val="28"/>
        </w:rPr>
        <w:t>实习医生出科考核：出科考核是对实</w:t>
      </w:r>
      <w:smartTag w:uri="urn:schemas-microsoft-com:office:smarttags" w:element="PersonName">
        <w:smartTagPr>
          <w:attr w:name="ProductID" w:val="习"/>
        </w:smartTagPr>
        <w:r>
          <w:rPr>
            <w:rFonts w:hint="eastAsia"/>
            <w:sz w:val="28"/>
          </w:rPr>
          <w:t>习</w:t>
        </w:r>
      </w:smartTag>
      <w:r>
        <w:rPr>
          <w:rFonts w:hint="eastAsia"/>
          <w:sz w:val="28"/>
        </w:rPr>
        <w:t>医师培训过程的动态综合评价，贯穿培训的整个过程，即时反映本科医学生轮转实习的情况及存在的问题，查缺补漏。</w:t>
      </w:r>
    </w:p>
    <w:p w:rsidR="000825AB" w:rsidRDefault="000825AB" w:rsidP="000825AB">
      <w:pPr>
        <w:pStyle w:val="a8"/>
        <w:spacing w:line="300" w:lineRule="auto"/>
        <w:rPr>
          <w:sz w:val="28"/>
        </w:rPr>
      </w:pPr>
      <w:r>
        <w:rPr>
          <w:rFonts w:hAnsi="宋体"/>
        </w:rPr>
        <w:t xml:space="preserve">   </w:t>
      </w:r>
      <w:r>
        <w:rPr>
          <w:rFonts w:hint="eastAsia"/>
          <w:b/>
          <w:bCs/>
          <w:sz w:val="28"/>
        </w:rPr>
        <w:t>考核时间</w:t>
      </w:r>
      <w:r>
        <w:rPr>
          <w:rFonts w:hint="eastAsia"/>
          <w:sz w:val="28"/>
        </w:rPr>
        <w:t>：在科室轮转实习的最后五天择日进行考核。</w:t>
      </w:r>
    </w:p>
    <w:p w:rsidR="000825AB" w:rsidRDefault="000825AB" w:rsidP="000825AB">
      <w:pPr>
        <w:pStyle w:val="a8"/>
        <w:spacing w:line="300" w:lineRule="auto"/>
        <w:rPr>
          <w:rFonts w:ascii="Calibri" w:hAnsi="Calibri" w:cs="Calibri"/>
          <w:sz w:val="28"/>
          <w:szCs w:val="28"/>
        </w:rPr>
      </w:pPr>
      <w:r>
        <w:rPr>
          <w:rFonts w:ascii="Calibri" w:hAnsi="Calibri" w:cs="Calibri"/>
          <w:sz w:val="28"/>
          <w:szCs w:val="28"/>
        </w:rPr>
        <w:t xml:space="preserve"> 1</w:t>
      </w:r>
      <w:r>
        <w:rPr>
          <w:rFonts w:ascii="Calibri" w:hAnsi="Calibri" w:hint="eastAsia"/>
          <w:sz w:val="28"/>
          <w:szCs w:val="28"/>
        </w:rPr>
        <w:t>．每轮急诊内、外科实习结束前由急救医学教研室负责组织急诊内科出科操作技能考，急诊外科负责外科基本技能操作，包括①心肺复苏术。②心电图阅读。③血气分析辩读④</w:t>
      </w:r>
      <w:r>
        <w:rPr>
          <w:rFonts w:hint="eastAsia"/>
          <w:sz w:val="28"/>
        </w:rPr>
        <w:t>床旁心电图检查术。</w:t>
      </w:r>
      <w:r>
        <w:rPr>
          <w:rFonts w:hAnsi="宋体" w:hint="eastAsia"/>
          <w:sz w:val="28"/>
        </w:rPr>
        <w:t>⑤</w:t>
      </w:r>
      <w:r>
        <w:rPr>
          <w:rFonts w:ascii="Calibri" w:hAnsi="Calibri" w:hint="eastAsia"/>
          <w:sz w:val="28"/>
          <w:szCs w:val="28"/>
        </w:rPr>
        <w:t>急诊</w:t>
      </w:r>
      <w:r>
        <w:rPr>
          <w:rFonts w:ascii="Calibri" w:hAnsi="Calibri" w:hint="eastAsia"/>
          <w:sz w:val="28"/>
          <w:szCs w:val="28"/>
        </w:rPr>
        <w:lastRenderedPageBreak/>
        <w:t>内、外科临床常见疾病的医嘱书写。</w:t>
      </w:r>
      <w:r>
        <w:rPr>
          <w:rFonts w:hAnsi="宋体" w:hint="eastAsia"/>
          <w:sz w:val="28"/>
          <w:szCs w:val="28"/>
        </w:rPr>
        <w:t>⑥</w:t>
      </w:r>
      <w:r>
        <w:rPr>
          <w:rFonts w:ascii="Calibri" w:hAnsi="Calibri" w:hint="eastAsia"/>
          <w:sz w:val="28"/>
          <w:szCs w:val="28"/>
        </w:rPr>
        <w:t>外科换药、拆线。</w:t>
      </w:r>
      <w:r>
        <w:rPr>
          <w:rFonts w:hAnsi="宋体" w:hint="eastAsia"/>
          <w:sz w:val="28"/>
          <w:szCs w:val="28"/>
        </w:rPr>
        <w:t>⑦</w:t>
      </w:r>
      <w:r>
        <w:rPr>
          <w:rFonts w:ascii="Calibri" w:hAnsi="Calibri" w:hint="eastAsia"/>
          <w:sz w:val="28"/>
          <w:szCs w:val="28"/>
        </w:rPr>
        <w:t>留置胃管。</w:t>
      </w:r>
      <w:r>
        <w:rPr>
          <w:rFonts w:hAnsi="宋体" w:hint="eastAsia"/>
          <w:sz w:val="28"/>
          <w:szCs w:val="28"/>
        </w:rPr>
        <w:t>⑧</w:t>
      </w:r>
      <w:r>
        <w:rPr>
          <w:rFonts w:ascii="Calibri" w:hAnsi="Calibri" w:hint="eastAsia"/>
          <w:sz w:val="28"/>
          <w:szCs w:val="28"/>
        </w:rPr>
        <w:t>保留导尿及拔除导尿管等。</w:t>
      </w:r>
    </w:p>
    <w:p w:rsidR="000825AB" w:rsidRDefault="000825AB" w:rsidP="000825AB">
      <w:pPr>
        <w:pStyle w:val="a8"/>
        <w:spacing w:line="300" w:lineRule="auto"/>
        <w:rPr>
          <w:rFonts w:ascii="Calibri" w:hAnsi="Calibri" w:cs="Calibri"/>
          <w:sz w:val="28"/>
          <w:szCs w:val="28"/>
        </w:rPr>
      </w:pPr>
      <w:r>
        <w:rPr>
          <w:rFonts w:ascii="Calibri" w:hAnsi="Calibri" w:cs="Calibri"/>
          <w:sz w:val="28"/>
          <w:szCs w:val="28"/>
        </w:rPr>
        <w:t xml:space="preserve">  2</w:t>
      </w:r>
      <w:r>
        <w:rPr>
          <w:rFonts w:ascii="Calibri" w:hAnsi="Calibri" w:hint="eastAsia"/>
          <w:sz w:val="28"/>
          <w:szCs w:val="28"/>
        </w:rPr>
        <w:t>．急诊科出科理论考：重点考核急诊内、外科常见病的基本理论及临床思维能力。</w:t>
      </w:r>
    </w:p>
    <w:p w:rsidR="000825AB" w:rsidRDefault="000825AB" w:rsidP="000825AB">
      <w:pPr>
        <w:pStyle w:val="a8"/>
        <w:spacing w:line="300" w:lineRule="auto"/>
        <w:rPr>
          <w:rFonts w:ascii="Calibri" w:hAnsi="Calibri"/>
          <w:sz w:val="28"/>
          <w:szCs w:val="28"/>
        </w:rPr>
      </w:pPr>
      <w:r>
        <w:rPr>
          <w:rFonts w:ascii="Calibri" w:hAnsi="Calibri" w:cs="Calibri"/>
          <w:sz w:val="28"/>
          <w:szCs w:val="28"/>
        </w:rPr>
        <w:t xml:space="preserve">  3</w:t>
      </w:r>
      <w:r>
        <w:rPr>
          <w:rFonts w:ascii="Calibri" w:hAnsi="Calibri" w:hint="eastAsia"/>
          <w:sz w:val="28"/>
          <w:szCs w:val="28"/>
        </w:rPr>
        <w:t>．学生急诊内、外科实习结束后均要写一份完整的实习小结，包括实习收获体会、临床工作能力、组织纪律及医德医风的自我鉴定。然后由病房教学秘书，带教医师及住院总医师予以评议和评分。</w:t>
      </w:r>
    </w:p>
    <w:p w:rsidR="000825AB" w:rsidRDefault="000825AB" w:rsidP="000825AB">
      <w:pPr>
        <w:pStyle w:val="a8"/>
        <w:spacing w:line="300" w:lineRule="auto"/>
        <w:rPr>
          <w:sz w:val="28"/>
        </w:rPr>
      </w:pPr>
      <w:r>
        <w:rPr>
          <w:rFonts w:ascii="Calibri" w:hAnsi="Calibri" w:hint="eastAsia"/>
          <w:sz w:val="28"/>
          <w:szCs w:val="28"/>
        </w:rPr>
        <w:t xml:space="preserve">  4.</w:t>
      </w:r>
      <w:r>
        <w:rPr>
          <w:rFonts w:hint="eastAsia"/>
          <w:sz w:val="28"/>
        </w:rPr>
        <w:t>出勤情况考核：安排带教医师负责学员每日考勤。</w:t>
      </w:r>
    </w:p>
    <w:p w:rsidR="000825AB" w:rsidRDefault="000825AB" w:rsidP="000825AB">
      <w:pPr>
        <w:rPr>
          <w:sz w:val="28"/>
        </w:rPr>
      </w:pPr>
      <w:r>
        <w:rPr>
          <w:rFonts w:hint="eastAsia"/>
          <w:sz w:val="28"/>
        </w:rPr>
        <w:t xml:space="preserve">  5.</w:t>
      </w:r>
      <w:r>
        <w:rPr>
          <w:rFonts w:hint="eastAsia"/>
          <w:sz w:val="28"/>
        </w:rPr>
        <w:t>实习指标完成情况：所有实习过程参与的操作、诊疗均需在病历上签字并由带教医师签字。出科时需另完成两份手写大病历。</w:t>
      </w:r>
    </w:p>
    <w:p w:rsidR="000825AB" w:rsidRDefault="000825AB" w:rsidP="000825AB">
      <w:pPr>
        <w:rPr>
          <w:sz w:val="28"/>
        </w:rPr>
      </w:pPr>
      <w:r>
        <w:rPr>
          <w:rFonts w:hint="eastAsia"/>
          <w:sz w:val="28"/>
        </w:rPr>
        <w:t xml:space="preserve">  6.</w:t>
      </w:r>
      <w:r>
        <w:rPr>
          <w:rFonts w:hint="eastAsia"/>
          <w:sz w:val="28"/>
        </w:rPr>
        <w:t>参加业务学习情况：业务学习包含教学查房、病例讨论、专业讲座等。由学员进行登记，住院总医师签字确认。</w:t>
      </w:r>
    </w:p>
    <w:p w:rsidR="00F17068" w:rsidRPr="000825AB" w:rsidRDefault="00F17068" w:rsidP="002C14B9">
      <w:pPr>
        <w:pStyle w:val="a8"/>
        <w:spacing w:line="300" w:lineRule="auto"/>
        <w:rPr>
          <w:rFonts w:hAnsi="宋体" w:cs="Calibri"/>
          <w:sz w:val="28"/>
          <w:szCs w:val="28"/>
        </w:rPr>
      </w:pPr>
    </w:p>
    <w:p w:rsidR="00A07482" w:rsidRPr="00500585" w:rsidRDefault="00A07482" w:rsidP="00A07482">
      <w:pPr>
        <w:jc w:val="center"/>
        <w:rPr>
          <w:b/>
          <w:bCs/>
          <w:sz w:val="30"/>
          <w:szCs w:val="30"/>
        </w:rPr>
      </w:pPr>
      <w:r>
        <w:rPr>
          <w:rFonts w:cs="宋体" w:hint="eastAsia"/>
          <w:b/>
          <w:bCs/>
          <w:sz w:val="30"/>
          <w:szCs w:val="30"/>
        </w:rPr>
        <w:t>传染科实习大纲</w:t>
      </w:r>
    </w:p>
    <w:p w:rsidR="00A07482" w:rsidRPr="001E0DFC" w:rsidRDefault="00A07482" w:rsidP="00A07482">
      <w:pPr>
        <w:rPr>
          <w:b/>
          <w:bCs/>
          <w:sz w:val="28"/>
          <w:szCs w:val="28"/>
        </w:rPr>
      </w:pPr>
      <w:r w:rsidRPr="001E0DFC">
        <w:rPr>
          <w:rFonts w:cs="宋体" w:hint="eastAsia"/>
          <w:b/>
          <w:bCs/>
          <w:sz w:val="28"/>
          <w:szCs w:val="28"/>
        </w:rPr>
        <w:t>一、</w:t>
      </w:r>
      <w:r>
        <w:rPr>
          <w:rFonts w:cs="宋体" w:hint="eastAsia"/>
          <w:b/>
          <w:bCs/>
          <w:sz w:val="28"/>
          <w:szCs w:val="28"/>
        </w:rPr>
        <w:t>实习目的</w:t>
      </w:r>
    </w:p>
    <w:p w:rsidR="00A07482" w:rsidRDefault="00A07482" w:rsidP="00A07482">
      <w:pPr>
        <w:pStyle w:val="a8"/>
        <w:spacing w:line="300" w:lineRule="auto"/>
        <w:ind w:firstLineChars="150" w:firstLine="420"/>
        <w:rPr>
          <w:rFonts w:ascii="Calibri" w:hAnsi="Calibri"/>
          <w:sz w:val="28"/>
          <w:szCs w:val="28"/>
        </w:rPr>
      </w:pPr>
      <w:r w:rsidRPr="004F6307">
        <w:rPr>
          <w:rFonts w:ascii="Calibri" w:hAnsi="Calibri" w:hint="eastAsia"/>
          <w:sz w:val="28"/>
          <w:szCs w:val="28"/>
        </w:rPr>
        <w:t>1</w:t>
      </w:r>
      <w:r w:rsidRPr="004F6307">
        <w:rPr>
          <w:rFonts w:ascii="Calibri" w:hAnsi="Calibri" w:hint="eastAsia"/>
          <w:sz w:val="28"/>
          <w:szCs w:val="28"/>
        </w:rPr>
        <w:t>．</w:t>
      </w:r>
      <w:r w:rsidRPr="0074427C">
        <w:rPr>
          <w:rFonts w:ascii="Calibri" w:hAnsi="Calibri" w:hint="eastAsia"/>
          <w:sz w:val="28"/>
          <w:szCs w:val="28"/>
        </w:rPr>
        <w:t>通过临床实习，巩固理论知识，</w:t>
      </w:r>
      <w:r w:rsidRPr="004F6307">
        <w:rPr>
          <w:rFonts w:ascii="Calibri" w:hAnsi="Calibri" w:hint="eastAsia"/>
          <w:sz w:val="28"/>
          <w:szCs w:val="28"/>
        </w:rPr>
        <w:t>使理论联系实际，巩固课堂讲授内容</w:t>
      </w:r>
      <w:r>
        <w:rPr>
          <w:rFonts w:ascii="Calibri" w:hAnsi="Calibri" w:hint="eastAsia"/>
          <w:sz w:val="28"/>
          <w:szCs w:val="28"/>
        </w:rPr>
        <w:t>，</w:t>
      </w:r>
      <w:r w:rsidRPr="0074427C">
        <w:rPr>
          <w:rFonts w:ascii="Calibri" w:hAnsi="Calibri" w:hint="eastAsia"/>
          <w:sz w:val="28"/>
          <w:szCs w:val="28"/>
        </w:rPr>
        <w:t>培养</w:t>
      </w:r>
      <w:r w:rsidRPr="004F6307">
        <w:rPr>
          <w:rFonts w:ascii="Calibri" w:hAnsi="Calibri" w:hint="eastAsia"/>
          <w:sz w:val="28"/>
          <w:szCs w:val="28"/>
        </w:rPr>
        <w:t>独立分析和处理临床实际问题的能力。</w:t>
      </w:r>
    </w:p>
    <w:p w:rsidR="00A07482" w:rsidRDefault="00A07482" w:rsidP="00A07482">
      <w:pPr>
        <w:pStyle w:val="a8"/>
        <w:spacing w:line="300" w:lineRule="auto"/>
        <w:ind w:firstLineChars="150" w:firstLine="420"/>
        <w:rPr>
          <w:rFonts w:ascii="Calibri" w:hAnsi="Calibri"/>
          <w:sz w:val="28"/>
          <w:szCs w:val="28"/>
        </w:rPr>
      </w:pPr>
      <w:r w:rsidRPr="004F6307">
        <w:rPr>
          <w:rFonts w:ascii="Calibri" w:hAnsi="Calibri" w:hint="eastAsia"/>
          <w:sz w:val="28"/>
          <w:szCs w:val="28"/>
        </w:rPr>
        <w:t>2.</w:t>
      </w:r>
      <w:r>
        <w:rPr>
          <w:rFonts w:ascii="Calibri" w:hAnsi="Calibri" w:hint="eastAsia"/>
          <w:sz w:val="28"/>
          <w:szCs w:val="28"/>
        </w:rPr>
        <w:t xml:space="preserve"> </w:t>
      </w:r>
      <w:r w:rsidRPr="004F6307">
        <w:rPr>
          <w:rFonts w:ascii="Calibri" w:hAnsi="Calibri" w:hint="eastAsia"/>
          <w:sz w:val="28"/>
          <w:szCs w:val="28"/>
        </w:rPr>
        <w:t>掌握传染病相关的基本理论、基本知识和基本技能。</w:t>
      </w:r>
    </w:p>
    <w:p w:rsidR="00A07482" w:rsidRPr="004F6307" w:rsidRDefault="00A07482" w:rsidP="00A07482">
      <w:pPr>
        <w:pStyle w:val="a8"/>
        <w:spacing w:line="300" w:lineRule="auto"/>
        <w:ind w:firstLineChars="150" w:firstLine="420"/>
        <w:rPr>
          <w:rFonts w:ascii="Calibri" w:hAnsi="Calibri"/>
          <w:sz w:val="28"/>
          <w:szCs w:val="28"/>
        </w:rPr>
      </w:pPr>
      <w:r w:rsidRPr="004F6307">
        <w:rPr>
          <w:rFonts w:ascii="Calibri" w:hAnsi="Calibri" w:hint="eastAsia"/>
          <w:sz w:val="28"/>
          <w:szCs w:val="28"/>
        </w:rPr>
        <w:t>3</w:t>
      </w:r>
      <w:r w:rsidRPr="004F6307">
        <w:rPr>
          <w:rFonts w:ascii="Calibri" w:hAnsi="Calibri" w:hint="eastAsia"/>
          <w:sz w:val="28"/>
          <w:szCs w:val="28"/>
        </w:rPr>
        <w:t>．熟悉传染病的诊断思路和治疗原则。</w:t>
      </w:r>
    </w:p>
    <w:p w:rsidR="00A07482" w:rsidRPr="0074427C" w:rsidRDefault="00A07482" w:rsidP="00A07482">
      <w:pPr>
        <w:pStyle w:val="a8"/>
        <w:spacing w:line="300" w:lineRule="auto"/>
        <w:ind w:firstLineChars="150" w:firstLine="420"/>
        <w:rPr>
          <w:rFonts w:ascii="Calibri" w:hAnsi="Calibri" w:cs="Calibri"/>
          <w:sz w:val="28"/>
          <w:szCs w:val="28"/>
        </w:rPr>
      </w:pPr>
      <w:r>
        <w:rPr>
          <w:rFonts w:ascii="Calibri" w:hAnsi="Calibri" w:cs="Calibri" w:hint="eastAsia"/>
          <w:sz w:val="28"/>
          <w:szCs w:val="28"/>
        </w:rPr>
        <w:t>4</w:t>
      </w:r>
      <w:r w:rsidRPr="0074427C">
        <w:rPr>
          <w:rFonts w:ascii="Calibri" w:hAnsi="Calibri" w:hint="eastAsia"/>
          <w:sz w:val="28"/>
          <w:szCs w:val="28"/>
        </w:rPr>
        <w:t>．</w:t>
      </w:r>
      <w:r>
        <w:rPr>
          <w:rFonts w:ascii="Calibri" w:hAnsi="Calibri" w:hint="eastAsia"/>
          <w:sz w:val="28"/>
          <w:szCs w:val="28"/>
        </w:rPr>
        <w:t>训练书写</w:t>
      </w:r>
      <w:r w:rsidRPr="0074427C">
        <w:rPr>
          <w:rFonts w:ascii="Calibri" w:hAnsi="Calibri" w:hint="eastAsia"/>
          <w:sz w:val="28"/>
          <w:szCs w:val="28"/>
        </w:rPr>
        <w:t>完整病史</w:t>
      </w:r>
      <w:r>
        <w:rPr>
          <w:rFonts w:ascii="Calibri" w:hAnsi="Calibri" w:hint="eastAsia"/>
          <w:sz w:val="28"/>
          <w:szCs w:val="28"/>
        </w:rPr>
        <w:t>1</w:t>
      </w:r>
      <w:r w:rsidRPr="0074427C">
        <w:rPr>
          <w:rFonts w:ascii="Calibri" w:hAnsi="Calibri" w:cs="Calibri"/>
          <w:sz w:val="28"/>
          <w:szCs w:val="28"/>
        </w:rPr>
        <w:t>-2</w:t>
      </w:r>
      <w:r w:rsidRPr="0074427C">
        <w:rPr>
          <w:rFonts w:ascii="Calibri" w:hAnsi="Calibri" w:hint="eastAsia"/>
          <w:sz w:val="28"/>
          <w:szCs w:val="28"/>
        </w:rPr>
        <w:t>份。</w:t>
      </w:r>
    </w:p>
    <w:p w:rsidR="00A07482" w:rsidRPr="001E0DFC" w:rsidRDefault="00A07482" w:rsidP="00A07482">
      <w:pPr>
        <w:rPr>
          <w:b/>
          <w:bCs/>
          <w:sz w:val="28"/>
          <w:szCs w:val="28"/>
        </w:rPr>
      </w:pPr>
      <w:r>
        <w:rPr>
          <w:rFonts w:cs="宋体" w:hint="eastAsia"/>
          <w:bCs/>
          <w:sz w:val="28"/>
          <w:szCs w:val="28"/>
        </w:rPr>
        <w:t>二、</w:t>
      </w:r>
      <w:r>
        <w:rPr>
          <w:rFonts w:cs="宋体" w:hint="eastAsia"/>
          <w:b/>
          <w:bCs/>
          <w:sz w:val="28"/>
          <w:szCs w:val="28"/>
        </w:rPr>
        <w:t>基本理论</w:t>
      </w:r>
    </w:p>
    <w:p w:rsidR="00A07482" w:rsidRPr="00F30FC1" w:rsidRDefault="00A07482" w:rsidP="00A07482">
      <w:pPr>
        <w:ind w:firstLineChars="150" w:firstLine="420"/>
        <w:rPr>
          <w:bCs/>
          <w:sz w:val="28"/>
          <w:szCs w:val="28"/>
        </w:rPr>
      </w:pPr>
      <w:r w:rsidRPr="00F30FC1">
        <w:rPr>
          <w:bCs/>
          <w:sz w:val="28"/>
          <w:szCs w:val="28"/>
        </w:rPr>
        <w:t xml:space="preserve">1. </w:t>
      </w:r>
      <w:r>
        <w:rPr>
          <w:rFonts w:hint="eastAsia"/>
          <w:bCs/>
          <w:sz w:val="28"/>
          <w:szCs w:val="28"/>
        </w:rPr>
        <w:t>需</w:t>
      </w:r>
      <w:r w:rsidRPr="00F30FC1">
        <w:rPr>
          <w:rFonts w:hint="eastAsia"/>
          <w:bCs/>
          <w:sz w:val="28"/>
          <w:szCs w:val="28"/>
        </w:rPr>
        <w:t>掌握的基本理论：</w:t>
      </w:r>
    </w:p>
    <w:p w:rsidR="00A07482" w:rsidRPr="00F30FC1" w:rsidRDefault="00A07482" w:rsidP="00A07482">
      <w:pPr>
        <w:rPr>
          <w:bCs/>
          <w:sz w:val="28"/>
          <w:szCs w:val="28"/>
        </w:rPr>
      </w:pPr>
      <w:r w:rsidRPr="00F30FC1">
        <w:rPr>
          <w:rFonts w:hint="eastAsia"/>
          <w:bCs/>
          <w:sz w:val="28"/>
          <w:szCs w:val="28"/>
        </w:rPr>
        <w:lastRenderedPageBreak/>
        <w:t xml:space="preserve">   </w:t>
      </w:r>
      <w:r>
        <w:rPr>
          <w:rFonts w:hint="eastAsia"/>
          <w:bCs/>
          <w:sz w:val="28"/>
          <w:szCs w:val="28"/>
        </w:rPr>
        <w:t xml:space="preserve"> </w:t>
      </w:r>
      <w:r w:rsidRPr="00F30FC1">
        <w:rPr>
          <w:rFonts w:hint="eastAsia"/>
          <w:bCs/>
          <w:sz w:val="28"/>
          <w:szCs w:val="28"/>
        </w:rPr>
        <w:t>掌握</w:t>
      </w:r>
      <w:r>
        <w:rPr>
          <w:rFonts w:hint="eastAsia"/>
          <w:bCs/>
          <w:sz w:val="28"/>
          <w:szCs w:val="28"/>
        </w:rPr>
        <w:t>常见及多发的传染病，如</w:t>
      </w:r>
      <w:r w:rsidRPr="00F30FC1">
        <w:rPr>
          <w:rFonts w:hint="eastAsia"/>
          <w:bCs/>
          <w:sz w:val="28"/>
          <w:szCs w:val="28"/>
        </w:rPr>
        <w:t>病毒性肝炎，细菌性痢疾，败血症，肾综合征出血热，艾滋病，流行性腮腺炎，伤寒（副伤寒）、流行性腮腺炎、麻疹、水痘</w:t>
      </w:r>
      <w:r>
        <w:rPr>
          <w:rFonts w:hint="eastAsia"/>
          <w:bCs/>
          <w:sz w:val="28"/>
          <w:szCs w:val="28"/>
        </w:rPr>
        <w:t>、</w:t>
      </w:r>
      <w:r w:rsidRPr="00F30FC1">
        <w:rPr>
          <w:rFonts w:hint="eastAsia"/>
          <w:bCs/>
          <w:sz w:val="28"/>
          <w:szCs w:val="28"/>
        </w:rPr>
        <w:t>猩红热。</w:t>
      </w:r>
      <w:r w:rsidRPr="00F30FC1">
        <w:rPr>
          <w:rFonts w:hint="eastAsia"/>
          <w:bCs/>
          <w:sz w:val="28"/>
          <w:szCs w:val="28"/>
        </w:rPr>
        <w:t> </w:t>
      </w:r>
    </w:p>
    <w:p w:rsidR="00A07482" w:rsidRPr="00F30FC1" w:rsidRDefault="00A07482" w:rsidP="00A07482">
      <w:pPr>
        <w:ind w:firstLineChars="150" w:firstLine="420"/>
        <w:rPr>
          <w:bCs/>
          <w:sz w:val="28"/>
          <w:szCs w:val="28"/>
        </w:rPr>
      </w:pPr>
      <w:r w:rsidRPr="00F30FC1">
        <w:rPr>
          <w:bCs/>
          <w:sz w:val="28"/>
          <w:szCs w:val="28"/>
        </w:rPr>
        <w:t xml:space="preserve">2. </w:t>
      </w:r>
      <w:r>
        <w:rPr>
          <w:rFonts w:hint="eastAsia"/>
          <w:bCs/>
          <w:sz w:val="28"/>
          <w:szCs w:val="28"/>
        </w:rPr>
        <w:t>需</w:t>
      </w:r>
      <w:r w:rsidRPr="00F30FC1">
        <w:rPr>
          <w:rFonts w:hint="eastAsia"/>
          <w:bCs/>
          <w:sz w:val="28"/>
          <w:szCs w:val="28"/>
        </w:rPr>
        <w:t>熟悉的基本理论：</w:t>
      </w:r>
    </w:p>
    <w:p w:rsidR="00A07482" w:rsidRDefault="00A07482" w:rsidP="00A07482">
      <w:pPr>
        <w:pStyle w:val="a7"/>
        <w:ind w:firstLineChars="150" w:firstLine="420"/>
        <w:jc w:val="both"/>
        <w:rPr>
          <w:bCs/>
          <w:sz w:val="28"/>
          <w:szCs w:val="28"/>
        </w:rPr>
      </w:pPr>
      <w:r>
        <w:rPr>
          <w:rFonts w:hint="eastAsia"/>
          <w:bCs/>
          <w:sz w:val="28"/>
          <w:szCs w:val="28"/>
        </w:rPr>
        <w:t xml:space="preserve">⑴ </w:t>
      </w:r>
      <w:r w:rsidRPr="00F30FC1">
        <w:rPr>
          <w:rFonts w:hint="eastAsia"/>
          <w:bCs/>
          <w:sz w:val="28"/>
          <w:szCs w:val="28"/>
        </w:rPr>
        <w:t>根据传染病的季节性及地方性分布，</w:t>
      </w:r>
      <w:r>
        <w:rPr>
          <w:rFonts w:hint="eastAsia"/>
          <w:bCs/>
          <w:sz w:val="28"/>
          <w:szCs w:val="28"/>
        </w:rPr>
        <w:t>熟悉</w:t>
      </w:r>
      <w:r w:rsidRPr="00F30FC1">
        <w:rPr>
          <w:rFonts w:hint="eastAsia"/>
          <w:bCs/>
          <w:sz w:val="28"/>
          <w:szCs w:val="28"/>
        </w:rPr>
        <w:t>了解下列疾病：阿米巴痢疾、狂犬病、流行性乙型脑炎、疟疾、阿米巴肝脓肿、血吸虫病、流行性脑脊髓膜炎、钩端螺旋体病、白喉。</w:t>
      </w:r>
    </w:p>
    <w:p w:rsidR="00A07482" w:rsidRPr="00FD1142" w:rsidRDefault="00A07482" w:rsidP="00A07482">
      <w:pPr>
        <w:pStyle w:val="a7"/>
        <w:ind w:firstLineChars="150" w:firstLine="420"/>
        <w:jc w:val="both"/>
        <w:rPr>
          <w:rFonts w:ascii="Times New Roman" w:hAnsi="Times New Roman" w:cs="Times New Roman"/>
          <w:color w:val="333333"/>
          <w:sz w:val="28"/>
          <w:szCs w:val="28"/>
        </w:rPr>
      </w:pPr>
      <w:r>
        <w:rPr>
          <w:rFonts w:hint="eastAsia"/>
          <w:bCs/>
          <w:sz w:val="28"/>
          <w:szCs w:val="28"/>
        </w:rPr>
        <w:t>⑵</w:t>
      </w:r>
      <w:r w:rsidRPr="00FD1142">
        <w:rPr>
          <w:rFonts w:cs="Times New Roman" w:hint="eastAsia"/>
          <w:color w:val="000000"/>
          <w:sz w:val="28"/>
          <w:szCs w:val="28"/>
        </w:rPr>
        <w:t xml:space="preserve"> 熟悉抗感染化疗药物的合理应用。</w:t>
      </w:r>
    </w:p>
    <w:p w:rsidR="00A07482" w:rsidRPr="00F30FC1" w:rsidRDefault="00A07482" w:rsidP="00A07482">
      <w:pPr>
        <w:ind w:firstLineChars="150" w:firstLine="420"/>
        <w:rPr>
          <w:bCs/>
          <w:sz w:val="28"/>
          <w:szCs w:val="28"/>
        </w:rPr>
      </w:pPr>
      <w:r w:rsidRPr="00F30FC1">
        <w:rPr>
          <w:bCs/>
          <w:sz w:val="28"/>
          <w:szCs w:val="28"/>
        </w:rPr>
        <w:t xml:space="preserve">3. </w:t>
      </w:r>
      <w:r>
        <w:rPr>
          <w:rFonts w:hint="eastAsia"/>
          <w:bCs/>
          <w:sz w:val="28"/>
          <w:szCs w:val="28"/>
        </w:rPr>
        <w:t>需</w:t>
      </w:r>
      <w:r w:rsidRPr="00F30FC1">
        <w:rPr>
          <w:rFonts w:hint="eastAsia"/>
          <w:bCs/>
          <w:sz w:val="28"/>
          <w:szCs w:val="28"/>
        </w:rPr>
        <w:t>了解的基本理论：</w:t>
      </w:r>
    </w:p>
    <w:p w:rsidR="00A07482" w:rsidRDefault="00A07482" w:rsidP="00A07482">
      <w:pPr>
        <w:pStyle w:val="a7"/>
        <w:ind w:firstLineChars="150" w:firstLine="420"/>
        <w:jc w:val="both"/>
        <w:rPr>
          <w:rFonts w:cs="Times New Roman"/>
          <w:color w:val="000000"/>
          <w:sz w:val="28"/>
          <w:szCs w:val="28"/>
        </w:rPr>
      </w:pPr>
      <w:r>
        <w:rPr>
          <w:rFonts w:cs="Times New Roman" w:hint="eastAsia"/>
          <w:color w:val="000000"/>
          <w:sz w:val="28"/>
          <w:szCs w:val="28"/>
        </w:rPr>
        <w:t xml:space="preserve">⑴ </w:t>
      </w:r>
      <w:r w:rsidRPr="00F30FC1">
        <w:rPr>
          <w:rFonts w:hint="eastAsia"/>
          <w:bCs/>
          <w:sz w:val="28"/>
          <w:szCs w:val="28"/>
        </w:rPr>
        <w:t>某些</w:t>
      </w:r>
      <w:r w:rsidRPr="00FD1142">
        <w:rPr>
          <w:rFonts w:cs="Times New Roman" w:hint="eastAsia"/>
          <w:color w:val="000000"/>
          <w:sz w:val="28"/>
          <w:szCs w:val="28"/>
        </w:rPr>
        <w:t>新发传染病</w:t>
      </w:r>
      <w:r>
        <w:rPr>
          <w:rFonts w:cs="Times New Roman" w:hint="eastAsia"/>
          <w:color w:val="000000"/>
          <w:sz w:val="28"/>
          <w:szCs w:val="28"/>
        </w:rPr>
        <w:t>如发热伴血小板减少综合症，莱姆病等。</w:t>
      </w:r>
    </w:p>
    <w:p w:rsidR="00A07482" w:rsidRDefault="00A07482" w:rsidP="00A07482">
      <w:pPr>
        <w:pStyle w:val="a7"/>
        <w:ind w:firstLineChars="150" w:firstLine="420"/>
        <w:jc w:val="both"/>
        <w:rPr>
          <w:rFonts w:cs="Times New Roman"/>
          <w:color w:val="000000"/>
          <w:sz w:val="28"/>
          <w:szCs w:val="28"/>
        </w:rPr>
      </w:pPr>
      <w:r>
        <w:rPr>
          <w:rFonts w:cs="Times New Roman" w:hint="eastAsia"/>
          <w:color w:val="000000"/>
          <w:sz w:val="28"/>
          <w:szCs w:val="28"/>
        </w:rPr>
        <w:t xml:space="preserve">⑵ </w:t>
      </w:r>
      <w:r w:rsidRPr="00FD1142">
        <w:rPr>
          <w:rFonts w:cs="Times New Roman" w:hint="eastAsia"/>
          <w:color w:val="000000"/>
          <w:sz w:val="28"/>
          <w:szCs w:val="28"/>
        </w:rPr>
        <w:t>传染病消毒隔离工作常规和传染病报告制度。</w:t>
      </w:r>
    </w:p>
    <w:p w:rsidR="00A07482" w:rsidRPr="001E0DFC" w:rsidRDefault="00A07482" w:rsidP="00A07482">
      <w:pPr>
        <w:rPr>
          <w:b/>
          <w:bCs/>
          <w:sz w:val="28"/>
          <w:szCs w:val="28"/>
        </w:rPr>
      </w:pPr>
      <w:r>
        <w:rPr>
          <w:rFonts w:cs="宋体" w:hint="eastAsia"/>
          <w:b/>
          <w:bCs/>
          <w:sz w:val="28"/>
          <w:szCs w:val="28"/>
        </w:rPr>
        <w:t>三</w:t>
      </w:r>
      <w:r w:rsidRPr="001E0DFC">
        <w:rPr>
          <w:rFonts w:cs="宋体" w:hint="eastAsia"/>
          <w:b/>
          <w:bCs/>
          <w:sz w:val="28"/>
          <w:szCs w:val="28"/>
        </w:rPr>
        <w:t>、基本技能</w:t>
      </w:r>
    </w:p>
    <w:p w:rsidR="00A07482" w:rsidRDefault="00A07482" w:rsidP="00A07482">
      <w:pPr>
        <w:ind w:firstLineChars="150" w:firstLine="420"/>
        <w:rPr>
          <w:sz w:val="28"/>
          <w:szCs w:val="28"/>
        </w:rPr>
      </w:pPr>
      <w:r w:rsidRPr="001E0DFC">
        <w:rPr>
          <w:sz w:val="28"/>
          <w:szCs w:val="28"/>
        </w:rPr>
        <w:t>1.</w:t>
      </w:r>
      <w:r>
        <w:rPr>
          <w:sz w:val="28"/>
          <w:szCs w:val="28"/>
        </w:rPr>
        <w:t xml:space="preserve"> </w:t>
      </w:r>
      <w:r>
        <w:rPr>
          <w:rFonts w:hint="eastAsia"/>
          <w:sz w:val="28"/>
          <w:szCs w:val="28"/>
        </w:rPr>
        <w:t xml:space="preserve"> </w:t>
      </w:r>
      <w:r>
        <w:rPr>
          <w:rFonts w:cs="宋体" w:hint="eastAsia"/>
          <w:sz w:val="28"/>
          <w:szCs w:val="28"/>
        </w:rPr>
        <w:t>要求</w:t>
      </w:r>
      <w:r w:rsidRPr="001E0DFC">
        <w:rPr>
          <w:rFonts w:cs="宋体" w:hint="eastAsia"/>
          <w:sz w:val="28"/>
          <w:szCs w:val="28"/>
        </w:rPr>
        <w:t>掌握</w:t>
      </w:r>
      <w:r>
        <w:rPr>
          <w:rFonts w:cs="宋体" w:hint="eastAsia"/>
          <w:sz w:val="28"/>
          <w:szCs w:val="28"/>
        </w:rPr>
        <w:t>的基本技能</w:t>
      </w:r>
    </w:p>
    <w:p w:rsidR="00A07482" w:rsidRPr="00C42BF3" w:rsidRDefault="00A07482" w:rsidP="00A07482">
      <w:pPr>
        <w:ind w:firstLineChars="300" w:firstLine="840"/>
        <w:rPr>
          <w:rFonts w:cs="宋体"/>
          <w:sz w:val="28"/>
          <w:szCs w:val="28"/>
        </w:rPr>
      </w:pPr>
      <w:r w:rsidRPr="00C42BF3">
        <w:rPr>
          <w:rFonts w:cs="宋体" w:hint="eastAsia"/>
          <w:sz w:val="28"/>
          <w:szCs w:val="28"/>
        </w:rPr>
        <w:t>静脉</w:t>
      </w:r>
      <w:r>
        <w:rPr>
          <w:rFonts w:cs="宋体" w:hint="eastAsia"/>
          <w:sz w:val="28"/>
          <w:szCs w:val="28"/>
        </w:rPr>
        <w:t>穿刺，</w:t>
      </w:r>
      <w:r w:rsidRPr="00C42BF3">
        <w:rPr>
          <w:rFonts w:cs="宋体" w:hint="eastAsia"/>
          <w:sz w:val="28"/>
          <w:szCs w:val="28"/>
        </w:rPr>
        <w:t>腹腔</w:t>
      </w:r>
      <w:r>
        <w:rPr>
          <w:rFonts w:cs="宋体" w:hint="eastAsia"/>
          <w:sz w:val="28"/>
          <w:szCs w:val="28"/>
        </w:rPr>
        <w:t>穿刺</w:t>
      </w:r>
      <w:r w:rsidRPr="00C42BF3">
        <w:rPr>
          <w:rFonts w:cs="宋体" w:hint="eastAsia"/>
          <w:sz w:val="28"/>
          <w:szCs w:val="28"/>
        </w:rPr>
        <w:t>的操作</w:t>
      </w:r>
      <w:r>
        <w:rPr>
          <w:rFonts w:cs="宋体" w:hint="eastAsia"/>
          <w:sz w:val="28"/>
          <w:szCs w:val="28"/>
        </w:rPr>
        <w:t>。</w:t>
      </w:r>
    </w:p>
    <w:p w:rsidR="00A07482" w:rsidRDefault="00A07482" w:rsidP="00A07482">
      <w:pPr>
        <w:ind w:firstLineChars="150" w:firstLine="420"/>
        <w:rPr>
          <w:sz w:val="28"/>
          <w:szCs w:val="28"/>
        </w:rPr>
      </w:pPr>
      <w:r w:rsidRPr="001E0DFC">
        <w:rPr>
          <w:rFonts w:ascii="宋体" w:hAnsi="宋体" w:cs="宋体"/>
          <w:sz w:val="28"/>
          <w:szCs w:val="28"/>
        </w:rPr>
        <w:t>2.</w:t>
      </w:r>
      <w:r>
        <w:rPr>
          <w:rFonts w:ascii="宋体" w:hAnsi="宋体" w:cs="宋体" w:hint="eastAsia"/>
          <w:sz w:val="28"/>
          <w:szCs w:val="28"/>
        </w:rPr>
        <w:t xml:space="preserve"> 要求</w:t>
      </w:r>
      <w:r w:rsidRPr="001E0DFC">
        <w:rPr>
          <w:rFonts w:ascii="宋体" w:hAnsi="宋体" w:cs="宋体" w:hint="eastAsia"/>
          <w:sz w:val="28"/>
          <w:szCs w:val="28"/>
        </w:rPr>
        <w:t>熟悉</w:t>
      </w:r>
      <w:r>
        <w:rPr>
          <w:rFonts w:ascii="宋体" w:hAnsi="宋体" w:cs="宋体" w:hint="eastAsia"/>
          <w:sz w:val="28"/>
          <w:szCs w:val="28"/>
        </w:rPr>
        <w:t>的基本技能</w:t>
      </w:r>
    </w:p>
    <w:p w:rsidR="00A07482" w:rsidRPr="001E0DFC" w:rsidRDefault="00A07482" w:rsidP="00A07482">
      <w:pPr>
        <w:ind w:firstLineChars="300" w:firstLine="840"/>
        <w:rPr>
          <w:sz w:val="28"/>
          <w:szCs w:val="28"/>
        </w:rPr>
      </w:pPr>
      <w:r w:rsidRPr="00C42BF3">
        <w:rPr>
          <w:rFonts w:cs="宋体" w:hint="eastAsia"/>
          <w:sz w:val="28"/>
          <w:szCs w:val="28"/>
        </w:rPr>
        <w:t>腰椎</w:t>
      </w:r>
      <w:r>
        <w:rPr>
          <w:rFonts w:cs="宋体" w:hint="eastAsia"/>
          <w:sz w:val="28"/>
          <w:szCs w:val="28"/>
        </w:rPr>
        <w:t>穿刺术。</w:t>
      </w:r>
    </w:p>
    <w:p w:rsidR="00A07482" w:rsidRDefault="00A07482" w:rsidP="00A07482">
      <w:pPr>
        <w:adjustRightInd w:val="0"/>
        <w:snapToGrid w:val="0"/>
        <w:ind w:firstLineChars="150" w:firstLine="420"/>
        <w:rPr>
          <w:rFonts w:ascii="宋体"/>
          <w:sz w:val="28"/>
          <w:szCs w:val="28"/>
        </w:rPr>
      </w:pPr>
      <w:r w:rsidRPr="001E0DFC">
        <w:rPr>
          <w:rFonts w:ascii="宋体" w:hAnsi="宋体" w:cs="宋体"/>
          <w:sz w:val="28"/>
          <w:szCs w:val="28"/>
        </w:rPr>
        <w:t>3.</w:t>
      </w:r>
      <w:r>
        <w:rPr>
          <w:rFonts w:ascii="宋体" w:hAnsi="宋体" w:cs="宋体" w:hint="eastAsia"/>
          <w:sz w:val="28"/>
          <w:szCs w:val="28"/>
        </w:rPr>
        <w:t xml:space="preserve"> 要求</w:t>
      </w:r>
      <w:r w:rsidRPr="001E0DFC">
        <w:rPr>
          <w:rFonts w:ascii="宋体" w:hAnsi="宋体" w:cs="宋体" w:hint="eastAsia"/>
          <w:sz w:val="28"/>
          <w:szCs w:val="28"/>
        </w:rPr>
        <w:t>了解以下</w:t>
      </w:r>
      <w:r>
        <w:rPr>
          <w:rFonts w:ascii="宋体" w:hAnsi="宋体" w:cs="宋体" w:hint="eastAsia"/>
          <w:sz w:val="28"/>
          <w:szCs w:val="28"/>
        </w:rPr>
        <w:t>内容</w:t>
      </w:r>
      <w:r w:rsidRPr="001E0DFC">
        <w:rPr>
          <w:rFonts w:ascii="宋体" w:hAnsi="宋体" w:cs="宋体" w:hint="eastAsia"/>
          <w:sz w:val="28"/>
          <w:szCs w:val="28"/>
        </w:rPr>
        <w:t>。</w:t>
      </w:r>
    </w:p>
    <w:p w:rsidR="00A07482" w:rsidRPr="00FD1142" w:rsidRDefault="00A07482" w:rsidP="00A07482">
      <w:pPr>
        <w:pStyle w:val="a7"/>
        <w:ind w:firstLineChars="300" w:firstLine="840"/>
        <w:jc w:val="both"/>
        <w:rPr>
          <w:rFonts w:ascii="Times New Roman" w:hAnsi="Times New Roman" w:cs="Times New Roman"/>
          <w:color w:val="333333"/>
          <w:sz w:val="28"/>
          <w:szCs w:val="28"/>
        </w:rPr>
      </w:pPr>
      <w:r w:rsidRPr="00FD1142">
        <w:rPr>
          <w:rFonts w:cs="Times New Roman" w:hint="eastAsia"/>
          <w:color w:val="000000"/>
          <w:sz w:val="28"/>
          <w:szCs w:val="28"/>
        </w:rPr>
        <w:t>三腔</w:t>
      </w:r>
      <w:r>
        <w:rPr>
          <w:rFonts w:cs="Times New Roman" w:hint="eastAsia"/>
          <w:color w:val="000000"/>
          <w:sz w:val="28"/>
          <w:szCs w:val="28"/>
        </w:rPr>
        <w:t>二囊</w:t>
      </w:r>
      <w:r w:rsidRPr="00FD1142">
        <w:rPr>
          <w:rFonts w:cs="Times New Roman" w:hint="eastAsia"/>
          <w:color w:val="000000"/>
          <w:sz w:val="28"/>
          <w:szCs w:val="28"/>
        </w:rPr>
        <w:t>管插管、肝脏穿刺</w:t>
      </w:r>
      <w:r>
        <w:rPr>
          <w:rFonts w:cs="Times New Roman" w:hint="eastAsia"/>
          <w:color w:val="000000"/>
          <w:sz w:val="28"/>
          <w:szCs w:val="28"/>
        </w:rPr>
        <w:t>术、人工肝治疗术</w:t>
      </w:r>
      <w:r w:rsidRPr="00FD1142">
        <w:rPr>
          <w:rFonts w:cs="Times New Roman" w:hint="eastAsia"/>
          <w:color w:val="000000"/>
          <w:sz w:val="28"/>
          <w:szCs w:val="28"/>
        </w:rPr>
        <w:t>。</w:t>
      </w:r>
    </w:p>
    <w:p w:rsidR="00A07482" w:rsidRPr="00F85A26" w:rsidRDefault="00A07482" w:rsidP="00A07482">
      <w:pPr>
        <w:pStyle w:val="a8"/>
        <w:spacing w:line="300" w:lineRule="auto"/>
        <w:rPr>
          <w:rFonts w:ascii="Calibri" w:hAnsi="Calibri" w:cs="Calibri"/>
          <w:b/>
          <w:bCs/>
          <w:sz w:val="28"/>
          <w:szCs w:val="28"/>
        </w:rPr>
      </w:pPr>
      <w:r>
        <w:rPr>
          <w:rFonts w:ascii="Calibri" w:hAnsi="Calibri" w:hint="eastAsia"/>
          <w:b/>
          <w:bCs/>
          <w:sz w:val="28"/>
          <w:szCs w:val="28"/>
        </w:rPr>
        <w:t>四、</w:t>
      </w:r>
      <w:r w:rsidRPr="00F85A26">
        <w:rPr>
          <w:rFonts w:ascii="Calibri" w:hAnsi="Calibri" w:hint="eastAsia"/>
          <w:b/>
          <w:bCs/>
          <w:sz w:val="28"/>
          <w:szCs w:val="28"/>
        </w:rPr>
        <w:t>出科考核</w:t>
      </w:r>
    </w:p>
    <w:p w:rsidR="00A07482" w:rsidRPr="00F85A26" w:rsidRDefault="00A07482" w:rsidP="00A07482">
      <w:pPr>
        <w:pStyle w:val="a8"/>
        <w:spacing w:line="300" w:lineRule="auto"/>
        <w:rPr>
          <w:rFonts w:ascii="Calibri" w:hAnsi="Calibri" w:cs="Calibri"/>
          <w:sz w:val="28"/>
          <w:szCs w:val="28"/>
        </w:rPr>
      </w:pPr>
      <w:r w:rsidRPr="009327B0">
        <w:rPr>
          <w:rFonts w:hAnsi="宋体"/>
        </w:rPr>
        <w:lastRenderedPageBreak/>
        <w:t xml:space="preserve">   </w:t>
      </w:r>
      <w:r w:rsidRPr="00F85A26">
        <w:rPr>
          <w:rFonts w:ascii="Calibri" w:hAnsi="Calibri" w:cs="Calibri"/>
          <w:sz w:val="28"/>
          <w:szCs w:val="28"/>
        </w:rPr>
        <w:t xml:space="preserve"> 1</w:t>
      </w:r>
      <w:r w:rsidRPr="00F85A26">
        <w:rPr>
          <w:rFonts w:ascii="Calibri" w:hAnsi="Calibri" w:hint="eastAsia"/>
          <w:sz w:val="28"/>
          <w:szCs w:val="28"/>
        </w:rPr>
        <w:t>．出科操作技能考</w:t>
      </w:r>
      <w:r>
        <w:rPr>
          <w:rFonts w:ascii="Calibri" w:hAnsi="Calibri" w:hint="eastAsia"/>
          <w:sz w:val="28"/>
          <w:szCs w:val="28"/>
        </w:rPr>
        <w:t>试</w:t>
      </w:r>
      <w:r w:rsidRPr="00F85A26">
        <w:rPr>
          <w:rFonts w:ascii="Calibri" w:hAnsi="Calibri" w:hint="eastAsia"/>
          <w:sz w:val="28"/>
          <w:szCs w:val="28"/>
        </w:rPr>
        <w:t>，包括①</w:t>
      </w:r>
      <w:r>
        <w:rPr>
          <w:rFonts w:ascii="Calibri" w:hAnsi="Calibri" w:hint="eastAsia"/>
          <w:sz w:val="28"/>
          <w:szCs w:val="28"/>
        </w:rPr>
        <w:t>腹腔穿刺</w:t>
      </w:r>
      <w:r w:rsidRPr="00F85A26">
        <w:rPr>
          <w:rFonts w:ascii="Calibri" w:hAnsi="Calibri" w:hint="eastAsia"/>
          <w:sz w:val="28"/>
          <w:szCs w:val="28"/>
        </w:rPr>
        <w:t>。②</w:t>
      </w:r>
      <w:r>
        <w:rPr>
          <w:rFonts w:ascii="Calibri" w:hAnsi="Calibri" w:hint="eastAsia"/>
          <w:sz w:val="28"/>
          <w:szCs w:val="28"/>
        </w:rPr>
        <w:t>静脉穿刺。</w:t>
      </w:r>
      <w:r w:rsidRPr="00F85A26">
        <w:rPr>
          <w:rFonts w:ascii="Calibri" w:hAnsi="Calibri" w:hint="eastAsia"/>
          <w:sz w:val="28"/>
          <w:szCs w:val="28"/>
        </w:rPr>
        <w:t>③</w:t>
      </w:r>
      <w:r>
        <w:rPr>
          <w:rFonts w:ascii="Calibri" w:hAnsi="Calibri" w:hint="eastAsia"/>
          <w:sz w:val="28"/>
          <w:szCs w:val="28"/>
        </w:rPr>
        <w:t>病史询问和腹部体检。</w:t>
      </w:r>
      <w:r w:rsidRPr="00F85A26">
        <w:rPr>
          <w:rFonts w:ascii="Calibri" w:hAnsi="Calibri" w:hint="eastAsia"/>
          <w:sz w:val="28"/>
          <w:szCs w:val="28"/>
        </w:rPr>
        <w:t>④常见疾病的医嘱书写。</w:t>
      </w:r>
    </w:p>
    <w:p w:rsidR="00A07482" w:rsidRPr="00543021" w:rsidRDefault="00A07482" w:rsidP="00A07482">
      <w:pPr>
        <w:pStyle w:val="a8"/>
        <w:spacing w:line="300" w:lineRule="auto"/>
        <w:ind w:firstLine="560"/>
        <w:rPr>
          <w:rFonts w:ascii="Calibri" w:hAnsi="Calibri"/>
          <w:sz w:val="28"/>
          <w:szCs w:val="28"/>
        </w:rPr>
      </w:pPr>
      <w:r>
        <w:rPr>
          <w:rFonts w:ascii="Calibri" w:hAnsi="Calibri" w:cs="Calibri"/>
          <w:sz w:val="28"/>
          <w:szCs w:val="28"/>
        </w:rPr>
        <w:t xml:space="preserve">  </w:t>
      </w:r>
      <w:r w:rsidRPr="00F85A26">
        <w:rPr>
          <w:rFonts w:ascii="Calibri" w:hAnsi="Calibri" w:cs="Calibri"/>
          <w:sz w:val="28"/>
          <w:szCs w:val="28"/>
        </w:rPr>
        <w:t xml:space="preserve"> 2</w:t>
      </w:r>
      <w:r w:rsidRPr="00F85A26">
        <w:rPr>
          <w:rFonts w:ascii="Calibri" w:hAnsi="Calibri" w:hint="eastAsia"/>
          <w:sz w:val="28"/>
          <w:szCs w:val="28"/>
        </w:rPr>
        <w:t>．出科理论考</w:t>
      </w:r>
      <w:r>
        <w:rPr>
          <w:rFonts w:ascii="Calibri" w:hAnsi="Calibri" w:hint="eastAsia"/>
          <w:sz w:val="28"/>
          <w:szCs w:val="28"/>
        </w:rPr>
        <w:t>试，</w:t>
      </w:r>
      <w:r w:rsidRPr="00F85A26">
        <w:rPr>
          <w:rFonts w:ascii="Calibri" w:hAnsi="Calibri" w:hint="eastAsia"/>
          <w:sz w:val="28"/>
          <w:szCs w:val="28"/>
        </w:rPr>
        <w:t>重点考核</w:t>
      </w:r>
      <w:r>
        <w:rPr>
          <w:rFonts w:ascii="Calibri" w:hAnsi="Calibri" w:hint="eastAsia"/>
          <w:sz w:val="28"/>
          <w:szCs w:val="28"/>
        </w:rPr>
        <w:t>：⑴</w:t>
      </w:r>
      <w:r>
        <w:rPr>
          <w:rFonts w:ascii="Calibri" w:hAnsi="Calibri" w:hint="eastAsia"/>
          <w:sz w:val="28"/>
          <w:szCs w:val="28"/>
        </w:rPr>
        <w:t xml:space="preserve"> </w:t>
      </w:r>
      <w:r w:rsidRPr="00F85A26">
        <w:rPr>
          <w:rFonts w:ascii="Calibri" w:hAnsi="Calibri" w:hint="eastAsia"/>
          <w:sz w:val="28"/>
          <w:szCs w:val="28"/>
        </w:rPr>
        <w:t>常见</w:t>
      </w:r>
      <w:r>
        <w:rPr>
          <w:rFonts w:ascii="Calibri" w:hAnsi="Calibri" w:hint="eastAsia"/>
          <w:sz w:val="28"/>
          <w:szCs w:val="28"/>
        </w:rPr>
        <w:t>病和多发病</w:t>
      </w:r>
      <w:r w:rsidRPr="00F85A26">
        <w:rPr>
          <w:rFonts w:ascii="Calibri" w:hAnsi="Calibri" w:hint="eastAsia"/>
          <w:sz w:val="28"/>
          <w:szCs w:val="28"/>
        </w:rPr>
        <w:t>的基本理论及临床思维能力。</w:t>
      </w:r>
      <w:r>
        <w:rPr>
          <w:rFonts w:ascii="Calibri" w:hAnsi="Calibri" w:hint="eastAsia"/>
          <w:sz w:val="28"/>
          <w:szCs w:val="28"/>
        </w:rPr>
        <w:t>⑵</w:t>
      </w:r>
      <w:r>
        <w:rPr>
          <w:rFonts w:ascii="Calibri" w:hAnsi="Calibri" w:hint="eastAsia"/>
          <w:sz w:val="28"/>
          <w:szCs w:val="28"/>
        </w:rPr>
        <w:t xml:space="preserve"> </w:t>
      </w:r>
      <w:r w:rsidRPr="00543021">
        <w:rPr>
          <w:rFonts w:ascii="Calibri" w:hAnsi="Calibri" w:hint="eastAsia"/>
          <w:sz w:val="28"/>
          <w:szCs w:val="28"/>
        </w:rPr>
        <w:t>危重传染病的急救如感染性休克、肝昏迷等。</w:t>
      </w:r>
      <w:r>
        <w:rPr>
          <w:rFonts w:ascii="Calibri" w:hAnsi="Calibri" w:hint="eastAsia"/>
          <w:sz w:val="28"/>
          <w:szCs w:val="28"/>
        </w:rPr>
        <w:t>⑶</w:t>
      </w:r>
      <w:r w:rsidRPr="00543021">
        <w:rPr>
          <w:rFonts w:ascii="Calibri" w:hAnsi="Calibri" w:hint="eastAsia"/>
          <w:sz w:val="28"/>
          <w:szCs w:val="28"/>
        </w:rPr>
        <w:t>常用抗生素的临床应用。</w:t>
      </w:r>
    </w:p>
    <w:p w:rsidR="00C4424B" w:rsidRPr="001664C8" w:rsidRDefault="00C4424B" w:rsidP="002C14B9">
      <w:pPr>
        <w:pStyle w:val="a8"/>
        <w:spacing w:line="300" w:lineRule="auto"/>
        <w:rPr>
          <w:rFonts w:hAnsi="宋体" w:cs="Calibri"/>
          <w:sz w:val="28"/>
          <w:szCs w:val="28"/>
        </w:rPr>
      </w:pPr>
    </w:p>
    <w:p w:rsidR="00A07482" w:rsidRPr="001F505A" w:rsidRDefault="00A07482" w:rsidP="00A07482">
      <w:pPr>
        <w:jc w:val="center"/>
        <w:rPr>
          <w:rFonts w:ascii="宋体" w:hAnsi="宋体"/>
          <w:b/>
          <w:sz w:val="32"/>
          <w:szCs w:val="44"/>
        </w:rPr>
      </w:pPr>
      <w:r w:rsidRPr="001F505A">
        <w:rPr>
          <w:rFonts w:ascii="宋体" w:hAnsi="宋体" w:hint="eastAsia"/>
          <w:b/>
          <w:sz w:val="32"/>
          <w:szCs w:val="44"/>
        </w:rPr>
        <w:t>心电图实习大纲</w:t>
      </w:r>
    </w:p>
    <w:p w:rsidR="001F505A" w:rsidRPr="002B330E" w:rsidRDefault="001F505A" w:rsidP="001F505A">
      <w:pPr>
        <w:rPr>
          <w:kern w:val="0"/>
          <w:sz w:val="28"/>
          <w:szCs w:val="28"/>
        </w:rPr>
      </w:pPr>
      <w:r w:rsidRPr="001E0DFC">
        <w:rPr>
          <w:rFonts w:cs="宋体" w:hint="eastAsia"/>
          <w:b/>
          <w:bCs/>
          <w:sz w:val="28"/>
          <w:szCs w:val="28"/>
        </w:rPr>
        <w:t>一、</w:t>
      </w:r>
      <w:r>
        <w:rPr>
          <w:rFonts w:cs="宋体" w:hint="eastAsia"/>
          <w:b/>
          <w:bCs/>
          <w:sz w:val="28"/>
          <w:szCs w:val="28"/>
        </w:rPr>
        <w:t>实习目的</w:t>
      </w:r>
      <w:r w:rsidRPr="00E03C87">
        <w:rPr>
          <w:sz w:val="28"/>
          <w:szCs w:val="28"/>
        </w:rPr>
        <w:br/>
      </w:r>
      <w:r w:rsidRPr="002B330E">
        <w:rPr>
          <w:rFonts w:hint="eastAsia"/>
          <w:kern w:val="0"/>
          <w:sz w:val="28"/>
          <w:szCs w:val="28"/>
        </w:rPr>
        <w:t>1</w:t>
      </w:r>
      <w:r>
        <w:rPr>
          <w:rFonts w:hint="eastAsia"/>
          <w:kern w:val="0"/>
          <w:sz w:val="28"/>
          <w:szCs w:val="28"/>
        </w:rPr>
        <w:t>.</w:t>
      </w:r>
      <w:r w:rsidRPr="002B330E">
        <w:rPr>
          <w:rFonts w:hint="eastAsia"/>
          <w:kern w:val="0"/>
          <w:sz w:val="28"/>
          <w:szCs w:val="28"/>
        </w:rPr>
        <w:t>了解心电图基本原理及临床应用范围</w:t>
      </w:r>
    </w:p>
    <w:p w:rsidR="001F505A" w:rsidRPr="002B330E" w:rsidRDefault="001F505A" w:rsidP="001F505A">
      <w:pPr>
        <w:rPr>
          <w:kern w:val="0"/>
          <w:sz w:val="28"/>
          <w:szCs w:val="28"/>
        </w:rPr>
      </w:pPr>
      <w:r w:rsidRPr="002B330E">
        <w:rPr>
          <w:rFonts w:hint="eastAsia"/>
          <w:kern w:val="0"/>
          <w:sz w:val="28"/>
          <w:szCs w:val="28"/>
        </w:rPr>
        <w:t>2</w:t>
      </w:r>
      <w:r>
        <w:rPr>
          <w:rFonts w:hint="eastAsia"/>
          <w:kern w:val="0"/>
          <w:sz w:val="28"/>
          <w:szCs w:val="28"/>
        </w:rPr>
        <w:t>.</w:t>
      </w:r>
      <w:r w:rsidRPr="002B330E">
        <w:rPr>
          <w:rFonts w:hint="eastAsia"/>
          <w:kern w:val="0"/>
          <w:sz w:val="28"/>
          <w:szCs w:val="28"/>
        </w:rPr>
        <w:t>熟练掌握心电图检查操作技能</w:t>
      </w:r>
    </w:p>
    <w:p w:rsidR="001F505A" w:rsidRPr="002B330E" w:rsidRDefault="001F505A" w:rsidP="001F505A">
      <w:pPr>
        <w:rPr>
          <w:kern w:val="0"/>
          <w:sz w:val="28"/>
          <w:szCs w:val="28"/>
        </w:rPr>
      </w:pPr>
      <w:r w:rsidRPr="002B330E">
        <w:rPr>
          <w:rFonts w:hint="eastAsia"/>
          <w:kern w:val="0"/>
          <w:sz w:val="28"/>
          <w:szCs w:val="28"/>
        </w:rPr>
        <w:t>3</w:t>
      </w:r>
      <w:r>
        <w:rPr>
          <w:rFonts w:hint="eastAsia"/>
          <w:kern w:val="0"/>
          <w:sz w:val="28"/>
          <w:szCs w:val="28"/>
        </w:rPr>
        <w:t>.</w:t>
      </w:r>
      <w:r w:rsidRPr="002B330E">
        <w:rPr>
          <w:rFonts w:hint="eastAsia"/>
          <w:kern w:val="0"/>
          <w:sz w:val="28"/>
          <w:szCs w:val="28"/>
        </w:rPr>
        <w:t>正确认识心电图各波段组成，掌握相关测量规范及正常心电图表现</w:t>
      </w:r>
    </w:p>
    <w:p w:rsidR="001F505A" w:rsidRPr="002B330E" w:rsidRDefault="001F505A" w:rsidP="001F505A">
      <w:pPr>
        <w:rPr>
          <w:kern w:val="0"/>
          <w:sz w:val="28"/>
          <w:szCs w:val="28"/>
        </w:rPr>
      </w:pPr>
      <w:r w:rsidRPr="002B330E">
        <w:rPr>
          <w:rFonts w:hint="eastAsia"/>
          <w:kern w:val="0"/>
          <w:sz w:val="28"/>
          <w:szCs w:val="28"/>
        </w:rPr>
        <w:t>4</w:t>
      </w:r>
      <w:r>
        <w:rPr>
          <w:rFonts w:hint="eastAsia"/>
          <w:kern w:val="0"/>
          <w:sz w:val="28"/>
          <w:szCs w:val="28"/>
        </w:rPr>
        <w:t>.</w:t>
      </w:r>
      <w:r w:rsidRPr="002B330E">
        <w:rPr>
          <w:rFonts w:hint="eastAsia"/>
          <w:kern w:val="0"/>
          <w:sz w:val="28"/>
          <w:szCs w:val="28"/>
        </w:rPr>
        <w:t>掌握常见异常心电图的诊断条件</w:t>
      </w:r>
    </w:p>
    <w:p w:rsidR="001F505A" w:rsidRPr="001E0DFC" w:rsidRDefault="001F505A" w:rsidP="001F505A">
      <w:pPr>
        <w:rPr>
          <w:b/>
          <w:bCs/>
          <w:sz w:val="28"/>
          <w:szCs w:val="28"/>
        </w:rPr>
      </w:pPr>
      <w:r>
        <w:rPr>
          <w:rFonts w:cs="宋体" w:hint="eastAsia"/>
          <w:b/>
          <w:bCs/>
          <w:sz w:val="28"/>
          <w:szCs w:val="28"/>
        </w:rPr>
        <w:t>二</w:t>
      </w:r>
      <w:r w:rsidRPr="001E0DFC">
        <w:rPr>
          <w:rFonts w:cs="宋体" w:hint="eastAsia"/>
          <w:b/>
          <w:bCs/>
          <w:sz w:val="28"/>
          <w:szCs w:val="28"/>
        </w:rPr>
        <w:t>、</w:t>
      </w:r>
      <w:r>
        <w:rPr>
          <w:rFonts w:cs="宋体" w:hint="eastAsia"/>
          <w:b/>
          <w:bCs/>
          <w:sz w:val="28"/>
          <w:szCs w:val="28"/>
        </w:rPr>
        <w:t>基本理论</w:t>
      </w:r>
    </w:p>
    <w:p w:rsidR="001F505A" w:rsidRDefault="001F505A" w:rsidP="001F505A">
      <w:pPr>
        <w:rPr>
          <w:sz w:val="28"/>
          <w:szCs w:val="28"/>
        </w:rPr>
      </w:pPr>
      <w:r w:rsidRPr="001E0DFC">
        <w:rPr>
          <w:sz w:val="28"/>
          <w:szCs w:val="28"/>
        </w:rPr>
        <w:t>1.</w:t>
      </w:r>
      <w:r>
        <w:rPr>
          <w:sz w:val="28"/>
          <w:szCs w:val="28"/>
        </w:rPr>
        <w:t xml:space="preserve"> </w:t>
      </w:r>
      <w:r>
        <w:rPr>
          <w:rFonts w:cs="宋体" w:hint="eastAsia"/>
          <w:sz w:val="28"/>
          <w:szCs w:val="28"/>
        </w:rPr>
        <w:t>要求</w:t>
      </w:r>
      <w:r w:rsidRPr="001E0DFC">
        <w:rPr>
          <w:rFonts w:cs="宋体" w:hint="eastAsia"/>
          <w:sz w:val="28"/>
          <w:szCs w:val="28"/>
        </w:rPr>
        <w:t>掌握</w:t>
      </w:r>
      <w:r>
        <w:rPr>
          <w:rFonts w:cs="宋体" w:hint="eastAsia"/>
          <w:sz w:val="28"/>
          <w:szCs w:val="28"/>
        </w:rPr>
        <w:t>的心电图基本理论</w:t>
      </w:r>
    </w:p>
    <w:p w:rsidR="001F505A" w:rsidRPr="00E03C87" w:rsidRDefault="001F505A" w:rsidP="001F505A">
      <w:pPr>
        <w:rPr>
          <w:sz w:val="28"/>
          <w:szCs w:val="28"/>
        </w:rPr>
      </w:pPr>
      <w:r>
        <w:rPr>
          <w:rFonts w:cs="宋体" w:hint="eastAsia"/>
          <w:sz w:val="28"/>
          <w:szCs w:val="28"/>
        </w:rPr>
        <w:t>（</w:t>
      </w:r>
      <w:r>
        <w:rPr>
          <w:sz w:val="28"/>
          <w:szCs w:val="28"/>
        </w:rPr>
        <w:t>1</w:t>
      </w:r>
      <w:r>
        <w:rPr>
          <w:rFonts w:cs="宋体" w:hint="eastAsia"/>
          <w:sz w:val="28"/>
          <w:szCs w:val="28"/>
        </w:rPr>
        <w:t>）</w:t>
      </w:r>
      <w:r w:rsidRPr="00E03C87">
        <w:rPr>
          <w:rFonts w:hint="eastAsia"/>
          <w:sz w:val="28"/>
          <w:szCs w:val="28"/>
        </w:rPr>
        <w:t>心电图产生的机制及其与心肌细胞电生理的关系</w:t>
      </w:r>
    </w:p>
    <w:p w:rsidR="001F505A" w:rsidRPr="00E03C87" w:rsidRDefault="001F505A" w:rsidP="001F505A">
      <w:pPr>
        <w:rPr>
          <w:sz w:val="28"/>
          <w:szCs w:val="28"/>
        </w:rPr>
      </w:pPr>
      <w:r>
        <w:rPr>
          <w:rFonts w:cs="宋体" w:hint="eastAsia"/>
          <w:sz w:val="28"/>
          <w:szCs w:val="28"/>
        </w:rPr>
        <w:t>（</w:t>
      </w:r>
      <w:r>
        <w:rPr>
          <w:rFonts w:hint="eastAsia"/>
          <w:sz w:val="28"/>
          <w:szCs w:val="28"/>
        </w:rPr>
        <w:t>2</w:t>
      </w:r>
      <w:r>
        <w:rPr>
          <w:rFonts w:cs="宋体" w:hint="eastAsia"/>
          <w:sz w:val="28"/>
          <w:szCs w:val="28"/>
        </w:rPr>
        <w:t>）</w:t>
      </w:r>
      <w:r w:rsidRPr="00E03C87">
        <w:rPr>
          <w:rFonts w:hint="eastAsia"/>
          <w:sz w:val="28"/>
          <w:szCs w:val="28"/>
        </w:rPr>
        <w:t>常规心电图检查的适应证及心电图描记技术规范</w:t>
      </w:r>
    </w:p>
    <w:p w:rsidR="001F505A" w:rsidRPr="00E03C87" w:rsidRDefault="001F505A" w:rsidP="001F505A">
      <w:pPr>
        <w:rPr>
          <w:sz w:val="28"/>
          <w:szCs w:val="28"/>
        </w:rPr>
      </w:pPr>
      <w:r>
        <w:rPr>
          <w:rFonts w:cs="宋体" w:hint="eastAsia"/>
          <w:sz w:val="28"/>
          <w:szCs w:val="28"/>
        </w:rPr>
        <w:t>（</w:t>
      </w:r>
      <w:r>
        <w:rPr>
          <w:rFonts w:hint="eastAsia"/>
          <w:sz w:val="28"/>
          <w:szCs w:val="28"/>
        </w:rPr>
        <w:t>3</w:t>
      </w:r>
      <w:r>
        <w:rPr>
          <w:rFonts w:cs="宋体" w:hint="eastAsia"/>
          <w:sz w:val="28"/>
          <w:szCs w:val="28"/>
        </w:rPr>
        <w:t>）</w:t>
      </w:r>
      <w:r w:rsidRPr="00E03C87">
        <w:rPr>
          <w:rFonts w:hint="eastAsia"/>
          <w:sz w:val="28"/>
          <w:szCs w:val="28"/>
        </w:rPr>
        <w:t>正常心电图的波形特点、测量方法及正常值范围</w:t>
      </w:r>
    </w:p>
    <w:p w:rsidR="001F505A" w:rsidRPr="00E03C87" w:rsidRDefault="001F505A" w:rsidP="001F505A">
      <w:pPr>
        <w:rPr>
          <w:sz w:val="28"/>
          <w:szCs w:val="28"/>
        </w:rPr>
      </w:pPr>
      <w:r>
        <w:rPr>
          <w:rFonts w:cs="宋体" w:hint="eastAsia"/>
          <w:sz w:val="28"/>
          <w:szCs w:val="28"/>
        </w:rPr>
        <w:t>（</w:t>
      </w:r>
      <w:r>
        <w:rPr>
          <w:rFonts w:hint="eastAsia"/>
          <w:sz w:val="28"/>
          <w:szCs w:val="28"/>
        </w:rPr>
        <w:t>4</w:t>
      </w:r>
      <w:r>
        <w:rPr>
          <w:rFonts w:cs="宋体" w:hint="eastAsia"/>
          <w:sz w:val="28"/>
          <w:szCs w:val="28"/>
        </w:rPr>
        <w:t>）</w:t>
      </w:r>
      <w:r w:rsidRPr="00E03C87">
        <w:rPr>
          <w:rFonts w:hint="eastAsia"/>
          <w:sz w:val="28"/>
          <w:szCs w:val="28"/>
        </w:rPr>
        <w:t>窦性心律失常、期前收缩、异位心动过速、扑动、颤动的心电图诊断标准</w:t>
      </w:r>
    </w:p>
    <w:p w:rsidR="001F505A" w:rsidRDefault="001F505A" w:rsidP="001F505A">
      <w:pPr>
        <w:rPr>
          <w:sz w:val="28"/>
          <w:szCs w:val="28"/>
        </w:rPr>
      </w:pPr>
      <w:r w:rsidRPr="001E0DFC">
        <w:rPr>
          <w:rFonts w:ascii="宋体" w:hAnsi="宋体" w:cs="宋体"/>
          <w:sz w:val="28"/>
          <w:szCs w:val="28"/>
        </w:rPr>
        <w:t>2.</w:t>
      </w:r>
      <w:r>
        <w:rPr>
          <w:rFonts w:ascii="宋体" w:hAnsi="宋体" w:cs="宋体"/>
          <w:sz w:val="28"/>
          <w:szCs w:val="28"/>
        </w:rPr>
        <w:t xml:space="preserve"> </w:t>
      </w:r>
      <w:r>
        <w:rPr>
          <w:rFonts w:ascii="宋体" w:hAnsi="宋体" w:cs="宋体" w:hint="eastAsia"/>
          <w:sz w:val="28"/>
          <w:szCs w:val="28"/>
        </w:rPr>
        <w:t>要求</w:t>
      </w:r>
      <w:r w:rsidRPr="001E0DFC">
        <w:rPr>
          <w:rFonts w:ascii="宋体" w:hAnsi="宋体" w:cs="宋体" w:hint="eastAsia"/>
          <w:sz w:val="28"/>
          <w:szCs w:val="28"/>
        </w:rPr>
        <w:t>熟悉</w:t>
      </w:r>
      <w:r>
        <w:rPr>
          <w:rFonts w:cs="宋体" w:hint="eastAsia"/>
          <w:sz w:val="28"/>
          <w:szCs w:val="28"/>
        </w:rPr>
        <w:t>心电图的基本理论</w:t>
      </w:r>
    </w:p>
    <w:p w:rsidR="001F505A" w:rsidRPr="00E03C87" w:rsidRDefault="001F505A" w:rsidP="001F505A">
      <w:pPr>
        <w:rPr>
          <w:sz w:val="28"/>
          <w:szCs w:val="28"/>
        </w:rPr>
      </w:pPr>
      <w:r>
        <w:rPr>
          <w:rFonts w:cs="宋体" w:hint="eastAsia"/>
          <w:sz w:val="28"/>
          <w:szCs w:val="28"/>
        </w:rPr>
        <w:t>（</w:t>
      </w:r>
      <w:r>
        <w:rPr>
          <w:sz w:val="28"/>
          <w:szCs w:val="28"/>
        </w:rPr>
        <w:t>1</w:t>
      </w:r>
      <w:r>
        <w:rPr>
          <w:rFonts w:cs="宋体" w:hint="eastAsia"/>
          <w:sz w:val="28"/>
          <w:szCs w:val="28"/>
        </w:rPr>
        <w:t>）</w:t>
      </w:r>
      <w:r w:rsidRPr="00E03C87">
        <w:rPr>
          <w:rFonts w:hint="eastAsia"/>
          <w:sz w:val="28"/>
          <w:szCs w:val="28"/>
        </w:rPr>
        <w:t>心肌缺血心电图的类型及临床意义及心肌梗死的心电图演变、分期及定位诊断标准；</w:t>
      </w:r>
    </w:p>
    <w:p w:rsidR="001F505A" w:rsidRPr="00E03C87" w:rsidRDefault="001F505A" w:rsidP="001F505A">
      <w:pPr>
        <w:rPr>
          <w:sz w:val="28"/>
          <w:szCs w:val="28"/>
        </w:rPr>
      </w:pPr>
      <w:r>
        <w:rPr>
          <w:rFonts w:cs="宋体" w:hint="eastAsia"/>
          <w:sz w:val="28"/>
          <w:szCs w:val="28"/>
        </w:rPr>
        <w:lastRenderedPageBreak/>
        <w:t>（</w:t>
      </w:r>
      <w:r>
        <w:rPr>
          <w:rFonts w:hint="eastAsia"/>
          <w:sz w:val="28"/>
          <w:szCs w:val="28"/>
        </w:rPr>
        <w:t>2</w:t>
      </w:r>
      <w:r>
        <w:rPr>
          <w:rFonts w:cs="宋体" w:hint="eastAsia"/>
          <w:sz w:val="28"/>
          <w:szCs w:val="28"/>
        </w:rPr>
        <w:t>）</w:t>
      </w:r>
      <w:r w:rsidRPr="00E03C87">
        <w:rPr>
          <w:rFonts w:hint="eastAsia"/>
          <w:sz w:val="28"/>
          <w:szCs w:val="28"/>
        </w:rPr>
        <w:t>心房、心室肥大的心电图表现</w:t>
      </w:r>
    </w:p>
    <w:p w:rsidR="001F505A" w:rsidRPr="00E03C87" w:rsidRDefault="001F505A" w:rsidP="001F505A">
      <w:pPr>
        <w:rPr>
          <w:sz w:val="28"/>
          <w:szCs w:val="28"/>
        </w:rPr>
      </w:pPr>
      <w:r>
        <w:rPr>
          <w:rFonts w:cs="宋体" w:hint="eastAsia"/>
          <w:sz w:val="28"/>
          <w:szCs w:val="28"/>
        </w:rPr>
        <w:t>（</w:t>
      </w:r>
      <w:r>
        <w:rPr>
          <w:rFonts w:hint="eastAsia"/>
          <w:sz w:val="28"/>
          <w:szCs w:val="28"/>
        </w:rPr>
        <w:t>3</w:t>
      </w:r>
      <w:r>
        <w:rPr>
          <w:rFonts w:cs="宋体" w:hint="eastAsia"/>
          <w:sz w:val="28"/>
          <w:szCs w:val="28"/>
        </w:rPr>
        <w:t>）</w:t>
      </w:r>
      <w:r w:rsidRPr="00E03C87">
        <w:rPr>
          <w:rFonts w:hint="eastAsia"/>
          <w:sz w:val="28"/>
          <w:szCs w:val="28"/>
        </w:rPr>
        <w:t>心脏传导阻滞、心室预激的心电图诊断标准</w:t>
      </w:r>
    </w:p>
    <w:p w:rsidR="001F505A" w:rsidRPr="00E03C87" w:rsidRDefault="001F505A" w:rsidP="001F505A">
      <w:pPr>
        <w:rPr>
          <w:sz w:val="28"/>
          <w:szCs w:val="28"/>
        </w:rPr>
      </w:pPr>
      <w:r>
        <w:rPr>
          <w:rFonts w:cs="宋体" w:hint="eastAsia"/>
          <w:sz w:val="28"/>
          <w:szCs w:val="28"/>
        </w:rPr>
        <w:t>（</w:t>
      </w:r>
      <w:r>
        <w:rPr>
          <w:rFonts w:hint="eastAsia"/>
          <w:sz w:val="28"/>
          <w:szCs w:val="28"/>
        </w:rPr>
        <w:t>4</w:t>
      </w:r>
      <w:r>
        <w:rPr>
          <w:rFonts w:cs="宋体" w:hint="eastAsia"/>
          <w:sz w:val="28"/>
          <w:szCs w:val="28"/>
        </w:rPr>
        <w:t>）</w:t>
      </w:r>
      <w:r w:rsidRPr="00E03C87">
        <w:rPr>
          <w:rFonts w:hint="eastAsia"/>
          <w:sz w:val="28"/>
          <w:szCs w:val="28"/>
        </w:rPr>
        <w:t>了解电解质紊乱和药物对心电图的影响</w:t>
      </w:r>
    </w:p>
    <w:p w:rsidR="001F505A" w:rsidRDefault="001F505A" w:rsidP="001F505A">
      <w:pPr>
        <w:rPr>
          <w:rFonts w:cs="宋体"/>
          <w:sz w:val="28"/>
          <w:szCs w:val="28"/>
        </w:rPr>
      </w:pPr>
      <w:r>
        <w:rPr>
          <w:rFonts w:ascii="宋体" w:hAnsi="宋体" w:cs="宋体"/>
          <w:sz w:val="28"/>
          <w:szCs w:val="28"/>
        </w:rPr>
        <w:t xml:space="preserve">3. </w:t>
      </w:r>
      <w:r>
        <w:rPr>
          <w:rFonts w:ascii="宋体" w:hAnsi="宋体" w:cs="宋体" w:hint="eastAsia"/>
          <w:sz w:val="28"/>
          <w:szCs w:val="28"/>
        </w:rPr>
        <w:t>要求</w:t>
      </w:r>
      <w:r w:rsidRPr="001E0DFC">
        <w:rPr>
          <w:rFonts w:ascii="宋体" w:hAnsi="宋体" w:cs="宋体" w:hint="eastAsia"/>
          <w:sz w:val="28"/>
          <w:szCs w:val="28"/>
        </w:rPr>
        <w:t>了解</w:t>
      </w:r>
      <w:r>
        <w:rPr>
          <w:rFonts w:cs="宋体" w:hint="eastAsia"/>
          <w:sz w:val="28"/>
          <w:szCs w:val="28"/>
        </w:rPr>
        <w:t>心电图的基本理论</w:t>
      </w:r>
    </w:p>
    <w:p w:rsidR="001F505A" w:rsidRDefault="001F505A" w:rsidP="001F505A">
      <w:pPr>
        <w:rPr>
          <w:sz w:val="28"/>
          <w:szCs w:val="28"/>
        </w:rPr>
      </w:pPr>
      <w:r>
        <w:rPr>
          <w:rFonts w:cs="宋体" w:hint="eastAsia"/>
          <w:sz w:val="28"/>
          <w:szCs w:val="28"/>
        </w:rPr>
        <w:t>（</w:t>
      </w:r>
      <w:r>
        <w:rPr>
          <w:sz w:val="28"/>
          <w:szCs w:val="28"/>
        </w:rPr>
        <w:t>1</w:t>
      </w:r>
      <w:r>
        <w:rPr>
          <w:rFonts w:cs="宋体" w:hint="eastAsia"/>
          <w:sz w:val="28"/>
          <w:szCs w:val="28"/>
        </w:rPr>
        <w:t>）</w:t>
      </w:r>
      <w:r>
        <w:rPr>
          <w:rFonts w:hint="eastAsia"/>
          <w:sz w:val="28"/>
          <w:szCs w:val="28"/>
        </w:rPr>
        <w:t>动态心电图、食道调搏，活动平板运动</w:t>
      </w:r>
      <w:r w:rsidRPr="00E03C87">
        <w:rPr>
          <w:rFonts w:hint="eastAsia"/>
          <w:sz w:val="28"/>
          <w:szCs w:val="28"/>
        </w:rPr>
        <w:t>心电图、心电图负荷试验等相关检查的应用范围及临床意义。</w:t>
      </w:r>
    </w:p>
    <w:p w:rsidR="001F505A" w:rsidRPr="001E0DFC" w:rsidRDefault="001F505A" w:rsidP="001F505A">
      <w:pPr>
        <w:rPr>
          <w:b/>
          <w:bCs/>
          <w:sz w:val="28"/>
          <w:szCs w:val="28"/>
        </w:rPr>
      </w:pPr>
      <w:r>
        <w:rPr>
          <w:rFonts w:cs="宋体" w:hint="eastAsia"/>
          <w:b/>
          <w:bCs/>
          <w:sz w:val="28"/>
          <w:szCs w:val="28"/>
        </w:rPr>
        <w:t>三</w:t>
      </w:r>
      <w:r w:rsidRPr="001E0DFC">
        <w:rPr>
          <w:rFonts w:cs="宋体" w:hint="eastAsia"/>
          <w:b/>
          <w:bCs/>
          <w:sz w:val="28"/>
          <w:szCs w:val="28"/>
        </w:rPr>
        <w:t>、基本技能</w:t>
      </w:r>
    </w:p>
    <w:p w:rsidR="001F505A" w:rsidRDefault="001F505A" w:rsidP="001F505A">
      <w:pPr>
        <w:rPr>
          <w:sz w:val="28"/>
          <w:szCs w:val="28"/>
        </w:rPr>
      </w:pPr>
      <w:r w:rsidRPr="001E0DFC">
        <w:rPr>
          <w:sz w:val="28"/>
          <w:szCs w:val="28"/>
        </w:rPr>
        <w:t>1.</w:t>
      </w:r>
      <w:r>
        <w:rPr>
          <w:sz w:val="28"/>
          <w:szCs w:val="28"/>
        </w:rPr>
        <w:t xml:space="preserve"> </w:t>
      </w:r>
      <w:r>
        <w:rPr>
          <w:rFonts w:cs="宋体" w:hint="eastAsia"/>
          <w:sz w:val="28"/>
          <w:szCs w:val="28"/>
        </w:rPr>
        <w:t>要求</w:t>
      </w:r>
      <w:r w:rsidRPr="001E0DFC">
        <w:rPr>
          <w:rFonts w:cs="宋体" w:hint="eastAsia"/>
          <w:sz w:val="28"/>
          <w:szCs w:val="28"/>
        </w:rPr>
        <w:t>掌握</w:t>
      </w:r>
      <w:r>
        <w:rPr>
          <w:rFonts w:cs="宋体" w:hint="eastAsia"/>
          <w:sz w:val="28"/>
          <w:szCs w:val="28"/>
        </w:rPr>
        <w:t>的基本技能</w:t>
      </w:r>
    </w:p>
    <w:p w:rsidR="001F505A" w:rsidRDefault="001F505A" w:rsidP="001F505A">
      <w:pPr>
        <w:rPr>
          <w:sz w:val="28"/>
          <w:szCs w:val="28"/>
        </w:rPr>
      </w:pPr>
      <w:r>
        <w:rPr>
          <w:rFonts w:hint="eastAsia"/>
          <w:sz w:val="28"/>
          <w:szCs w:val="28"/>
        </w:rPr>
        <w:t>常规十二导联心电图的描记</w:t>
      </w:r>
    </w:p>
    <w:p w:rsidR="001F505A" w:rsidRDefault="001F505A" w:rsidP="001F505A">
      <w:pPr>
        <w:rPr>
          <w:sz w:val="28"/>
          <w:szCs w:val="28"/>
        </w:rPr>
      </w:pPr>
      <w:r w:rsidRPr="001E0DFC">
        <w:rPr>
          <w:rFonts w:ascii="宋体" w:hAnsi="宋体" w:cs="宋体"/>
          <w:sz w:val="28"/>
          <w:szCs w:val="28"/>
        </w:rPr>
        <w:t>2.</w:t>
      </w:r>
      <w:r>
        <w:rPr>
          <w:rFonts w:ascii="宋体" w:hAnsi="宋体" w:cs="宋体"/>
          <w:sz w:val="28"/>
          <w:szCs w:val="28"/>
        </w:rPr>
        <w:t xml:space="preserve"> </w:t>
      </w:r>
      <w:r>
        <w:rPr>
          <w:rFonts w:ascii="宋体" w:hAnsi="宋体" w:cs="宋体" w:hint="eastAsia"/>
          <w:sz w:val="28"/>
          <w:szCs w:val="28"/>
        </w:rPr>
        <w:t>要求</w:t>
      </w:r>
      <w:r w:rsidRPr="001E0DFC">
        <w:rPr>
          <w:rFonts w:ascii="宋体" w:hAnsi="宋体" w:cs="宋体" w:hint="eastAsia"/>
          <w:sz w:val="28"/>
          <w:szCs w:val="28"/>
        </w:rPr>
        <w:t>熟悉</w:t>
      </w:r>
      <w:r>
        <w:rPr>
          <w:rFonts w:ascii="宋体" w:hAnsi="宋体" w:cs="宋体" w:hint="eastAsia"/>
          <w:sz w:val="28"/>
          <w:szCs w:val="28"/>
        </w:rPr>
        <w:t>的基本技能</w:t>
      </w:r>
    </w:p>
    <w:p w:rsidR="001F505A" w:rsidRDefault="001F505A" w:rsidP="001F505A">
      <w:pPr>
        <w:rPr>
          <w:sz w:val="28"/>
          <w:szCs w:val="28"/>
        </w:rPr>
      </w:pPr>
      <w:r>
        <w:rPr>
          <w:rFonts w:cs="宋体" w:hint="eastAsia"/>
          <w:sz w:val="28"/>
          <w:szCs w:val="28"/>
        </w:rPr>
        <w:t>（</w:t>
      </w:r>
      <w:r>
        <w:rPr>
          <w:sz w:val="28"/>
          <w:szCs w:val="28"/>
        </w:rPr>
        <w:t>1</w:t>
      </w:r>
      <w:r>
        <w:rPr>
          <w:rFonts w:cs="宋体" w:hint="eastAsia"/>
          <w:sz w:val="28"/>
          <w:szCs w:val="28"/>
        </w:rPr>
        <w:t>）</w:t>
      </w:r>
      <w:r>
        <w:rPr>
          <w:rFonts w:hint="eastAsia"/>
          <w:sz w:val="28"/>
          <w:szCs w:val="28"/>
        </w:rPr>
        <w:t>常用附加导联心电图描记</w:t>
      </w:r>
    </w:p>
    <w:p w:rsidR="001F505A" w:rsidRDefault="001F505A" w:rsidP="001F505A">
      <w:pPr>
        <w:rPr>
          <w:sz w:val="28"/>
          <w:szCs w:val="28"/>
        </w:rPr>
      </w:pPr>
      <w:r>
        <w:rPr>
          <w:rFonts w:cs="宋体" w:hint="eastAsia"/>
          <w:sz w:val="28"/>
          <w:szCs w:val="28"/>
        </w:rPr>
        <w:t>（</w:t>
      </w:r>
      <w:r>
        <w:rPr>
          <w:rFonts w:hint="eastAsia"/>
          <w:sz w:val="28"/>
          <w:szCs w:val="28"/>
        </w:rPr>
        <w:t>2</w:t>
      </w:r>
      <w:r>
        <w:rPr>
          <w:rFonts w:cs="宋体" w:hint="eastAsia"/>
          <w:sz w:val="28"/>
          <w:szCs w:val="28"/>
        </w:rPr>
        <w:t>）</w:t>
      </w:r>
      <w:r>
        <w:rPr>
          <w:rFonts w:hint="eastAsia"/>
          <w:sz w:val="28"/>
          <w:szCs w:val="28"/>
        </w:rPr>
        <w:t>阿托品试验心电图的描记</w:t>
      </w:r>
    </w:p>
    <w:p w:rsidR="001F505A" w:rsidRDefault="001F505A" w:rsidP="001F505A">
      <w:pPr>
        <w:adjustRightInd w:val="0"/>
        <w:snapToGrid w:val="0"/>
        <w:rPr>
          <w:rFonts w:ascii="宋体"/>
          <w:sz w:val="28"/>
          <w:szCs w:val="28"/>
        </w:rPr>
      </w:pPr>
      <w:r w:rsidRPr="001E0DFC">
        <w:rPr>
          <w:rFonts w:ascii="宋体" w:hAnsi="宋体" w:cs="宋体"/>
          <w:sz w:val="28"/>
          <w:szCs w:val="28"/>
        </w:rPr>
        <w:t xml:space="preserve">3. </w:t>
      </w:r>
      <w:r>
        <w:rPr>
          <w:rFonts w:ascii="宋体" w:hAnsi="宋体" w:cs="宋体" w:hint="eastAsia"/>
          <w:sz w:val="28"/>
          <w:szCs w:val="28"/>
        </w:rPr>
        <w:t>要求</w:t>
      </w:r>
      <w:r w:rsidRPr="001E0DFC">
        <w:rPr>
          <w:rFonts w:ascii="宋体" w:hAnsi="宋体" w:cs="宋体" w:hint="eastAsia"/>
          <w:sz w:val="28"/>
          <w:szCs w:val="28"/>
        </w:rPr>
        <w:t>了解以下</w:t>
      </w:r>
      <w:r>
        <w:rPr>
          <w:rFonts w:ascii="宋体" w:hAnsi="宋体" w:cs="宋体" w:hint="eastAsia"/>
          <w:sz w:val="28"/>
          <w:szCs w:val="28"/>
        </w:rPr>
        <w:t>内容</w:t>
      </w:r>
      <w:r w:rsidRPr="001E0DFC">
        <w:rPr>
          <w:rFonts w:ascii="宋体" w:hAnsi="宋体" w:cs="宋体" w:hint="eastAsia"/>
          <w:sz w:val="28"/>
          <w:szCs w:val="28"/>
        </w:rPr>
        <w:t>。</w:t>
      </w:r>
    </w:p>
    <w:p w:rsidR="001F505A" w:rsidRDefault="001F505A" w:rsidP="001F505A">
      <w:pPr>
        <w:rPr>
          <w:rFonts w:cs="宋体"/>
          <w:sz w:val="28"/>
          <w:szCs w:val="28"/>
        </w:rPr>
      </w:pPr>
      <w:r>
        <w:rPr>
          <w:rFonts w:cs="宋体" w:hint="eastAsia"/>
          <w:sz w:val="28"/>
          <w:szCs w:val="28"/>
        </w:rPr>
        <w:t>（</w:t>
      </w:r>
      <w:r>
        <w:rPr>
          <w:sz w:val="28"/>
          <w:szCs w:val="28"/>
        </w:rPr>
        <w:t>1</w:t>
      </w:r>
      <w:r>
        <w:rPr>
          <w:rFonts w:cs="宋体" w:hint="eastAsia"/>
          <w:sz w:val="28"/>
          <w:szCs w:val="28"/>
        </w:rPr>
        <w:t>）动态心电图记录仪的安装及注意事项</w:t>
      </w:r>
    </w:p>
    <w:p w:rsidR="001F505A" w:rsidRPr="00CE5F2D" w:rsidRDefault="001F505A" w:rsidP="001F505A">
      <w:pPr>
        <w:rPr>
          <w:sz w:val="28"/>
          <w:szCs w:val="28"/>
        </w:rPr>
      </w:pPr>
      <w:r>
        <w:rPr>
          <w:rFonts w:cs="宋体" w:hint="eastAsia"/>
          <w:sz w:val="28"/>
          <w:szCs w:val="28"/>
        </w:rPr>
        <w:t>（</w:t>
      </w:r>
      <w:r>
        <w:rPr>
          <w:rFonts w:hint="eastAsia"/>
          <w:sz w:val="28"/>
          <w:szCs w:val="28"/>
        </w:rPr>
        <w:t>2</w:t>
      </w:r>
      <w:r>
        <w:rPr>
          <w:rFonts w:cs="宋体" w:hint="eastAsia"/>
          <w:sz w:val="28"/>
          <w:szCs w:val="28"/>
        </w:rPr>
        <w:t>）食道导联心电图的描记</w:t>
      </w:r>
    </w:p>
    <w:p w:rsidR="001F505A" w:rsidRPr="00F85A26" w:rsidRDefault="001F505A" w:rsidP="001F505A">
      <w:pPr>
        <w:pStyle w:val="a8"/>
        <w:spacing w:line="300" w:lineRule="auto"/>
        <w:rPr>
          <w:rFonts w:ascii="Calibri" w:hAnsi="Calibri" w:cs="Calibri"/>
          <w:b/>
          <w:bCs/>
          <w:sz w:val="28"/>
          <w:szCs w:val="28"/>
        </w:rPr>
      </w:pPr>
      <w:r>
        <w:rPr>
          <w:rFonts w:ascii="Calibri" w:hAnsi="Calibri" w:hint="eastAsia"/>
          <w:b/>
          <w:bCs/>
          <w:sz w:val="28"/>
          <w:szCs w:val="28"/>
        </w:rPr>
        <w:t>四、</w:t>
      </w:r>
      <w:r w:rsidRPr="00F85A26">
        <w:rPr>
          <w:rFonts w:ascii="Calibri" w:hAnsi="Calibri" w:hint="eastAsia"/>
          <w:b/>
          <w:bCs/>
          <w:sz w:val="28"/>
          <w:szCs w:val="28"/>
        </w:rPr>
        <w:t>出科考核</w:t>
      </w:r>
    </w:p>
    <w:p w:rsidR="001F505A" w:rsidRPr="00E03C87" w:rsidRDefault="001F505A" w:rsidP="001F505A">
      <w:pPr>
        <w:rPr>
          <w:sz w:val="28"/>
          <w:szCs w:val="28"/>
        </w:rPr>
      </w:pPr>
      <w:r w:rsidRPr="00E03C87">
        <w:rPr>
          <w:rFonts w:hint="eastAsia"/>
          <w:sz w:val="28"/>
          <w:szCs w:val="28"/>
        </w:rPr>
        <w:t xml:space="preserve">1 </w:t>
      </w:r>
      <w:r w:rsidRPr="00E03C87">
        <w:rPr>
          <w:rFonts w:hint="eastAsia"/>
          <w:sz w:val="28"/>
          <w:szCs w:val="28"/>
        </w:rPr>
        <w:t>在心电图室实习，学习心电图导联连接及记录方法，并通过实际操作</w:t>
      </w:r>
      <w:r>
        <w:rPr>
          <w:rFonts w:hint="eastAsia"/>
          <w:sz w:val="28"/>
          <w:szCs w:val="28"/>
        </w:rPr>
        <w:t>，</w:t>
      </w:r>
      <w:r w:rsidRPr="00E03C87">
        <w:rPr>
          <w:rFonts w:hint="eastAsia"/>
          <w:sz w:val="28"/>
          <w:szCs w:val="28"/>
        </w:rPr>
        <w:t>熟练掌握心电图描记技术规范</w:t>
      </w:r>
    </w:p>
    <w:p w:rsidR="001F505A" w:rsidRPr="00E03C87" w:rsidRDefault="001F505A" w:rsidP="001F505A">
      <w:pPr>
        <w:rPr>
          <w:sz w:val="28"/>
          <w:szCs w:val="28"/>
        </w:rPr>
      </w:pPr>
      <w:r w:rsidRPr="00E03C87">
        <w:rPr>
          <w:rFonts w:hint="eastAsia"/>
          <w:sz w:val="28"/>
          <w:szCs w:val="28"/>
        </w:rPr>
        <w:t>2</w:t>
      </w:r>
      <w:r w:rsidRPr="00E03C87">
        <w:rPr>
          <w:rFonts w:hint="eastAsia"/>
          <w:sz w:val="28"/>
          <w:szCs w:val="28"/>
        </w:rPr>
        <w:t>利用多媒体幻灯讲解典型心电图图片，介绍心电图诊断标准</w:t>
      </w:r>
    </w:p>
    <w:p w:rsidR="001F505A" w:rsidRPr="00E03C87" w:rsidRDefault="001F505A" w:rsidP="001F505A">
      <w:pPr>
        <w:rPr>
          <w:sz w:val="28"/>
          <w:szCs w:val="28"/>
        </w:rPr>
      </w:pPr>
      <w:r w:rsidRPr="00E03C87">
        <w:rPr>
          <w:rFonts w:hint="eastAsia"/>
          <w:sz w:val="28"/>
          <w:szCs w:val="28"/>
        </w:rPr>
        <w:t xml:space="preserve">3 </w:t>
      </w:r>
      <w:r w:rsidRPr="00E03C87">
        <w:rPr>
          <w:rFonts w:hint="eastAsia"/>
          <w:sz w:val="28"/>
          <w:szCs w:val="28"/>
        </w:rPr>
        <w:t>结合实际心电图检查，通过规范的心电图分析诊断流程，边看图、边讨论、边解答，进行心电图阅读与测量并写出报告。</w:t>
      </w:r>
    </w:p>
    <w:p w:rsidR="001F505A" w:rsidRPr="00F85A26" w:rsidRDefault="001F505A" w:rsidP="001F505A">
      <w:pPr>
        <w:pStyle w:val="a8"/>
        <w:spacing w:line="300" w:lineRule="auto"/>
        <w:rPr>
          <w:rFonts w:ascii="Calibri" w:hAnsi="Calibri" w:cs="Calibri"/>
          <w:sz w:val="28"/>
          <w:szCs w:val="28"/>
        </w:rPr>
      </w:pPr>
      <w:r>
        <w:rPr>
          <w:rFonts w:hint="eastAsia"/>
        </w:rPr>
        <w:t xml:space="preserve">     </w:t>
      </w:r>
      <w:r w:rsidRPr="00F85A26">
        <w:rPr>
          <w:rFonts w:ascii="Calibri" w:hAnsi="Calibri" w:cs="Calibri"/>
          <w:sz w:val="28"/>
          <w:szCs w:val="28"/>
        </w:rPr>
        <w:t>1</w:t>
      </w:r>
      <w:r w:rsidRPr="00F85A26">
        <w:rPr>
          <w:rFonts w:ascii="Calibri" w:hAnsi="Calibri" w:hint="eastAsia"/>
          <w:sz w:val="28"/>
          <w:szCs w:val="28"/>
        </w:rPr>
        <w:t>．每轮</w:t>
      </w:r>
      <w:r>
        <w:rPr>
          <w:rFonts w:ascii="Calibri" w:hAnsi="Calibri" w:hint="eastAsia"/>
          <w:sz w:val="28"/>
          <w:szCs w:val="28"/>
        </w:rPr>
        <w:t>心电图</w:t>
      </w:r>
      <w:r w:rsidRPr="00F85A26">
        <w:rPr>
          <w:rFonts w:ascii="Calibri" w:hAnsi="Calibri" w:hint="eastAsia"/>
          <w:sz w:val="28"/>
          <w:szCs w:val="28"/>
        </w:rPr>
        <w:t>实习结束前由</w:t>
      </w:r>
      <w:r>
        <w:rPr>
          <w:rFonts w:ascii="Calibri" w:hAnsi="Calibri" w:hint="eastAsia"/>
          <w:sz w:val="28"/>
          <w:szCs w:val="28"/>
        </w:rPr>
        <w:t>物诊</w:t>
      </w:r>
      <w:r w:rsidRPr="00F85A26">
        <w:rPr>
          <w:rFonts w:ascii="Calibri" w:hAnsi="Calibri" w:hint="eastAsia"/>
          <w:sz w:val="28"/>
          <w:szCs w:val="28"/>
        </w:rPr>
        <w:t>教研室负责组织</w:t>
      </w:r>
      <w:r>
        <w:rPr>
          <w:rFonts w:ascii="Calibri" w:hAnsi="Calibri" w:hint="eastAsia"/>
          <w:sz w:val="28"/>
          <w:szCs w:val="28"/>
        </w:rPr>
        <w:t>心电图</w:t>
      </w:r>
      <w:r w:rsidRPr="00F85A26">
        <w:rPr>
          <w:rFonts w:ascii="Calibri" w:hAnsi="Calibri" w:hint="eastAsia"/>
          <w:sz w:val="28"/>
          <w:szCs w:val="28"/>
        </w:rPr>
        <w:t>出科操</w:t>
      </w:r>
      <w:r w:rsidRPr="00F85A26">
        <w:rPr>
          <w:rFonts w:ascii="Calibri" w:hAnsi="Calibri" w:hint="eastAsia"/>
          <w:sz w:val="28"/>
          <w:szCs w:val="28"/>
        </w:rPr>
        <w:lastRenderedPageBreak/>
        <w:t>作技能考，包括①</w:t>
      </w:r>
      <w:r>
        <w:rPr>
          <w:rFonts w:ascii="Calibri" w:hAnsi="Calibri" w:hint="eastAsia"/>
          <w:sz w:val="28"/>
          <w:szCs w:val="28"/>
        </w:rPr>
        <w:t>常规十二导心电图描记</w:t>
      </w:r>
      <w:r w:rsidRPr="00F85A26">
        <w:rPr>
          <w:rFonts w:ascii="Calibri" w:hAnsi="Calibri" w:hint="eastAsia"/>
          <w:sz w:val="28"/>
          <w:szCs w:val="28"/>
        </w:rPr>
        <w:t>。②</w:t>
      </w:r>
      <w:r>
        <w:rPr>
          <w:rFonts w:ascii="Calibri" w:hAnsi="Calibri" w:hint="eastAsia"/>
          <w:sz w:val="28"/>
          <w:szCs w:val="28"/>
        </w:rPr>
        <w:t>附加导联心电图的描记</w:t>
      </w:r>
      <w:r w:rsidRPr="00F85A26">
        <w:rPr>
          <w:rFonts w:ascii="Calibri" w:hAnsi="Calibri" w:hint="eastAsia"/>
          <w:sz w:val="28"/>
          <w:szCs w:val="28"/>
        </w:rPr>
        <w:t>。③</w:t>
      </w:r>
      <w:r>
        <w:rPr>
          <w:rFonts w:ascii="Calibri" w:hAnsi="Calibri" w:hint="eastAsia"/>
          <w:sz w:val="28"/>
          <w:szCs w:val="28"/>
        </w:rPr>
        <w:t>阿托品试验心电图的描记</w:t>
      </w:r>
      <w:r w:rsidRPr="00F85A26">
        <w:rPr>
          <w:rFonts w:ascii="Calibri" w:hAnsi="Calibri" w:hint="eastAsia"/>
          <w:sz w:val="28"/>
          <w:szCs w:val="28"/>
        </w:rPr>
        <w:t>。</w:t>
      </w:r>
      <w:r>
        <w:rPr>
          <w:rFonts w:ascii="Calibri" w:hAnsi="Calibri" w:hint="eastAsia"/>
          <w:sz w:val="28"/>
          <w:szCs w:val="28"/>
        </w:rPr>
        <w:t xml:space="preserve"> </w:t>
      </w:r>
    </w:p>
    <w:p w:rsidR="001F505A" w:rsidRDefault="001F505A" w:rsidP="001F505A">
      <w:pPr>
        <w:pStyle w:val="a8"/>
        <w:spacing w:line="300" w:lineRule="auto"/>
        <w:ind w:firstLine="540"/>
        <w:rPr>
          <w:rFonts w:ascii="Calibri" w:hAnsi="Calibri"/>
          <w:sz w:val="28"/>
          <w:szCs w:val="28"/>
        </w:rPr>
      </w:pPr>
      <w:r w:rsidRPr="00F85A26">
        <w:rPr>
          <w:rFonts w:ascii="Calibri" w:hAnsi="Calibri" w:cs="Calibri"/>
          <w:sz w:val="28"/>
          <w:szCs w:val="28"/>
        </w:rPr>
        <w:t>2</w:t>
      </w:r>
      <w:r w:rsidRPr="00F85A26">
        <w:rPr>
          <w:rFonts w:ascii="Calibri" w:hAnsi="Calibri" w:hint="eastAsia"/>
          <w:sz w:val="28"/>
          <w:szCs w:val="28"/>
        </w:rPr>
        <w:t>．</w:t>
      </w:r>
      <w:r>
        <w:rPr>
          <w:rFonts w:ascii="Calibri" w:hAnsi="Calibri" w:hint="eastAsia"/>
          <w:sz w:val="28"/>
          <w:szCs w:val="28"/>
        </w:rPr>
        <w:t>心电图</w:t>
      </w:r>
      <w:r w:rsidRPr="00F85A26">
        <w:rPr>
          <w:rFonts w:ascii="Calibri" w:hAnsi="Calibri" w:hint="eastAsia"/>
          <w:sz w:val="28"/>
          <w:szCs w:val="28"/>
        </w:rPr>
        <w:t>出科理论考：重点考核</w:t>
      </w:r>
      <w:r>
        <w:rPr>
          <w:rFonts w:ascii="Calibri" w:hAnsi="Calibri" w:hint="eastAsia"/>
          <w:sz w:val="28"/>
          <w:szCs w:val="28"/>
        </w:rPr>
        <w:t>心电图</w:t>
      </w:r>
      <w:r w:rsidRPr="00F85A26">
        <w:rPr>
          <w:rFonts w:ascii="Calibri" w:hAnsi="Calibri" w:hint="eastAsia"/>
          <w:sz w:val="28"/>
          <w:szCs w:val="28"/>
        </w:rPr>
        <w:t>的基本理论及</w:t>
      </w:r>
      <w:r>
        <w:rPr>
          <w:rFonts w:ascii="Calibri" w:hAnsi="Calibri" w:hint="eastAsia"/>
          <w:sz w:val="28"/>
          <w:szCs w:val="28"/>
        </w:rPr>
        <w:t>常见异常心电图的诊断与鉴别诊断</w:t>
      </w:r>
    </w:p>
    <w:p w:rsidR="001F505A" w:rsidRPr="00F85A26" w:rsidRDefault="001F505A" w:rsidP="001F505A">
      <w:pPr>
        <w:pStyle w:val="a8"/>
        <w:spacing w:line="300" w:lineRule="auto"/>
        <w:ind w:firstLine="540"/>
        <w:rPr>
          <w:rFonts w:ascii="Calibri" w:hAnsi="Calibri" w:cs="Calibri"/>
          <w:sz w:val="28"/>
          <w:szCs w:val="28"/>
        </w:rPr>
      </w:pPr>
      <w:r w:rsidRPr="00F85A26">
        <w:rPr>
          <w:rFonts w:ascii="Calibri" w:hAnsi="Calibri" w:cs="Calibri"/>
          <w:sz w:val="28"/>
          <w:szCs w:val="28"/>
        </w:rPr>
        <w:t>3</w:t>
      </w:r>
      <w:r w:rsidRPr="00F85A26">
        <w:rPr>
          <w:rFonts w:ascii="Calibri" w:hAnsi="Calibri" w:hint="eastAsia"/>
          <w:sz w:val="28"/>
          <w:szCs w:val="28"/>
        </w:rPr>
        <w:t>．学生</w:t>
      </w:r>
      <w:r>
        <w:rPr>
          <w:rFonts w:ascii="Calibri" w:hAnsi="Calibri" w:hint="eastAsia"/>
          <w:sz w:val="28"/>
          <w:szCs w:val="28"/>
        </w:rPr>
        <w:t>心电图</w:t>
      </w:r>
      <w:r w:rsidRPr="00F85A26">
        <w:rPr>
          <w:rFonts w:ascii="Calibri" w:hAnsi="Calibri" w:hint="eastAsia"/>
          <w:sz w:val="28"/>
          <w:szCs w:val="28"/>
        </w:rPr>
        <w:t>实习结束后均要写一份完整</w:t>
      </w:r>
      <w:r>
        <w:rPr>
          <w:rFonts w:ascii="Calibri" w:hAnsi="Calibri" w:hint="eastAsia"/>
          <w:sz w:val="28"/>
          <w:szCs w:val="28"/>
        </w:rPr>
        <w:t>的</w:t>
      </w:r>
      <w:r w:rsidRPr="00F85A26">
        <w:rPr>
          <w:rFonts w:ascii="Calibri" w:hAnsi="Calibri" w:hint="eastAsia"/>
          <w:sz w:val="28"/>
          <w:szCs w:val="28"/>
        </w:rPr>
        <w:t>实习小结，包括实习收获体会、临床工作能力、组织纪律及医德医风的自我鉴定。然后由</w:t>
      </w:r>
      <w:r>
        <w:rPr>
          <w:rFonts w:ascii="Calibri" w:hAnsi="Calibri" w:hint="eastAsia"/>
          <w:sz w:val="28"/>
          <w:szCs w:val="28"/>
        </w:rPr>
        <w:t>科秘书</w:t>
      </w:r>
      <w:r w:rsidRPr="00F85A26">
        <w:rPr>
          <w:rFonts w:ascii="Calibri" w:hAnsi="Calibri" w:hint="eastAsia"/>
          <w:sz w:val="28"/>
          <w:szCs w:val="28"/>
        </w:rPr>
        <w:t>，带教医师予以评议和评分。</w:t>
      </w:r>
    </w:p>
    <w:p w:rsidR="001F505A" w:rsidRPr="00CE5F2D" w:rsidRDefault="001F505A" w:rsidP="001F505A"/>
    <w:p w:rsidR="001F505A" w:rsidRPr="00D00A3C" w:rsidRDefault="001F505A" w:rsidP="001F505A">
      <w:pPr>
        <w:tabs>
          <w:tab w:val="left" w:pos="2145"/>
        </w:tabs>
      </w:pPr>
      <w:r>
        <w:tab/>
      </w:r>
    </w:p>
    <w:p w:rsidR="00A07482" w:rsidRPr="001F505A" w:rsidRDefault="00A07482" w:rsidP="002C14B9">
      <w:pPr>
        <w:pStyle w:val="a8"/>
        <w:spacing w:line="300" w:lineRule="auto"/>
        <w:rPr>
          <w:rFonts w:hAnsi="宋体" w:cs="Calibri"/>
          <w:sz w:val="28"/>
          <w:szCs w:val="28"/>
        </w:rPr>
      </w:pPr>
    </w:p>
    <w:p w:rsidR="00146FC8" w:rsidRDefault="00146FC8" w:rsidP="00146FC8">
      <w:pPr>
        <w:jc w:val="center"/>
        <w:rPr>
          <w:rFonts w:cs="Times New Roman"/>
          <w:b/>
          <w:bCs/>
          <w:sz w:val="30"/>
          <w:szCs w:val="30"/>
        </w:rPr>
      </w:pPr>
      <w:r>
        <w:rPr>
          <w:rFonts w:cs="宋体" w:hint="eastAsia"/>
          <w:b/>
          <w:bCs/>
          <w:sz w:val="30"/>
          <w:szCs w:val="30"/>
        </w:rPr>
        <w:t>放射诊断学实习大纲</w:t>
      </w:r>
    </w:p>
    <w:p w:rsidR="00146FC8" w:rsidRDefault="00146FC8" w:rsidP="00146FC8">
      <w:pPr>
        <w:jc w:val="center"/>
        <w:rPr>
          <w:rFonts w:cs="Times New Roman"/>
          <w:b/>
          <w:bCs/>
          <w:sz w:val="30"/>
          <w:szCs w:val="30"/>
        </w:rPr>
      </w:pPr>
    </w:p>
    <w:p w:rsidR="00146FC8" w:rsidRDefault="00146FC8" w:rsidP="00146FC8">
      <w:pPr>
        <w:rPr>
          <w:rFonts w:cs="Times New Roman"/>
          <w:b/>
          <w:bCs/>
          <w:sz w:val="28"/>
          <w:szCs w:val="28"/>
        </w:rPr>
      </w:pPr>
      <w:r>
        <w:rPr>
          <w:rFonts w:cs="宋体" w:hint="eastAsia"/>
          <w:b/>
          <w:bCs/>
          <w:sz w:val="28"/>
          <w:szCs w:val="28"/>
        </w:rPr>
        <w:t>一、实习目的</w:t>
      </w:r>
    </w:p>
    <w:p w:rsidR="00146FC8" w:rsidRDefault="00146FC8" w:rsidP="00146FC8">
      <w:pPr>
        <w:pStyle w:val="a8"/>
        <w:spacing w:line="300" w:lineRule="auto"/>
        <w:ind w:firstLineChars="200" w:firstLine="560"/>
        <w:rPr>
          <w:rFonts w:ascii="Calibri" w:hAnsi="Calibri" w:cs="Calibri"/>
          <w:sz w:val="28"/>
          <w:szCs w:val="28"/>
        </w:rPr>
      </w:pPr>
      <w:r>
        <w:rPr>
          <w:rFonts w:ascii="Calibri" w:hAnsi="Calibri" w:cs="Calibri"/>
          <w:sz w:val="28"/>
          <w:szCs w:val="28"/>
        </w:rPr>
        <w:t>1</w:t>
      </w:r>
      <w:r>
        <w:rPr>
          <w:rFonts w:ascii="Calibri" w:hAnsi="Calibri" w:hint="eastAsia"/>
          <w:sz w:val="28"/>
          <w:szCs w:val="28"/>
        </w:rPr>
        <w:t>．通过放射诊断学实习，巩固放射诊断学相关理论知识，培养独立的思维和工作能力。</w:t>
      </w:r>
    </w:p>
    <w:p w:rsidR="00146FC8" w:rsidRDefault="00146FC8" w:rsidP="00146FC8">
      <w:pPr>
        <w:pStyle w:val="a8"/>
        <w:spacing w:line="300" w:lineRule="auto"/>
        <w:ind w:firstLine="540"/>
        <w:rPr>
          <w:rFonts w:cs="Times New Roman"/>
          <w:color w:val="000000"/>
          <w:sz w:val="28"/>
          <w:szCs w:val="28"/>
        </w:rPr>
      </w:pPr>
      <w:r>
        <w:rPr>
          <w:rFonts w:ascii="Calibri" w:hAnsi="Calibri" w:cs="Calibri"/>
          <w:sz w:val="28"/>
          <w:szCs w:val="28"/>
        </w:rPr>
        <w:t>2</w:t>
      </w:r>
      <w:r>
        <w:rPr>
          <w:rFonts w:ascii="Calibri" w:hAnsi="Calibri" w:hint="eastAsia"/>
          <w:sz w:val="28"/>
          <w:szCs w:val="28"/>
        </w:rPr>
        <w:t>．熟悉放射科的工作流程，熟悉</w:t>
      </w:r>
      <w:r>
        <w:rPr>
          <w:rFonts w:cs="Times New Roman" w:hint="eastAsia"/>
          <w:color w:val="000000"/>
          <w:sz w:val="28"/>
          <w:szCs w:val="28"/>
        </w:rPr>
        <w:t>摄片检查申请单的正规书写方法</w:t>
      </w:r>
      <w:r>
        <w:rPr>
          <w:rFonts w:ascii="Calibri" w:hAnsi="Calibri" w:hint="eastAsia"/>
          <w:sz w:val="28"/>
          <w:szCs w:val="28"/>
        </w:rPr>
        <w:t>，</w:t>
      </w:r>
      <w:r>
        <w:rPr>
          <w:rFonts w:cs="Times New Roman" w:hint="eastAsia"/>
          <w:color w:val="000000"/>
          <w:sz w:val="28"/>
          <w:szCs w:val="28"/>
        </w:rPr>
        <w:t>熟悉消化道造影、泌尿道造影和T管造影前的标准常规。</w:t>
      </w:r>
    </w:p>
    <w:p w:rsidR="00146FC8" w:rsidRDefault="00146FC8" w:rsidP="00146FC8">
      <w:pPr>
        <w:pStyle w:val="a8"/>
        <w:spacing w:line="300" w:lineRule="auto"/>
        <w:ind w:firstLine="540"/>
        <w:rPr>
          <w:rFonts w:ascii="Calibri" w:hAnsi="Calibri" w:cs="Calibri"/>
          <w:sz w:val="28"/>
          <w:szCs w:val="28"/>
        </w:rPr>
      </w:pPr>
      <w:r>
        <w:rPr>
          <w:rFonts w:cs="Times New Roman" w:hint="eastAsia"/>
          <w:color w:val="000000"/>
          <w:sz w:val="28"/>
          <w:szCs w:val="28"/>
        </w:rPr>
        <w:t>3</w:t>
      </w:r>
      <w:r>
        <w:rPr>
          <w:rFonts w:ascii="Calibri" w:hAnsi="Calibri" w:hint="eastAsia"/>
          <w:sz w:val="28"/>
          <w:szCs w:val="28"/>
        </w:rPr>
        <w:t>．掌握正确的读片方法。</w:t>
      </w:r>
      <w:r>
        <w:rPr>
          <w:rFonts w:ascii="Calibri" w:hAnsi="Calibri" w:cs="Calibri"/>
          <w:sz w:val="28"/>
          <w:szCs w:val="28"/>
        </w:rPr>
        <w:t xml:space="preserve">    </w:t>
      </w:r>
    </w:p>
    <w:p w:rsidR="00146FC8" w:rsidRDefault="00146FC8" w:rsidP="00146FC8">
      <w:pPr>
        <w:autoSpaceDE w:val="0"/>
        <w:autoSpaceDN w:val="0"/>
        <w:adjustRightInd w:val="0"/>
        <w:rPr>
          <w:kern w:val="0"/>
          <w:sz w:val="28"/>
          <w:szCs w:val="28"/>
        </w:rPr>
      </w:pPr>
      <w:r>
        <w:rPr>
          <w:rFonts w:ascii="宋体" w:cs="宋体" w:hint="eastAsia"/>
          <w:b/>
          <w:bCs/>
          <w:kern w:val="0"/>
          <w:sz w:val="28"/>
          <w:szCs w:val="28"/>
          <w:lang w:val="zh-CN"/>
        </w:rPr>
        <w:t>二、基本理论</w:t>
      </w:r>
    </w:p>
    <w:p w:rsidR="00146FC8" w:rsidRDefault="00146FC8" w:rsidP="00146FC8">
      <w:pPr>
        <w:rPr>
          <w:rFonts w:ascii="宋体" w:hAnsi="宋体"/>
          <w:sz w:val="28"/>
          <w:szCs w:val="28"/>
        </w:rPr>
      </w:pPr>
      <w:r>
        <w:rPr>
          <w:rFonts w:ascii="仿宋_GB2312" w:eastAsia="仿宋_GB2312" w:hint="eastAsia"/>
          <w:sz w:val="24"/>
        </w:rPr>
        <w:t xml:space="preserve"> </w:t>
      </w:r>
      <w:r>
        <w:rPr>
          <w:rFonts w:ascii="宋体" w:hAnsi="宋体" w:hint="eastAsia"/>
          <w:sz w:val="28"/>
          <w:szCs w:val="28"/>
        </w:rPr>
        <w:t>1.要求掌握疾病的基本理论</w:t>
      </w:r>
    </w:p>
    <w:p w:rsidR="00146FC8" w:rsidRDefault="00146FC8" w:rsidP="00146FC8">
      <w:pPr>
        <w:rPr>
          <w:rFonts w:ascii="宋体" w:hAnsi="宋体"/>
          <w:sz w:val="28"/>
          <w:szCs w:val="28"/>
        </w:rPr>
      </w:pPr>
      <w:r>
        <w:rPr>
          <w:rFonts w:ascii="宋体" w:hAnsi="宋体" w:hint="eastAsia"/>
          <w:sz w:val="28"/>
          <w:szCs w:val="28"/>
        </w:rPr>
        <w:t>（1）胸部：</w:t>
      </w:r>
      <w:r>
        <w:rPr>
          <w:rFonts w:cs="宋体" w:hint="eastAsia"/>
          <w:sz w:val="28"/>
          <w:szCs w:val="28"/>
        </w:rPr>
        <w:t>掌握胸片和心血管正侧位片的正常表现。</w:t>
      </w:r>
    </w:p>
    <w:p w:rsidR="00146FC8" w:rsidRDefault="00146FC8" w:rsidP="00146FC8">
      <w:pPr>
        <w:rPr>
          <w:rFonts w:ascii="宋体" w:hAnsi="宋体"/>
          <w:sz w:val="28"/>
          <w:szCs w:val="28"/>
        </w:rPr>
      </w:pPr>
      <w:r>
        <w:rPr>
          <w:rFonts w:ascii="宋体" w:hAnsi="宋体" w:hint="eastAsia"/>
          <w:sz w:val="28"/>
          <w:szCs w:val="28"/>
        </w:rPr>
        <w:t>（2）腹部：</w:t>
      </w:r>
      <w:r>
        <w:rPr>
          <w:rFonts w:cs="宋体" w:hint="eastAsia"/>
          <w:sz w:val="28"/>
          <w:szCs w:val="28"/>
        </w:rPr>
        <w:t>掌握立位腹部平片、泌尿系平片和造影、消化道钡餐造影的正常表现。</w:t>
      </w:r>
    </w:p>
    <w:p w:rsidR="00146FC8" w:rsidRDefault="00146FC8" w:rsidP="00146FC8">
      <w:pPr>
        <w:rPr>
          <w:rFonts w:ascii="宋体" w:hAnsi="宋体"/>
          <w:sz w:val="28"/>
          <w:szCs w:val="28"/>
        </w:rPr>
      </w:pPr>
      <w:r>
        <w:rPr>
          <w:rFonts w:ascii="宋体" w:hAnsi="宋体" w:hint="eastAsia"/>
          <w:sz w:val="28"/>
          <w:szCs w:val="28"/>
        </w:rPr>
        <w:lastRenderedPageBreak/>
        <w:t>（3）骨关节：</w:t>
      </w:r>
      <w:r>
        <w:rPr>
          <w:rFonts w:cs="宋体" w:hint="eastAsia"/>
          <w:sz w:val="28"/>
          <w:szCs w:val="28"/>
        </w:rPr>
        <w:t>掌握脊柱、膝关节、髋关节、骶髂关节、腕关节、踝关节、四肢长骨、手和足的正常</w:t>
      </w:r>
      <w:r>
        <w:rPr>
          <w:rFonts w:cs="宋体" w:hint="eastAsia"/>
          <w:sz w:val="28"/>
          <w:szCs w:val="28"/>
        </w:rPr>
        <w:t>X</w:t>
      </w:r>
      <w:r>
        <w:rPr>
          <w:rFonts w:cs="宋体" w:hint="eastAsia"/>
          <w:sz w:val="28"/>
          <w:szCs w:val="28"/>
        </w:rPr>
        <w:t>线表现。</w:t>
      </w:r>
    </w:p>
    <w:p w:rsidR="00146FC8" w:rsidRDefault="00146FC8" w:rsidP="00146FC8">
      <w:pPr>
        <w:autoSpaceDE w:val="0"/>
        <w:autoSpaceDN w:val="0"/>
        <w:adjustRightInd w:val="0"/>
        <w:rPr>
          <w:rFonts w:ascii="宋体" w:cs="宋体"/>
          <w:kern w:val="0"/>
          <w:sz w:val="28"/>
          <w:szCs w:val="28"/>
          <w:lang w:val="zh-CN"/>
        </w:rPr>
      </w:pPr>
      <w:r>
        <w:rPr>
          <w:rFonts w:ascii="宋体" w:cs="宋体"/>
          <w:kern w:val="0"/>
          <w:sz w:val="28"/>
          <w:szCs w:val="28"/>
          <w:lang w:val="zh-CN"/>
        </w:rPr>
        <w:t xml:space="preserve">2. </w:t>
      </w:r>
      <w:r>
        <w:rPr>
          <w:rFonts w:ascii="宋体" w:cs="宋体" w:hint="eastAsia"/>
          <w:kern w:val="0"/>
          <w:sz w:val="28"/>
          <w:szCs w:val="28"/>
          <w:lang w:val="zh-CN"/>
        </w:rPr>
        <w:t>要求熟悉疾病的基本理论</w:t>
      </w:r>
    </w:p>
    <w:p w:rsidR="00146FC8" w:rsidRDefault="00146FC8" w:rsidP="00146FC8">
      <w:pPr>
        <w:rPr>
          <w:rFonts w:ascii="宋体" w:hAnsi="宋体"/>
          <w:sz w:val="28"/>
          <w:szCs w:val="28"/>
        </w:rPr>
      </w:pPr>
      <w:r>
        <w:rPr>
          <w:rFonts w:ascii="宋体" w:hAnsi="宋体" w:hint="eastAsia"/>
          <w:sz w:val="28"/>
          <w:szCs w:val="28"/>
        </w:rPr>
        <w:t>（1）胸部：熟悉</w:t>
      </w:r>
      <w:r>
        <w:rPr>
          <w:rFonts w:cs="宋体" w:hint="eastAsia"/>
          <w:sz w:val="28"/>
          <w:szCs w:val="28"/>
        </w:rPr>
        <w:t>肺炎、气胸、胸腔积液、肺癌、肺转移瘤、肺结核、风湿性心脏病、高血压性心脏病、先天性心脏病和心包病变的</w:t>
      </w:r>
      <w:r>
        <w:rPr>
          <w:rFonts w:cs="宋体" w:hint="eastAsia"/>
          <w:sz w:val="28"/>
          <w:szCs w:val="28"/>
        </w:rPr>
        <w:t>X</w:t>
      </w:r>
      <w:r>
        <w:rPr>
          <w:rFonts w:cs="宋体" w:hint="eastAsia"/>
          <w:sz w:val="28"/>
          <w:szCs w:val="28"/>
        </w:rPr>
        <w:t>线表现。</w:t>
      </w:r>
    </w:p>
    <w:p w:rsidR="00146FC8" w:rsidRDefault="00146FC8" w:rsidP="00146FC8">
      <w:pPr>
        <w:rPr>
          <w:rFonts w:ascii="宋体" w:hAnsi="宋体"/>
          <w:sz w:val="28"/>
          <w:szCs w:val="28"/>
        </w:rPr>
      </w:pPr>
      <w:r>
        <w:rPr>
          <w:rFonts w:ascii="宋体" w:hAnsi="宋体" w:hint="eastAsia"/>
          <w:sz w:val="28"/>
          <w:szCs w:val="28"/>
        </w:rPr>
        <w:t>（2）腹部：</w:t>
      </w:r>
      <w:r>
        <w:rPr>
          <w:rFonts w:cs="宋体" w:hint="eastAsia"/>
          <w:sz w:val="28"/>
          <w:szCs w:val="28"/>
        </w:rPr>
        <w:t>肠梗阻、消化道穿孔、泌尿系结石、肾积水、食管癌、胃癌、结肠癌、消化道溃疡的</w:t>
      </w:r>
      <w:r>
        <w:rPr>
          <w:rFonts w:cs="宋体" w:hint="eastAsia"/>
          <w:sz w:val="28"/>
          <w:szCs w:val="28"/>
        </w:rPr>
        <w:t>X</w:t>
      </w:r>
      <w:r>
        <w:rPr>
          <w:rFonts w:cs="宋体" w:hint="eastAsia"/>
          <w:sz w:val="28"/>
          <w:szCs w:val="28"/>
        </w:rPr>
        <w:t>线表现</w:t>
      </w:r>
      <w:r>
        <w:rPr>
          <w:rFonts w:ascii="宋体" w:hAnsi="宋体" w:hint="eastAsia"/>
          <w:sz w:val="28"/>
          <w:szCs w:val="28"/>
        </w:rPr>
        <w:t>。</w:t>
      </w:r>
    </w:p>
    <w:p w:rsidR="00146FC8" w:rsidRDefault="00146FC8" w:rsidP="00146FC8">
      <w:pPr>
        <w:rPr>
          <w:rFonts w:ascii="宋体" w:hAnsi="宋体"/>
          <w:sz w:val="28"/>
          <w:szCs w:val="28"/>
        </w:rPr>
      </w:pPr>
      <w:r>
        <w:rPr>
          <w:rFonts w:ascii="宋体" w:hAnsi="宋体" w:hint="eastAsia"/>
          <w:sz w:val="28"/>
          <w:szCs w:val="28"/>
        </w:rPr>
        <w:t>（3）骨关节：熟悉</w:t>
      </w:r>
      <w:r>
        <w:rPr>
          <w:rFonts w:cs="宋体" w:hint="eastAsia"/>
          <w:sz w:val="28"/>
          <w:szCs w:val="28"/>
        </w:rPr>
        <w:t>骨折、关节脱位、骨软骨瘤、骨肉瘤、退行性骨关节病的</w:t>
      </w:r>
      <w:r>
        <w:rPr>
          <w:rFonts w:cs="宋体" w:hint="eastAsia"/>
          <w:sz w:val="28"/>
          <w:szCs w:val="28"/>
        </w:rPr>
        <w:t>X</w:t>
      </w:r>
      <w:r>
        <w:rPr>
          <w:rFonts w:cs="宋体" w:hint="eastAsia"/>
          <w:sz w:val="28"/>
          <w:szCs w:val="28"/>
        </w:rPr>
        <w:t>线表现</w:t>
      </w:r>
      <w:r>
        <w:rPr>
          <w:rFonts w:ascii="宋体" w:hAnsi="宋体" w:hint="eastAsia"/>
          <w:sz w:val="28"/>
          <w:szCs w:val="28"/>
        </w:rPr>
        <w:t>。</w:t>
      </w:r>
    </w:p>
    <w:p w:rsidR="00146FC8" w:rsidRDefault="00146FC8" w:rsidP="00146FC8">
      <w:pPr>
        <w:autoSpaceDE w:val="0"/>
        <w:autoSpaceDN w:val="0"/>
        <w:adjustRightInd w:val="0"/>
        <w:rPr>
          <w:rFonts w:ascii="宋体" w:cs="宋体"/>
          <w:kern w:val="0"/>
          <w:sz w:val="28"/>
          <w:szCs w:val="28"/>
          <w:lang w:val="zh-CN"/>
        </w:rPr>
      </w:pPr>
      <w:r>
        <w:rPr>
          <w:rFonts w:ascii="宋体" w:cs="宋体"/>
          <w:kern w:val="0"/>
          <w:sz w:val="28"/>
          <w:szCs w:val="28"/>
          <w:lang w:val="zh-CN"/>
        </w:rPr>
        <w:t xml:space="preserve">3. </w:t>
      </w:r>
      <w:r>
        <w:rPr>
          <w:rFonts w:ascii="宋体" w:cs="宋体" w:hint="eastAsia"/>
          <w:kern w:val="0"/>
          <w:sz w:val="28"/>
          <w:szCs w:val="28"/>
          <w:lang w:val="zh-CN"/>
        </w:rPr>
        <w:t>要求了解疾病的基本理论</w:t>
      </w:r>
    </w:p>
    <w:p w:rsidR="00146FC8" w:rsidRDefault="00146FC8" w:rsidP="00146FC8">
      <w:pPr>
        <w:rPr>
          <w:rFonts w:ascii="宋体" w:hAnsi="宋体"/>
          <w:sz w:val="28"/>
          <w:szCs w:val="28"/>
        </w:rPr>
      </w:pPr>
      <w:r>
        <w:rPr>
          <w:rFonts w:ascii="宋体" w:hAnsi="宋体" w:hint="eastAsia"/>
          <w:sz w:val="28"/>
          <w:szCs w:val="28"/>
        </w:rPr>
        <w:t>（1）胸部：了解</w:t>
      </w:r>
      <w:r>
        <w:rPr>
          <w:rFonts w:cs="宋体" w:hint="eastAsia"/>
          <w:sz w:val="28"/>
          <w:szCs w:val="28"/>
        </w:rPr>
        <w:t>支气管阻塞、肺脓肿、心肌病、肺心病的</w:t>
      </w:r>
      <w:r>
        <w:rPr>
          <w:rFonts w:cs="宋体" w:hint="eastAsia"/>
          <w:sz w:val="28"/>
          <w:szCs w:val="28"/>
        </w:rPr>
        <w:t>X</w:t>
      </w:r>
      <w:r>
        <w:rPr>
          <w:rFonts w:cs="宋体" w:hint="eastAsia"/>
          <w:sz w:val="28"/>
          <w:szCs w:val="28"/>
        </w:rPr>
        <w:t>线表现</w:t>
      </w:r>
      <w:r>
        <w:rPr>
          <w:rFonts w:ascii="宋体" w:hAnsi="宋体" w:hint="eastAsia"/>
          <w:sz w:val="28"/>
          <w:szCs w:val="28"/>
        </w:rPr>
        <w:t>。</w:t>
      </w:r>
    </w:p>
    <w:p w:rsidR="00146FC8" w:rsidRDefault="00146FC8" w:rsidP="00146FC8">
      <w:pPr>
        <w:rPr>
          <w:rFonts w:ascii="宋体" w:hAnsi="宋体"/>
          <w:sz w:val="28"/>
          <w:szCs w:val="28"/>
        </w:rPr>
      </w:pPr>
      <w:r>
        <w:rPr>
          <w:rFonts w:ascii="宋体" w:hAnsi="宋体" w:hint="eastAsia"/>
          <w:sz w:val="28"/>
          <w:szCs w:val="28"/>
        </w:rPr>
        <w:t>（2）腹部：了解</w:t>
      </w:r>
      <w:r>
        <w:rPr>
          <w:rFonts w:cs="宋体" w:hint="eastAsia"/>
          <w:sz w:val="28"/>
          <w:szCs w:val="28"/>
        </w:rPr>
        <w:t>泌尿系结核、食管静脉曲张的</w:t>
      </w:r>
      <w:r>
        <w:rPr>
          <w:rFonts w:cs="宋体" w:hint="eastAsia"/>
          <w:sz w:val="28"/>
          <w:szCs w:val="28"/>
        </w:rPr>
        <w:t>X</w:t>
      </w:r>
      <w:r>
        <w:rPr>
          <w:rFonts w:cs="宋体" w:hint="eastAsia"/>
          <w:sz w:val="28"/>
          <w:szCs w:val="28"/>
        </w:rPr>
        <w:t>线表现</w:t>
      </w:r>
      <w:r>
        <w:rPr>
          <w:rFonts w:ascii="宋体" w:hAnsi="宋体" w:hint="eastAsia"/>
          <w:sz w:val="28"/>
          <w:szCs w:val="28"/>
        </w:rPr>
        <w:t>。</w:t>
      </w:r>
    </w:p>
    <w:p w:rsidR="00146FC8" w:rsidRDefault="00146FC8" w:rsidP="00146FC8">
      <w:pPr>
        <w:rPr>
          <w:rFonts w:ascii="宋体" w:hAnsi="宋体"/>
          <w:sz w:val="28"/>
          <w:szCs w:val="28"/>
        </w:rPr>
      </w:pPr>
      <w:r>
        <w:rPr>
          <w:rFonts w:ascii="宋体" w:hAnsi="宋体" w:hint="eastAsia"/>
          <w:sz w:val="28"/>
          <w:szCs w:val="28"/>
        </w:rPr>
        <w:t>（3）骨关节：</w:t>
      </w:r>
      <w:r>
        <w:rPr>
          <w:rFonts w:cs="宋体" w:hint="eastAsia"/>
          <w:sz w:val="28"/>
          <w:szCs w:val="28"/>
        </w:rPr>
        <w:t>化脓性骨髓炎、骨关节结核、类风湿性关节炎、腕骨骨龄的</w:t>
      </w:r>
      <w:r>
        <w:rPr>
          <w:rFonts w:cs="宋体" w:hint="eastAsia"/>
          <w:sz w:val="28"/>
          <w:szCs w:val="28"/>
        </w:rPr>
        <w:t>X</w:t>
      </w:r>
      <w:r>
        <w:rPr>
          <w:rFonts w:cs="宋体" w:hint="eastAsia"/>
          <w:sz w:val="28"/>
          <w:szCs w:val="28"/>
        </w:rPr>
        <w:t>线表现</w:t>
      </w:r>
      <w:r>
        <w:rPr>
          <w:rFonts w:ascii="宋体" w:hAnsi="宋体" w:hint="eastAsia"/>
          <w:sz w:val="28"/>
          <w:szCs w:val="28"/>
        </w:rPr>
        <w:t>。</w:t>
      </w:r>
    </w:p>
    <w:p w:rsidR="00146FC8" w:rsidRDefault="00146FC8" w:rsidP="00146FC8">
      <w:pPr>
        <w:autoSpaceDE w:val="0"/>
        <w:autoSpaceDN w:val="0"/>
        <w:adjustRightInd w:val="0"/>
        <w:rPr>
          <w:rFonts w:ascii="宋体" w:cs="宋体"/>
          <w:b/>
          <w:bCs/>
          <w:kern w:val="0"/>
          <w:sz w:val="28"/>
          <w:szCs w:val="28"/>
          <w:lang w:val="zh-CN"/>
        </w:rPr>
      </w:pPr>
      <w:r>
        <w:rPr>
          <w:rFonts w:ascii="宋体" w:cs="宋体" w:hint="eastAsia"/>
          <w:b/>
          <w:bCs/>
          <w:kern w:val="0"/>
          <w:sz w:val="28"/>
          <w:szCs w:val="28"/>
          <w:lang w:val="zh-CN"/>
        </w:rPr>
        <w:t>三、基本技能</w:t>
      </w:r>
    </w:p>
    <w:p w:rsidR="00146FC8" w:rsidRDefault="00146FC8" w:rsidP="00146FC8">
      <w:pPr>
        <w:autoSpaceDE w:val="0"/>
        <w:autoSpaceDN w:val="0"/>
        <w:adjustRightInd w:val="0"/>
        <w:rPr>
          <w:kern w:val="0"/>
          <w:sz w:val="28"/>
          <w:szCs w:val="28"/>
        </w:rPr>
      </w:pPr>
      <w:r>
        <w:rPr>
          <w:rFonts w:hint="eastAsia"/>
          <w:kern w:val="0"/>
          <w:sz w:val="28"/>
          <w:szCs w:val="28"/>
        </w:rPr>
        <w:t xml:space="preserve">    </w:t>
      </w:r>
      <w:r>
        <w:rPr>
          <w:kern w:val="0"/>
          <w:sz w:val="28"/>
          <w:szCs w:val="28"/>
        </w:rPr>
        <w:t xml:space="preserve">1. </w:t>
      </w:r>
      <w:r>
        <w:rPr>
          <w:rFonts w:ascii="宋体" w:cs="宋体" w:hint="eastAsia"/>
          <w:kern w:val="0"/>
          <w:sz w:val="28"/>
          <w:szCs w:val="28"/>
          <w:lang w:val="zh-CN"/>
        </w:rPr>
        <w:t>掌握</w:t>
      </w:r>
      <w:r>
        <w:rPr>
          <w:rFonts w:ascii="宋体" w:cs="宋体" w:hint="eastAsia"/>
          <w:kern w:val="0"/>
          <w:sz w:val="28"/>
          <w:szCs w:val="28"/>
        </w:rPr>
        <w:t>X线图像的阅读方法，掌握X线检查申请单的书写规范，掌握正常胸片、消化道钡剂造影、骨关节X线图像</w:t>
      </w:r>
      <w:r>
        <w:rPr>
          <w:rFonts w:ascii="宋体" w:cs="宋体" w:hint="eastAsia"/>
          <w:kern w:val="0"/>
          <w:sz w:val="28"/>
          <w:szCs w:val="28"/>
          <w:lang w:val="zh-CN"/>
        </w:rPr>
        <w:t>的书写规范。</w:t>
      </w:r>
    </w:p>
    <w:p w:rsidR="00146FC8" w:rsidRDefault="00146FC8" w:rsidP="00146FC8">
      <w:pPr>
        <w:autoSpaceDE w:val="0"/>
        <w:autoSpaceDN w:val="0"/>
        <w:adjustRightInd w:val="0"/>
        <w:rPr>
          <w:kern w:val="0"/>
          <w:sz w:val="28"/>
          <w:szCs w:val="28"/>
        </w:rPr>
      </w:pPr>
      <w:r>
        <w:rPr>
          <w:rFonts w:ascii="宋体" w:cs="宋体" w:hint="eastAsia"/>
          <w:kern w:val="0"/>
          <w:sz w:val="28"/>
          <w:szCs w:val="28"/>
        </w:rPr>
        <w:t xml:space="preserve">    </w:t>
      </w:r>
      <w:r>
        <w:rPr>
          <w:rFonts w:ascii="宋体" w:cs="宋体"/>
          <w:kern w:val="0"/>
          <w:sz w:val="28"/>
          <w:szCs w:val="28"/>
          <w:lang w:val="zh-CN"/>
        </w:rPr>
        <w:t xml:space="preserve">2. </w:t>
      </w:r>
      <w:r>
        <w:rPr>
          <w:rFonts w:ascii="宋体" w:cs="宋体" w:hint="eastAsia"/>
          <w:kern w:val="0"/>
          <w:sz w:val="28"/>
          <w:szCs w:val="28"/>
          <w:lang w:val="zh-CN"/>
        </w:rPr>
        <w:t>熟悉肺炎、肺癌、肺转移瘤、胸腔积液、消化道肿瘤、骨肿瘤、退行性骨关节病、骨肿瘤</w:t>
      </w:r>
      <w:r>
        <w:rPr>
          <w:rFonts w:ascii="宋体" w:cs="宋体" w:hint="eastAsia"/>
          <w:kern w:val="0"/>
          <w:sz w:val="28"/>
          <w:szCs w:val="28"/>
        </w:rPr>
        <w:t>X线诊断报告的书写。</w:t>
      </w:r>
    </w:p>
    <w:p w:rsidR="00146FC8" w:rsidRDefault="00146FC8" w:rsidP="00146FC8">
      <w:pPr>
        <w:autoSpaceDE w:val="0"/>
        <w:autoSpaceDN w:val="0"/>
        <w:adjustRightInd w:val="0"/>
        <w:rPr>
          <w:kern w:val="0"/>
          <w:sz w:val="28"/>
          <w:szCs w:val="28"/>
        </w:rPr>
      </w:pPr>
      <w:r>
        <w:rPr>
          <w:rFonts w:ascii="宋体" w:cs="宋体" w:hint="eastAsia"/>
          <w:kern w:val="0"/>
          <w:sz w:val="28"/>
          <w:szCs w:val="28"/>
        </w:rPr>
        <w:t xml:space="preserve">    </w:t>
      </w:r>
      <w:r>
        <w:rPr>
          <w:rFonts w:ascii="宋体" w:cs="宋体"/>
          <w:kern w:val="0"/>
          <w:sz w:val="28"/>
          <w:szCs w:val="28"/>
          <w:lang w:val="zh-CN"/>
        </w:rPr>
        <w:t xml:space="preserve">3. </w:t>
      </w:r>
      <w:r>
        <w:rPr>
          <w:rFonts w:ascii="宋体" w:cs="宋体" w:hint="eastAsia"/>
          <w:kern w:val="0"/>
          <w:sz w:val="28"/>
          <w:szCs w:val="28"/>
          <w:lang w:val="zh-CN"/>
        </w:rPr>
        <w:t>了解</w:t>
      </w:r>
      <w:r>
        <w:rPr>
          <w:rFonts w:ascii="宋体" w:cs="宋体" w:hint="eastAsia"/>
          <w:kern w:val="0"/>
          <w:sz w:val="28"/>
          <w:szCs w:val="28"/>
        </w:rPr>
        <w:t>T管造影、尿路造影的检查前常规准备，了解</w:t>
      </w:r>
      <w:r>
        <w:rPr>
          <w:rFonts w:ascii="宋体" w:cs="宋体" w:hint="eastAsia"/>
          <w:kern w:val="0"/>
          <w:sz w:val="28"/>
          <w:szCs w:val="28"/>
          <w:lang w:val="zh-CN"/>
        </w:rPr>
        <w:t>消化道钡剂造影的</w:t>
      </w:r>
      <w:r>
        <w:rPr>
          <w:rFonts w:ascii="宋体" w:cs="宋体" w:hint="eastAsia"/>
          <w:kern w:val="0"/>
          <w:sz w:val="28"/>
          <w:szCs w:val="28"/>
        </w:rPr>
        <w:t>检查前常规准备</w:t>
      </w:r>
      <w:r>
        <w:rPr>
          <w:rFonts w:ascii="宋体" w:cs="宋体" w:hint="eastAsia"/>
          <w:kern w:val="0"/>
          <w:sz w:val="28"/>
          <w:szCs w:val="28"/>
          <w:lang w:val="zh-CN"/>
        </w:rPr>
        <w:t>、操作方法和摄影体位</w:t>
      </w:r>
      <w:r>
        <w:rPr>
          <w:rFonts w:hint="eastAsia"/>
          <w:kern w:val="0"/>
          <w:sz w:val="28"/>
          <w:szCs w:val="28"/>
        </w:rPr>
        <w:t>。</w:t>
      </w:r>
    </w:p>
    <w:p w:rsidR="00146FC8" w:rsidRDefault="00146FC8" w:rsidP="00146FC8">
      <w:pPr>
        <w:pStyle w:val="a8"/>
        <w:spacing w:line="300" w:lineRule="auto"/>
        <w:rPr>
          <w:rFonts w:ascii="Calibri" w:hAnsi="Calibri" w:cs="Calibri"/>
          <w:b/>
          <w:bCs/>
          <w:sz w:val="28"/>
          <w:szCs w:val="28"/>
        </w:rPr>
      </w:pPr>
      <w:r>
        <w:rPr>
          <w:rFonts w:ascii="Calibri" w:hAnsi="Calibri" w:hint="eastAsia"/>
          <w:b/>
          <w:bCs/>
          <w:sz w:val="28"/>
          <w:szCs w:val="28"/>
        </w:rPr>
        <w:lastRenderedPageBreak/>
        <w:t>四、出科考核</w:t>
      </w:r>
    </w:p>
    <w:p w:rsidR="00146FC8" w:rsidRDefault="00146FC8" w:rsidP="00146FC8">
      <w:pPr>
        <w:pStyle w:val="a8"/>
        <w:spacing w:line="300" w:lineRule="auto"/>
        <w:rPr>
          <w:rFonts w:ascii="Calibri" w:hAnsi="Calibri" w:cs="Calibri"/>
          <w:sz w:val="28"/>
          <w:szCs w:val="28"/>
        </w:rPr>
      </w:pPr>
      <w:r>
        <w:rPr>
          <w:rFonts w:hAnsi="宋体"/>
        </w:rPr>
        <w:t xml:space="preserve">   </w:t>
      </w:r>
      <w:r>
        <w:rPr>
          <w:rFonts w:hAnsi="宋体" w:hint="eastAsia"/>
        </w:rPr>
        <w:t xml:space="preserve"> </w:t>
      </w:r>
      <w:r>
        <w:rPr>
          <w:rFonts w:ascii="Calibri" w:hAnsi="Calibri" w:cs="Calibri"/>
          <w:sz w:val="28"/>
          <w:szCs w:val="28"/>
        </w:rPr>
        <w:t xml:space="preserve"> 1</w:t>
      </w:r>
      <w:r>
        <w:rPr>
          <w:rFonts w:ascii="Calibri" w:hAnsi="Calibri" w:hint="eastAsia"/>
          <w:sz w:val="28"/>
          <w:szCs w:val="28"/>
        </w:rPr>
        <w:t>．实习结束前放射科组织出科</w:t>
      </w:r>
      <w:r>
        <w:rPr>
          <w:rFonts w:ascii="Calibri" w:hAnsi="Calibri" w:hint="eastAsia"/>
          <w:sz w:val="28"/>
          <w:szCs w:val="28"/>
        </w:rPr>
        <w:t>X</w:t>
      </w:r>
      <w:r>
        <w:rPr>
          <w:rFonts w:ascii="Calibri" w:hAnsi="Calibri" w:hint="eastAsia"/>
          <w:sz w:val="28"/>
          <w:szCs w:val="28"/>
        </w:rPr>
        <w:t>线读片技能考。</w:t>
      </w:r>
    </w:p>
    <w:p w:rsidR="00146FC8" w:rsidRDefault="00146FC8" w:rsidP="00146FC8">
      <w:pPr>
        <w:pStyle w:val="a8"/>
        <w:spacing w:line="300" w:lineRule="auto"/>
        <w:rPr>
          <w:rFonts w:ascii="Calibri" w:hAnsi="Calibri" w:cs="Calibri"/>
          <w:sz w:val="28"/>
          <w:szCs w:val="28"/>
        </w:rPr>
      </w:pPr>
      <w:r>
        <w:rPr>
          <w:rFonts w:ascii="Calibri" w:hAnsi="Calibri" w:cs="Calibri"/>
          <w:sz w:val="28"/>
          <w:szCs w:val="28"/>
        </w:rPr>
        <w:t xml:space="preserve">    2</w:t>
      </w:r>
      <w:r>
        <w:rPr>
          <w:rFonts w:ascii="Calibri" w:hAnsi="Calibri" w:hint="eastAsia"/>
          <w:sz w:val="28"/>
          <w:szCs w:val="28"/>
        </w:rPr>
        <w:t>．放射科理论考试：重点考核呼吸系统和消化系统常见疾病</w:t>
      </w:r>
      <w:r>
        <w:rPr>
          <w:rFonts w:ascii="Calibri" w:hAnsi="Calibri" w:hint="eastAsia"/>
          <w:sz w:val="28"/>
          <w:szCs w:val="28"/>
        </w:rPr>
        <w:t>X</w:t>
      </w:r>
      <w:r>
        <w:rPr>
          <w:rFonts w:ascii="Calibri" w:hAnsi="Calibri" w:hint="eastAsia"/>
          <w:sz w:val="28"/>
          <w:szCs w:val="28"/>
        </w:rPr>
        <w:t>线表现的基本理论。</w:t>
      </w:r>
    </w:p>
    <w:p w:rsidR="00146FC8" w:rsidRDefault="00146FC8" w:rsidP="00146FC8">
      <w:pPr>
        <w:pStyle w:val="a8"/>
        <w:spacing w:line="300" w:lineRule="auto"/>
        <w:rPr>
          <w:rFonts w:ascii="Calibri" w:hAnsi="Calibri" w:cs="Calibri"/>
          <w:sz w:val="28"/>
          <w:szCs w:val="28"/>
        </w:rPr>
      </w:pPr>
      <w:r>
        <w:rPr>
          <w:rFonts w:ascii="Calibri" w:hAnsi="Calibri" w:cs="Calibri"/>
          <w:sz w:val="28"/>
          <w:szCs w:val="28"/>
        </w:rPr>
        <w:t xml:space="preserve">    3</w:t>
      </w:r>
      <w:r>
        <w:rPr>
          <w:rFonts w:ascii="Calibri" w:hAnsi="Calibri" w:hint="eastAsia"/>
          <w:sz w:val="28"/>
          <w:szCs w:val="28"/>
        </w:rPr>
        <w:t>．学生实习结束后均要写一份完整的实习小结，包括实习收获体会、工作能力、组织纪律及医德医风的自我鉴定。然后由教学干事、带教医师予以评议和评分。</w:t>
      </w:r>
    </w:p>
    <w:p w:rsidR="00146FC8" w:rsidRPr="001664C8" w:rsidRDefault="00146FC8" w:rsidP="002C14B9">
      <w:pPr>
        <w:pStyle w:val="a8"/>
        <w:spacing w:line="300" w:lineRule="auto"/>
        <w:rPr>
          <w:rFonts w:hAnsi="宋体" w:cs="Calibri"/>
          <w:sz w:val="28"/>
          <w:szCs w:val="28"/>
        </w:rPr>
      </w:pPr>
    </w:p>
    <w:p w:rsidR="00146FC8" w:rsidRDefault="00146FC8" w:rsidP="00146FC8">
      <w:pPr>
        <w:spacing w:line="600" w:lineRule="exact"/>
        <w:jc w:val="center"/>
        <w:rPr>
          <w:rFonts w:ascii="宋体" w:hAnsi="宋体"/>
          <w:b/>
          <w:sz w:val="30"/>
          <w:szCs w:val="30"/>
        </w:rPr>
      </w:pPr>
      <w:r w:rsidRPr="00101018">
        <w:rPr>
          <w:rFonts w:ascii="宋体" w:hAnsi="宋体" w:hint="eastAsia"/>
          <w:b/>
          <w:sz w:val="30"/>
          <w:szCs w:val="30"/>
        </w:rPr>
        <w:t>耳鼻咽喉—头颈外科实习大纲</w:t>
      </w:r>
    </w:p>
    <w:p w:rsidR="00146FC8" w:rsidRPr="00224357" w:rsidRDefault="00146FC8" w:rsidP="00146FC8">
      <w:pPr>
        <w:pStyle w:val="a6"/>
        <w:widowControl/>
        <w:numPr>
          <w:ilvl w:val="0"/>
          <w:numId w:val="11"/>
        </w:numPr>
        <w:adjustRightInd w:val="0"/>
        <w:snapToGrid w:val="0"/>
        <w:spacing w:after="200" w:line="560" w:lineRule="exact"/>
        <w:ind w:firstLineChars="0"/>
        <w:jc w:val="left"/>
        <w:rPr>
          <w:rFonts w:ascii="宋体" w:hAnsi="宋体"/>
          <w:b/>
          <w:sz w:val="28"/>
          <w:szCs w:val="28"/>
        </w:rPr>
      </w:pPr>
      <w:r w:rsidRPr="00224357">
        <w:rPr>
          <w:rFonts w:ascii="宋体" w:hAnsi="宋体" w:hint="eastAsia"/>
          <w:b/>
          <w:sz w:val="28"/>
          <w:szCs w:val="28"/>
        </w:rPr>
        <w:t>实习目的</w:t>
      </w:r>
    </w:p>
    <w:p w:rsidR="00146FC8" w:rsidRPr="00224357" w:rsidRDefault="00146FC8" w:rsidP="00146FC8">
      <w:pPr>
        <w:pStyle w:val="reader-word-layerreader-word-s1-0"/>
        <w:shd w:val="clear" w:color="auto" w:fill="FFFFFF"/>
        <w:spacing w:line="560" w:lineRule="exact"/>
        <w:ind w:firstLineChars="200" w:firstLine="560"/>
        <w:rPr>
          <w:sz w:val="28"/>
          <w:szCs w:val="28"/>
        </w:rPr>
      </w:pPr>
      <w:r w:rsidRPr="00224357">
        <w:rPr>
          <w:rFonts w:cs="Calibri"/>
          <w:sz w:val="28"/>
          <w:szCs w:val="28"/>
        </w:rPr>
        <w:t>1</w:t>
      </w:r>
      <w:r w:rsidRPr="00224357">
        <w:rPr>
          <w:rFonts w:hint="eastAsia"/>
          <w:sz w:val="28"/>
          <w:szCs w:val="28"/>
        </w:rPr>
        <w:t>．通过临床实习，加强整体医学概念，正确认识耳鼻咽喉科与其他各科疾病的关系，书本理论联系临床实际，为今后临床工作打下良好的基础。</w:t>
      </w:r>
    </w:p>
    <w:p w:rsidR="00146FC8" w:rsidRPr="00224357" w:rsidRDefault="00146FC8" w:rsidP="00146FC8">
      <w:pPr>
        <w:pStyle w:val="reader-word-layerreader-word-s1-0"/>
        <w:shd w:val="clear" w:color="auto" w:fill="FFFFFF"/>
        <w:spacing w:line="560" w:lineRule="exact"/>
        <w:ind w:firstLineChars="150" w:firstLine="420"/>
        <w:rPr>
          <w:sz w:val="28"/>
          <w:szCs w:val="28"/>
        </w:rPr>
      </w:pPr>
      <w:r w:rsidRPr="00224357">
        <w:rPr>
          <w:rFonts w:hint="eastAsia"/>
          <w:sz w:val="28"/>
          <w:szCs w:val="28"/>
        </w:rPr>
        <w:t>2.掌握耳鼻咽喉科常见病的诊断及处理原则。</w:t>
      </w:r>
    </w:p>
    <w:p w:rsidR="00146FC8" w:rsidRPr="00224357" w:rsidRDefault="00146FC8" w:rsidP="00146FC8">
      <w:pPr>
        <w:pStyle w:val="reader-word-layerreader-word-s1-0"/>
        <w:shd w:val="clear" w:color="auto" w:fill="FFFFFF"/>
        <w:spacing w:line="560" w:lineRule="exact"/>
        <w:ind w:firstLineChars="100" w:firstLine="280"/>
        <w:rPr>
          <w:sz w:val="28"/>
          <w:szCs w:val="28"/>
        </w:rPr>
      </w:pPr>
      <w:r w:rsidRPr="00224357">
        <w:rPr>
          <w:rFonts w:hint="eastAsia"/>
          <w:sz w:val="28"/>
          <w:szCs w:val="28"/>
        </w:rPr>
        <w:t xml:space="preserve"> 3.学习耳鼻咽喉科的基本临床技术操作。</w:t>
      </w:r>
    </w:p>
    <w:p w:rsidR="00146FC8" w:rsidRPr="00224357" w:rsidRDefault="00146FC8" w:rsidP="00146FC8">
      <w:pPr>
        <w:pStyle w:val="reader-word-layerreader-word-s1-0"/>
        <w:shd w:val="clear" w:color="auto" w:fill="FFFFFF"/>
        <w:spacing w:line="560" w:lineRule="exact"/>
        <w:ind w:firstLineChars="150" w:firstLine="420"/>
        <w:rPr>
          <w:sz w:val="28"/>
          <w:szCs w:val="28"/>
        </w:rPr>
      </w:pPr>
      <w:r w:rsidRPr="00224357">
        <w:rPr>
          <w:rFonts w:hint="eastAsia"/>
          <w:sz w:val="28"/>
          <w:szCs w:val="28"/>
        </w:rPr>
        <w:t xml:space="preserve">4.了解耳鼻咽喉科常见的急症与重症的处理原则。 </w:t>
      </w:r>
    </w:p>
    <w:p w:rsidR="00146FC8" w:rsidRPr="00224357" w:rsidRDefault="00146FC8" w:rsidP="00146FC8">
      <w:pPr>
        <w:pStyle w:val="reader-word-layerreader-word-s1-0"/>
        <w:shd w:val="clear" w:color="auto" w:fill="FFFFFF"/>
        <w:spacing w:line="560" w:lineRule="exact"/>
        <w:ind w:firstLineChars="150" w:firstLine="420"/>
        <w:rPr>
          <w:sz w:val="28"/>
          <w:szCs w:val="28"/>
        </w:rPr>
      </w:pPr>
      <w:r w:rsidRPr="00224357">
        <w:rPr>
          <w:rFonts w:hint="eastAsia"/>
          <w:sz w:val="28"/>
          <w:szCs w:val="28"/>
        </w:rPr>
        <w:t xml:space="preserve">5.了解耳鼻咽喉科的新进展 </w:t>
      </w:r>
    </w:p>
    <w:p w:rsidR="00146FC8" w:rsidRPr="00224357" w:rsidRDefault="00146FC8" w:rsidP="00146FC8">
      <w:pPr>
        <w:rPr>
          <w:rFonts w:ascii="宋体" w:hAnsi="宋体"/>
          <w:b/>
          <w:bCs/>
          <w:sz w:val="28"/>
          <w:szCs w:val="28"/>
        </w:rPr>
      </w:pPr>
      <w:r w:rsidRPr="00224357">
        <w:rPr>
          <w:rFonts w:ascii="宋体" w:hAnsi="宋体" w:cs="宋体" w:hint="eastAsia"/>
          <w:b/>
          <w:bCs/>
          <w:sz w:val="28"/>
          <w:szCs w:val="28"/>
        </w:rPr>
        <w:t>二、基本理论</w:t>
      </w:r>
    </w:p>
    <w:p w:rsidR="00146FC8" w:rsidRPr="00224357" w:rsidRDefault="00146FC8" w:rsidP="00146FC8">
      <w:pPr>
        <w:rPr>
          <w:rFonts w:ascii="宋体" w:hAnsi="宋体"/>
          <w:sz w:val="28"/>
          <w:szCs w:val="28"/>
        </w:rPr>
      </w:pPr>
      <w:r w:rsidRPr="00224357">
        <w:rPr>
          <w:rFonts w:ascii="宋体" w:hAnsi="宋体"/>
          <w:sz w:val="28"/>
          <w:szCs w:val="28"/>
        </w:rPr>
        <w:t xml:space="preserve">1. </w:t>
      </w:r>
      <w:r w:rsidRPr="00224357">
        <w:rPr>
          <w:rFonts w:ascii="宋体" w:hAnsi="宋体" w:cs="宋体" w:hint="eastAsia"/>
          <w:sz w:val="28"/>
          <w:szCs w:val="28"/>
        </w:rPr>
        <w:t>要求掌握疾病的基本理论</w:t>
      </w:r>
    </w:p>
    <w:p w:rsidR="00146FC8" w:rsidRPr="00224357" w:rsidRDefault="00146FC8" w:rsidP="00146FC8">
      <w:pPr>
        <w:rPr>
          <w:rFonts w:ascii="宋体" w:hAnsi="宋体"/>
          <w:sz w:val="28"/>
          <w:szCs w:val="28"/>
        </w:rPr>
      </w:pPr>
      <w:r w:rsidRPr="00224357">
        <w:rPr>
          <w:rFonts w:ascii="宋体" w:hAnsi="宋体" w:cs="宋体" w:hint="eastAsia"/>
          <w:sz w:val="28"/>
          <w:szCs w:val="28"/>
        </w:rPr>
        <w:t>（</w:t>
      </w:r>
      <w:r w:rsidRPr="00224357">
        <w:rPr>
          <w:rFonts w:ascii="宋体" w:hAnsi="宋体"/>
          <w:sz w:val="28"/>
          <w:szCs w:val="28"/>
        </w:rPr>
        <w:t>1</w:t>
      </w:r>
      <w:r w:rsidRPr="00224357">
        <w:rPr>
          <w:rFonts w:ascii="宋体" w:hAnsi="宋体" w:cs="宋体" w:hint="eastAsia"/>
          <w:sz w:val="28"/>
          <w:szCs w:val="28"/>
        </w:rPr>
        <w:t>）</w:t>
      </w:r>
      <w:r w:rsidRPr="00224357">
        <w:rPr>
          <w:rFonts w:ascii="宋体" w:hAnsi="宋体" w:hint="eastAsia"/>
          <w:sz w:val="28"/>
          <w:szCs w:val="28"/>
        </w:rPr>
        <w:t>鼻部疾病：鼻疖、鼻外伤、急慢性鼻炎、变应性鼻炎、急慢性</w:t>
      </w:r>
      <w:r w:rsidRPr="00224357">
        <w:rPr>
          <w:rFonts w:ascii="宋体" w:hAnsi="宋体" w:hint="eastAsia"/>
          <w:sz w:val="28"/>
          <w:szCs w:val="28"/>
        </w:rPr>
        <w:lastRenderedPageBreak/>
        <w:t xml:space="preserve">鼻窦炎等。 </w:t>
      </w:r>
    </w:p>
    <w:p w:rsidR="00146FC8" w:rsidRPr="00224357" w:rsidRDefault="00146FC8" w:rsidP="00146FC8">
      <w:pPr>
        <w:rPr>
          <w:rFonts w:ascii="宋体" w:hAnsi="宋体"/>
          <w:sz w:val="28"/>
          <w:szCs w:val="28"/>
        </w:rPr>
      </w:pPr>
      <w:r w:rsidRPr="00224357">
        <w:rPr>
          <w:rFonts w:ascii="宋体" w:hAnsi="宋体" w:hint="eastAsia"/>
          <w:sz w:val="28"/>
          <w:szCs w:val="28"/>
        </w:rPr>
        <w:t>（2）咽疾病：急慢性咽炎、急慢性扁桃体炎、扁桃体周围脓肿等。</w:t>
      </w:r>
    </w:p>
    <w:p w:rsidR="00146FC8" w:rsidRPr="00224357" w:rsidRDefault="00146FC8" w:rsidP="00146FC8">
      <w:pPr>
        <w:rPr>
          <w:rFonts w:ascii="宋体" w:hAnsi="宋体"/>
          <w:sz w:val="28"/>
          <w:szCs w:val="28"/>
        </w:rPr>
      </w:pPr>
      <w:r w:rsidRPr="00224357">
        <w:rPr>
          <w:rFonts w:ascii="宋体" w:hAnsi="宋体" w:hint="eastAsia"/>
          <w:sz w:val="28"/>
          <w:szCs w:val="28"/>
        </w:rPr>
        <w:t xml:space="preserve">（3）喉部疾病：急慢性喉炎、声带小结等。  </w:t>
      </w:r>
    </w:p>
    <w:p w:rsidR="00146FC8" w:rsidRPr="00224357" w:rsidRDefault="00146FC8" w:rsidP="00146FC8">
      <w:pPr>
        <w:rPr>
          <w:rFonts w:ascii="宋体" w:hAnsi="宋体"/>
          <w:sz w:val="28"/>
          <w:szCs w:val="28"/>
        </w:rPr>
      </w:pPr>
      <w:r w:rsidRPr="00224357">
        <w:rPr>
          <w:rFonts w:ascii="宋体" w:hAnsi="宋体" w:hint="eastAsia"/>
          <w:sz w:val="28"/>
          <w:szCs w:val="28"/>
        </w:rPr>
        <w:t>（4）耳部疾病：急慢性中耳炎、外耳道炎及疖肿、耵聍栓塞、鼓膜穿孔等。</w:t>
      </w:r>
    </w:p>
    <w:p w:rsidR="00146FC8" w:rsidRPr="00224357" w:rsidRDefault="00146FC8" w:rsidP="00146FC8">
      <w:pPr>
        <w:rPr>
          <w:rFonts w:ascii="宋体" w:hAnsi="宋体"/>
          <w:sz w:val="28"/>
          <w:szCs w:val="28"/>
        </w:rPr>
      </w:pPr>
      <w:r w:rsidRPr="00224357">
        <w:rPr>
          <w:rFonts w:ascii="宋体" w:hAnsi="宋体" w:cs="宋体" w:hint="eastAsia"/>
          <w:sz w:val="28"/>
          <w:szCs w:val="28"/>
        </w:rPr>
        <w:t>2. 要求熟悉疾病的基本理论</w:t>
      </w:r>
    </w:p>
    <w:p w:rsidR="00146FC8" w:rsidRPr="00224357" w:rsidRDefault="00146FC8" w:rsidP="00146FC8">
      <w:pPr>
        <w:rPr>
          <w:rFonts w:ascii="宋体" w:hAnsi="宋体"/>
          <w:sz w:val="28"/>
          <w:szCs w:val="28"/>
        </w:rPr>
      </w:pPr>
      <w:r w:rsidRPr="00224357">
        <w:rPr>
          <w:rFonts w:ascii="宋体" w:hAnsi="宋体" w:cs="宋体" w:hint="eastAsia"/>
          <w:sz w:val="28"/>
          <w:szCs w:val="28"/>
        </w:rPr>
        <w:t>（</w:t>
      </w:r>
      <w:r w:rsidRPr="00224357">
        <w:rPr>
          <w:rFonts w:ascii="宋体" w:hAnsi="宋体"/>
          <w:sz w:val="28"/>
          <w:szCs w:val="28"/>
        </w:rPr>
        <w:t>1</w:t>
      </w:r>
      <w:r w:rsidRPr="00224357">
        <w:rPr>
          <w:rFonts w:ascii="宋体" w:hAnsi="宋体" w:cs="宋体" w:hint="eastAsia"/>
          <w:sz w:val="28"/>
          <w:szCs w:val="28"/>
        </w:rPr>
        <w:t>）</w:t>
      </w:r>
      <w:r w:rsidRPr="00224357">
        <w:rPr>
          <w:rFonts w:ascii="宋体" w:hAnsi="宋体" w:hint="eastAsia"/>
          <w:sz w:val="28"/>
          <w:szCs w:val="28"/>
        </w:rPr>
        <w:t>鼻出血、鼻息肉；</w:t>
      </w:r>
    </w:p>
    <w:p w:rsidR="00146FC8" w:rsidRPr="00224357" w:rsidRDefault="00146FC8" w:rsidP="00146FC8">
      <w:pPr>
        <w:rPr>
          <w:rFonts w:ascii="宋体" w:hAnsi="宋体"/>
          <w:sz w:val="28"/>
          <w:szCs w:val="28"/>
        </w:rPr>
      </w:pPr>
      <w:r w:rsidRPr="00224357">
        <w:rPr>
          <w:rFonts w:ascii="宋体" w:hAnsi="宋体" w:hint="eastAsia"/>
          <w:sz w:val="28"/>
          <w:szCs w:val="28"/>
        </w:rPr>
        <w:t>（2）鼻咽癌、声带息肉、喉阻塞；</w:t>
      </w:r>
    </w:p>
    <w:p w:rsidR="00146FC8" w:rsidRPr="00224357" w:rsidRDefault="00146FC8" w:rsidP="00146FC8">
      <w:pPr>
        <w:rPr>
          <w:rFonts w:ascii="宋体" w:hAnsi="宋体"/>
          <w:sz w:val="28"/>
          <w:szCs w:val="28"/>
        </w:rPr>
      </w:pPr>
      <w:r w:rsidRPr="00224357">
        <w:rPr>
          <w:rFonts w:ascii="宋体" w:hAnsi="宋体" w:hint="eastAsia"/>
          <w:sz w:val="28"/>
          <w:szCs w:val="28"/>
        </w:rPr>
        <w:t>（3）慢性中耳炎的并发症、分泌性中耳炎；</w:t>
      </w:r>
    </w:p>
    <w:p w:rsidR="00146FC8" w:rsidRPr="00224357" w:rsidRDefault="00146FC8" w:rsidP="00146FC8">
      <w:pPr>
        <w:rPr>
          <w:rFonts w:ascii="宋体" w:hAnsi="宋体"/>
          <w:sz w:val="28"/>
          <w:szCs w:val="28"/>
        </w:rPr>
      </w:pPr>
      <w:r w:rsidRPr="00224357">
        <w:rPr>
          <w:rFonts w:ascii="宋体" w:hAnsi="宋体" w:hint="eastAsia"/>
          <w:sz w:val="28"/>
          <w:szCs w:val="28"/>
        </w:rPr>
        <w:t>（4）气管、食管异物等。</w:t>
      </w:r>
    </w:p>
    <w:p w:rsidR="00146FC8" w:rsidRPr="00224357" w:rsidRDefault="00146FC8" w:rsidP="00146FC8">
      <w:pPr>
        <w:rPr>
          <w:rFonts w:ascii="宋体" w:hAnsi="宋体"/>
          <w:sz w:val="28"/>
          <w:szCs w:val="28"/>
        </w:rPr>
      </w:pPr>
      <w:r w:rsidRPr="00224357">
        <w:rPr>
          <w:rFonts w:ascii="宋体" w:hAnsi="宋体" w:cs="宋体" w:hint="eastAsia"/>
          <w:sz w:val="28"/>
          <w:szCs w:val="28"/>
        </w:rPr>
        <w:t>3. 要求了解疾病的基本理论。</w:t>
      </w:r>
    </w:p>
    <w:p w:rsidR="00146FC8" w:rsidRPr="00224357" w:rsidRDefault="00146FC8" w:rsidP="00146FC8">
      <w:pPr>
        <w:rPr>
          <w:rFonts w:ascii="宋体" w:hAnsi="宋体" w:cs="宋体"/>
          <w:sz w:val="28"/>
          <w:szCs w:val="28"/>
        </w:rPr>
      </w:pPr>
      <w:r w:rsidRPr="00224357">
        <w:rPr>
          <w:rFonts w:ascii="宋体" w:hAnsi="宋体" w:cs="宋体" w:hint="eastAsia"/>
          <w:sz w:val="28"/>
          <w:szCs w:val="28"/>
        </w:rPr>
        <w:t>（</w:t>
      </w:r>
      <w:r w:rsidRPr="00224357">
        <w:rPr>
          <w:rFonts w:ascii="宋体" w:hAnsi="宋体"/>
          <w:sz w:val="28"/>
          <w:szCs w:val="28"/>
        </w:rPr>
        <w:t>1</w:t>
      </w:r>
      <w:r w:rsidRPr="00224357">
        <w:rPr>
          <w:rFonts w:ascii="宋体" w:hAnsi="宋体" w:cs="宋体" w:hint="eastAsia"/>
          <w:sz w:val="28"/>
          <w:szCs w:val="28"/>
        </w:rPr>
        <w:t>）鼻内镜外科技术；</w:t>
      </w:r>
    </w:p>
    <w:p w:rsidR="00146FC8" w:rsidRPr="00224357" w:rsidRDefault="00146FC8" w:rsidP="00146FC8">
      <w:pPr>
        <w:rPr>
          <w:rFonts w:ascii="宋体" w:hAnsi="宋体" w:cs="宋体"/>
          <w:sz w:val="28"/>
          <w:szCs w:val="28"/>
        </w:rPr>
      </w:pPr>
      <w:r w:rsidRPr="00224357">
        <w:rPr>
          <w:rFonts w:ascii="宋体" w:hAnsi="宋体" w:cs="宋体" w:hint="eastAsia"/>
          <w:sz w:val="28"/>
          <w:szCs w:val="28"/>
        </w:rPr>
        <w:t>（2）OSAHS</w:t>
      </w:r>
    </w:p>
    <w:p w:rsidR="00146FC8" w:rsidRPr="00224357" w:rsidRDefault="00146FC8" w:rsidP="00146FC8">
      <w:pPr>
        <w:rPr>
          <w:rFonts w:ascii="宋体" w:hAnsi="宋体" w:cs="宋体"/>
          <w:sz w:val="28"/>
          <w:szCs w:val="28"/>
        </w:rPr>
      </w:pPr>
      <w:r w:rsidRPr="00224357">
        <w:rPr>
          <w:rFonts w:ascii="宋体" w:hAnsi="宋体" w:cs="宋体" w:hint="eastAsia"/>
          <w:sz w:val="28"/>
          <w:szCs w:val="28"/>
        </w:rPr>
        <w:t>（3）喉外伤、喉癌</w:t>
      </w:r>
    </w:p>
    <w:p w:rsidR="00146FC8" w:rsidRPr="00224357" w:rsidRDefault="00146FC8" w:rsidP="00146FC8">
      <w:pPr>
        <w:rPr>
          <w:rFonts w:ascii="宋体" w:hAnsi="宋体" w:cs="宋体"/>
          <w:sz w:val="28"/>
          <w:szCs w:val="28"/>
        </w:rPr>
      </w:pPr>
      <w:r w:rsidRPr="00224357">
        <w:rPr>
          <w:rFonts w:ascii="宋体" w:hAnsi="宋体" w:cs="宋体" w:hint="eastAsia"/>
          <w:sz w:val="28"/>
          <w:szCs w:val="28"/>
        </w:rPr>
        <w:t>（4）耳聋、眩晕</w:t>
      </w:r>
    </w:p>
    <w:p w:rsidR="00146FC8" w:rsidRPr="00224357" w:rsidRDefault="00146FC8" w:rsidP="00146FC8">
      <w:pPr>
        <w:rPr>
          <w:rFonts w:ascii="宋体" w:hAnsi="宋体"/>
          <w:sz w:val="28"/>
          <w:szCs w:val="28"/>
        </w:rPr>
      </w:pPr>
      <w:r w:rsidRPr="00224357">
        <w:rPr>
          <w:rFonts w:ascii="宋体" w:hAnsi="宋体" w:cs="宋体" w:hint="eastAsia"/>
          <w:sz w:val="28"/>
          <w:szCs w:val="28"/>
        </w:rPr>
        <w:t>（5）颈部肿块</w:t>
      </w:r>
    </w:p>
    <w:p w:rsidR="00146FC8" w:rsidRPr="00224357" w:rsidRDefault="00146FC8" w:rsidP="00146FC8">
      <w:pPr>
        <w:rPr>
          <w:rFonts w:ascii="宋体" w:hAnsi="宋体"/>
          <w:b/>
          <w:bCs/>
          <w:sz w:val="28"/>
          <w:szCs w:val="28"/>
        </w:rPr>
      </w:pPr>
      <w:r w:rsidRPr="00224357">
        <w:rPr>
          <w:rFonts w:ascii="宋体" w:hAnsi="宋体" w:cs="宋体" w:hint="eastAsia"/>
          <w:b/>
          <w:bCs/>
          <w:sz w:val="28"/>
          <w:szCs w:val="28"/>
        </w:rPr>
        <w:t>三、基本技能</w:t>
      </w:r>
    </w:p>
    <w:p w:rsidR="00146FC8" w:rsidRPr="00224357" w:rsidRDefault="00146FC8" w:rsidP="00146FC8">
      <w:pPr>
        <w:rPr>
          <w:rFonts w:ascii="宋体" w:hAnsi="宋体"/>
          <w:sz w:val="28"/>
          <w:szCs w:val="28"/>
        </w:rPr>
      </w:pPr>
      <w:r w:rsidRPr="00224357">
        <w:rPr>
          <w:rFonts w:ascii="宋体" w:hAnsi="宋体"/>
          <w:sz w:val="28"/>
          <w:szCs w:val="28"/>
        </w:rPr>
        <w:t xml:space="preserve">1. </w:t>
      </w:r>
      <w:r w:rsidRPr="00224357">
        <w:rPr>
          <w:rFonts w:ascii="宋体" w:hAnsi="宋体" w:cs="宋体" w:hint="eastAsia"/>
          <w:sz w:val="28"/>
          <w:szCs w:val="28"/>
        </w:rPr>
        <w:t>要求掌握的基本技能</w:t>
      </w:r>
    </w:p>
    <w:p w:rsidR="00146FC8" w:rsidRPr="00224357" w:rsidRDefault="00146FC8" w:rsidP="00146FC8">
      <w:pPr>
        <w:rPr>
          <w:rFonts w:ascii="宋体" w:hAnsi="宋体"/>
          <w:sz w:val="28"/>
          <w:szCs w:val="28"/>
        </w:rPr>
      </w:pPr>
      <w:r w:rsidRPr="00224357">
        <w:rPr>
          <w:rFonts w:ascii="宋体" w:hAnsi="宋体" w:cs="宋体" w:hint="eastAsia"/>
          <w:sz w:val="28"/>
          <w:szCs w:val="28"/>
        </w:rPr>
        <w:t>（</w:t>
      </w:r>
      <w:r w:rsidRPr="00224357">
        <w:rPr>
          <w:rFonts w:ascii="宋体" w:hAnsi="宋体"/>
          <w:sz w:val="28"/>
          <w:szCs w:val="28"/>
        </w:rPr>
        <w:t>1</w:t>
      </w:r>
      <w:r w:rsidRPr="00224357">
        <w:rPr>
          <w:rFonts w:ascii="宋体" w:hAnsi="宋体" w:cs="宋体" w:hint="eastAsia"/>
          <w:sz w:val="28"/>
          <w:szCs w:val="28"/>
        </w:rPr>
        <w:t>）</w:t>
      </w:r>
      <w:r w:rsidRPr="00224357">
        <w:rPr>
          <w:rFonts w:ascii="宋体" w:hAnsi="宋体" w:hint="eastAsia"/>
          <w:color w:val="000000"/>
          <w:sz w:val="28"/>
          <w:szCs w:val="28"/>
        </w:rPr>
        <w:t>掌握耳鼻咽喉-头颈外科门诊病历的书写</w:t>
      </w:r>
      <w:r w:rsidRPr="00224357">
        <w:rPr>
          <w:rFonts w:ascii="宋体" w:hAnsi="宋体" w:hint="eastAsia"/>
          <w:sz w:val="28"/>
          <w:szCs w:val="28"/>
        </w:rPr>
        <w:t>；</w:t>
      </w:r>
    </w:p>
    <w:p w:rsidR="00146FC8" w:rsidRPr="00224357" w:rsidRDefault="00146FC8" w:rsidP="00146FC8">
      <w:pPr>
        <w:rPr>
          <w:rFonts w:ascii="宋体" w:hAnsi="宋体"/>
          <w:sz w:val="28"/>
          <w:szCs w:val="28"/>
        </w:rPr>
      </w:pPr>
      <w:r w:rsidRPr="00224357">
        <w:rPr>
          <w:rFonts w:ascii="宋体" w:hAnsi="宋体" w:hint="eastAsia"/>
          <w:sz w:val="28"/>
          <w:szCs w:val="28"/>
        </w:rPr>
        <w:t>（2）掌握专科</w:t>
      </w:r>
      <w:r w:rsidRPr="00224357">
        <w:rPr>
          <w:rFonts w:ascii="宋体" w:hAnsi="宋体" w:hint="eastAsia"/>
          <w:color w:val="000000"/>
          <w:sz w:val="28"/>
          <w:szCs w:val="28"/>
        </w:rPr>
        <w:t>常用基本检查方法：额镜的使用、鼻部检查、咽喉部检查、耳部检查、音叉检查等；</w:t>
      </w:r>
    </w:p>
    <w:p w:rsidR="00146FC8" w:rsidRPr="00224357" w:rsidRDefault="00146FC8" w:rsidP="00146FC8">
      <w:pPr>
        <w:rPr>
          <w:rFonts w:ascii="宋体" w:hAnsi="宋体"/>
          <w:sz w:val="28"/>
          <w:szCs w:val="28"/>
        </w:rPr>
      </w:pPr>
      <w:r w:rsidRPr="00224357">
        <w:rPr>
          <w:rFonts w:ascii="宋体" w:hAnsi="宋体" w:cs="宋体" w:hint="eastAsia"/>
          <w:sz w:val="28"/>
          <w:szCs w:val="28"/>
        </w:rPr>
        <w:t>2. 要求熟悉的基本技能</w:t>
      </w:r>
    </w:p>
    <w:p w:rsidR="00146FC8" w:rsidRPr="00224357" w:rsidRDefault="00146FC8" w:rsidP="00146FC8">
      <w:pPr>
        <w:rPr>
          <w:rFonts w:ascii="宋体" w:hAnsi="宋体"/>
          <w:sz w:val="28"/>
          <w:szCs w:val="28"/>
        </w:rPr>
      </w:pPr>
      <w:r w:rsidRPr="00224357">
        <w:rPr>
          <w:rFonts w:ascii="宋体" w:hAnsi="宋体" w:cs="宋体" w:hint="eastAsia"/>
          <w:sz w:val="28"/>
          <w:szCs w:val="28"/>
        </w:rPr>
        <w:lastRenderedPageBreak/>
        <w:t>（</w:t>
      </w:r>
      <w:r w:rsidRPr="00224357">
        <w:rPr>
          <w:rFonts w:ascii="宋体" w:hAnsi="宋体"/>
          <w:sz w:val="28"/>
          <w:szCs w:val="28"/>
        </w:rPr>
        <w:t>1</w:t>
      </w:r>
      <w:r w:rsidRPr="00224357">
        <w:rPr>
          <w:rFonts w:ascii="宋体" w:hAnsi="宋体" w:cs="宋体" w:hint="eastAsia"/>
          <w:sz w:val="28"/>
          <w:szCs w:val="28"/>
        </w:rPr>
        <w:t>）</w:t>
      </w:r>
      <w:r w:rsidRPr="00224357">
        <w:rPr>
          <w:rFonts w:ascii="宋体" w:hAnsi="宋体" w:hint="eastAsia"/>
          <w:sz w:val="28"/>
          <w:szCs w:val="28"/>
        </w:rPr>
        <w:t>前鼻孔填塞术、后鼻孔栓塞术；</w:t>
      </w:r>
    </w:p>
    <w:p w:rsidR="00146FC8" w:rsidRPr="00224357" w:rsidRDefault="00146FC8" w:rsidP="00146FC8">
      <w:pPr>
        <w:rPr>
          <w:rFonts w:ascii="宋体" w:hAnsi="宋体"/>
          <w:sz w:val="28"/>
          <w:szCs w:val="28"/>
        </w:rPr>
      </w:pPr>
      <w:r w:rsidRPr="00224357">
        <w:rPr>
          <w:rFonts w:ascii="宋体" w:hAnsi="宋体" w:hint="eastAsia"/>
          <w:sz w:val="28"/>
          <w:szCs w:val="28"/>
        </w:rPr>
        <w:t>（2）外耳道异物取出术；</w:t>
      </w:r>
    </w:p>
    <w:p w:rsidR="00146FC8" w:rsidRPr="00224357" w:rsidRDefault="00146FC8" w:rsidP="00146FC8">
      <w:pPr>
        <w:rPr>
          <w:rFonts w:ascii="宋体" w:hAnsi="宋体"/>
          <w:sz w:val="28"/>
          <w:szCs w:val="28"/>
        </w:rPr>
      </w:pPr>
      <w:r w:rsidRPr="00224357">
        <w:rPr>
          <w:rFonts w:ascii="宋体" w:hAnsi="宋体" w:hint="eastAsia"/>
          <w:sz w:val="28"/>
          <w:szCs w:val="28"/>
        </w:rPr>
        <w:t>（3）咽部异物取出术；</w:t>
      </w:r>
    </w:p>
    <w:p w:rsidR="00146FC8" w:rsidRPr="00224357" w:rsidRDefault="00146FC8" w:rsidP="00146FC8">
      <w:pPr>
        <w:rPr>
          <w:rFonts w:ascii="宋体" w:hAnsi="宋体"/>
          <w:sz w:val="28"/>
          <w:szCs w:val="28"/>
        </w:rPr>
      </w:pPr>
      <w:r w:rsidRPr="00224357">
        <w:rPr>
          <w:rFonts w:ascii="宋体" w:hAnsi="宋体" w:hint="eastAsia"/>
          <w:sz w:val="28"/>
          <w:szCs w:val="28"/>
        </w:rPr>
        <w:t>（4）气管切开术等。</w:t>
      </w:r>
    </w:p>
    <w:p w:rsidR="00146FC8" w:rsidRPr="00224357" w:rsidRDefault="00146FC8" w:rsidP="00146FC8">
      <w:pPr>
        <w:rPr>
          <w:rFonts w:ascii="宋体" w:hAnsi="宋体"/>
          <w:sz w:val="28"/>
          <w:szCs w:val="28"/>
        </w:rPr>
      </w:pPr>
      <w:r w:rsidRPr="00224357">
        <w:rPr>
          <w:rFonts w:ascii="宋体" w:hAnsi="宋体" w:cs="宋体" w:hint="eastAsia"/>
          <w:sz w:val="28"/>
          <w:szCs w:val="28"/>
        </w:rPr>
        <w:t>3. 要求了解以下内容。</w:t>
      </w:r>
    </w:p>
    <w:p w:rsidR="00146FC8" w:rsidRPr="00224357" w:rsidRDefault="00146FC8" w:rsidP="00146FC8">
      <w:pPr>
        <w:rPr>
          <w:rFonts w:ascii="宋体" w:hAnsi="宋体"/>
          <w:sz w:val="28"/>
          <w:szCs w:val="28"/>
        </w:rPr>
      </w:pPr>
      <w:r w:rsidRPr="00224357">
        <w:rPr>
          <w:rFonts w:ascii="宋体" w:hAnsi="宋体" w:cs="宋体" w:hint="eastAsia"/>
          <w:sz w:val="28"/>
          <w:szCs w:val="28"/>
        </w:rPr>
        <w:t>（</w:t>
      </w:r>
      <w:r w:rsidRPr="00224357">
        <w:rPr>
          <w:rFonts w:ascii="宋体" w:hAnsi="宋体"/>
          <w:sz w:val="28"/>
          <w:szCs w:val="28"/>
        </w:rPr>
        <w:t>1</w:t>
      </w:r>
      <w:r w:rsidRPr="00224357">
        <w:rPr>
          <w:rFonts w:ascii="宋体" w:hAnsi="宋体" w:cs="宋体" w:hint="eastAsia"/>
          <w:sz w:val="28"/>
          <w:szCs w:val="28"/>
        </w:rPr>
        <w:t>）</w:t>
      </w:r>
      <w:r w:rsidRPr="00224357">
        <w:rPr>
          <w:rFonts w:ascii="宋体" w:hAnsi="宋体" w:hint="eastAsia"/>
          <w:sz w:val="28"/>
          <w:szCs w:val="28"/>
        </w:rPr>
        <w:t>鼻内镜检查、交替疗法等；</w:t>
      </w:r>
    </w:p>
    <w:p w:rsidR="00146FC8" w:rsidRPr="00224357" w:rsidRDefault="00146FC8" w:rsidP="00146FC8">
      <w:pPr>
        <w:rPr>
          <w:rFonts w:ascii="宋体" w:hAnsi="宋体"/>
          <w:sz w:val="28"/>
          <w:szCs w:val="28"/>
        </w:rPr>
      </w:pPr>
      <w:r w:rsidRPr="00224357">
        <w:rPr>
          <w:rFonts w:ascii="宋体" w:hAnsi="宋体" w:hint="eastAsia"/>
          <w:sz w:val="28"/>
          <w:szCs w:val="28"/>
        </w:rPr>
        <w:t>（2）电子鼻咽喉镜检查、鼻咽活切等</w:t>
      </w:r>
    </w:p>
    <w:p w:rsidR="00146FC8" w:rsidRPr="00224357" w:rsidRDefault="00146FC8" w:rsidP="00146FC8">
      <w:pPr>
        <w:rPr>
          <w:rFonts w:ascii="宋体" w:hAnsi="宋体"/>
          <w:sz w:val="28"/>
          <w:szCs w:val="28"/>
        </w:rPr>
      </w:pPr>
      <w:r w:rsidRPr="00224357">
        <w:rPr>
          <w:rFonts w:ascii="宋体" w:hAnsi="宋体" w:hint="eastAsia"/>
          <w:sz w:val="28"/>
          <w:szCs w:val="28"/>
        </w:rPr>
        <w:t>（3）咽鼓管吹张、鼓膜穿刺等</w:t>
      </w:r>
    </w:p>
    <w:p w:rsidR="00146FC8" w:rsidRPr="00224357" w:rsidRDefault="00146FC8" w:rsidP="00146FC8">
      <w:pPr>
        <w:pStyle w:val="a8"/>
        <w:spacing w:line="300" w:lineRule="auto"/>
        <w:rPr>
          <w:rFonts w:hAnsi="宋体" w:cs="Calibri"/>
          <w:b/>
          <w:bCs/>
          <w:sz w:val="28"/>
          <w:szCs w:val="28"/>
        </w:rPr>
      </w:pPr>
      <w:r w:rsidRPr="00224357">
        <w:rPr>
          <w:rFonts w:hAnsi="宋体" w:hint="eastAsia"/>
          <w:b/>
          <w:bCs/>
          <w:sz w:val="28"/>
          <w:szCs w:val="28"/>
        </w:rPr>
        <w:t>四、出科考核</w:t>
      </w:r>
    </w:p>
    <w:p w:rsidR="00146FC8" w:rsidRPr="00224357" w:rsidRDefault="00146FC8" w:rsidP="00146FC8">
      <w:pPr>
        <w:pStyle w:val="a8"/>
        <w:spacing w:line="300" w:lineRule="auto"/>
        <w:ind w:firstLine="390"/>
        <w:rPr>
          <w:rFonts w:hAnsi="宋体"/>
          <w:sz w:val="28"/>
          <w:szCs w:val="28"/>
        </w:rPr>
      </w:pPr>
      <w:r w:rsidRPr="00224357">
        <w:rPr>
          <w:rFonts w:hAnsi="宋体" w:hint="eastAsia"/>
          <w:sz w:val="28"/>
          <w:szCs w:val="28"/>
        </w:rPr>
        <w:t>每轮</w:t>
      </w:r>
      <w:r w:rsidRPr="00224357">
        <w:rPr>
          <w:rFonts w:hAnsi="宋体" w:hint="eastAsia"/>
          <w:color w:val="000000"/>
          <w:sz w:val="28"/>
          <w:szCs w:val="28"/>
        </w:rPr>
        <w:t>耳鼻咽喉-头颈外科</w:t>
      </w:r>
      <w:r w:rsidRPr="00224357">
        <w:rPr>
          <w:rFonts w:hAnsi="宋体" w:hint="eastAsia"/>
          <w:sz w:val="28"/>
          <w:szCs w:val="28"/>
        </w:rPr>
        <w:t xml:space="preserve">实习结束前由本学科教研室负责组织出科耳鼻咽喉-头颈外科临床知识及操作技能考试。内容包括：  </w:t>
      </w:r>
    </w:p>
    <w:p w:rsidR="00146FC8" w:rsidRPr="00224357" w:rsidRDefault="00146FC8" w:rsidP="00146FC8">
      <w:pPr>
        <w:pStyle w:val="a8"/>
        <w:spacing w:line="300" w:lineRule="auto"/>
        <w:ind w:firstLineChars="150" w:firstLine="420"/>
        <w:rPr>
          <w:rFonts w:hAnsi="宋体"/>
          <w:sz w:val="28"/>
          <w:szCs w:val="28"/>
        </w:rPr>
      </w:pPr>
      <w:r w:rsidRPr="00224357">
        <w:rPr>
          <w:rFonts w:hAnsi="宋体" w:hint="eastAsia"/>
          <w:sz w:val="28"/>
          <w:szCs w:val="28"/>
        </w:rPr>
        <w:fldChar w:fldCharType="begin"/>
      </w:r>
      <w:r w:rsidRPr="00224357">
        <w:rPr>
          <w:rFonts w:hAnsi="宋体" w:hint="eastAsia"/>
          <w:sz w:val="28"/>
          <w:szCs w:val="28"/>
        </w:rPr>
        <w:instrText xml:space="preserve"> = 1 \* GB3 </w:instrText>
      </w:r>
      <w:r w:rsidRPr="00224357">
        <w:rPr>
          <w:rFonts w:hAnsi="宋体" w:hint="eastAsia"/>
          <w:sz w:val="28"/>
          <w:szCs w:val="28"/>
        </w:rPr>
        <w:fldChar w:fldCharType="separate"/>
      </w:r>
      <w:r w:rsidRPr="00224357">
        <w:rPr>
          <w:rFonts w:hAnsi="宋体" w:hint="eastAsia"/>
          <w:noProof/>
          <w:sz w:val="28"/>
          <w:szCs w:val="28"/>
        </w:rPr>
        <w:t>①</w:t>
      </w:r>
      <w:r w:rsidRPr="00224357">
        <w:rPr>
          <w:rFonts w:hAnsi="宋体" w:hint="eastAsia"/>
          <w:sz w:val="28"/>
          <w:szCs w:val="28"/>
        </w:rPr>
        <w:fldChar w:fldCharType="end"/>
      </w:r>
      <w:r w:rsidRPr="00224357">
        <w:rPr>
          <w:rFonts w:hAnsi="宋体" w:hint="eastAsia"/>
          <w:sz w:val="28"/>
          <w:szCs w:val="28"/>
        </w:rPr>
        <w:t xml:space="preserve"> 耳鼻咽喉-头颈外科门诊病历书写。</w:t>
      </w:r>
    </w:p>
    <w:p w:rsidR="00146FC8" w:rsidRPr="00224357" w:rsidRDefault="00146FC8" w:rsidP="00146FC8">
      <w:pPr>
        <w:pStyle w:val="a8"/>
        <w:spacing w:line="300" w:lineRule="auto"/>
        <w:ind w:firstLine="390"/>
        <w:rPr>
          <w:rFonts w:hAnsi="宋体" w:cs="Calibri"/>
          <w:sz w:val="28"/>
          <w:szCs w:val="28"/>
        </w:rPr>
      </w:pPr>
      <w:r w:rsidRPr="00224357">
        <w:rPr>
          <w:rFonts w:hAnsi="宋体" w:hint="eastAsia"/>
          <w:sz w:val="28"/>
          <w:szCs w:val="28"/>
        </w:rPr>
        <w:t>② 耳鼻咽喉-头颈外科专科检查。</w:t>
      </w:r>
    </w:p>
    <w:p w:rsidR="00146FC8" w:rsidRPr="00224357" w:rsidRDefault="00146FC8" w:rsidP="00146FC8">
      <w:pPr>
        <w:pStyle w:val="a8"/>
        <w:spacing w:line="300" w:lineRule="auto"/>
        <w:ind w:firstLineChars="150" w:firstLine="420"/>
        <w:rPr>
          <w:rFonts w:hAnsi="宋体"/>
          <w:sz w:val="28"/>
          <w:szCs w:val="28"/>
        </w:rPr>
      </w:pPr>
      <w:r w:rsidRPr="00224357">
        <w:rPr>
          <w:rFonts w:hAnsi="宋体" w:hint="eastAsia"/>
          <w:sz w:val="28"/>
          <w:szCs w:val="28"/>
        </w:rPr>
        <w:t>③ 耳鼻咽喉-头颈外科常见病的基本理论及临床思维能力。</w:t>
      </w:r>
    </w:p>
    <w:p w:rsidR="00146FC8" w:rsidRPr="00224357" w:rsidRDefault="00146FC8" w:rsidP="00146FC8">
      <w:pPr>
        <w:pStyle w:val="a8"/>
        <w:spacing w:line="300" w:lineRule="auto"/>
        <w:ind w:firstLineChars="150" w:firstLine="420"/>
        <w:rPr>
          <w:rFonts w:hAnsi="宋体" w:cs="Calibri"/>
          <w:sz w:val="28"/>
          <w:szCs w:val="28"/>
        </w:rPr>
      </w:pPr>
      <w:r w:rsidRPr="00224357">
        <w:rPr>
          <w:rFonts w:hAnsi="宋体" w:hint="eastAsia"/>
          <w:sz w:val="28"/>
          <w:szCs w:val="28"/>
        </w:rPr>
        <w:t>④ 耳鼻咽喉-头颈外科急症和重症的处理原则。</w:t>
      </w:r>
    </w:p>
    <w:p w:rsidR="00146FC8" w:rsidRPr="001664C8" w:rsidRDefault="00146FC8" w:rsidP="002C14B9">
      <w:pPr>
        <w:pStyle w:val="a8"/>
        <w:spacing w:line="300" w:lineRule="auto"/>
        <w:rPr>
          <w:rFonts w:hAnsi="宋体" w:cs="Calibri"/>
          <w:sz w:val="28"/>
          <w:szCs w:val="28"/>
        </w:rPr>
      </w:pPr>
    </w:p>
    <w:p w:rsidR="00146FC8" w:rsidRDefault="00146FC8" w:rsidP="00146FC8">
      <w:pPr>
        <w:spacing w:beforeLines="50" w:before="156"/>
        <w:jc w:val="center"/>
        <w:rPr>
          <w:b/>
          <w:sz w:val="30"/>
          <w:szCs w:val="30"/>
        </w:rPr>
      </w:pPr>
      <w:r w:rsidRPr="000B2EE0">
        <w:rPr>
          <w:rFonts w:hint="eastAsia"/>
          <w:b/>
          <w:sz w:val="30"/>
          <w:szCs w:val="30"/>
        </w:rPr>
        <w:t>眼科实习大纲</w:t>
      </w:r>
    </w:p>
    <w:p w:rsidR="00146FC8" w:rsidRPr="000B2EE0" w:rsidRDefault="00146FC8" w:rsidP="00146FC8">
      <w:pPr>
        <w:pStyle w:val="a6"/>
        <w:spacing w:beforeLines="50" w:before="156"/>
        <w:ind w:firstLineChars="0" w:firstLine="0"/>
        <w:jc w:val="left"/>
        <w:rPr>
          <w:b/>
          <w:sz w:val="28"/>
          <w:szCs w:val="28"/>
        </w:rPr>
      </w:pPr>
      <w:r>
        <w:rPr>
          <w:rFonts w:hint="eastAsia"/>
          <w:b/>
          <w:sz w:val="28"/>
          <w:szCs w:val="28"/>
        </w:rPr>
        <w:t>一、</w:t>
      </w:r>
      <w:r w:rsidRPr="000B2EE0">
        <w:rPr>
          <w:rFonts w:hint="eastAsia"/>
          <w:b/>
          <w:sz w:val="28"/>
          <w:szCs w:val="28"/>
        </w:rPr>
        <w:t>实习目的</w:t>
      </w:r>
    </w:p>
    <w:p w:rsidR="00146FC8" w:rsidRDefault="00146FC8" w:rsidP="00146FC8">
      <w:pPr>
        <w:pStyle w:val="a6"/>
        <w:numPr>
          <w:ilvl w:val="0"/>
          <w:numId w:val="13"/>
        </w:numPr>
        <w:spacing w:beforeLines="50" w:before="156"/>
        <w:ind w:firstLineChars="0"/>
        <w:jc w:val="left"/>
        <w:rPr>
          <w:sz w:val="28"/>
          <w:szCs w:val="28"/>
        </w:rPr>
      </w:pPr>
      <w:r w:rsidRPr="000B2EE0">
        <w:rPr>
          <w:rFonts w:hint="eastAsia"/>
          <w:sz w:val="28"/>
          <w:szCs w:val="28"/>
        </w:rPr>
        <w:t>通过</w:t>
      </w:r>
      <w:r>
        <w:rPr>
          <w:rFonts w:hint="eastAsia"/>
          <w:sz w:val="28"/>
          <w:szCs w:val="28"/>
        </w:rPr>
        <w:t>眼科的临床实习，加强和巩固眼科学的理论知识，了解并初步掌握眼科门诊常见疾病的诊断。</w:t>
      </w:r>
    </w:p>
    <w:p w:rsidR="00146FC8" w:rsidRDefault="00146FC8" w:rsidP="00146FC8">
      <w:pPr>
        <w:pStyle w:val="a6"/>
        <w:numPr>
          <w:ilvl w:val="0"/>
          <w:numId w:val="13"/>
        </w:numPr>
        <w:spacing w:beforeLines="50" w:before="156"/>
        <w:ind w:firstLineChars="0"/>
        <w:jc w:val="left"/>
        <w:rPr>
          <w:sz w:val="28"/>
          <w:szCs w:val="28"/>
        </w:rPr>
      </w:pPr>
      <w:r>
        <w:rPr>
          <w:rFonts w:hint="eastAsia"/>
          <w:sz w:val="28"/>
          <w:szCs w:val="28"/>
        </w:rPr>
        <w:t>初步掌握眼科的一般检查方法，以及门诊常见病和急症的处理原</w:t>
      </w:r>
      <w:r>
        <w:rPr>
          <w:rFonts w:hint="eastAsia"/>
          <w:sz w:val="28"/>
          <w:szCs w:val="28"/>
        </w:rPr>
        <w:lastRenderedPageBreak/>
        <w:t>则。</w:t>
      </w:r>
    </w:p>
    <w:p w:rsidR="00146FC8" w:rsidRDefault="00146FC8" w:rsidP="00146FC8">
      <w:pPr>
        <w:pStyle w:val="a6"/>
        <w:spacing w:beforeLines="50" w:before="156"/>
        <w:ind w:firstLineChars="0" w:firstLine="0"/>
        <w:jc w:val="left"/>
        <w:rPr>
          <w:b/>
          <w:sz w:val="28"/>
          <w:szCs w:val="28"/>
        </w:rPr>
      </w:pPr>
      <w:r>
        <w:rPr>
          <w:rFonts w:hint="eastAsia"/>
          <w:b/>
          <w:sz w:val="28"/>
          <w:szCs w:val="28"/>
        </w:rPr>
        <w:t>二、</w:t>
      </w:r>
      <w:r w:rsidRPr="00C72AC4">
        <w:rPr>
          <w:rFonts w:hint="eastAsia"/>
          <w:b/>
          <w:sz w:val="28"/>
          <w:szCs w:val="28"/>
        </w:rPr>
        <w:t>基础理论</w:t>
      </w:r>
    </w:p>
    <w:p w:rsidR="00146FC8" w:rsidRDefault="00146FC8" w:rsidP="00146FC8">
      <w:pPr>
        <w:pStyle w:val="a6"/>
        <w:numPr>
          <w:ilvl w:val="0"/>
          <w:numId w:val="14"/>
        </w:numPr>
        <w:spacing w:beforeLines="50" w:before="156"/>
        <w:ind w:firstLineChars="0"/>
        <w:jc w:val="left"/>
        <w:rPr>
          <w:sz w:val="28"/>
          <w:szCs w:val="28"/>
        </w:rPr>
      </w:pPr>
      <w:r>
        <w:rPr>
          <w:rFonts w:hint="eastAsia"/>
          <w:sz w:val="28"/>
          <w:szCs w:val="28"/>
        </w:rPr>
        <w:t>要求理论结合临床实践掌握眼科的基本理论知识，包括眼的解剖与生理等。</w:t>
      </w:r>
    </w:p>
    <w:p w:rsidR="00146FC8" w:rsidRDefault="00146FC8" w:rsidP="00146FC8">
      <w:pPr>
        <w:pStyle w:val="a6"/>
        <w:numPr>
          <w:ilvl w:val="0"/>
          <w:numId w:val="14"/>
        </w:numPr>
        <w:spacing w:beforeLines="50" w:before="156"/>
        <w:ind w:firstLineChars="0"/>
        <w:jc w:val="left"/>
        <w:rPr>
          <w:sz w:val="28"/>
          <w:szCs w:val="28"/>
        </w:rPr>
      </w:pPr>
      <w:r>
        <w:rPr>
          <w:rFonts w:hint="eastAsia"/>
          <w:sz w:val="28"/>
          <w:szCs w:val="28"/>
        </w:rPr>
        <w:t>初步掌握眼科以下常见病的发病机理和处理原则：</w:t>
      </w:r>
    </w:p>
    <w:p w:rsidR="00146FC8" w:rsidRDefault="00146FC8" w:rsidP="00146FC8">
      <w:pPr>
        <w:pStyle w:val="a6"/>
        <w:numPr>
          <w:ilvl w:val="0"/>
          <w:numId w:val="15"/>
        </w:numPr>
        <w:spacing w:beforeLines="50" w:before="156"/>
        <w:ind w:firstLineChars="0"/>
        <w:jc w:val="left"/>
        <w:rPr>
          <w:sz w:val="28"/>
          <w:szCs w:val="28"/>
        </w:rPr>
      </w:pPr>
      <w:r>
        <w:rPr>
          <w:rFonts w:hint="eastAsia"/>
          <w:sz w:val="28"/>
          <w:szCs w:val="28"/>
        </w:rPr>
        <w:t>眼睑病</w:t>
      </w:r>
      <w:r>
        <w:rPr>
          <w:rFonts w:hint="eastAsia"/>
          <w:sz w:val="28"/>
          <w:szCs w:val="28"/>
        </w:rPr>
        <w:t xml:space="preserve">: </w:t>
      </w:r>
      <w:r>
        <w:rPr>
          <w:rFonts w:hint="eastAsia"/>
          <w:sz w:val="28"/>
          <w:szCs w:val="28"/>
        </w:rPr>
        <w:t>麦粒肿、霰粒肿、睑内翻倒睫</w:t>
      </w:r>
    </w:p>
    <w:p w:rsidR="00146FC8" w:rsidRDefault="00146FC8" w:rsidP="00146FC8">
      <w:pPr>
        <w:pStyle w:val="a6"/>
        <w:numPr>
          <w:ilvl w:val="0"/>
          <w:numId w:val="15"/>
        </w:numPr>
        <w:spacing w:beforeLines="50" w:before="156"/>
        <w:ind w:firstLineChars="0"/>
        <w:jc w:val="left"/>
        <w:rPr>
          <w:sz w:val="28"/>
          <w:szCs w:val="28"/>
        </w:rPr>
      </w:pPr>
      <w:r>
        <w:rPr>
          <w:rFonts w:hint="eastAsia"/>
          <w:sz w:val="28"/>
          <w:szCs w:val="28"/>
        </w:rPr>
        <w:t>泪器病：慢性泪囊炎</w:t>
      </w:r>
    </w:p>
    <w:p w:rsidR="00146FC8" w:rsidRDefault="00146FC8" w:rsidP="00146FC8">
      <w:pPr>
        <w:pStyle w:val="a6"/>
        <w:numPr>
          <w:ilvl w:val="0"/>
          <w:numId w:val="15"/>
        </w:numPr>
        <w:spacing w:beforeLines="50" w:before="156"/>
        <w:ind w:firstLineChars="0"/>
        <w:jc w:val="left"/>
        <w:rPr>
          <w:sz w:val="28"/>
          <w:szCs w:val="28"/>
        </w:rPr>
      </w:pPr>
      <w:r>
        <w:rPr>
          <w:rFonts w:hint="eastAsia"/>
          <w:sz w:val="28"/>
          <w:szCs w:val="28"/>
        </w:rPr>
        <w:t>结膜病：结膜炎、沙眼、翼状胬肉等</w:t>
      </w:r>
    </w:p>
    <w:p w:rsidR="00146FC8" w:rsidRDefault="00146FC8" w:rsidP="00146FC8">
      <w:pPr>
        <w:pStyle w:val="a6"/>
        <w:numPr>
          <w:ilvl w:val="0"/>
          <w:numId w:val="15"/>
        </w:numPr>
        <w:spacing w:beforeLines="50" w:before="156"/>
        <w:ind w:firstLineChars="0"/>
        <w:jc w:val="left"/>
        <w:rPr>
          <w:sz w:val="28"/>
          <w:szCs w:val="28"/>
        </w:rPr>
      </w:pPr>
      <w:r>
        <w:rPr>
          <w:rFonts w:hint="eastAsia"/>
          <w:sz w:val="28"/>
          <w:szCs w:val="28"/>
        </w:rPr>
        <w:t>眼外伤：结膜、角膜异物等</w:t>
      </w:r>
    </w:p>
    <w:p w:rsidR="00146FC8" w:rsidRDefault="00146FC8" w:rsidP="00146FC8">
      <w:pPr>
        <w:pStyle w:val="a6"/>
        <w:numPr>
          <w:ilvl w:val="0"/>
          <w:numId w:val="14"/>
        </w:numPr>
        <w:spacing w:beforeLines="50" w:before="156"/>
        <w:ind w:firstLineChars="0"/>
        <w:jc w:val="left"/>
        <w:rPr>
          <w:sz w:val="28"/>
          <w:szCs w:val="28"/>
        </w:rPr>
      </w:pPr>
      <w:r>
        <w:rPr>
          <w:rFonts w:hint="eastAsia"/>
          <w:sz w:val="28"/>
          <w:szCs w:val="28"/>
        </w:rPr>
        <w:t>了解眼科以下常见病的发病机理和处理原则</w:t>
      </w:r>
    </w:p>
    <w:p w:rsidR="00146FC8" w:rsidRDefault="00146FC8" w:rsidP="00146FC8">
      <w:pPr>
        <w:pStyle w:val="a6"/>
        <w:numPr>
          <w:ilvl w:val="0"/>
          <w:numId w:val="16"/>
        </w:numPr>
        <w:spacing w:beforeLines="50" w:before="156"/>
        <w:ind w:firstLineChars="0"/>
        <w:jc w:val="left"/>
        <w:rPr>
          <w:sz w:val="28"/>
          <w:szCs w:val="28"/>
        </w:rPr>
      </w:pPr>
      <w:r>
        <w:rPr>
          <w:rFonts w:hint="eastAsia"/>
          <w:sz w:val="28"/>
          <w:szCs w:val="28"/>
        </w:rPr>
        <w:t>角膜炎</w:t>
      </w:r>
    </w:p>
    <w:p w:rsidR="00146FC8" w:rsidRPr="00BC7003" w:rsidRDefault="00146FC8" w:rsidP="00146FC8">
      <w:pPr>
        <w:pStyle w:val="a6"/>
        <w:numPr>
          <w:ilvl w:val="0"/>
          <w:numId w:val="16"/>
        </w:numPr>
        <w:spacing w:beforeLines="50" w:before="156"/>
        <w:ind w:firstLineChars="0"/>
        <w:jc w:val="left"/>
        <w:rPr>
          <w:sz w:val="28"/>
          <w:szCs w:val="28"/>
        </w:rPr>
      </w:pPr>
      <w:r w:rsidRPr="006631F4">
        <w:rPr>
          <w:rFonts w:hint="eastAsia"/>
          <w:sz w:val="28"/>
          <w:szCs w:val="28"/>
        </w:rPr>
        <w:t>急性虹膜睫状体炎</w:t>
      </w:r>
    </w:p>
    <w:p w:rsidR="00146FC8" w:rsidRDefault="00146FC8" w:rsidP="00146FC8">
      <w:pPr>
        <w:pStyle w:val="a6"/>
        <w:numPr>
          <w:ilvl w:val="0"/>
          <w:numId w:val="16"/>
        </w:numPr>
        <w:spacing w:beforeLines="50" w:before="156"/>
        <w:ind w:firstLineChars="0"/>
        <w:jc w:val="left"/>
        <w:rPr>
          <w:sz w:val="28"/>
          <w:szCs w:val="28"/>
        </w:rPr>
      </w:pPr>
      <w:r>
        <w:rPr>
          <w:rFonts w:hint="eastAsia"/>
          <w:sz w:val="28"/>
          <w:szCs w:val="28"/>
        </w:rPr>
        <w:t>白内障</w:t>
      </w:r>
    </w:p>
    <w:p w:rsidR="00146FC8" w:rsidRDefault="00146FC8" w:rsidP="00146FC8">
      <w:pPr>
        <w:pStyle w:val="a6"/>
        <w:numPr>
          <w:ilvl w:val="0"/>
          <w:numId w:val="16"/>
        </w:numPr>
        <w:spacing w:beforeLines="50" w:before="156"/>
        <w:ind w:firstLineChars="0"/>
        <w:jc w:val="left"/>
        <w:rPr>
          <w:sz w:val="28"/>
          <w:szCs w:val="28"/>
        </w:rPr>
      </w:pPr>
      <w:r>
        <w:rPr>
          <w:rFonts w:hint="eastAsia"/>
          <w:sz w:val="28"/>
          <w:szCs w:val="28"/>
        </w:rPr>
        <w:t>急性闭角性青光眼</w:t>
      </w:r>
    </w:p>
    <w:p w:rsidR="00146FC8" w:rsidRDefault="00146FC8" w:rsidP="00146FC8">
      <w:pPr>
        <w:pStyle w:val="a6"/>
        <w:numPr>
          <w:ilvl w:val="0"/>
          <w:numId w:val="16"/>
        </w:numPr>
        <w:spacing w:beforeLines="50" w:before="156"/>
        <w:ind w:firstLineChars="0"/>
        <w:jc w:val="left"/>
        <w:rPr>
          <w:sz w:val="28"/>
          <w:szCs w:val="28"/>
        </w:rPr>
      </w:pPr>
      <w:r>
        <w:rPr>
          <w:rFonts w:hint="eastAsia"/>
          <w:sz w:val="28"/>
          <w:szCs w:val="28"/>
        </w:rPr>
        <w:t>屈光不正和矫正</w:t>
      </w:r>
    </w:p>
    <w:p w:rsidR="00146FC8" w:rsidRDefault="00146FC8" w:rsidP="00146FC8">
      <w:pPr>
        <w:pStyle w:val="a6"/>
        <w:numPr>
          <w:ilvl w:val="0"/>
          <w:numId w:val="16"/>
        </w:numPr>
        <w:spacing w:beforeLines="50" w:before="156"/>
        <w:ind w:firstLineChars="0"/>
        <w:jc w:val="left"/>
        <w:rPr>
          <w:sz w:val="28"/>
          <w:szCs w:val="28"/>
        </w:rPr>
      </w:pPr>
      <w:r>
        <w:rPr>
          <w:rFonts w:hint="eastAsia"/>
          <w:sz w:val="28"/>
          <w:szCs w:val="28"/>
        </w:rPr>
        <w:t>眼睑裂伤、眼化学伤</w:t>
      </w:r>
    </w:p>
    <w:p w:rsidR="00146FC8" w:rsidRPr="00B32F62" w:rsidRDefault="00146FC8" w:rsidP="00146FC8">
      <w:pPr>
        <w:pStyle w:val="a6"/>
        <w:spacing w:beforeLines="50" w:before="156"/>
        <w:ind w:firstLineChars="0" w:firstLine="0"/>
        <w:jc w:val="left"/>
        <w:rPr>
          <w:b/>
          <w:sz w:val="28"/>
          <w:szCs w:val="28"/>
        </w:rPr>
      </w:pPr>
      <w:r>
        <w:rPr>
          <w:rFonts w:hint="eastAsia"/>
          <w:b/>
          <w:sz w:val="28"/>
          <w:szCs w:val="28"/>
        </w:rPr>
        <w:t>三、</w:t>
      </w:r>
      <w:r w:rsidRPr="00B32F62">
        <w:rPr>
          <w:rFonts w:hint="eastAsia"/>
          <w:b/>
          <w:sz w:val="28"/>
          <w:szCs w:val="28"/>
        </w:rPr>
        <w:t>基本技能</w:t>
      </w:r>
    </w:p>
    <w:p w:rsidR="00146FC8" w:rsidRDefault="00146FC8" w:rsidP="00146FC8">
      <w:pPr>
        <w:pStyle w:val="a6"/>
        <w:numPr>
          <w:ilvl w:val="0"/>
          <w:numId w:val="17"/>
        </w:numPr>
        <w:spacing w:beforeLines="50" w:before="156"/>
        <w:ind w:firstLineChars="0"/>
        <w:jc w:val="left"/>
        <w:rPr>
          <w:sz w:val="28"/>
          <w:szCs w:val="28"/>
        </w:rPr>
      </w:pPr>
      <w:r>
        <w:rPr>
          <w:rFonts w:hint="eastAsia"/>
          <w:sz w:val="28"/>
          <w:szCs w:val="28"/>
        </w:rPr>
        <w:t>初步掌握的眼科临床基本技能：</w:t>
      </w:r>
    </w:p>
    <w:p w:rsidR="00146FC8" w:rsidRDefault="00146FC8" w:rsidP="00146FC8">
      <w:pPr>
        <w:pStyle w:val="a6"/>
        <w:spacing w:beforeLines="50" w:before="156"/>
        <w:ind w:left="360" w:firstLineChars="0" w:firstLine="0"/>
        <w:jc w:val="left"/>
        <w:rPr>
          <w:sz w:val="28"/>
          <w:szCs w:val="28"/>
        </w:rPr>
      </w:pPr>
      <w:r>
        <w:rPr>
          <w:rFonts w:hint="eastAsia"/>
          <w:sz w:val="28"/>
          <w:szCs w:val="28"/>
        </w:rPr>
        <w:lastRenderedPageBreak/>
        <w:t>检查视力、裂隙灯检查、眼底镜检查、泪道冲洗等。</w:t>
      </w:r>
    </w:p>
    <w:p w:rsidR="00146FC8" w:rsidRDefault="00146FC8" w:rsidP="00146FC8">
      <w:pPr>
        <w:pStyle w:val="a6"/>
        <w:numPr>
          <w:ilvl w:val="0"/>
          <w:numId w:val="17"/>
        </w:numPr>
        <w:spacing w:beforeLines="50" w:before="156"/>
        <w:ind w:firstLineChars="0"/>
        <w:jc w:val="left"/>
        <w:rPr>
          <w:sz w:val="28"/>
          <w:szCs w:val="28"/>
        </w:rPr>
      </w:pPr>
      <w:r>
        <w:rPr>
          <w:rFonts w:hint="eastAsia"/>
          <w:sz w:val="28"/>
          <w:szCs w:val="28"/>
        </w:rPr>
        <w:t>了解的眼科临床检查技能：</w:t>
      </w:r>
    </w:p>
    <w:p w:rsidR="00146FC8" w:rsidRPr="000906DB" w:rsidRDefault="00146FC8" w:rsidP="00146FC8">
      <w:pPr>
        <w:pStyle w:val="a6"/>
        <w:spacing w:beforeLines="50" w:before="156"/>
        <w:ind w:left="360" w:firstLineChars="0" w:firstLine="0"/>
        <w:jc w:val="left"/>
        <w:rPr>
          <w:sz w:val="28"/>
          <w:szCs w:val="28"/>
        </w:rPr>
      </w:pPr>
      <w:r>
        <w:rPr>
          <w:rFonts w:hint="eastAsia"/>
          <w:sz w:val="28"/>
          <w:szCs w:val="28"/>
        </w:rPr>
        <w:t>测眼压、视野检查、</w:t>
      </w:r>
      <w:r>
        <w:rPr>
          <w:rFonts w:hint="eastAsia"/>
          <w:sz w:val="28"/>
          <w:szCs w:val="28"/>
        </w:rPr>
        <w:t>OCT</w:t>
      </w:r>
      <w:r>
        <w:rPr>
          <w:rFonts w:hint="eastAsia"/>
          <w:sz w:val="28"/>
          <w:szCs w:val="28"/>
        </w:rPr>
        <w:t>等。</w:t>
      </w:r>
    </w:p>
    <w:p w:rsidR="00146FC8" w:rsidRDefault="00146FC8" w:rsidP="00146FC8">
      <w:pPr>
        <w:pStyle w:val="a6"/>
        <w:numPr>
          <w:ilvl w:val="0"/>
          <w:numId w:val="17"/>
        </w:numPr>
        <w:spacing w:beforeLines="50" w:before="156"/>
        <w:ind w:firstLineChars="0"/>
        <w:jc w:val="left"/>
        <w:rPr>
          <w:sz w:val="28"/>
          <w:szCs w:val="28"/>
        </w:rPr>
      </w:pPr>
      <w:r>
        <w:rPr>
          <w:rFonts w:hint="eastAsia"/>
          <w:sz w:val="28"/>
          <w:szCs w:val="28"/>
        </w:rPr>
        <w:t>参观手术（手术示教）</w:t>
      </w:r>
    </w:p>
    <w:p w:rsidR="00146FC8" w:rsidRDefault="00146FC8" w:rsidP="00146FC8">
      <w:pPr>
        <w:pStyle w:val="a6"/>
        <w:spacing w:beforeLines="50" w:before="156"/>
        <w:ind w:left="360" w:firstLineChars="0" w:firstLine="0"/>
        <w:jc w:val="left"/>
        <w:rPr>
          <w:sz w:val="28"/>
          <w:szCs w:val="28"/>
        </w:rPr>
      </w:pPr>
      <w:r>
        <w:rPr>
          <w:rFonts w:hint="eastAsia"/>
          <w:sz w:val="28"/>
          <w:szCs w:val="28"/>
        </w:rPr>
        <w:t>麦粒肿切开排脓、霰粒肿刮出、角膜异物剔除、翼状胬肉切除术、睑内翻矫正术。有条件时可以观摩白内障手术</w:t>
      </w:r>
    </w:p>
    <w:p w:rsidR="00146FC8" w:rsidRDefault="00146FC8" w:rsidP="00146FC8">
      <w:pPr>
        <w:pStyle w:val="a6"/>
        <w:numPr>
          <w:ilvl w:val="0"/>
          <w:numId w:val="17"/>
        </w:numPr>
        <w:spacing w:beforeLines="50" w:before="156"/>
        <w:ind w:firstLineChars="0"/>
        <w:jc w:val="left"/>
        <w:rPr>
          <w:sz w:val="28"/>
          <w:szCs w:val="28"/>
        </w:rPr>
      </w:pPr>
      <w:r w:rsidRPr="000906DB">
        <w:rPr>
          <w:rFonts w:hint="eastAsia"/>
          <w:sz w:val="28"/>
          <w:szCs w:val="28"/>
        </w:rPr>
        <w:t>学会眼科门诊病历的正确书写</w:t>
      </w:r>
    </w:p>
    <w:p w:rsidR="00146FC8" w:rsidRPr="00011006" w:rsidRDefault="00146FC8" w:rsidP="00146FC8">
      <w:pPr>
        <w:pStyle w:val="a6"/>
        <w:spacing w:beforeLines="50" w:before="156"/>
        <w:ind w:firstLineChars="0" w:firstLine="0"/>
        <w:jc w:val="left"/>
        <w:rPr>
          <w:b/>
          <w:sz w:val="28"/>
          <w:szCs w:val="28"/>
        </w:rPr>
      </w:pPr>
      <w:r>
        <w:rPr>
          <w:rFonts w:hint="eastAsia"/>
          <w:b/>
          <w:sz w:val="28"/>
          <w:szCs w:val="28"/>
        </w:rPr>
        <w:t>四、</w:t>
      </w:r>
      <w:r w:rsidRPr="00011006">
        <w:rPr>
          <w:rFonts w:hint="eastAsia"/>
          <w:b/>
          <w:sz w:val="28"/>
          <w:szCs w:val="28"/>
        </w:rPr>
        <w:t>出科考核</w:t>
      </w:r>
    </w:p>
    <w:p w:rsidR="00146FC8" w:rsidRDefault="00146FC8" w:rsidP="00146FC8">
      <w:pPr>
        <w:pStyle w:val="a6"/>
        <w:numPr>
          <w:ilvl w:val="0"/>
          <w:numId w:val="18"/>
        </w:numPr>
        <w:spacing w:beforeLines="50" w:before="156"/>
        <w:ind w:firstLineChars="0"/>
        <w:jc w:val="left"/>
        <w:rPr>
          <w:sz w:val="28"/>
          <w:szCs w:val="28"/>
        </w:rPr>
      </w:pPr>
      <w:r>
        <w:rPr>
          <w:rFonts w:hint="eastAsia"/>
          <w:sz w:val="28"/>
          <w:szCs w:val="28"/>
        </w:rPr>
        <w:t>技能考核：由眼科带教老师进行操作技能考核，包括：正确检查视力、正确地使用裂隙灯、眼底镜，以及进行泪道冲洗等。</w:t>
      </w:r>
    </w:p>
    <w:p w:rsidR="00146FC8" w:rsidRDefault="00146FC8" w:rsidP="00146FC8">
      <w:pPr>
        <w:pStyle w:val="a6"/>
        <w:numPr>
          <w:ilvl w:val="0"/>
          <w:numId w:val="18"/>
        </w:numPr>
        <w:spacing w:beforeLines="50" w:before="156"/>
        <w:ind w:firstLineChars="0"/>
        <w:jc w:val="left"/>
        <w:rPr>
          <w:sz w:val="28"/>
          <w:szCs w:val="28"/>
        </w:rPr>
      </w:pPr>
      <w:r>
        <w:rPr>
          <w:rFonts w:hint="eastAsia"/>
          <w:sz w:val="28"/>
          <w:szCs w:val="28"/>
        </w:rPr>
        <w:t>正确书写眼科的门诊病历</w:t>
      </w:r>
    </w:p>
    <w:p w:rsidR="00146FC8" w:rsidRDefault="00146FC8" w:rsidP="00146FC8">
      <w:pPr>
        <w:pStyle w:val="a6"/>
        <w:numPr>
          <w:ilvl w:val="0"/>
          <w:numId w:val="18"/>
        </w:numPr>
        <w:spacing w:beforeLines="50" w:before="156"/>
        <w:ind w:firstLineChars="0"/>
        <w:jc w:val="left"/>
        <w:rPr>
          <w:sz w:val="28"/>
          <w:szCs w:val="28"/>
        </w:rPr>
      </w:pPr>
      <w:r>
        <w:rPr>
          <w:rFonts w:hint="eastAsia"/>
          <w:sz w:val="28"/>
          <w:szCs w:val="28"/>
        </w:rPr>
        <w:t>理论考核：结合临床疾病进行常见病的基本理论考核</w:t>
      </w:r>
    </w:p>
    <w:p w:rsidR="00146FC8" w:rsidRPr="00F85A26" w:rsidRDefault="00146FC8" w:rsidP="00146FC8">
      <w:pPr>
        <w:pStyle w:val="a8"/>
        <w:spacing w:line="300" w:lineRule="auto"/>
        <w:rPr>
          <w:rFonts w:ascii="Calibri" w:hAnsi="Calibri" w:cs="Calibri"/>
          <w:sz w:val="28"/>
          <w:szCs w:val="28"/>
        </w:rPr>
      </w:pPr>
      <w:r>
        <w:rPr>
          <w:rFonts w:ascii="Calibri" w:hAnsi="Calibri" w:hint="eastAsia"/>
          <w:sz w:val="28"/>
          <w:szCs w:val="28"/>
        </w:rPr>
        <w:t>4</w:t>
      </w:r>
      <w:r>
        <w:rPr>
          <w:rFonts w:ascii="Calibri" w:hAnsi="Calibri" w:hint="eastAsia"/>
          <w:sz w:val="28"/>
          <w:szCs w:val="28"/>
        </w:rPr>
        <w:t>．</w:t>
      </w:r>
      <w:r w:rsidRPr="00F85A26">
        <w:rPr>
          <w:rFonts w:ascii="Calibri" w:hAnsi="Calibri" w:hint="eastAsia"/>
          <w:sz w:val="28"/>
          <w:szCs w:val="28"/>
        </w:rPr>
        <w:t>学生</w:t>
      </w:r>
      <w:r>
        <w:rPr>
          <w:rFonts w:ascii="Calibri" w:hAnsi="Calibri" w:hint="eastAsia"/>
          <w:sz w:val="28"/>
          <w:szCs w:val="28"/>
        </w:rPr>
        <w:t>眼科</w:t>
      </w:r>
      <w:r w:rsidRPr="00F85A26">
        <w:rPr>
          <w:rFonts w:ascii="Calibri" w:hAnsi="Calibri" w:hint="eastAsia"/>
          <w:sz w:val="28"/>
          <w:szCs w:val="28"/>
        </w:rPr>
        <w:t>实习结束后要写一份完整</w:t>
      </w:r>
      <w:r>
        <w:rPr>
          <w:rFonts w:ascii="Calibri" w:hAnsi="Calibri" w:hint="eastAsia"/>
          <w:sz w:val="28"/>
          <w:szCs w:val="28"/>
        </w:rPr>
        <w:t>的</w:t>
      </w:r>
      <w:r w:rsidRPr="00F85A26">
        <w:rPr>
          <w:rFonts w:ascii="Calibri" w:hAnsi="Calibri" w:hint="eastAsia"/>
          <w:sz w:val="28"/>
          <w:szCs w:val="28"/>
        </w:rPr>
        <w:t>实习小结，包括实习收获体会、临床工作能力、组织纪律及医德医风的自我鉴定。然后由带教医师予以评议和评分。</w:t>
      </w:r>
    </w:p>
    <w:p w:rsidR="00146FC8" w:rsidRPr="007218A4" w:rsidRDefault="00146FC8" w:rsidP="00146FC8">
      <w:pPr>
        <w:pStyle w:val="a6"/>
        <w:spacing w:beforeLines="50" w:before="156"/>
        <w:ind w:left="360" w:firstLineChars="0" w:firstLine="0"/>
        <w:jc w:val="left"/>
        <w:rPr>
          <w:sz w:val="28"/>
          <w:szCs w:val="28"/>
        </w:rPr>
      </w:pPr>
    </w:p>
    <w:p w:rsidR="00210832" w:rsidRDefault="00210832" w:rsidP="00210832">
      <w:pPr>
        <w:jc w:val="center"/>
        <w:rPr>
          <w:rFonts w:cs="Times New Roman"/>
          <w:b/>
          <w:bCs/>
          <w:sz w:val="30"/>
          <w:szCs w:val="30"/>
        </w:rPr>
      </w:pPr>
      <w:r>
        <w:rPr>
          <w:rFonts w:cs="宋体" w:hint="eastAsia"/>
          <w:b/>
          <w:bCs/>
          <w:sz w:val="30"/>
          <w:szCs w:val="30"/>
        </w:rPr>
        <w:t>皮肤性病科实习大纲</w:t>
      </w:r>
    </w:p>
    <w:p w:rsidR="00210832" w:rsidRDefault="00210832" w:rsidP="00210832">
      <w:pPr>
        <w:jc w:val="center"/>
        <w:rPr>
          <w:rFonts w:cs="Times New Roman"/>
          <w:b/>
          <w:bCs/>
          <w:sz w:val="30"/>
          <w:szCs w:val="30"/>
        </w:rPr>
      </w:pPr>
    </w:p>
    <w:p w:rsidR="00210832" w:rsidRDefault="00210832" w:rsidP="00210832">
      <w:pPr>
        <w:rPr>
          <w:rFonts w:cs="Times New Roman"/>
          <w:b/>
          <w:bCs/>
          <w:sz w:val="28"/>
          <w:szCs w:val="28"/>
        </w:rPr>
      </w:pPr>
      <w:r>
        <w:rPr>
          <w:rFonts w:cs="宋体" w:hint="eastAsia"/>
          <w:b/>
          <w:bCs/>
          <w:sz w:val="28"/>
          <w:szCs w:val="28"/>
        </w:rPr>
        <w:t>一、实习目的</w:t>
      </w:r>
    </w:p>
    <w:p w:rsidR="00210832" w:rsidRDefault="00210832" w:rsidP="00210832">
      <w:pPr>
        <w:pStyle w:val="a8"/>
        <w:spacing w:line="300" w:lineRule="auto"/>
        <w:ind w:firstLineChars="200" w:firstLine="560"/>
        <w:rPr>
          <w:rFonts w:ascii="Calibri" w:hAnsi="Calibri" w:cs="Calibri"/>
          <w:sz w:val="28"/>
          <w:szCs w:val="28"/>
        </w:rPr>
      </w:pPr>
      <w:r>
        <w:rPr>
          <w:rFonts w:ascii="Calibri" w:hAnsi="Calibri" w:hint="eastAsia"/>
          <w:sz w:val="28"/>
          <w:szCs w:val="28"/>
        </w:rPr>
        <w:t>通过在皮肤性病科的临床实习，掌握皮肤性病科临床的基本理</w:t>
      </w:r>
      <w:r>
        <w:rPr>
          <w:rFonts w:ascii="Calibri" w:hAnsi="Calibri" w:hint="eastAsia"/>
          <w:sz w:val="28"/>
          <w:szCs w:val="28"/>
        </w:rPr>
        <w:lastRenderedPageBreak/>
        <w:t>论、基本知识及基本操作，掌握和熟悉临床常见的皮肤病与性传播疾病的诊断和治疗，了解一些少见、疑难和重症病例的诊断和治疗。</w:t>
      </w:r>
    </w:p>
    <w:p w:rsidR="00210832" w:rsidRDefault="00210832" w:rsidP="00210832">
      <w:pPr>
        <w:rPr>
          <w:rFonts w:cs="Times New Roman"/>
          <w:b/>
          <w:bCs/>
          <w:sz w:val="28"/>
          <w:szCs w:val="28"/>
        </w:rPr>
      </w:pPr>
      <w:r>
        <w:rPr>
          <w:rFonts w:cs="宋体" w:hint="eastAsia"/>
          <w:b/>
          <w:bCs/>
          <w:sz w:val="28"/>
          <w:szCs w:val="28"/>
        </w:rPr>
        <w:t>二、基本理论</w:t>
      </w:r>
    </w:p>
    <w:p w:rsidR="00210832" w:rsidRDefault="00210832" w:rsidP="00210832">
      <w:pPr>
        <w:rPr>
          <w:rFonts w:cs="Times New Roman"/>
          <w:sz w:val="28"/>
          <w:szCs w:val="28"/>
        </w:rPr>
      </w:pPr>
      <w:r>
        <w:rPr>
          <w:sz w:val="28"/>
          <w:szCs w:val="28"/>
        </w:rPr>
        <w:t xml:space="preserve">1. </w:t>
      </w:r>
      <w:r>
        <w:rPr>
          <w:rFonts w:cs="宋体" w:hint="eastAsia"/>
          <w:sz w:val="28"/>
          <w:szCs w:val="28"/>
        </w:rPr>
        <w:t>要求掌握疾病的基本理论</w:t>
      </w:r>
    </w:p>
    <w:p w:rsidR="00210832" w:rsidRDefault="00210832" w:rsidP="00210832">
      <w:pPr>
        <w:rPr>
          <w:rFonts w:cs="Times New Roman"/>
          <w:sz w:val="28"/>
          <w:szCs w:val="28"/>
        </w:rPr>
      </w:pPr>
      <w:r>
        <w:rPr>
          <w:rFonts w:cs="宋体" w:hint="eastAsia"/>
          <w:sz w:val="28"/>
          <w:szCs w:val="28"/>
        </w:rPr>
        <w:t>（</w:t>
      </w:r>
      <w:r>
        <w:rPr>
          <w:sz w:val="28"/>
          <w:szCs w:val="28"/>
        </w:rPr>
        <w:t>1</w:t>
      </w:r>
      <w:r>
        <w:rPr>
          <w:rFonts w:cs="宋体" w:hint="eastAsia"/>
          <w:sz w:val="28"/>
          <w:szCs w:val="28"/>
        </w:rPr>
        <w:t>）</w:t>
      </w:r>
      <w:r>
        <w:rPr>
          <w:rFonts w:hint="eastAsia"/>
          <w:sz w:val="28"/>
          <w:szCs w:val="28"/>
        </w:rPr>
        <w:t>荨麻疹；（</w:t>
      </w:r>
      <w:r>
        <w:rPr>
          <w:sz w:val="28"/>
          <w:szCs w:val="28"/>
        </w:rPr>
        <w:t>2</w:t>
      </w:r>
      <w:r>
        <w:rPr>
          <w:rFonts w:hint="eastAsia"/>
          <w:sz w:val="28"/>
          <w:szCs w:val="28"/>
        </w:rPr>
        <w:t>）湿疹；（</w:t>
      </w:r>
      <w:r>
        <w:rPr>
          <w:sz w:val="28"/>
          <w:szCs w:val="28"/>
        </w:rPr>
        <w:t>3</w:t>
      </w:r>
      <w:r>
        <w:rPr>
          <w:rFonts w:hint="eastAsia"/>
          <w:sz w:val="28"/>
          <w:szCs w:val="28"/>
        </w:rPr>
        <w:t>）各类皮炎；（</w:t>
      </w:r>
      <w:r>
        <w:rPr>
          <w:sz w:val="28"/>
          <w:szCs w:val="28"/>
        </w:rPr>
        <w:t>4</w:t>
      </w:r>
      <w:r>
        <w:rPr>
          <w:rFonts w:hint="eastAsia"/>
          <w:sz w:val="28"/>
          <w:szCs w:val="28"/>
        </w:rPr>
        <w:t>）药疹；（</w:t>
      </w:r>
      <w:r>
        <w:rPr>
          <w:sz w:val="28"/>
          <w:szCs w:val="28"/>
        </w:rPr>
        <w:t>5</w:t>
      </w:r>
      <w:r>
        <w:rPr>
          <w:rFonts w:hint="eastAsia"/>
          <w:sz w:val="28"/>
          <w:szCs w:val="28"/>
        </w:rPr>
        <w:t>）细菌性毛囊炎及疖肿；（</w:t>
      </w:r>
      <w:r>
        <w:rPr>
          <w:sz w:val="28"/>
          <w:szCs w:val="28"/>
        </w:rPr>
        <w:t>6</w:t>
      </w:r>
      <w:r>
        <w:rPr>
          <w:rFonts w:hint="eastAsia"/>
          <w:sz w:val="28"/>
          <w:szCs w:val="28"/>
        </w:rPr>
        <w:t>）</w:t>
      </w:r>
      <w:r>
        <w:rPr>
          <w:rFonts w:cs="宋体" w:hint="eastAsia"/>
          <w:sz w:val="28"/>
          <w:szCs w:val="28"/>
        </w:rPr>
        <w:t>丹毒</w:t>
      </w:r>
      <w:r>
        <w:rPr>
          <w:rFonts w:hint="eastAsia"/>
          <w:sz w:val="28"/>
          <w:szCs w:val="28"/>
        </w:rPr>
        <w:t>；（</w:t>
      </w:r>
      <w:r>
        <w:rPr>
          <w:sz w:val="28"/>
          <w:szCs w:val="28"/>
        </w:rPr>
        <w:t>7</w:t>
      </w:r>
      <w:r>
        <w:rPr>
          <w:rFonts w:hint="eastAsia"/>
          <w:sz w:val="28"/>
          <w:szCs w:val="28"/>
        </w:rPr>
        <w:t>）手足癣；（</w:t>
      </w:r>
      <w:r>
        <w:rPr>
          <w:sz w:val="28"/>
          <w:szCs w:val="28"/>
        </w:rPr>
        <w:t>8</w:t>
      </w:r>
      <w:r>
        <w:rPr>
          <w:rFonts w:hint="eastAsia"/>
          <w:sz w:val="28"/>
          <w:szCs w:val="28"/>
        </w:rPr>
        <w:t>）体股癣；（</w:t>
      </w:r>
      <w:r>
        <w:rPr>
          <w:rFonts w:hint="eastAsia"/>
          <w:sz w:val="28"/>
          <w:szCs w:val="28"/>
        </w:rPr>
        <w:t>9</w:t>
      </w:r>
      <w:r>
        <w:rPr>
          <w:rFonts w:hint="eastAsia"/>
          <w:sz w:val="28"/>
          <w:szCs w:val="28"/>
        </w:rPr>
        <w:t>）花斑糠疹；</w:t>
      </w:r>
      <w:r>
        <w:rPr>
          <w:rFonts w:cs="宋体" w:hint="eastAsia"/>
          <w:sz w:val="28"/>
          <w:szCs w:val="28"/>
        </w:rPr>
        <w:t>（</w:t>
      </w:r>
      <w:r>
        <w:rPr>
          <w:rFonts w:cs="宋体" w:hint="eastAsia"/>
          <w:sz w:val="28"/>
          <w:szCs w:val="28"/>
        </w:rPr>
        <w:t>10</w:t>
      </w:r>
      <w:r>
        <w:rPr>
          <w:rFonts w:cs="宋体" w:hint="eastAsia"/>
          <w:sz w:val="28"/>
          <w:szCs w:val="28"/>
        </w:rPr>
        <w:t>）甲真菌病；</w:t>
      </w:r>
      <w:r>
        <w:rPr>
          <w:rFonts w:hint="eastAsia"/>
          <w:sz w:val="28"/>
          <w:szCs w:val="28"/>
        </w:rPr>
        <w:t>（</w:t>
      </w:r>
      <w:r>
        <w:rPr>
          <w:rFonts w:hint="eastAsia"/>
          <w:sz w:val="28"/>
          <w:szCs w:val="28"/>
        </w:rPr>
        <w:t>11</w:t>
      </w:r>
      <w:r>
        <w:rPr>
          <w:rFonts w:hint="eastAsia"/>
          <w:sz w:val="28"/>
          <w:szCs w:val="28"/>
        </w:rPr>
        <w:t>）带状疱疹；（</w:t>
      </w:r>
      <w:r>
        <w:rPr>
          <w:sz w:val="28"/>
          <w:szCs w:val="28"/>
        </w:rPr>
        <w:t>1</w:t>
      </w:r>
      <w:r>
        <w:rPr>
          <w:rFonts w:hint="eastAsia"/>
          <w:sz w:val="28"/>
          <w:szCs w:val="28"/>
        </w:rPr>
        <w:t>2</w:t>
      </w:r>
      <w:r>
        <w:rPr>
          <w:rFonts w:hint="eastAsia"/>
          <w:sz w:val="28"/>
          <w:szCs w:val="28"/>
        </w:rPr>
        <w:t>）病毒疣；（</w:t>
      </w:r>
      <w:r>
        <w:rPr>
          <w:sz w:val="28"/>
          <w:szCs w:val="28"/>
        </w:rPr>
        <w:t>1</w:t>
      </w:r>
      <w:r>
        <w:rPr>
          <w:rFonts w:hint="eastAsia"/>
          <w:sz w:val="28"/>
          <w:szCs w:val="28"/>
        </w:rPr>
        <w:t>3</w:t>
      </w:r>
      <w:r>
        <w:rPr>
          <w:rFonts w:hint="eastAsia"/>
          <w:sz w:val="28"/>
          <w:szCs w:val="28"/>
        </w:rPr>
        <w:t>）过敏性紫癜；（</w:t>
      </w:r>
      <w:r>
        <w:rPr>
          <w:sz w:val="28"/>
          <w:szCs w:val="28"/>
        </w:rPr>
        <w:t>1</w:t>
      </w:r>
      <w:r>
        <w:rPr>
          <w:rFonts w:hint="eastAsia"/>
          <w:sz w:val="28"/>
          <w:szCs w:val="28"/>
        </w:rPr>
        <w:t>4</w:t>
      </w:r>
      <w:r>
        <w:rPr>
          <w:rFonts w:hint="eastAsia"/>
          <w:sz w:val="28"/>
          <w:szCs w:val="28"/>
        </w:rPr>
        <w:t>）银屑病；（</w:t>
      </w:r>
      <w:r>
        <w:rPr>
          <w:sz w:val="28"/>
          <w:szCs w:val="28"/>
        </w:rPr>
        <w:t>1</w:t>
      </w:r>
      <w:r>
        <w:rPr>
          <w:rFonts w:hint="eastAsia"/>
          <w:sz w:val="28"/>
          <w:szCs w:val="28"/>
        </w:rPr>
        <w:t>5</w:t>
      </w:r>
      <w:r>
        <w:rPr>
          <w:rFonts w:hint="eastAsia"/>
          <w:sz w:val="28"/>
          <w:szCs w:val="28"/>
        </w:rPr>
        <w:t>）白癜风；（</w:t>
      </w:r>
      <w:r>
        <w:rPr>
          <w:sz w:val="28"/>
          <w:szCs w:val="28"/>
        </w:rPr>
        <w:t>1</w:t>
      </w:r>
      <w:r>
        <w:rPr>
          <w:rFonts w:hint="eastAsia"/>
          <w:sz w:val="28"/>
          <w:szCs w:val="28"/>
        </w:rPr>
        <w:t>6</w:t>
      </w:r>
      <w:r>
        <w:rPr>
          <w:rFonts w:hint="eastAsia"/>
          <w:sz w:val="28"/>
          <w:szCs w:val="28"/>
        </w:rPr>
        <w:t>）痤疮；（</w:t>
      </w:r>
      <w:r>
        <w:rPr>
          <w:sz w:val="28"/>
          <w:szCs w:val="28"/>
        </w:rPr>
        <w:t>1</w:t>
      </w:r>
      <w:r>
        <w:rPr>
          <w:rFonts w:hint="eastAsia"/>
          <w:sz w:val="28"/>
          <w:szCs w:val="28"/>
        </w:rPr>
        <w:t>7</w:t>
      </w:r>
      <w:r>
        <w:rPr>
          <w:rFonts w:hint="eastAsia"/>
          <w:sz w:val="28"/>
          <w:szCs w:val="28"/>
        </w:rPr>
        <w:t>）梅毒；（</w:t>
      </w:r>
      <w:r>
        <w:rPr>
          <w:sz w:val="28"/>
          <w:szCs w:val="28"/>
        </w:rPr>
        <w:t>1</w:t>
      </w:r>
      <w:r>
        <w:rPr>
          <w:rFonts w:hint="eastAsia"/>
          <w:sz w:val="28"/>
          <w:szCs w:val="28"/>
        </w:rPr>
        <w:t>8</w:t>
      </w:r>
      <w:r>
        <w:rPr>
          <w:rFonts w:hint="eastAsia"/>
          <w:sz w:val="28"/>
          <w:szCs w:val="28"/>
        </w:rPr>
        <w:t>）淋病；（</w:t>
      </w:r>
      <w:r>
        <w:rPr>
          <w:rFonts w:hint="eastAsia"/>
          <w:sz w:val="28"/>
          <w:szCs w:val="28"/>
        </w:rPr>
        <w:t>19</w:t>
      </w:r>
      <w:r>
        <w:rPr>
          <w:rFonts w:hint="eastAsia"/>
          <w:sz w:val="28"/>
          <w:szCs w:val="28"/>
        </w:rPr>
        <w:t>）非淋菌性尿道炎（宫颈炎）；（</w:t>
      </w:r>
      <w:r>
        <w:rPr>
          <w:rFonts w:hint="eastAsia"/>
          <w:sz w:val="28"/>
          <w:szCs w:val="28"/>
        </w:rPr>
        <w:t>20</w:t>
      </w:r>
      <w:r>
        <w:rPr>
          <w:rFonts w:hint="eastAsia"/>
          <w:sz w:val="28"/>
          <w:szCs w:val="28"/>
        </w:rPr>
        <w:t>）色素痣；（</w:t>
      </w:r>
      <w:r>
        <w:rPr>
          <w:rFonts w:hint="eastAsia"/>
          <w:sz w:val="28"/>
          <w:szCs w:val="28"/>
        </w:rPr>
        <w:t>21</w:t>
      </w:r>
      <w:r>
        <w:rPr>
          <w:rFonts w:hint="eastAsia"/>
          <w:sz w:val="28"/>
          <w:szCs w:val="28"/>
        </w:rPr>
        <w:t>）瘢痕疙瘩；（</w:t>
      </w:r>
      <w:r>
        <w:rPr>
          <w:rFonts w:hint="eastAsia"/>
          <w:sz w:val="28"/>
          <w:szCs w:val="28"/>
        </w:rPr>
        <w:t>22</w:t>
      </w:r>
      <w:r>
        <w:rPr>
          <w:rFonts w:hint="eastAsia"/>
          <w:sz w:val="28"/>
          <w:szCs w:val="28"/>
        </w:rPr>
        <w:t>）红斑狼疮</w:t>
      </w:r>
    </w:p>
    <w:p w:rsidR="00210832" w:rsidRDefault="00210832" w:rsidP="00210832">
      <w:pPr>
        <w:rPr>
          <w:rFonts w:cs="Times New Roman"/>
          <w:sz w:val="28"/>
          <w:szCs w:val="28"/>
        </w:rPr>
      </w:pPr>
      <w:r>
        <w:rPr>
          <w:rFonts w:ascii="宋体" w:hAnsi="宋体" w:cs="宋体"/>
          <w:sz w:val="28"/>
          <w:szCs w:val="28"/>
        </w:rPr>
        <w:t xml:space="preserve">2. </w:t>
      </w:r>
      <w:r>
        <w:rPr>
          <w:rFonts w:ascii="宋体" w:hAnsi="宋体" w:cs="宋体" w:hint="eastAsia"/>
          <w:sz w:val="28"/>
          <w:szCs w:val="28"/>
        </w:rPr>
        <w:t>要求熟悉</w:t>
      </w:r>
      <w:r>
        <w:rPr>
          <w:rFonts w:cs="宋体" w:hint="eastAsia"/>
          <w:sz w:val="28"/>
          <w:szCs w:val="28"/>
        </w:rPr>
        <w:t>疾病的基本理论</w:t>
      </w:r>
    </w:p>
    <w:p w:rsidR="00210832" w:rsidRDefault="00210832" w:rsidP="00210832">
      <w:pPr>
        <w:rPr>
          <w:rFonts w:cs="Times New Roman"/>
          <w:sz w:val="28"/>
          <w:szCs w:val="28"/>
        </w:rPr>
      </w:pPr>
      <w:r>
        <w:rPr>
          <w:rFonts w:cs="宋体" w:hint="eastAsia"/>
          <w:sz w:val="28"/>
          <w:szCs w:val="28"/>
        </w:rPr>
        <w:t>（</w:t>
      </w:r>
      <w:r>
        <w:rPr>
          <w:rFonts w:cs="宋体"/>
          <w:sz w:val="28"/>
          <w:szCs w:val="28"/>
        </w:rPr>
        <w:t>1</w:t>
      </w:r>
      <w:r>
        <w:rPr>
          <w:rFonts w:cs="宋体" w:hint="eastAsia"/>
          <w:sz w:val="28"/>
          <w:szCs w:val="28"/>
        </w:rPr>
        <w:t>）</w:t>
      </w:r>
      <w:r>
        <w:rPr>
          <w:rFonts w:hint="eastAsia"/>
          <w:sz w:val="28"/>
          <w:szCs w:val="28"/>
        </w:rPr>
        <w:t>脓疱疮；</w:t>
      </w:r>
      <w:r>
        <w:rPr>
          <w:rFonts w:cs="宋体" w:hint="eastAsia"/>
          <w:sz w:val="28"/>
          <w:szCs w:val="28"/>
        </w:rPr>
        <w:t>（</w:t>
      </w:r>
      <w:r>
        <w:rPr>
          <w:rFonts w:cs="宋体"/>
          <w:sz w:val="28"/>
          <w:szCs w:val="28"/>
        </w:rPr>
        <w:t>2</w:t>
      </w:r>
      <w:r>
        <w:rPr>
          <w:rFonts w:cs="宋体" w:hint="eastAsia"/>
          <w:sz w:val="28"/>
          <w:szCs w:val="28"/>
        </w:rPr>
        <w:t>）马拉色菌性毛囊炎；（</w:t>
      </w:r>
      <w:r>
        <w:rPr>
          <w:rFonts w:cs="宋体" w:hint="eastAsia"/>
          <w:sz w:val="28"/>
          <w:szCs w:val="28"/>
        </w:rPr>
        <w:t>3</w:t>
      </w:r>
      <w:r>
        <w:rPr>
          <w:rFonts w:cs="宋体" w:hint="eastAsia"/>
          <w:sz w:val="28"/>
          <w:szCs w:val="28"/>
        </w:rPr>
        <w:t>）头癣；（</w:t>
      </w:r>
      <w:r>
        <w:rPr>
          <w:rFonts w:cs="宋体" w:hint="eastAsia"/>
          <w:sz w:val="28"/>
          <w:szCs w:val="28"/>
        </w:rPr>
        <w:t>4</w:t>
      </w:r>
      <w:r>
        <w:rPr>
          <w:rFonts w:cs="宋体" w:hint="eastAsia"/>
          <w:sz w:val="28"/>
          <w:szCs w:val="28"/>
        </w:rPr>
        <w:t>）疥疮；（</w:t>
      </w:r>
      <w:r>
        <w:rPr>
          <w:rFonts w:cs="宋体" w:hint="eastAsia"/>
          <w:sz w:val="28"/>
          <w:szCs w:val="28"/>
        </w:rPr>
        <w:t>5</w:t>
      </w:r>
      <w:r>
        <w:rPr>
          <w:rFonts w:cs="宋体" w:hint="eastAsia"/>
          <w:sz w:val="28"/>
          <w:szCs w:val="28"/>
        </w:rPr>
        <w:t>）玫瑰糠疹；（</w:t>
      </w:r>
      <w:r>
        <w:rPr>
          <w:rFonts w:cs="宋体" w:hint="eastAsia"/>
          <w:sz w:val="28"/>
          <w:szCs w:val="28"/>
        </w:rPr>
        <w:t>6</w:t>
      </w:r>
      <w:r>
        <w:rPr>
          <w:rFonts w:cs="宋体" w:hint="eastAsia"/>
          <w:sz w:val="28"/>
          <w:szCs w:val="28"/>
        </w:rPr>
        <w:t>）多形红斑；（</w:t>
      </w:r>
      <w:r>
        <w:rPr>
          <w:rFonts w:cs="宋体" w:hint="eastAsia"/>
          <w:sz w:val="28"/>
          <w:szCs w:val="28"/>
        </w:rPr>
        <w:t>7</w:t>
      </w:r>
      <w:r>
        <w:rPr>
          <w:rFonts w:cs="宋体" w:hint="eastAsia"/>
          <w:sz w:val="28"/>
          <w:szCs w:val="28"/>
        </w:rPr>
        <w:t>）结节性红斑；（</w:t>
      </w:r>
      <w:r>
        <w:rPr>
          <w:rFonts w:cs="宋体" w:hint="eastAsia"/>
          <w:sz w:val="28"/>
          <w:szCs w:val="28"/>
        </w:rPr>
        <w:t>8</w:t>
      </w:r>
      <w:r>
        <w:rPr>
          <w:rFonts w:cs="宋体" w:hint="eastAsia"/>
          <w:sz w:val="28"/>
          <w:szCs w:val="28"/>
        </w:rPr>
        <w:t>）变应性皮肤血管炎；（</w:t>
      </w:r>
      <w:r>
        <w:rPr>
          <w:rFonts w:cs="宋体" w:hint="eastAsia"/>
          <w:sz w:val="28"/>
          <w:szCs w:val="28"/>
        </w:rPr>
        <w:t>9</w:t>
      </w:r>
      <w:r>
        <w:rPr>
          <w:rFonts w:cs="宋体" w:hint="eastAsia"/>
          <w:sz w:val="28"/>
          <w:szCs w:val="28"/>
        </w:rPr>
        <w:t>）玫瑰痤疮；（</w:t>
      </w:r>
      <w:r>
        <w:rPr>
          <w:rFonts w:cs="宋体" w:hint="eastAsia"/>
          <w:sz w:val="28"/>
          <w:szCs w:val="28"/>
        </w:rPr>
        <w:t>10</w:t>
      </w:r>
      <w:r>
        <w:rPr>
          <w:rFonts w:cs="宋体" w:hint="eastAsia"/>
          <w:sz w:val="28"/>
          <w:szCs w:val="28"/>
        </w:rPr>
        <w:t>）斑秃；（</w:t>
      </w:r>
      <w:r>
        <w:rPr>
          <w:rFonts w:cs="宋体"/>
          <w:sz w:val="28"/>
          <w:szCs w:val="28"/>
        </w:rPr>
        <w:t>1</w:t>
      </w:r>
      <w:r>
        <w:rPr>
          <w:rFonts w:cs="宋体" w:hint="eastAsia"/>
          <w:sz w:val="28"/>
          <w:szCs w:val="28"/>
        </w:rPr>
        <w:t>1</w:t>
      </w:r>
      <w:r>
        <w:rPr>
          <w:rFonts w:cs="宋体" w:hint="eastAsia"/>
          <w:sz w:val="28"/>
          <w:szCs w:val="28"/>
        </w:rPr>
        <w:t>）雄激素性脱发；（</w:t>
      </w:r>
      <w:r>
        <w:rPr>
          <w:rFonts w:cs="宋体"/>
          <w:sz w:val="28"/>
          <w:szCs w:val="28"/>
        </w:rPr>
        <w:t>12</w:t>
      </w:r>
      <w:r>
        <w:rPr>
          <w:rFonts w:cs="宋体" w:hint="eastAsia"/>
          <w:sz w:val="28"/>
          <w:szCs w:val="28"/>
        </w:rPr>
        <w:t>）血管瘤；（</w:t>
      </w:r>
      <w:r>
        <w:rPr>
          <w:rFonts w:cs="宋体" w:hint="eastAsia"/>
          <w:sz w:val="28"/>
          <w:szCs w:val="28"/>
        </w:rPr>
        <w:t>13</w:t>
      </w:r>
      <w:r>
        <w:rPr>
          <w:rFonts w:cs="宋体" w:hint="eastAsia"/>
          <w:sz w:val="28"/>
          <w:szCs w:val="28"/>
        </w:rPr>
        <w:t>）脂溢性角化症；（</w:t>
      </w:r>
      <w:r>
        <w:rPr>
          <w:rFonts w:cs="宋体"/>
          <w:sz w:val="28"/>
          <w:szCs w:val="28"/>
        </w:rPr>
        <w:t>1</w:t>
      </w:r>
      <w:r>
        <w:rPr>
          <w:rFonts w:cs="宋体" w:hint="eastAsia"/>
          <w:sz w:val="28"/>
          <w:szCs w:val="28"/>
        </w:rPr>
        <w:t>4</w:t>
      </w:r>
      <w:r>
        <w:rPr>
          <w:rFonts w:cs="宋体" w:hint="eastAsia"/>
          <w:sz w:val="28"/>
          <w:szCs w:val="28"/>
        </w:rPr>
        <w:t>）日光性角化病；</w:t>
      </w:r>
      <w:r>
        <w:rPr>
          <w:rFonts w:hint="eastAsia"/>
          <w:sz w:val="28"/>
          <w:szCs w:val="28"/>
        </w:rPr>
        <w:t>（</w:t>
      </w:r>
      <w:r>
        <w:rPr>
          <w:rFonts w:hint="eastAsia"/>
          <w:sz w:val="28"/>
          <w:szCs w:val="28"/>
        </w:rPr>
        <w:t>15</w:t>
      </w:r>
      <w:r>
        <w:rPr>
          <w:rFonts w:hint="eastAsia"/>
          <w:sz w:val="28"/>
          <w:szCs w:val="28"/>
        </w:rPr>
        <w:t>）水痘；</w:t>
      </w:r>
    </w:p>
    <w:p w:rsidR="00210832" w:rsidRDefault="00210832" w:rsidP="00210832">
      <w:pPr>
        <w:adjustRightInd w:val="0"/>
        <w:snapToGrid w:val="0"/>
        <w:rPr>
          <w:rFonts w:ascii="宋体" w:cs="Times New Roman"/>
          <w:sz w:val="28"/>
          <w:szCs w:val="28"/>
        </w:rPr>
      </w:pPr>
      <w:r>
        <w:rPr>
          <w:rFonts w:ascii="宋体" w:hAnsi="宋体" w:cs="宋体"/>
          <w:sz w:val="28"/>
          <w:szCs w:val="28"/>
        </w:rPr>
        <w:t xml:space="preserve">3. </w:t>
      </w:r>
      <w:r>
        <w:rPr>
          <w:rFonts w:ascii="宋体" w:hAnsi="宋体" w:cs="宋体" w:hint="eastAsia"/>
          <w:sz w:val="28"/>
          <w:szCs w:val="28"/>
        </w:rPr>
        <w:t>要求了解</w:t>
      </w:r>
      <w:r>
        <w:rPr>
          <w:rFonts w:cs="宋体" w:hint="eastAsia"/>
          <w:sz w:val="28"/>
          <w:szCs w:val="28"/>
        </w:rPr>
        <w:t>疾病的基本理论</w:t>
      </w:r>
      <w:r>
        <w:rPr>
          <w:rFonts w:ascii="宋体" w:hAnsi="宋体" w:cs="宋体" w:hint="eastAsia"/>
          <w:sz w:val="28"/>
          <w:szCs w:val="28"/>
        </w:rPr>
        <w:t>。</w:t>
      </w:r>
    </w:p>
    <w:p w:rsidR="00210832" w:rsidRDefault="00210832" w:rsidP="00210832">
      <w:pPr>
        <w:rPr>
          <w:rFonts w:cs="Times New Roman"/>
          <w:sz w:val="28"/>
          <w:szCs w:val="28"/>
        </w:rPr>
      </w:pPr>
      <w:r>
        <w:rPr>
          <w:rFonts w:cs="宋体" w:hint="eastAsia"/>
          <w:sz w:val="28"/>
          <w:szCs w:val="28"/>
        </w:rPr>
        <w:t>（</w:t>
      </w:r>
      <w:r>
        <w:rPr>
          <w:sz w:val="28"/>
          <w:szCs w:val="28"/>
        </w:rPr>
        <w:t>1</w:t>
      </w:r>
      <w:r>
        <w:rPr>
          <w:rFonts w:cs="宋体" w:hint="eastAsia"/>
          <w:sz w:val="28"/>
          <w:szCs w:val="28"/>
        </w:rPr>
        <w:t>）皮肌炎；（</w:t>
      </w:r>
      <w:r>
        <w:rPr>
          <w:rFonts w:cs="宋体"/>
          <w:sz w:val="28"/>
          <w:szCs w:val="28"/>
        </w:rPr>
        <w:t>2</w:t>
      </w:r>
      <w:r>
        <w:rPr>
          <w:rFonts w:cs="宋体" w:hint="eastAsia"/>
          <w:sz w:val="28"/>
          <w:szCs w:val="28"/>
        </w:rPr>
        <w:t>）硬皮病；（</w:t>
      </w:r>
      <w:r>
        <w:rPr>
          <w:rFonts w:cs="宋体"/>
          <w:sz w:val="28"/>
          <w:szCs w:val="28"/>
        </w:rPr>
        <w:t>3</w:t>
      </w:r>
      <w:r>
        <w:rPr>
          <w:rFonts w:cs="宋体" w:hint="eastAsia"/>
          <w:sz w:val="28"/>
          <w:szCs w:val="28"/>
        </w:rPr>
        <w:t>）天疱疮；（</w:t>
      </w:r>
      <w:r>
        <w:rPr>
          <w:rFonts w:cs="宋体"/>
          <w:sz w:val="28"/>
          <w:szCs w:val="28"/>
        </w:rPr>
        <w:t>4</w:t>
      </w:r>
      <w:r>
        <w:rPr>
          <w:rFonts w:cs="宋体" w:hint="eastAsia"/>
          <w:sz w:val="28"/>
          <w:szCs w:val="28"/>
        </w:rPr>
        <w:t>）类天疱疮；（</w:t>
      </w:r>
      <w:r>
        <w:rPr>
          <w:rFonts w:cs="宋体"/>
          <w:sz w:val="28"/>
          <w:szCs w:val="28"/>
        </w:rPr>
        <w:t>5</w:t>
      </w:r>
      <w:r>
        <w:rPr>
          <w:rFonts w:cs="宋体" w:hint="eastAsia"/>
          <w:sz w:val="28"/>
          <w:szCs w:val="28"/>
        </w:rPr>
        <w:t>）白塞病；（</w:t>
      </w:r>
      <w:r>
        <w:rPr>
          <w:rFonts w:cs="宋体"/>
          <w:sz w:val="28"/>
          <w:szCs w:val="28"/>
        </w:rPr>
        <w:t>7</w:t>
      </w:r>
      <w:r>
        <w:rPr>
          <w:rFonts w:cs="宋体" w:hint="eastAsia"/>
          <w:sz w:val="28"/>
          <w:szCs w:val="28"/>
        </w:rPr>
        <w:t>）鱼鳞病；（</w:t>
      </w:r>
      <w:r>
        <w:rPr>
          <w:rFonts w:cs="宋体"/>
          <w:sz w:val="28"/>
          <w:szCs w:val="28"/>
        </w:rPr>
        <w:t>8</w:t>
      </w:r>
      <w:r>
        <w:rPr>
          <w:rFonts w:cs="宋体" w:hint="eastAsia"/>
          <w:sz w:val="28"/>
          <w:szCs w:val="28"/>
        </w:rPr>
        <w:t>）遗传性大疱性表皮松解症；（</w:t>
      </w:r>
      <w:r>
        <w:rPr>
          <w:rFonts w:cs="宋体"/>
          <w:sz w:val="28"/>
          <w:szCs w:val="28"/>
        </w:rPr>
        <w:t>9</w:t>
      </w:r>
      <w:r>
        <w:rPr>
          <w:rFonts w:cs="宋体" w:hint="eastAsia"/>
          <w:sz w:val="28"/>
          <w:szCs w:val="28"/>
        </w:rPr>
        <w:t>）基底细胞癌；（</w:t>
      </w:r>
      <w:r>
        <w:rPr>
          <w:rFonts w:cs="宋体"/>
          <w:sz w:val="28"/>
          <w:szCs w:val="28"/>
        </w:rPr>
        <w:t>10</w:t>
      </w:r>
      <w:r>
        <w:rPr>
          <w:rFonts w:cs="宋体" w:hint="eastAsia"/>
          <w:sz w:val="28"/>
          <w:szCs w:val="28"/>
        </w:rPr>
        <w:t>）鳞状细胞癌；（</w:t>
      </w:r>
      <w:r>
        <w:rPr>
          <w:rFonts w:cs="宋体"/>
          <w:sz w:val="28"/>
          <w:szCs w:val="28"/>
        </w:rPr>
        <w:t>11</w:t>
      </w:r>
      <w:r>
        <w:rPr>
          <w:rFonts w:cs="宋体" w:hint="eastAsia"/>
          <w:sz w:val="28"/>
          <w:szCs w:val="28"/>
        </w:rPr>
        <w:t>）原发性皮肤</w:t>
      </w:r>
      <w:r>
        <w:rPr>
          <w:rFonts w:cs="宋体"/>
          <w:sz w:val="28"/>
          <w:szCs w:val="28"/>
        </w:rPr>
        <w:t>T</w:t>
      </w:r>
      <w:r>
        <w:rPr>
          <w:rFonts w:cs="宋体" w:hint="eastAsia"/>
          <w:sz w:val="28"/>
          <w:szCs w:val="28"/>
        </w:rPr>
        <w:t>细胞淋巴瘤</w:t>
      </w:r>
      <w:r>
        <w:rPr>
          <w:rFonts w:cs="宋体" w:hint="eastAsia"/>
          <w:sz w:val="28"/>
          <w:szCs w:val="28"/>
        </w:rPr>
        <w:t xml:space="preserve">  </w:t>
      </w:r>
      <w:r>
        <w:rPr>
          <w:rFonts w:cs="宋体" w:hint="eastAsia"/>
          <w:sz w:val="28"/>
          <w:szCs w:val="28"/>
        </w:rPr>
        <w:t>（</w:t>
      </w:r>
      <w:r>
        <w:rPr>
          <w:rFonts w:cs="宋体"/>
          <w:sz w:val="28"/>
          <w:szCs w:val="28"/>
        </w:rPr>
        <w:t>1</w:t>
      </w:r>
      <w:r>
        <w:rPr>
          <w:rFonts w:cs="宋体" w:hint="eastAsia"/>
          <w:sz w:val="28"/>
          <w:szCs w:val="28"/>
        </w:rPr>
        <w:t>2</w:t>
      </w:r>
      <w:r>
        <w:rPr>
          <w:rFonts w:cs="宋体" w:hint="eastAsia"/>
          <w:sz w:val="28"/>
          <w:szCs w:val="28"/>
        </w:rPr>
        <w:t>）</w:t>
      </w:r>
      <w:r>
        <w:rPr>
          <w:rFonts w:cs="宋体"/>
          <w:sz w:val="28"/>
          <w:szCs w:val="28"/>
        </w:rPr>
        <w:t>Bowen</w:t>
      </w:r>
      <w:r>
        <w:rPr>
          <w:rFonts w:cs="宋体" w:hint="eastAsia"/>
          <w:sz w:val="28"/>
          <w:szCs w:val="28"/>
        </w:rPr>
        <w:t>病；（</w:t>
      </w:r>
      <w:r>
        <w:rPr>
          <w:rFonts w:cs="宋体"/>
          <w:sz w:val="28"/>
          <w:szCs w:val="28"/>
        </w:rPr>
        <w:t>1</w:t>
      </w:r>
      <w:r>
        <w:rPr>
          <w:rFonts w:cs="宋体" w:hint="eastAsia"/>
          <w:sz w:val="28"/>
          <w:szCs w:val="28"/>
        </w:rPr>
        <w:t>3</w:t>
      </w:r>
      <w:r>
        <w:rPr>
          <w:rFonts w:cs="宋体" w:hint="eastAsia"/>
          <w:sz w:val="28"/>
          <w:szCs w:val="28"/>
        </w:rPr>
        <w:t>）</w:t>
      </w:r>
      <w:r>
        <w:rPr>
          <w:rFonts w:cs="宋体"/>
          <w:sz w:val="28"/>
          <w:szCs w:val="28"/>
        </w:rPr>
        <w:t>Paget</w:t>
      </w:r>
      <w:r>
        <w:rPr>
          <w:rFonts w:cs="宋体" w:hint="eastAsia"/>
          <w:sz w:val="28"/>
          <w:szCs w:val="28"/>
        </w:rPr>
        <w:t>病；（</w:t>
      </w:r>
      <w:r>
        <w:rPr>
          <w:rFonts w:cs="宋体"/>
          <w:sz w:val="28"/>
          <w:szCs w:val="28"/>
        </w:rPr>
        <w:t>1</w:t>
      </w:r>
      <w:r>
        <w:rPr>
          <w:rFonts w:cs="宋体" w:hint="eastAsia"/>
          <w:sz w:val="28"/>
          <w:szCs w:val="28"/>
        </w:rPr>
        <w:t>4</w:t>
      </w:r>
      <w:r>
        <w:rPr>
          <w:rFonts w:cs="宋体" w:hint="eastAsia"/>
          <w:sz w:val="28"/>
          <w:szCs w:val="28"/>
        </w:rPr>
        <w:t>）黑素瘤</w:t>
      </w:r>
    </w:p>
    <w:p w:rsidR="00210832" w:rsidRPr="00172C9E" w:rsidRDefault="00210832" w:rsidP="00210832">
      <w:pPr>
        <w:rPr>
          <w:rFonts w:cs="Times New Roman"/>
          <w:sz w:val="28"/>
          <w:szCs w:val="28"/>
        </w:rPr>
      </w:pPr>
    </w:p>
    <w:p w:rsidR="00210832" w:rsidRDefault="00210832" w:rsidP="00210832">
      <w:pPr>
        <w:rPr>
          <w:rFonts w:cs="Times New Roman"/>
          <w:b/>
          <w:bCs/>
          <w:sz w:val="28"/>
          <w:szCs w:val="28"/>
        </w:rPr>
      </w:pPr>
      <w:r>
        <w:rPr>
          <w:rFonts w:cs="宋体" w:hint="eastAsia"/>
          <w:b/>
          <w:bCs/>
          <w:sz w:val="28"/>
          <w:szCs w:val="28"/>
        </w:rPr>
        <w:t>三、基本技能</w:t>
      </w:r>
    </w:p>
    <w:p w:rsidR="00210832" w:rsidRDefault="00210832" w:rsidP="00210832">
      <w:pPr>
        <w:rPr>
          <w:rFonts w:cs="Times New Roman"/>
          <w:sz w:val="28"/>
          <w:szCs w:val="28"/>
        </w:rPr>
      </w:pPr>
      <w:r>
        <w:rPr>
          <w:sz w:val="28"/>
          <w:szCs w:val="28"/>
        </w:rPr>
        <w:lastRenderedPageBreak/>
        <w:t xml:space="preserve">1. </w:t>
      </w:r>
      <w:r>
        <w:rPr>
          <w:rFonts w:cs="宋体" w:hint="eastAsia"/>
          <w:sz w:val="28"/>
          <w:szCs w:val="28"/>
        </w:rPr>
        <w:t>要求掌握的基本技能</w:t>
      </w:r>
    </w:p>
    <w:p w:rsidR="00210832" w:rsidRDefault="00210832" w:rsidP="00210832">
      <w:pPr>
        <w:rPr>
          <w:rFonts w:cs="Times New Roman"/>
          <w:sz w:val="28"/>
          <w:szCs w:val="28"/>
        </w:rPr>
      </w:pPr>
      <w:r>
        <w:rPr>
          <w:rFonts w:cs="宋体" w:hint="eastAsia"/>
          <w:sz w:val="28"/>
          <w:szCs w:val="28"/>
        </w:rPr>
        <w:t>（</w:t>
      </w:r>
      <w:r>
        <w:rPr>
          <w:sz w:val="28"/>
          <w:szCs w:val="28"/>
        </w:rPr>
        <w:t>1</w:t>
      </w:r>
      <w:r>
        <w:rPr>
          <w:rFonts w:cs="宋体" w:hint="eastAsia"/>
          <w:sz w:val="28"/>
          <w:szCs w:val="28"/>
        </w:rPr>
        <w:t>）</w:t>
      </w:r>
      <w:r>
        <w:rPr>
          <w:rFonts w:hint="eastAsia"/>
          <w:sz w:val="28"/>
          <w:szCs w:val="28"/>
        </w:rPr>
        <w:t>原发性皮损和继发性皮损的识别；（</w:t>
      </w:r>
      <w:r>
        <w:rPr>
          <w:sz w:val="28"/>
          <w:szCs w:val="28"/>
        </w:rPr>
        <w:t>2</w:t>
      </w:r>
      <w:r>
        <w:rPr>
          <w:rFonts w:hint="eastAsia"/>
          <w:sz w:val="28"/>
          <w:szCs w:val="28"/>
        </w:rPr>
        <w:t>）尼氏征和皮肤划痕征的检查；（</w:t>
      </w:r>
      <w:r>
        <w:rPr>
          <w:sz w:val="28"/>
          <w:szCs w:val="28"/>
        </w:rPr>
        <w:t>3</w:t>
      </w:r>
      <w:r>
        <w:rPr>
          <w:rFonts w:hint="eastAsia"/>
          <w:sz w:val="28"/>
          <w:szCs w:val="28"/>
        </w:rPr>
        <w:t>）外用药物剂型的选择；（</w:t>
      </w:r>
      <w:r>
        <w:rPr>
          <w:sz w:val="28"/>
          <w:szCs w:val="28"/>
        </w:rPr>
        <w:t>4</w:t>
      </w:r>
      <w:r>
        <w:rPr>
          <w:rFonts w:hint="eastAsia"/>
          <w:sz w:val="28"/>
          <w:szCs w:val="28"/>
        </w:rPr>
        <w:t>）湿敷；（</w:t>
      </w:r>
      <w:r>
        <w:rPr>
          <w:sz w:val="28"/>
          <w:szCs w:val="28"/>
        </w:rPr>
        <w:t>5</w:t>
      </w:r>
      <w:r>
        <w:rPr>
          <w:rFonts w:hint="eastAsia"/>
          <w:sz w:val="28"/>
          <w:szCs w:val="28"/>
        </w:rPr>
        <w:t>）斑贴试验；（</w:t>
      </w:r>
      <w:r>
        <w:rPr>
          <w:sz w:val="28"/>
          <w:szCs w:val="28"/>
        </w:rPr>
        <w:t>6</w:t>
      </w:r>
      <w:r>
        <w:rPr>
          <w:rFonts w:hint="eastAsia"/>
          <w:sz w:val="28"/>
          <w:szCs w:val="28"/>
        </w:rPr>
        <w:t>）真菌镜检；（</w:t>
      </w:r>
      <w:r>
        <w:rPr>
          <w:sz w:val="28"/>
          <w:szCs w:val="28"/>
        </w:rPr>
        <w:t>7</w:t>
      </w:r>
      <w:r>
        <w:rPr>
          <w:rFonts w:hint="eastAsia"/>
          <w:sz w:val="28"/>
          <w:szCs w:val="28"/>
        </w:rPr>
        <w:t>）淋球菌镜检；（</w:t>
      </w:r>
      <w:r>
        <w:rPr>
          <w:sz w:val="28"/>
          <w:szCs w:val="28"/>
        </w:rPr>
        <w:t>8</w:t>
      </w:r>
      <w:r>
        <w:rPr>
          <w:rFonts w:hint="eastAsia"/>
          <w:sz w:val="28"/>
          <w:szCs w:val="28"/>
        </w:rPr>
        <w:t>）醋酸白试验；（</w:t>
      </w:r>
      <w:r>
        <w:rPr>
          <w:sz w:val="28"/>
          <w:szCs w:val="28"/>
        </w:rPr>
        <w:t>9</w:t>
      </w:r>
      <w:r>
        <w:rPr>
          <w:rFonts w:hint="eastAsia"/>
          <w:sz w:val="28"/>
          <w:szCs w:val="28"/>
        </w:rPr>
        <w:t>）冷冻治疗</w:t>
      </w:r>
    </w:p>
    <w:p w:rsidR="00210832" w:rsidRDefault="00210832" w:rsidP="00210832">
      <w:pPr>
        <w:rPr>
          <w:rFonts w:cs="Times New Roman"/>
          <w:sz w:val="28"/>
          <w:szCs w:val="28"/>
        </w:rPr>
      </w:pPr>
      <w:r>
        <w:rPr>
          <w:rFonts w:ascii="宋体" w:hAnsi="宋体" w:cs="宋体"/>
          <w:sz w:val="28"/>
          <w:szCs w:val="28"/>
        </w:rPr>
        <w:t xml:space="preserve">2. </w:t>
      </w:r>
      <w:r>
        <w:rPr>
          <w:rFonts w:ascii="宋体" w:hAnsi="宋体" w:cs="宋体" w:hint="eastAsia"/>
          <w:sz w:val="28"/>
          <w:szCs w:val="28"/>
        </w:rPr>
        <w:t>要求熟悉的基本技能</w:t>
      </w:r>
    </w:p>
    <w:p w:rsidR="00210832" w:rsidRDefault="00210832" w:rsidP="00210832">
      <w:pPr>
        <w:rPr>
          <w:rFonts w:cs="Times New Roman"/>
          <w:sz w:val="28"/>
          <w:szCs w:val="28"/>
        </w:rPr>
      </w:pPr>
      <w:r>
        <w:rPr>
          <w:rFonts w:cs="宋体" w:hint="eastAsia"/>
          <w:sz w:val="28"/>
          <w:szCs w:val="28"/>
        </w:rPr>
        <w:t>（</w:t>
      </w:r>
      <w:r>
        <w:rPr>
          <w:sz w:val="28"/>
          <w:szCs w:val="28"/>
        </w:rPr>
        <w:t>1</w:t>
      </w:r>
      <w:r>
        <w:rPr>
          <w:rFonts w:cs="宋体" w:hint="eastAsia"/>
          <w:sz w:val="28"/>
          <w:szCs w:val="28"/>
        </w:rPr>
        <w:t>）</w:t>
      </w:r>
      <w:r>
        <w:rPr>
          <w:rFonts w:hint="eastAsia"/>
          <w:sz w:val="28"/>
          <w:szCs w:val="28"/>
        </w:rPr>
        <w:t>疥螨检查；（</w:t>
      </w:r>
      <w:r>
        <w:rPr>
          <w:sz w:val="28"/>
          <w:szCs w:val="28"/>
        </w:rPr>
        <w:t>2</w:t>
      </w:r>
      <w:r>
        <w:rPr>
          <w:rFonts w:hint="eastAsia"/>
          <w:sz w:val="28"/>
          <w:szCs w:val="28"/>
        </w:rPr>
        <w:t>）蠕形螨检查；（</w:t>
      </w:r>
      <w:r>
        <w:rPr>
          <w:sz w:val="28"/>
          <w:szCs w:val="28"/>
        </w:rPr>
        <w:t>3</w:t>
      </w:r>
      <w:r>
        <w:rPr>
          <w:rFonts w:hint="eastAsia"/>
          <w:sz w:val="28"/>
          <w:szCs w:val="28"/>
        </w:rPr>
        <w:t>）真菌培养；（</w:t>
      </w:r>
      <w:r>
        <w:rPr>
          <w:sz w:val="28"/>
          <w:szCs w:val="28"/>
        </w:rPr>
        <w:t>4</w:t>
      </w:r>
      <w:r>
        <w:rPr>
          <w:rFonts w:hint="eastAsia"/>
          <w:sz w:val="28"/>
          <w:szCs w:val="28"/>
        </w:rPr>
        <w:t>）淋球菌培养；（</w:t>
      </w:r>
      <w:r>
        <w:rPr>
          <w:sz w:val="28"/>
          <w:szCs w:val="28"/>
        </w:rPr>
        <w:t>5</w:t>
      </w:r>
      <w:r>
        <w:rPr>
          <w:rFonts w:hint="eastAsia"/>
          <w:sz w:val="28"/>
          <w:szCs w:val="28"/>
        </w:rPr>
        <w:t>）支原体检查；（</w:t>
      </w:r>
      <w:r>
        <w:rPr>
          <w:sz w:val="28"/>
          <w:szCs w:val="28"/>
        </w:rPr>
        <w:t>6</w:t>
      </w:r>
      <w:r>
        <w:rPr>
          <w:rFonts w:hint="eastAsia"/>
          <w:sz w:val="28"/>
          <w:szCs w:val="28"/>
        </w:rPr>
        <w:t>）衣原体检查；（</w:t>
      </w:r>
      <w:r>
        <w:rPr>
          <w:sz w:val="28"/>
          <w:szCs w:val="28"/>
        </w:rPr>
        <w:t>7</w:t>
      </w:r>
      <w:r>
        <w:rPr>
          <w:rFonts w:hint="eastAsia"/>
          <w:sz w:val="28"/>
          <w:szCs w:val="28"/>
        </w:rPr>
        <w:t>）梅毒血清学试验；（</w:t>
      </w:r>
      <w:r>
        <w:rPr>
          <w:sz w:val="28"/>
          <w:szCs w:val="28"/>
        </w:rPr>
        <w:t>8</w:t>
      </w:r>
      <w:r>
        <w:rPr>
          <w:rFonts w:hint="eastAsia"/>
          <w:sz w:val="28"/>
          <w:szCs w:val="28"/>
        </w:rPr>
        <w:t>）</w:t>
      </w:r>
      <w:r>
        <w:rPr>
          <w:sz w:val="28"/>
          <w:szCs w:val="28"/>
        </w:rPr>
        <w:t>Wood</w:t>
      </w:r>
      <w:r>
        <w:rPr>
          <w:rFonts w:hint="eastAsia"/>
          <w:sz w:val="28"/>
          <w:szCs w:val="28"/>
        </w:rPr>
        <w:t>灯检查；（</w:t>
      </w:r>
      <w:r>
        <w:rPr>
          <w:sz w:val="28"/>
          <w:szCs w:val="28"/>
        </w:rPr>
        <w:t>9</w:t>
      </w:r>
      <w:r>
        <w:rPr>
          <w:rFonts w:hint="eastAsia"/>
          <w:sz w:val="28"/>
          <w:szCs w:val="28"/>
        </w:rPr>
        <w:t>）超脉冲二氧化碳激光治疗；（</w:t>
      </w:r>
      <w:r>
        <w:rPr>
          <w:sz w:val="28"/>
          <w:szCs w:val="28"/>
        </w:rPr>
        <w:t>10</w:t>
      </w:r>
      <w:r>
        <w:rPr>
          <w:rFonts w:hint="eastAsia"/>
          <w:sz w:val="28"/>
          <w:szCs w:val="28"/>
        </w:rPr>
        <w:t>）紫外线治疗；（</w:t>
      </w:r>
      <w:r>
        <w:rPr>
          <w:sz w:val="28"/>
          <w:szCs w:val="28"/>
        </w:rPr>
        <w:t>11</w:t>
      </w:r>
      <w:r>
        <w:rPr>
          <w:rFonts w:hint="eastAsia"/>
          <w:sz w:val="28"/>
          <w:szCs w:val="28"/>
        </w:rPr>
        <w:t>）红外线治疗；（</w:t>
      </w:r>
      <w:r>
        <w:rPr>
          <w:rFonts w:hint="eastAsia"/>
          <w:sz w:val="28"/>
          <w:szCs w:val="28"/>
        </w:rPr>
        <w:t>12</w:t>
      </w:r>
      <w:r>
        <w:rPr>
          <w:rFonts w:hint="eastAsia"/>
          <w:sz w:val="28"/>
          <w:szCs w:val="28"/>
        </w:rPr>
        <w:t>）糖皮质激素局部注射</w:t>
      </w:r>
    </w:p>
    <w:p w:rsidR="00210832" w:rsidRDefault="00210832" w:rsidP="00210832">
      <w:pPr>
        <w:adjustRightInd w:val="0"/>
        <w:snapToGrid w:val="0"/>
        <w:rPr>
          <w:rFonts w:ascii="宋体" w:cs="Times New Roman"/>
          <w:sz w:val="28"/>
          <w:szCs w:val="28"/>
        </w:rPr>
      </w:pPr>
      <w:r>
        <w:rPr>
          <w:rFonts w:ascii="宋体" w:hAnsi="宋体" w:cs="宋体"/>
          <w:sz w:val="28"/>
          <w:szCs w:val="28"/>
        </w:rPr>
        <w:t xml:space="preserve">3. </w:t>
      </w:r>
      <w:r>
        <w:rPr>
          <w:rFonts w:ascii="宋体" w:hAnsi="宋体" w:cs="宋体" w:hint="eastAsia"/>
          <w:sz w:val="28"/>
          <w:szCs w:val="28"/>
        </w:rPr>
        <w:t>要求了解以下内容</w:t>
      </w:r>
    </w:p>
    <w:p w:rsidR="00210832" w:rsidRDefault="00210832" w:rsidP="00210832">
      <w:pPr>
        <w:rPr>
          <w:rFonts w:cs="Times New Roman"/>
          <w:sz w:val="28"/>
          <w:szCs w:val="28"/>
        </w:rPr>
      </w:pPr>
      <w:r>
        <w:rPr>
          <w:rFonts w:cs="宋体" w:hint="eastAsia"/>
          <w:sz w:val="28"/>
          <w:szCs w:val="28"/>
        </w:rPr>
        <w:t>（</w:t>
      </w:r>
      <w:r>
        <w:rPr>
          <w:sz w:val="28"/>
          <w:szCs w:val="28"/>
        </w:rPr>
        <w:t>1</w:t>
      </w:r>
      <w:r>
        <w:rPr>
          <w:rFonts w:cs="宋体" w:hint="eastAsia"/>
          <w:sz w:val="28"/>
          <w:szCs w:val="28"/>
        </w:rPr>
        <w:t>）</w:t>
      </w:r>
      <w:r>
        <w:rPr>
          <w:rFonts w:hint="eastAsia"/>
          <w:sz w:val="28"/>
          <w:szCs w:val="28"/>
        </w:rPr>
        <w:t>皮肤组织活切及组织病理检查；（</w:t>
      </w:r>
      <w:r>
        <w:rPr>
          <w:sz w:val="28"/>
          <w:szCs w:val="28"/>
        </w:rPr>
        <w:t>2</w:t>
      </w:r>
      <w:r>
        <w:rPr>
          <w:rFonts w:hint="eastAsia"/>
          <w:sz w:val="28"/>
          <w:szCs w:val="28"/>
        </w:rPr>
        <w:t>）免疫荧光检查；（</w:t>
      </w:r>
      <w:r>
        <w:rPr>
          <w:sz w:val="28"/>
          <w:szCs w:val="28"/>
        </w:rPr>
        <w:t>3</w:t>
      </w:r>
      <w:r>
        <w:rPr>
          <w:rFonts w:hint="eastAsia"/>
          <w:sz w:val="28"/>
          <w:szCs w:val="28"/>
        </w:rPr>
        <w:t>）</w:t>
      </w:r>
      <w:r>
        <w:rPr>
          <w:sz w:val="28"/>
          <w:szCs w:val="28"/>
        </w:rPr>
        <w:t>ENA</w:t>
      </w:r>
      <w:r>
        <w:rPr>
          <w:rFonts w:hint="eastAsia"/>
          <w:sz w:val="28"/>
          <w:szCs w:val="28"/>
        </w:rPr>
        <w:t>多肽抗体谱检查；（</w:t>
      </w:r>
      <w:r>
        <w:rPr>
          <w:sz w:val="28"/>
          <w:szCs w:val="28"/>
        </w:rPr>
        <w:t>4</w:t>
      </w:r>
      <w:r>
        <w:rPr>
          <w:rFonts w:hint="eastAsia"/>
          <w:sz w:val="28"/>
          <w:szCs w:val="28"/>
        </w:rPr>
        <w:t>）选择性激光治疗（包括祛红激光、祛黑激光、点阵激光）；（</w:t>
      </w:r>
      <w:r>
        <w:rPr>
          <w:rFonts w:hint="eastAsia"/>
          <w:sz w:val="28"/>
          <w:szCs w:val="28"/>
        </w:rPr>
        <w:t>5</w:t>
      </w:r>
      <w:r>
        <w:rPr>
          <w:rFonts w:hint="eastAsia"/>
          <w:sz w:val="28"/>
          <w:szCs w:val="28"/>
        </w:rPr>
        <w:t>）光动力疗法</w:t>
      </w:r>
    </w:p>
    <w:p w:rsidR="00210832" w:rsidRDefault="00210832" w:rsidP="00210832">
      <w:pPr>
        <w:pStyle w:val="a8"/>
        <w:spacing w:line="300" w:lineRule="auto"/>
        <w:rPr>
          <w:rFonts w:ascii="Calibri" w:hAnsi="Calibri" w:cs="Calibri"/>
          <w:b/>
          <w:bCs/>
          <w:sz w:val="28"/>
          <w:szCs w:val="28"/>
        </w:rPr>
      </w:pPr>
      <w:r>
        <w:rPr>
          <w:rFonts w:ascii="Calibri" w:hAnsi="Calibri" w:hint="eastAsia"/>
          <w:b/>
          <w:bCs/>
          <w:sz w:val="28"/>
          <w:szCs w:val="28"/>
        </w:rPr>
        <w:t>四、出科考核</w:t>
      </w:r>
    </w:p>
    <w:p w:rsidR="00210832" w:rsidRDefault="00210832" w:rsidP="00210832">
      <w:pPr>
        <w:pStyle w:val="a8"/>
        <w:spacing w:line="300" w:lineRule="auto"/>
        <w:rPr>
          <w:rFonts w:ascii="Calibri" w:hAnsi="Calibri" w:cs="Calibri"/>
          <w:sz w:val="28"/>
          <w:szCs w:val="28"/>
        </w:rPr>
      </w:pPr>
      <w:r>
        <w:rPr>
          <w:rFonts w:ascii="Calibri" w:hAnsi="Calibri" w:cs="Calibri"/>
          <w:sz w:val="28"/>
          <w:szCs w:val="28"/>
        </w:rPr>
        <w:t xml:space="preserve"> 1</w:t>
      </w:r>
      <w:r>
        <w:rPr>
          <w:rFonts w:ascii="Calibri" w:hAnsi="Calibri" w:hint="eastAsia"/>
          <w:sz w:val="28"/>
          <w:szCs w:val="28"/>
        </w:rPr>
        <w:t>．每轮皮肤性病科实习结束前由皮肤性病学教研室负责组织出科操作技能考核，包括①原发性皮损和继发性皮损的识别和描述；②湿敷；③真菌镜检；④阅读临床常见皮肤病与性传播疾病的临床图片；皮肤科清创与换药。</w:t>
      </w:r>
    </w:p>
    <w:p w:rsidR="00210832" w:rsidRDefault="00210832" w:rsidP="00210832">
      <w:pPr>
        <w:pStyle w:val="a8"/>
        <w:spacing w:line="300" w:lineRule="auto"/>
        <w:rPr>
          <w:rFonts w:ascii="Calibri" w:hAnsi="Calibri" w:cs="Calibri"/>
          <w:sz w:val="28"/>
          <w:szCs w:val="28"/>
        </w:rPr>
      </w:pPr>
      <w:r>
        <w:rPr>
          <w:rFonts w:ascii="Calibri" w:hAnsi="Calibri" w:cs="Calibri"/>
          <w:sz w:val="28"/>
          <w:szCs w:val="28"/>
        </w:rPr>
        <w:t xml:space="preserve">    2</w:t>
      </w:r>
      <w:r>
        <w:rPr>
          <w:rFonts w:ascii="Calibri" w:hAnsi="Calibri" w:hint="eastAsia"/>
          <w:sz w:val="28"/>
          <w:szCs w:val="28"/>
        </w:rPr>
        <w:t>．皮肤性病科出科理论考核：重点考核皮肤性病科常见病的病因、发病机制、临床表现、诊断、鉴别诊断和处理。</w:t>
      </w:r>
    </w:p>
    <w:p w:rsidR="00210832" w:rsidRDefault="00210832" w:rsidP="00210832">
      <w:pPr>
        <w:pStyle w:val="a8"/>
        <w:spacing w:line="300" w:lineRule="auto"/>
        <w:ind w:firstLine="560"/>
        <w:rPr>
          <w:rFonts w:ascii="Calibri" w:hAnsi="Calibri"/>
          <w:sz w:val="28"/>
          <w:szCs w:val="28"/>
        </w:rPr>
      </w:pPr>
      <w:r>
        <w:rPr>
          <w:rFonts w:ascii="Calibri" w:hAnsi="Calibri" w:cs="Calibri"/>
          <w:sz w:val="28"/>
          <w:szCs w:val="28"/>
        </w:rPr>
        <w:t>3</w:t>
      </w:r>
      <w:r>
        <w:rPr>
          <w:rFonts w:ascii="Calibri" w:hAnsi="Calibri" w:hint="eastAsia"/>
          <w:sz w:val="28"/>
          <w:szCs w:val="28"/>
        </w:rPr>
        <w:t>．学生皮肤性病科实习结束后均要写一份完整的实习小结，包括实习收获体会、临床工作能力、组织纪律及医德医风的自我鉴定。</w:t>
      </w:r>
      <w:r>
        <w:rPr>
          <w:rFonts w:ascii="Calibri" w:hAnsi="Calibri" w:hint="eastAsia"/>
          <w:sz w:val="28"/>
          <w:szCs w:val="28"/>
        </w:rPr>
        <w:lastRenderedPageBreak/>
        <w:t>然后由带教老师、教学秘书及住院总医师商讨做出综合评价。</w:t>
      </w:r>
    </w:p>
    <w:p w:rsidR="00146FC8" w:rsidRPr="00210832" w:rsidRDefault="00146FC8" w:rsidP="002C14B9">
      <w:pPr>
        <w:pStyle w:val="a8"/>
        <w:spacing w:line="300" w:lineRule="auto"/>
        <w:rPr>
          <w:rFonts w:hAnsi="宋体" w:cs="Calibri"/>
          <w:sz w:val="28"/>
          <w:szCs w:val="28"/>
        </w:rPr>
      </w:pPr>
    </w:p>
    <w:sectPr w:rsidR="00146FC8" w:rsidRPr="00210832" w:rsidSect="009852F3">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6E45" w:rsidRDefault="005D6E45" w:rsidP="00F13FDF">
      <w:pPr>
        <w:rPr>
          <w:rFonts w:cs="Times New Roman"/>
        </w:rPr>
      </w:pPr>
      <w:r>
        <w:rPr>
          <w:rFonts w:cs="Times New Roman"/>
        </w:rPr>
        <w:separator/>
      </w:r>
    </w:p>
  </w:endnote>
  <w:endnote w:type="continuationSeparator" w:id="0">
    <w:p w:rsidR="005D6E45" w:rsidRDefault="005D6E45" w:rsidP="00F13FD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2669" w:rsidRDefault="00C72669">
    <w:pPr>
      <w:pStyle w:val="a4"/>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383B16">
      <w:rPr>
        <w:b/>
        <w:bCs/>
        <w:noProof/>
      </w:rPr>
      <w:t>5</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383B16">
      <w:rPr>
        <w:b/>
        <w:bCs/>
        <w:noProof/>
      </w:rPr>
      <w:t>63</w:t>
    </w:r>
    <w:r>
      <w:rPr>
        <w:b/>
        <w:bCs/>
        <w:sz w:val="24"/>
        <w:szCs w:val="24"/>
      </w:rPr>
      <w:fldChar w:fldCharType="end"/>
    </w:r>
  </w:p>
  <w:p w:rsidR="00C72669" w:rsidRDefault="00C7266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6E45" w:rsidRDefault="005D6E45" w:rsidP="00F13FDF">
      <w:pPr>
        <w:rPr>
          <w:rFonts w:cs="Times New Roman"/>
        </w:rPr>
      </w:pPr>
      <w:r>
        <w:rPr>
          <w:rFonts w:cs="Times New Roman"/>
        </w:rPr>
        <w:separator/>
      </w:r>
    </w:p>
  </w:footnote>
  <w:footnote w:type="continuationSeparator" w:id="0">
    <w:p w:rsidR="005D6E45" w:rsidRDefault="005D6E45" w:rsidP="00F13FDF">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5C4B"/>
    <w:multiLevelType w:val="hybridMultilevel"/>
    <w:tmpl w:val="49E662F0"/>
    <w:lvl w:ilvl="0" w:tplc="DC82FCF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C332D4"/>
    <w:multiLevelType w:val="hybridMultilevel"/>
    <w:tmpl w:val="73CE233E"/>
    <w:lvl w:ilvl="0" w:tplc="F71A4F80">
      <w:start w:val="1"/>
      <w:numFmt w:val="decimal"/>
      <w:lvlText w:val="%1、"/>
      <w:lvlJc w:val="left"/>
      <w:pPr>
        <w:ind w:left="1360" w:hanging="720"/>
      </w:pPr>
      <w:rPr>
        <w:rFonts w:hint="default"/>
      </w:rPr>
    </w:lvl>
    <w:lvl w:ilvl="1" w:tplc="04090019">
      <w:start w:val="1"/>
      <w:numFmt w:val="lowerLetter"/>
      <w:lvlText w:val="%2)"/>
      <w:lvlJc w:val="left"/>
      <w:pPr>
        <w:ind w:left="1480" w:hanging="420"/>
      </w:pPr>
    </w:lvl>
    <w:lvl w:ilvl="2" w:tplc="0409001B">
      <w:start w:val="1"/>
      <w:numFmt w:val="lowerRoman"/>
      <w:lvlText w:val="%3."/>
      <w:lvlJc w:val="right"/>
      <w:pPr>
        <w:ind w:left="1900" w:hanging="420"/>
      </w:pPr>
    </w:lvl>
    <w:lvl w:ilvl="3" w:tplc="0409000F">
      <w:start w:val="1"/>
      <w:numFmt w:val="decimal"/>
      <w:lvlText w:val="%4."/>
      <w:lvlJc w:val="left"/>
      <w:pPr>
        <w:ind w:left="2320" w:hanging="420"/>
      </w:pPr>
    </w:lvl>
    <w:lvl w:ilvl="4" w:tplc="04090019">
      <w:start w:val="1"/>
      <w:numFmt w:val="lowerLetter"/>
      <w:lvlText w:val="%5)"/>
      <w:lvlJc w:val="left"/>
      <w:pPr>
        <w:ind w:left="2740" w:hanging="420"/>
      </w:pPr>
    </w:lvl>
    <w:lvl w:ilvl="5" w:tplc="0409001B">
      <w:start w:val="1"/>
      <w:numFmt w:val="lowerRoman"/>
      <w:lvlText w:val="%6."/>
      <w:lvlJc w:val="right"/>
      <w:pPr>
        <w:ind w:left="3160" w:hanging="420"/>
      </w:pPr>
    </w:lvl>
    <w:lvl w:ilvl="6" w:tplc="0409000F">
      <w:start w:val="1"/>
      <w:numFmt w:val="decimal"/>
      <w:lvlText w:val="%7."/>
      <w:lvlJc w:val="left"/>
      <w:pPr>
        <w:ind w:left="3580" w:hanging="420"/>
      </w:pPr>
    </w:lvl>
    <w:lvl w:ilvl="7" w:tplc="04090019">
      <w:start w:val="1"/>
      <w:numFmt w:val="lowerLetter"/>
      <w:lvlText w:val="%8)"/>
      <w:lvlJc w:val="left"/>
      <w:pPr>
        <w:ind w:left="4000" w:hanging="420"/>
      </w:pPr>
    </w:lvl>
    <w:lvl w:ilvl="8" w:tplc="0409001B">
      <w:start w:val="1"/>
      <w:numFmt w:val="lowerRoman"/>
      <w:lvlText w:val="%9."/>
      <w:lvlJc w:val="right"/>
      <w:pPr>
        <w:ind w:left="4420" w:hanging="420"/>
      </w:pPr>
    </w:lvl>
  </w:abstractNum>
  <w:abstractNum w:abstractNumId="2">
    <w:nsid w:val="04265E6A"/>
    <w:multiLevelType w:val="hybridMultilevel"/>
    <w:tmpl w:val="D6922B52"/>
    <w:lvl w:ilvl="0" w:tplc="B6F8F8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4A25EA6"/>
    <w:multiLevelType w:val="hybridMultilevel"/>
    <w:tmpl w:val="385EC130"/>
    <w:lvl w:ilvl="0" w:tplc="D75CA0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5923E8"/>
    <w:multiLevelType w:val="hybridMultilevel"/>
    <w:tmpl w:val="6E64948E"/>
    <w:lvl w:ilvl="0" w:tplc="721C2400">
      <w:start w:val="1"/>
      <w:numFmt w:val="decimal"/>
      <w:lvlText w:val="%1."/>
      <w:lvlJc w:val="left"/>
      <w:pPr>
        <w:ind w:left="870" w:hanging="360"/>
      </w:pPr>
      <w:rPr>
        <w:rFonts w:hint="default"/>
      </w:rPr>
    </w:lvl>
    <w:lvl w:ilvl="1" w:tplc="04090019">
      <w:start w:val="1"/>
      <w:numFmt w:val="lowerLetter"/>
      <w:lvlText w:val="%2)"/>
      <w:lvlJc w:val="left"/>
      <w:pPr>
        <w:ind w:left="1350" w:hanging="420"/>
      </w:pPr>
    </w:lvl>
    <w:lvl w:ilvl="2" w:tplc="0409001B">
      <w:start w:val="1"/>
      <w:numFmt w:val="lowerRoman"/>
      <w:lvlText w:val="%3."/>
      <w:lvlJc w:val="right"/>
      <w:pPr>
        <w:ind w:left="1770" w:hanging="420"/>
      </w:pPr>
    </w:lvl>
    <w:lvl w:ilvl="3" w:tplc="0409000F">
      <w:start w:val="1"/>
      <w:numFmt w:val="decimal"/>
      <w:lvlText w:val="%4."/>
      <w:lvlJc w:val="left"/>
      <w:pPr>
        <w:ind w:left="2190" w:hanging="420"/>
      </w:pPr>
    </w:lvl>
    <w:lvl w:ilvl="4" w:tplc="04090019">
      <w:start w:val="1"/>
      <w:numFmt w:val="lowerLetter"/>
      <w:lvlText w:val="%5)"/>
      <w:lvlJc w:val="left"/>
      <w:pPr>
        <w:ind w:left="2610" w:hanging="420"/>
      </w:pPr>
    </w:lvl>
    <w:lvl w:ilvl="5" w:tplc="0409001B">
      <w:start w:val="1"/>
      <w:numFmt w:val="lowerRoman"/>
      <w:lvlText w:val="%6."/>
      <w:lvlJc w:val="right"/>
      <w:pPr>
        <w:ind w:left="3030" w:hanging="420"/>
      </w:pPr>
    </w:lvl>
    <w:lvl w:ilvl="6" w:tplc="0409000F">
      <w:start w:val="1"/>
      <w:numFmt w:val="decimal"/>
      <w:lvlText w:val="%7."/>
      <w:lvlJc w:val="left"/>
      <w:pPr>
        <w:ind w:left="3450" w:hanging="420"/>
      </w:pPr>
    </w:lvl>
    <w:lvl w:ilvl="7" w:tplc="04090019">
      <w:start w:val="1"/>
      <w:numFmt w:val="lowerLetter"/>
      <w:lvlText w:val="%8)"/>
      <w:lvlJc w:val="left"/>
      <w:pPr>
        <w:ind w:left="3870" w:hanging="420"/>
      </w:pPr>
    </w:lvl>
    <w:lvl w:ilvl="8" w:tplc="0409001B">
      <w:start w:val="1"/>
      <w:numFmt w:val="lowerRoman"/>
      <w:lvlText w:val="%9."/>
      <w:lvlJc w:val="right"/>
      <w:pPr>
        <w:ind w:left="4290" w:hanging="420"/>
      </w:pPr>
    </w:lvl>
  </w:abstractNum>
  <w:abstractNum w:abstractNumId="5">
    <w:nsid w:val="209C42CB"/>
    <w:multiLevelType w:val="hybridMultilevel"/>
    <w:tmpl w:val="79706100"/>
    <w:lvl w:ilvl="0" w:tplc="E92251E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C97499B"/>
    <w:multiLevelType w:val="hybridMultilevel"/>
    <w:tmpl w:val="EB62B246"/>
    <w:lvl w:ilvl="0" w:tplc="7B0E3D1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19A2C99"/>
    <w:multiLevelType w:val="hybridMultilevel"/>
    <w:tmpl w:val="6E64948E"/>
    <w:lvl w:ilvl="0" w:tplc="721C2400">
      <w:start w:val="1"/>
      <w:numFmt w:val="decimal"/>
      <w:lvlText w:val="%1."/>
      <w:lvlJc w:val="left"/>
      <w:pPr>
        <w:ind w:left="870" w:hanging="360"/>
      </w:pPr>
      <w:rPr>
        <w:rFonts w:hint="default"/>
      </w:rPr>
    </w:lvl>
    <w:lvl w:ilvl="1" w:tplc="04090019">
      <w:start w:val="1"/>
      <w:numFmt w:val="lowerLetter"/>
      <w:lvlText w:val="%2)"/>
      <w:lvlJc w:val="left"/>
      <w:pPr>
        <w:ind w:left="1350" w:hanging="420"/>
      </w:pPr>
    </w:lvl>
    <w:lvl w:ilvl="2" w:tplc="0409001B">
      <w:start w:val="1"/>
      <w:numFmt w:val="lowerRoman"/>
      <w:lvlText w:val="%3."/>
      <w:lvlJc w:val="right"/>
      <w:pPr>
        <w:ind w:left="1770" w:hanging="420"/>
      </w:pPr>
    </w:lvl>
    <w:lvl w:ilvl="3" w:tplc="0409000F">
      <w:start w:val="1"/>
      <w:numFmt w:val="decimal"/>
      <w:lvlText w:val="%4."/>
      <w:lvlJc w:val="left"/>
      <w:pPr>
        <w:ind w:left="2190" w:hanging="420"/>
      </w:pPr>
    </w:lvl>
    <w:lvl w:ilvl="4" w:tplc="04090019">
      <w:start w:val="1"/>
      <w:numFmt w:val="lowerLetter"/>
      <w:lvlText w:val="%5)"/>
      <w:lvlJc w:val="left"/>
      <w:pPr>
        <w:ind w:left="2610" w:hanging="420"/>
      </w:pPr>
    </w:lvl>
    <w:lvl w:ilvl="5" w:tplc="0409001B">
      <w:start w:val="1"/>
      <w:numFmt w:val="lowerRoman"/>
      <w:lvlText w:val="%6."/>
      <w:lvlJc w:val="right"/>
      <w:pPr>
        <w:ind w:left="3030" w:hanging="420"/>
      </w:pPr>
    </w:lvl>
    <w:lvl w:ilvl="6" w:tplc="0409000F">
      <w:start w:val="1"/>
      <w:numFmt w:val="decimal"/>
      <w:lvlText w:val="%7."/>
      <w:lvlJc w:val="left"/>
      <w:pPr>
        <w:ind w:left="3450" w:hanging="420"/>
      </w:pPr>
    </w:lvl>
    <w:lvl w:ilvl="7" w:tplc="04090019">
      <w:start w:val="1"/>
      <w:numFmt w:val="lowerLetter"/>
      <w:lvlText w:val="%8)"/>
      <w:lvlJc w:val="left"/>
      <w:pPr>
        <w:ind w:left="3870" w:hanging="420"/>
      </w:pPr>
    </w:lvl>
    <w:lvl w:ilvl="8" w:tplc="0409001B">
      <w:start w:val="1"/>
      <w:numFmt w:val="lowerRoman"/>
      <w:lvlText w:val="%9."/>
      <w:lvlJc w:val="right"/>
      <w:pPr>
        <w:ind w:left="4290" w:hanging="420"/>
      </w:pPr>
    </w:lvl>
  </w:abstractNum>
  <w:abstractNum w:abstractNumId="8">
    <w:nsid w:val="32C90B23"/>
    <w:multiLevelType w:val="hybridMultilevel"/>
    <w:tmpl w:val="6E64948E"/>
    <w:lvl w:ilvl="0" w:tplc="721C2400">
      <w:start w:val="1"/>
      <w:numFmt w:val="decimal"/>
      <w:lvlText w:val="%1."/>
      <w:lvlJc w:val="left"/>
      <w:pPr>
        <w:ind w:left="870" w:hanging="360"/>
      </w:pPr>
      <w:rPr>
        <w:rFonts w:hint="default"/>
      </w:rPr>
    </w:lvl>
    <w:lvl w:ilvl="1" w:tplc="04090019">
      <w:start w:val="1"/>
      <w:numFmt w:val="lowerLetter"/>
      <w:lvlText w:val="%2)"/>
      <w:lvlJc w:val="left"/>
      <w:pPr>
        <w:ind w:left="1350" w:hanging="420"/>
      </w:pPr>
    </w:lvl>
    <w:lvl w:ilvl="2" w:tplc="0409001B">
      <w:start w:val="1"/>
      <w:numFmt w:val="lowerRoman"/>
      <w:lvlText w:val="%3."/>
      <w:lvlJc w:val="right"/>
      <w:pPr>
        <w:ind w:left="1770" w:hanging="420"/>
      </w:pPr>
    </w:lvl>
    <w:lvl w:ilvl="3" w:tplc="0409000F">
      <w:start w:val="1"/>
      <w:numFmt w:val="decimal"/>
      <w:lvlText w:val="%4."/>
      <w:lvlJc w:val="left"/>
      <w:pPr>
        <w:ind w:left="2190" w:hanging="420"/>
      </w:pPr>
    </w:lvl>
    <w:lvl w:ilvl="4" w:tplc="04090019">
      <w:start w:val="1"/>
      <w:numFmt w:val="lowerLetter"/>
      <w:lvlText w:val="%5)"/>
      <w:lvlJc w:val="left"/>
      <w:pPr>
        <w:ind w:left="2610" w:hanging="420"/>
      </w:pPr>
    </w:lvl>
    <w:lvl w:ilvl="5" w:tplc="0409001B">
      <w:start w:val="1"/>
      <w:numFmt w:val="lowerRoman"/>
      <w:lvlText w:val="%6."/>
      <w:lvlJc w:val="right"/>
      <w:pPr>
        <w:ind w:left="3030" w:hanging="420"/>
      </w:pPr>
    </w:lvl>
    <w:lvl w:ilvl="6" w:tplc="0409000F">
      <w:start w:val="1"/>
      <w:numFmt w:val="decimal"/>
      <w:lvlText w:val="%7."/>
      <w:lvlJc w:val="left"/>
      <w:pPr>
        <w:ind w:left="3450" w:hanging="420"/>
      </w:pPr>
    </w:lvl>
    <w:lvl w:ilvl="7" w:tplc="04090019">
      <w:start w:val="1"/>
      <w:numFmt w:val="lowerLetter"/>
      <w:lvlText w:val="%8)"/>
      <w:lvlJc w:val="left"/>
      <w:pPr>
        <w:ind w:left="3870" w:hanging="420"/>
      </w:pPr>
    </w:lvl>
    <w:lvl w:ilvl="8" w:tplc="0409001B">
      <w:start w:val="1"/>
      <w:numFmt w:val="lowerRoman"/>
      <w:lvlText w:val="%9."/>
      <w:lvlJc w:val="right"/>
      <w:pPr>
        <w:ind w:left="4290" w:hanging="420"/>
      </w:pPr>
    </w:lvl>
  </w:abstractNum>
  <w:abstractNum w:abstractNumId="9">
    <w:nsid w:val="36981BB8"/>
    <w:multiLevelType w:val="hybridMultilevel"/>
    <w:tmpl w:val="10B8AA88"/>
    <w:lvl w:ilvl="0" w:tplc="21F0377C">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
    <w:nsid w:val="39FD508E"/>
    <w:multiLevelType w:val="hybridMultilevel"/>
    <w:tmpl w:val="7C3A2BA2"/>
    <w:lvl w:ilvl="0" w:tplc="DD92EDD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2B9703C"/>
    <w:multiLevelType w:val="hybridMultilevel"/>
    <w:tmpl w:val="5EBA5F5A"/>
    <w:lvl w:ilvl="0" w:tplc="FDC89B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2974037"/>
    <w:multiLevelType w:val="multilevel"/>
    <w:tmpl w:val="52974037"/>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52BF4244"/>
    <w:multiLevelType w:val="hybridMultilevel"/>
    <w:tmpl w:val="0F92D6DC"/>
    <w:lvl w:ilvl="0" w:tplc="94BEC7B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4">
    <w:nsid w:val="578F8B52"/>
    <w:multiLevelType w:val="singleLevel"/>
    <w:tmpl w:val="578F8B52"/>
    <w:lvl w:ilvl="0">
      <w:start w:val="2"/>
      <w:numFmt w:val="chineseCounting"/>
      <w:suff w:val="nothing"/>
      <w:lvlText w:val="%1、"/>
      <w:lvlJc w:val="left"/>
    </w:lvl>
  </w:abstractNum>
  <w:abstractNum w:abstractNumId="15">
    <w:nsid w:val="5795874C"/>
    <w:multiLevelType w:val="singleLevel"/>
    <w:tmpl w:val="5795874C"/>
    <w:lvl w:ilvl="0">
      <w:start w:val="2"/>
      <w:numFmt w:val="decimal"/>
      <w:suff w:val="space"/>
      <w:lvlText w:val="%1."/>
      <w:lvlJc w:val="left"/>
    </w:lvl>
  </w:abstractNum>
  <w:abstractNum w:abstractNumId="16">
    <w:nsid w:val="5795881C"/>
    <w:multiLevelType w:val="singleLevel"/>
    <w:tmpl w:val="5795881C"/>
    <w:lvl w:ilvl="0">
      <w:start w:val="1"/>
      <w:numFmt w:val="chineseCounting"/>
      <w:suff w:val="nothing"/>
      <w:lvlText w:val="%1、"/>
      <w:lvlJc w:val="left"/>
    </w:lvl>
  </w:abstractNum>
  <w:abstractNum w:abstractNumId="17">
    <w:nsid w:val="57A15781"/>
    <w:multiLevelType w:val="singleLevel"/>
    <w:tmpl w:val="57A15781"/>
    <w:lvl w:ilvl="0">
      <w:start w:val="2"/>
      <w:numFmt w:val="decimal"/>
      <w:lvlText w:val="%1."/>
      <w:lvlJc w:val="left"/>
    </w:lvl>
  </w:abstractNum>
  <w:abstractNum w:abstractNumId="18">
    <w:nsid w:val="57A2F94D"/>
    <w:multiLevelType w:val="multilevel"/>
    <w:tmpl w:val="57A2F94D"/>
    <w:lvl w:ilvl="0">
      <w:start w:val="1"/>
      <w:numFmt w:val="decimal"/>
      <w:lvlText w:val="%1)"/>
      <w:lvlJc w:val="left"/>
      <w:pPr>
        <w:tabs>
          <w:tab w:val="num" w:pos="0"/>
        </w:tabs>
        <w:ind w:left="420" w:hanging="420"/>
      </w:pPr>
    </w:lvl>
    <w:lvl w:ilvl="1">
      <w:start w:val="1"/>
      <w:numFmt w:val="decimal"/>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9">
    <w:nsid w:val="57A2F958"/>
    <w:multiLevelType w:val="multilevel"/>
    <w:tmpl w:val="57A2F958"/>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0">
    <w:nsid w:val="57A2F963"/>
    <w:multiLevelType w:val="multilevel"/>
    <w:tmpl w:val="57A2F963"/>
    <w:lvl w:ilvl="0">
      <w:start w:val="1"/>
      <w:numFmt w:val="decimal"/>
      <w:lvlText w:val="%1."/>
      <w:lvlJc w:val="left"/>
      <w:pPr>
        <w:tabs>
          <w:tab w:val="num" w:pos="0"/>
        </w:tabs>
        <w:ind w:left="420" w:hanging="420"/>
      </w:pPr>
    </w:lvl>
    <w:lvl w:ilvl="1">
      <w:start w:val="1"/>
      <w:numFmt w:val="decimal"/>
      <w:lvlText w:val="（%2）"/>
      <w:lvlJc w:val="left"/>
      <w:pPr>
        <w:tabs>
          <w:tab w:val="num" w:pos="0"/>
        </w:tabs>
        <w:ind w:left="1245" w:hanging="825"/>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1">
    <w:nsid w:val="57A2F96E"/>
    <w:multiLevelType w:val="multilevel"/>
    <w:tmpl w:val="57A2F96E"/>
    <w:lvl w:ilvl="0">
      <w:start w:val="1"/>
      <w:numFmt w:val="decimal"/>
      <w:lvlText w:val="（%1）"/>
      <w:lvlJc w:val="left"/>
      <w:pPr>
        <w:tabs>
          <w:tab w:val="num" w:pos="0"/>
        </w:tabs>
        <w:ind w:left="420" w:hanging="420"/>
      </w:pPr>
    </w:lvl>
    <w:lvl w:ilvl="1">
      <w:start w:val="1"/>
      <w:numFmt w:val="decimal"/>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2">
    <w:nsid w:val="602950FA"/>
    <w:multiLevelType w:val="hybridMultilevel"/>
    <w:tmpl w:val="65001FDC"/>
    <w:lvl w:ilvl="0" w:tplc="D84EA7F8">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610D792A"/>
    <w:multiLevelType w:val="hybridMultilevel"/>
    <w:tmpl w:val="8CA4EB3A"/>
    <w:lvl w:ilvl="0" w:tplc="0A78DCF6">
      <w:start w:val="1"/>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6C832EBE"/>
    <w:multiLevelType w:val="hybridMultilevel"/>
    <w:tmpl w:val="9A8A414A"/>
    <w:lvl w:ilvl="0" w:tplc="557CD9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0193254"/>
    <w:multiLevelType w:val="hybridMultilevel"/>
    <w:tmpl w:val="34DADDDA"/>
    <w:lvl w:ilvl="0" w:tplc="A9C476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C0064C0"/>
    <w:multiLevelType w:val="hybridMultilevel"/>
    <w:tmpl w:val="6E64948E"/>
    <w:lvl w:ilvl="0" w:tplc="721C2400">
      <w:start w:val="1"/>
      <w:numFmt w:val="decimal"/>
      <w:lvlText w:val="%1."/>
      <w:lvlJc w:val="left"/>
      <w:pPr>
        <w:ind w:left="870" w:hanging="360"/>
      </w:pPr>
      <w:rPr>
        <w:rFonts w:hint="default"/>
      </w:rPr>
    </w:lvl>
    <w:lvl w:ilvl="1" w:tplc="04090019">
      <w:start w:val="1"/>
      <w:numFmt w:val="lowerLetter"/>
      <w:lvlText w:val="%2)"/>
      <w:lvlJc w:val="left"/>
      <w:pPr>
        <w:ind w:left="1350" w:hanging="420"/>
      </w:pPr>
    </w:lvl>
    <w:lvl w:ilvl="2" w:tplc="0409001B">
      <w:start w:val="1"/>
      <w:numFmt w:val="lowerRoman"/>
      <w:lvlText w:val="%3."/>
      <w:lvlJc w:val="right"/>
      <w:pPr>
        <w:ind w:left="1770" w:hanging="420"/>
      </w:pPr>
    </w:lvl>
    <w:lvl w:ilvl="3" w:tplc="0409000F">
      <w:start w:val="1"/>
      <w:numFmt w:val="decimal"/>
      <w:lvlText w:val="%4."/>
      <w:lvlJc w:val="left"/>
      <w:pPr>
        <w:ind w:left="2190" w:hanging="420"/>
      </w:pPr>
    </w:lvl>
    <w:lvl w:ilvl="4" w:tplc="04090019">
      <w:start w:val="1"/>
      <w:numFmt w:val="lowerLetter"/>
      <w:lvlText w:val="%5)"/>
      <w:lvlJc w:val="left"/>
      <w:pPr>
        <w:ind w:left="2610" w:hanging="420"/>
      </w:pPr>
    </w:lvl>
    <w:lvl w:ilvl="5" w:tplc="0409001B">
      <w:start w:val="1"/>
      <w:numFmt w:val="lowerRoman"/>
      <w:lvlText w:val="%6."/>
      <w:lvlJc w:val="right"/>
      <w:pPr>
        <w:ind w:left="3030" w:hanging="420"/>
      </w:pPr>
    </w:lvl>
    <w:lvl w:ilvl="6" w:tplc="0409000F">
      <w:start w:val="1"/>
      <w:numFmt w:val="decimal"/>
      <w:lvlText w:val="%7."/>
      <w:lvlJc w:val="left"/>
      <w:pPr>
        <w:ind w:left="3450" w:hanging="420"/>
      </w:pPr>
    </w:lvl>
    <w:lvl w:ilvl="7" w:tplc="04090019">
      <w:start w:val="1"/>
      <w:numFmt w:val="lowerLetter"/>
      <w:lvlText w:val="%8)"/>
      <w:lvlJc w:val="left"/>
      <w:pPr>
        <w:ind w:left="3870" w:hanging="420"/>
      </w:pPr>
    </w:lvl>
    <w:lvl w:ilvl="8" w:tplc="0409001B">
      <w:start w:val="1"/>
      <w:numFmt w:val="lowerRoman"/>
      <w:lvlText w:val="%9."/>
      <w:lvlJc w:val="right"/>
      <w:pPr>
        <w:ind w:left="4290" w:hanging="420"/>
      </w:pPr>
    </w:lvl>
  </w:abstractNum>
  <w:num w:numId="1">
    <w:abstractNumId w:val="1"/>
  </w:num>
  <w:num w:numId="2">
    <w:abstractNumId w:val="8"/>
  </w:num>
  <w:num w:numId="3">
    <w:abstractNumId w:val="4"/>
  </w:num>
  <w:num w:numId="4">
    <w:abstractNumId w:val="26"/>
  </w:num>
  <w:num w:numId="5">
    <w:abstractNumId w:val="7"/>
  </w:num>
  <w:num w:numId="6">
    <w:abstractNumId w:val="15"/>
  </w:num>
  <w:num w:numId="7">
    <w:abstractNumId w:val="16"/>
  </w:num>
  <w:num w:numId="8">
    <w:abstractNumId w:val="14"/>
  </w:num>
  <w:num w:numId="9">
    <w:abstractNumId w:val="12"/>
  </w:num>
  <w:num w:numId="10">
    <w:abstractNumId w:val="6"/>
  </w:num>
  <w:num w:numId="11">
    <w:abstractNumId w:val="0"/>
  </w:num>
  <w:num w:numId="12">
    <w:abstractNumId w:val="10"/>
  </w:num>
  <w:num w:numId="13">
    <w:abstractNumId w:val="25"/>
  </w:num>
  <w:num w:numId="14">
    <w:abstractNumId w:val="2"/>
  </w:num>
  <w:num w:numId="15">
    <w:abstractNumId w:val="23"/>
  </w:num>
  <w:num w:numId="16">
    <w:abstractNumId w:val="5"/>
  </w:num>
  <w:num w:numId="17">
    <w:abstractNumId w:val="24"/>
  </w:num>
  <w:num w:numId="18">
    <w:abstractNumId w:val="3"/>
  </w:num>
  <w:num w:numId="19">
    <w:abstractNumId w:val="11"/>
  </w:num>
  <w:num w:numId="20">
    <w:abstractNumId w:val="22"/>
  </w:num>
  <w:num w:numId="21">
    <w:abstractNumId w:val="13"/>
  </w:num>
  <w:num w:numId="22">
    <w:abstractNumId w:val="9"/>
  </w:num>
  <w:num w:numId="23">
    <w:abstractNumId w:val="20"/>
  </w:num>
  <w:num w:numId="24">
    <w:abstractNumId w:val="18"/>
  </w:num>
  <w:num w:numId="25">
    <w:abstractNumId w:val="21"/>
  </w:num>
  <w:num w:numId="26">
    <w:abstractNumId w:val="19"/>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13FDF"/>
    <w:rsid w:val="00001523"/>
    <w:rsid w:val="00003962"/>
    <w:rsid w:val="00011174"/>
    <w:rsid w:val="00011FD7"/>
    <w:rsid w:val="000247EA"/>
    <w:rsid w:val="00033146"/>
    <w:rsid w:val="00040AD9"/>
    <w:rsid w:val="000441ED"/>
    <w:rsid w:val="000512B2"/>
    <w:rsid w:val="000549EF"/>
    <w:rsid w:val="000825AB"/>
    <w:rsid w:val="00083409"/>
    <w:rsid w:val="00085614"/>
    <w:rsid w:val="00086979"/>
    <w:rsid w:val="000A448B"/>
    <w:rsid w:val="000B5E79"/>
    <w:rsid w:val="000C47C6"/>
    <w:rsid w:val="000D014D"/>
    <w:rsid w:val="001039A6"/>
    <w:rsid w:val="0012786C"/>
    <w:rsid w:val="00130502"/>
    <w:rsid w:val="0014699B"/>
    <w:rsid w:val="00146FC8"/>
    <w:rsid w:val="00166253"/>
    <w:rsid w:val="001664C8"/>
    <w:rsid w:val="00175230"/>
    <w:rsid w:val="001825CF"/>
    <w:rsid w:val="001833C3"/>
    <w:rsid w:val="00193A9C"/>
    <w:rsid w:val="00196B67"/>
    <w:rsid w:val="001A5A2B"/>
    <w:rsid w:val="001D0802"/>
    <w:rsid w:val="001D1CE6"/>
    <w:rsid w:val="001D3645"/>
    <w:rsid w:val="001E0DFC"/>
    <w:rsid w:val="001E4651"/>
    <w:rsid w:val="001F37A2"/>
    <w:rsid w:val="001F3F5B"/>
    <w:rsid w:val="001F45F5"/>
    <w:rsid w:val="001F505A"/>
    <w:rsid w:val="002079B1"/>
    <w:rsid w:val="00210832"/>
    <w:rsid w:val="002453B9"/>
    <w:rsid w:val="00246DE3"/>
    <w:rsid w:val="00256F22"/>
    <w:rsid w:val="00261CDC"/>
    <w:rsid w:val="00270925"/>
    <w:rsid w:val="00270DF8"/>
    <w:rsid w:val="00274513"/>
    <w:rsid w:val="00284D31"/>
    <w:rsid w:val="00297AD4"/>
    <w:rsid w:val="002C14B9"/>
    <w:rsid w:val="002D43D2"/>
    <w:rsid w:val="002F38A1"/>
    <w:rsid w:val="002F602C"/>
    <w:rsid w:val="00303142"/>
    <w:rsid w:val="003514E5"/>
    <w:rsid w:val="00357DD9"/>
    <w:rsid w:val="0036106C"/>
    <w:rsid w:val="003703F8"/>
    <w:rsid w:val="00374B82"/>
    <w:rsid w:val="00383533"/>
    <w:rsid w:val="00383B16"/>
    <w:rsid w:val="0039584D"/>
    <w:rsid w:val="003964BB"/>
    <w:rsid w:val="003E0FD8"/>
    <w:rsid w:val="003E5D9E"/>
    <w:rsid w:val="003F4207"/>
    <w:rsid w:val="004051CE"/>
    <w:rsid w:val="00414E90"/>
    <w:rsid w:val="00416F93"/>
    <w:rsid w:val="00431D02"/>
    <w:rsid w:val="0047024E"/>
    <w:rsid w:val="0049099D"/>
    <w:rsid w:val="00491E26"/>
    <w:rsid w:val="00497BDA"/>
    <w:rsid w:val="004D7776"/>
    <w:rsid w:val="00500585"/>
    <w:rsid w:val="00505570"/>
    <w:rsid w:val="005077C9"/>
    <w:rsid w:val="005156E2"/>
    <w:rsid w:val="00527F6A"/>
    <w:rsid w:val="00547432"/>
    <w:rsid w:val="00592E61"/>
    <w:rsid w:val="0059362A"/>
    <w:rsid w:val="005A10B2"/>
    <w:rsid w:val="005B488F"/>
    <w:rsid w:val="005C64E5"/>
    <w:rsid w:val="005D6E45"/>
    <w:rsid w:val="005D7796"/>
    <w:rsid w:val="005F6A96"/>
    <w:rsid w:val="00617A9F"/>
    <w:rsid w:val="00624607"/>
    <w:rsid w:val="00636860"/>
    <w:rsid w:val="00663C24"/>
    <w:rsid w:val="00671D3A"/>
    <w:rsid w:val="0068765E"/>
    <w:rsid w:val="00692E8F"/>
    <w:rsid w:val="006B1207"/>
    <w:rsid w:val="006B1BB5"/>
    <w:rsid w:val="006C45E6"/>
    <w:rsid w:val="006D13B5"/>
    <w:rsid w:val="006F3331"/>
    <w:rsid w:val="006F3C7F"/>
    <w:rsid w:val="006F780B"/>
    <w:rsid w:val="006F7941"/>
    <w:rsid w:val="00701544"/>
    <w:rsid w:val="00701D61"/>
    <w:rsid w:val="00704420"/>
    <w:rsid w:val="00711140"/>
    <w:rsid w:val="00740C5E"/>
    <w:rsid w:val="0074427C"/>
    <w:rsid w:val="0076132D"/>
    <w:rsid w:val="007821D2"/>
    <w:rsid w:val="007945F5"/>
    <w:rsid w:val="007B1009"/>
    <w:rsid w:val="007E5E04"/>
    <w:rsid w:val="007E6ABB"/>
    <w:rsid w:val="008440F7"/>
    <w:rsid w:val="00856E32"/>
    <w:rsid w:val="0085744E"/>
    <w:rsid w:val="008603D7"/>
    <w:rsid w:val="00891F37"/>
    <w:rsid w:val="008A3CEA"/>
    <w:rsid w:val="008B1E30"/>
    <w:rsid w:val="008C644E"/>
    <w:rsid w:val="008F1257"/>
    <w:rsid w:val="008F52F0"/>
    <w:rsid w:val="009020E6"/>
    <w:rsid w:val="00912244"/>
    <w:rsid w:val="009172CB"/>
    <w:rsid w:val="009327B0"/>
    <w:rsid w:val="009852F3"/>
    <w:rsid w:val="009A619E"/>
    <w:rsid w:val="009B60BB"/>
    <w:rsid w:val="009C3EAB"/>
    <w:rsid w:val="009D705D"/>
    <w:rsid w:val="009E49B5"/>
    <w:rsid w:val="009E7739"/>
    <w:rsid w:val="00A07482"/>
    <w:rsid w:val="00A30C40"/>
    <w:rsid w:val="00A318D9"/>
    <w:rsid w:val="00A3426B"/>
    <w:rsid w:val="00A40C88"/>
    <w:rsid w:val="00A414D5"/>
    <w:rsid w:val="00A94EC0"/>
    <w:rsid w:val="00AA1308"/>
    <w:rsid w:val="00AA25AB"/>
    <w:rsid w:val="00AC5F30"/>
    <w:rsid w:val="00AD15C4"/>
    <w:rsid w:val="00AD6F45"/>
    <w:rsid w:val="00AE41AB"/>
    <w:rsid w:val="00AF2840"/>
    <w:rsid w:val="00B1700D"/>
    <w:rsid w:val="00B240C7"/>
    <w:rsid w:val="00B304FA"/>
    <w:rsid w:val="00B347D2"/>
    <w:rsid w:val="00B62ADF"/>
    <w:rsid w:val="00B63C4C"/>
    <w:rsid w:val="00B6569B"/>
    <w:rsid w:val="00BB20CE"/>
    <w:rsid w:val="00BB530B"/>
    <w:rsid w:val="00BD65B7"/>
    <w:rsid w:val="00BF5E3A"/>
    <w:rsid w:val="00BF66D1"/>
    <w:rsid w:val="00C36198"/>
    <w:rsid w:val="00C4424B"/>
    <w:rsid w:val="00C67360"/>
    <w:rsid w:val="00C72669"/>
    <w:rsid w:val="00CC08D8"/>
    <w:rsid w:val="00CD375D"/>
    <w:rsid w:val="00D0790C"/>
    <w:rsid w:val="00D11FE5"/>
    <w:rsid w:val="00D2766E"/>
    <w:rsid w:val="00D35980"/>
    <w:rsid w:val="00D526AE"/>
    <w:rsid w:val="00D834F3"/>
    <w:rsid w:val="00DA58E7"/>
    <w:rsid w:val="00DB0CD0"/>
    <w:rsid w:val="00DB56AB"/>
    <w:rsid w:val="00DC314E"/>
    <w:rsid w:val="00DD1A5D"/>
    <w:rsid w:val="00DD738E"/>
    <w:rsid w:val="00E02228"/>
    <w:rsid w:val="00E27E65"/>
    <w:rsid w:val="00E32AB8"/>
    <w:rsid w:val="00E71EE9"/>
    <w:rsid w:val="00E83D33"/>
    <w:rsid w:val="00EA2FEF"/>
    <w:rsid w:val="00EC77AE"/>
    <w:rsid w:val="00ED0130"/>
    <w:rsid w:val="00ED2A5B"/>
    <w:rsid w:val="00EE1950"/>
    <w:rsid w:val="00EE7145"/>
    <w:rsid w:val="00EF5D76"/>
    <w:rsid w:val="00F10400"/>
    <w:rsid w:val="00F13FDF"/>
    <w:rsid w:val="00F17068"/>
    <w:rsid w:val="00F20A79"/>
    <w:rsid w:val="00F404C3"/>
    <w:rsid w:val="00F657C0"/>
    <w:rsid w:val="00F725D1"/>
    <w:rsid w:val="00F73ADB"/>
    <w:rsid w:val="00F80B1E"/>
    <w:rsid w:val="00F85A26"/>
    <w:rsid w:val="00F90175"/>
    <w:rsid w:val="00FB7522"/>
    <w:rsid w:val="00FD0A9A"/>
    <w:rsid w:val="00FD7C66"/>
    <w:rsid w:val="00FF1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qFormat="1"/>
    <w:lsdException w:name="Normal (Web)" w:locked="1" w:semiHidden="0" w:uiPriority="0" w:unhideWhenUsed="0"/>
    <w:lsdException w:name="Table Simple 1" w:locked="1" w:semiHidden="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3FDF"/>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F13FDF"/>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F13FDF"/>
    <w:rPr>
      <w:sz w:val="18"/>
      <w:szCs w:val="18"/>
    </w:rPr>
  </w:style>
  <w:style w:type="paragraph" w:styleId="a4">
    <w:name w:val="footer"/>
    <w:basedOn w:val="a"/>
    <w:link w:val="Char0"/>
    <w:uiPriority w:val="99"/>
    <w:rsid w:val="00F13FDF"/>
    <w:pPr>
      <w:tabs>
        <w:tab w:val="center" w:pos="4153"/>
        <w:tab w:val="right" w:pos="8306"/>
      </w:tabs>
      <w:snapToGrid w:val="0"/>
      <w:jc w:val="left"/>
    </w:pPr>
    <w:rPr>
      <w:sz w:val="18"/>
      <w:szCs w:val="18"/>
    </w:rPr>
  </w:style>
  <w:style w:type="character" w:customStyle="1" w:styleId="Char0">
    <w:name w:val="页脚 Char"/>
    <w:link w:val="a4"/>
    <w:uiPriority w:val="99"/>
    <w:locked/>
    <w:rsid w:val="00F13FDF"/>
    <w:rPr>
      <w:sz w:val="18"/>
      <w:szCs w:val="18"/>
    </w:rPr>
  </w:style>
  <w:style w:type="character" w:styleId="a5">
    <w:name w:val="Hyperlink"/>
    <w:uiPriority w:val="99"/>
    <w:semiHidden/>
    <w:rsid w:val="00F13FDF"/>
    <w:rPr>
      <w:color w:val="auto"/>
      <w:u w:val="none"/>
      <w:effect w:val="none"/>
    </w:rPr>
  </w:style>
  <w:style w:type="paragraph" w:styleId="a6">
    <w:name w:val="List Paragraph"/>
    <w:basedOn w:val="a"/>
    <w:uiPriority w:val="34"/>
    <w:qFormat/>
    <w:rsid w:val="00F13FDF"/>
    <w:pPr>
      <w:ind w:firstLineChars="200" w:firstLine="420"/>
    </w:pPr>
  </w:style>
  <w:style w:type="paragraph" w:styleId="a7">
    <w:name w:val="Normal (Web)"/>
    <w:basedOn w:val="a"/>
    <w:rsid w:val="00F13FDF"/>
    <w:pPr>
      <w:widowControl/>
      <w:spacing w:before="100" w:beforeAutospacing="1" w:after="100" w:afterAutospacing="1"/>
      <w:jc w:val="left"/>
    </w:pPr>
    <w:rPr>
      <w:rFonts w:ascii="宋体" w:hAnsi="宋体" w:cs="宋体"/>
      <w:kern w:val="0"/>
      <w:sz w:val="24"/>
      <w:szCs w:val="24"/>
    </w:rPr>
  </w:style>
  <w:style w:type="table" w:styleId="1">
    <w:name w:val="Table Simple 1"/>
    <w:basedOn w:val="a1"/>
    <w:uiPriority w:val="99"/>
    <w:rsid w:val="00F13FDF"/>
    <w:pPr>
      <w:widowControl w:val="0"/>
      <w:jc w:val="both"/>
    </w:pPr>
    <w:rPr>
      <w:rFonts w:ascii="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a8">
    <w:name w:val="Plain Text"/>
    <w:basedOn w:val="a"/>
    <w:link w:val="Char1"/>
    <w:uiPriority w:val="99"/>
    <w:qFormat/>
    <w:rsid w:val="00F13FDF"/>
    <w:rPr>
      <w:rFonts w:ascii="宋体" w:hAnsi="Courier New" w:cs="宋体"/>
    </w:rPr>
  </w:style>
  <w:style w:type="character" w:customStyle="1" w:styleId="Char1">
    <w:name w:val="纯文本 Char"/>
    <w:link w:val="a8"/>
    <w:uiPriority w:val="99"/>
    <w:qFormat/>
    <w:locked/>
    <w:rsid w:val="00F13FDF"/>
    <w:rPr>
      <w:rFonts w:ascii="宋体" w:eastAsia="宋体" w:hAnsi="Courier New" w:cs="宋体"/>
      <w:sz w:val="21"/>
      <w:szCs w:val="21"/>
    </w:rPr>
  </w:style>
  <w:style w:type="paragraph" w:styleId="a9">
    <w:name w:val="Body Text Indent"/>
    <w:basedOn w:val="a"/>
    <w:link w:val="Char2"/>
    <w:uiPriority w:val="99"/>
    <w:rsid w:val="00F13FDF"/>
    <w:pPr>
      <w:ind w:left="720"/>
    </w:pPr>
    <w:rPr>
      <w:rFonts w:ascii="Times New Roman" w:hAnsi="Times New Roman" w:cs="Times New Roman"/>
      <w:sz w:val="24"/>
      <w:szCs w:val="24"/>
    </w:rPr>
  </w:style>
  <w:style w:type="character" w:customStyle="1" w:styleId="Char2">
    <w:name w:val="正文文本缩进 Char"/>
    <w:link w:val="a9"/>
    <w:uiPriority w:val="99"/>
    <w:locked/>
    <w:rsid w:val="00F13FDF"/>
    <w:rPr>
      <w:rFonts w:ascii="Times New Roman" w:eastAsia="宋体" w:hAnsi="Times New Roman" w:cs="Times New Roman"/>
      <w:sz w:val="24"/>
      <w:szCs w:val="24"/>
    </w:rPr>
  </w:style>
  <w:style w:type="paragraph" w:styleId="2">
    <w:name w:val="Body Text Indent 2"/>
    <w:basedOn w:val="a"/>
    <w:link w:val="2Char"/>
    <w:uiPriority w:val="99"/>
    <w:semiHidden/>
    <w:rsid w:val="00F13FDF"/>
    <w:pPr>
      <w:spacing w:after="120" w:line="480" w:lineRule="auto"/>
      <w:ind w:leftChars="200" w:left="420"/>
    </w:pPr>
  </w:style>
  <w:style w:type="character" w:customStyle="1" w:styleId="2Char">
    <w:name w:val="正文文本缩进 2 Char"/>
    <w:basedOn w:val="a0"/>
    <w:link w:val="2"/>
    <w:uiPriority w:val="99"/>
    <w:semiHidden/>
    <w:locked/>
    <w:rsid w:val="00F13FDF"/>
  </w:style>
  <w:style w:type="table" w:styleId="aa">
    <w:name w:val="Table Grid"/>
    <w:basedOn w:val="a1"/>
    <w:uiPriority w:val="59"/>
    <w:rsid w:val="00F13FDF"/>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列出段落1"/>
    <w:basedOn w:val="a"/>
    <w:uiPriority w:val="99"/>
    <w:qFormat/>
    <w:rsid w:val="000A448B"/>
    <w:pPr>
      <w:ind w:firstLineChars="200" w:firstLine="420"/>
    </w:pPr>
  </w:style>
  <w:style w:type="paragraph" w:customStyle="1" w:styleId="reader-word-layerreader-word-s1-0">
    <w:name w:val="reader-word-layer reader-word-s1-0"/>
    <w:basedOn w:val="a"/>
    <w:rsid w:val="00146FC8"/>
    <w:pPr>
      <w:widowControl/>
      <w:spacing w:before="100" w:beforeAutospacing="1" w:after="100" w:afterAutospacing="1"/>
      <w:jc w:val="left"/>
    </w:pPr>
    <w:rPr>
      <w:rFonts w:ascii="宋体" w:hAnsi="宋体" w:cs="宋体"/>
      <w:kern w:val="0"/>
      <w:sz w:val="24"/>
      <w:szCs w:val="24"/>
    </w:rPr>
  </w:style>
  <w:style w:type="character" w:styleId="ab">
    <w:name w:val="annotation reference"/>
    <w:uiPriority w:val="99"/>
    <w:semiHidden/>
    <w:unhideWhenUsed/>
    <w:rsid w:val="007E6ABB"/>
    <w:rPr>
      <w:sz w:val="21"/>
      <w:szCs w:val="21"/>
    </w:rPr>
  </w:style>
  <w:style w:type="paragraph" w:styleId="ac">
    <w:name w:val="annotation text"/>
    <w:basedOn w:val="a"/>
    <w:link w:val="Char3"/>
    <w:uiPriority w:val="99"/>
    <w:semiHidden/>
    <w:unhideWhenUsed/>
    <w:rsid w:val="007E6ABB"/>
    <w:pPr>
      <w:jc w:val="left"/>
    </w:pPr>
  </w:style>
  <w:style w:type="character" w:customStyle="1" w:styleId="Char3">
    <w:name w:val="批注文字 Char"/>
    <w:link w:val="ac"/>
    <w:uiPriority w:val="99"/>
    <w:semiHidden/>
    <w:rsid w:val="007E6ABB"/>
    <w:rPr>
      <w:rFonts w:cs="Calibri"/>
      <w:kern w:val="2"/>
      <w:sz w:val="21"/>
      <w:szCs w:val="21"/>
    </w:rPr>
  </w:style>
  <w:style w:type="paragraph" w:styleId="ad">
    <w:name w:val="annotation subject"/>
    <w:basedOn w:val="ac"/>
    <w:next w:val="ac"/>
    <w:link w:val="Char4"/>
    <w:uiPriority w:val="99"/>
    <w:semiHidden/>
    <w:unhideWhenUsed/>
    <w:rsid w:val="007E6ABB"/>
    <w:rPr>
      <w:b/>
      <w:bCs/>
    </w:rPr>
  </w:style>
  <w:style w:type="character" w:customStyle="1" w:styleId="Char4">
    <w:name w:val="批注主题 Char"/>
    <w:link w:val="ad"/>
    <w:uiPriority w:val="99"/>
    <w:semiHidden/>
    <w:rsid w:val="007E6ABB"/>
    <w:rPr>
      <w:rFonts w:cs="Calibri"/>
      <w:b/>
      <w:bCs/>
      <w:kern w:val="2"/>
      <w:sz w:val="21"/>
      <w:szCs w:val="21"/>
    </w:rPr>
  </w:style>
  <w:style w:type="paragraph" w:styleId="ae">
    <w:name w:val="Balloon Text"/>
    <w:basedOn w:val="a"/>
    <w:link w:val="Char5"/>
    <w:uiPriority w:val="99"/>
    <w:semiHidden/>
    <w:unhideWhenUsed/>
    <w:rsid w:val="007E6ABB"/>
    <w:rPr>
      <w:sz w:val="18"/>
      <w:szCs w:val="18"/>
    </w:rPr>
  </w:style>
  <w:style w:type="character" w:customStyle="1" w:styleId="Char5">
    <w:name w:val="批注框文本 Char"/>
    <w:link w:val="ae"/>
    <w:uiPriority w:val="99"/>
    <w:semiHidden/>
    <w:rsid w:val="007E6ABB"/>
    <w:rPr>
      <w:rFonts w:cs="Calibri"/>
      <w:kern w:val="2"/>
      <w:sz w:val="18"/>
      <w:szCs w:val="18"/>
    </w:rPr>
  </w:style>
  <w:style w:type="paragraph" w:customStyle="1" w:styleId="msolistparagraph0">
    <w:name w:val="msolistparagraph"/>
    <w:basedOn w:val="a"/>
    <w:rsid w:val="000C47C6"/>
    <w:pPr>
      <w:ind w:firstLineChars="200" w:firstLine="420"/>
    </w:pPr>
    <w:rPr>
      <w:rFonts w:ascii="Times New Roman"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63</Pages>
  <Words>4291</Words>
  <Characters>24460</Characters>
  <Application>Microsoft Office Word</Application>
  <DocSecurity>0</DocSecurity>
  <Lines>203</Lines>
  <Paragraphs>57</Paragraphs>
  <ScaleCrop>false</ScaleCrop>
  <Company>ayfy</Company>
  <LinksUpToDate>false</LinksUpToDate>
  <CharactersWithSpaces>28694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69</dc:creator>
  <cp:keywords/>
  <dc:description/>
  <cp:lastModifiedBy>王继年</cp:lastModifiedBy>
  <cp:revision>34</cp:revision>
  <dcterms:created xsi:type="dcterms:W3CDTF">2016-06-02T07:49:00Z</dcterms:created>
  <dcterms:modified xsi:type="dcterms:W3CDTF">2016-08-17T09:58:00Z</dcterms:modified>
</cp:coreProperties>
</file>