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7A" w:rsidRDefault="00D96F66" w:rsidP="00D96F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安徽医科大学第一附属医院</w:t>
      </w:r>
      <w:r w:rsidR="00AA5A73">
        <w:rPr>
          <w:rFonts w:hint="eastAsia"/>
          <w:b/>
          <w:sz w:val="32"/>
          <w:szCs w:val="32"/>
        </w:rPr>
        <w:t>临床专科医师</w:t>
      </w:r>
    </w:p>
    <w:p w:rsidR="00D96F66" w:rsidRPr="00D305D0" w:rsidRDefault="008B6905" w:rsidP="00D96F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培养</w:t>
      </w:r>
      <w:r w:rsidR="00166A74">
        <w:rPr>
          <w:rFonts w:hint="eastAsia"/>
          <w:b/>
          <w:sz w:val="32"/>
          <w:szCs w:val="32"/>
        </w:rPr>
        <w:t>及</w:t>
      </w:r>
      <w:r w:rsidR="00D96F66" w:rsidRPr="00D305D0">
        <w:rPr>
          <w:rFonts w:hint="eastAsia"/>
          <w:b/>
          <w:sz w:val="32"/>
          <w:szCs w:val="32"/>
        </w:rPr>
        <w:t>管理暂行办法</w:t>
      </w:r>
    </w:p>
    <w:p w:rsidR="00D96F66" w:rsidRPr="00D305D0" w:rsidRDefault="002A1D50" w:rsidP="00D96F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院人【2017】38号</w:t>
      </w:r>
    </w:p>
    <w:p w:rsidR="00D96F66" w:rsidRPr="00D305D0" w:rsidRDefault="00D96F66" w:rsidP="00D96F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r w:rsidR="00BD307A">
        <w:rPr>
          <w:rFonts w:ascii="宋体" w:hAnsi="宋体" w:hint="eastAsia"/>
          <w:sz w:val="28"/>
          <w:szCs w:val="28"/>
        </w:rPr>
        <w:t>适应人事制度改革新形势</w:t>
      </w:r>
      <w:r w:rsidRPr="00D305D0">
        <w:rPr>
          <w:rFonts w:ascii="宋体" w:hAnsi="宋体" w:hint="eastAsia"/>
          <w:sz w:val="28"/>
          <w:szCs w:val="28"/>
        </w:rPr>
        <w:t>，</w:t>
      </w:r>
      <w:r w:rsidR="00FE7A9C">
        <w:rPr>
          <w:rFonts w:ascii="宋体" w:hAnsi="宋体" w:hint="eastAsia"/>
          <w:sz w:val="28"/>
          <w:szCs w:val="28"/>
        </w:rPr>
        <w:t>加强医学人才培养</w:t>
      </w:r>
      <w:r w:rsidR="00BD307A">
        <w:rPr>
          <w:rFonts w:ascii="宋体" w:hAnsi="宋体" w:hint="eastAsia"/>
          <w:sz w:val="28"/>
          <w:szCs w:val="28"/>
        </w:rPr>
        <w:t>，</w:t>
      </w:r>
      <w:r w:rsidR="00421BF0">
        <w:rPr>
          <w:rFonts w:ascii="宋体" w:hAnsi="宋体" w:hint="eastAsia"/>
          <w:sz w:val="28"/>
          <w:szCs w:val="28"/>
        </w:rPr>
        <w:t>解决</w:t>
      </w:r>
      <w:r w:rsidR="00BE195A">
        <w:rPr>
          <w:rFonts w:ascii="宋体" w:hAnsi="宋体" w:hint="eastAsia"/>
          <w:sz w:val="28"/>
          <w:szCs w:val="28"/>
        </w:rPr>
        <w:t>临床科室</w:t>
      </w:r>
      <w:r w:rsidR="00421BF0">
        <w:rPr>
          <w:rFonts w:ascii="宋体" w:hAnsi="宋体" w:hint="eastAsia"/>
          <w:sz w:val="28"/>
          <w:szCs w:val="28"/>
        </w:rPr>
        <w:t>用人</w:t>
      </w:r>
      <w:r w:rsidR="00BE195A">
        <w:rPr>
          <w:rFonts w:ascii="宋体" w:hAnsi="宋体" w:hint="eastAsia"/>
          <w:sz w:val="28"/>
          <w:szCs w:val="28"/>
        </w:rPr>
        <w:t>需求</w:t>
      </w:r>
      <w:r w:rsidR="00421BF0">
        <w:rPr>
          <w:rFonts w:ascii="宋体" w:hAnsi="宋体" w:hint="eastAsia"/>
          <w:sz w:val="28"/>
          <w:szCs w:val="28"/>
        </w:rPr>
        <w:t>，</w:t>
      </w:r>
      <w:r w:rsidR="00BE195A">
        <w:rPr>
          <w:rFonts w:ascii="宋体" w:hAnsi="宋体" w:hint="eastAsia"/>
          <w:sz w:val="28"/>
          <w:szCs w:val="28"/>
        </w:rPr>
        <w:t>结合本院实际，</w:t>
      </w:r>
      <w:r w:rsidRPr="00D305D0">
        <w:rPr>
          <w:rFonts w:ascii="宋体" w:hAnsi="宋体" w:hint="eastAsia"/>
          <w:sz w:val="28"/>
          <w:szCs w:val="28"/>
        </w:rPr>
        <w:t>特制定本办法。</w:t>
      </w:r>
    </w:p>
    <w:p w:rsidR="00D96F66" w:rsidRPr="00D305D0" w:rsidRDefault="00EF7A1C" w:rsidP="00D96F66">
      <w:pPr>
        <w:numPr>
          <w:ilvl w:val="0"/>
          <w:numId w:val="1"/>
        </w:num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招募</w:t>
      </w:r>
      <w:r w:rsidR="00D96F66" w:rsidRPr="00D305D0">
        <w:rPr>
          <w:rFonts w:ascii="宋体" w:hAnsi="宋体" w:hint="eastAsia"/>
          <w:sz w:val="28"/>
          <w:szCs w:val="28"/>
        </w:rPr>
        <w:t>条件</w:t>
      </w:r>
    </w:p>
    <w:p w:rsidR="00D0371F" w:rsidRDefault="00D0371F" w:rsidP="00D96F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C1144B">
        <w:rPr>
          <w:rFonts w:ascii="宋体" w:hAnsi="宋体" w:hint="eastAsia"/>
          <w:sz w:val="28"/>
          <w:szCs w:val="28"/>
        </w:rPr>
        <w:t>.</w:t>
      </w:r>
      <w:r w:rsidR="00BD307A">
        <w:rPr>
          <w:rFonts w:ascii="宋体" w:hAnsi="宋体" w:hint="eastAsia"/>
          <w:sz w:val="28"/>
          <w:szCs w:val="28"/>
        </w:rPr>
        <w:t>遵纪守法，品行端正，爱岗敬业，有奉献精神；</w:t>
      </w:r>
    </w:p>
    <w:p w:rsidR="00BD307A" w:rsidRDefault="00BD307A" w:rsidP="00BD307A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C1144B">
        <w:rPr>
          <w:rFonts w:ascii="宋体" w:hAnsi="宋体" w:hint="eastAsia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年龄在</w:t>
      </w:r>
      <w:r w:rsidR="004B1B7F">
        <w:rPr>
          <w:rFonts w:ascii="宋体" w:hAnsi="宋体" w:hint="eastAsia"/>
          <w:sz w:val="28"/>
          <w:szCs w:val="28"/>
        </w:rPr>
        <w:t>35</w:t>
      </w:r>
      <w:r>
        <w:rPr>
          <w:rFonts w:ascii="宋体" w:hAnsi="宋体" w:hint="eastAsia"/>
          <w:sz w:val="28"/>
          <w:szCs w:val="28"/>
        </w:rPr>
        <w:t>周岁以下，身体健康，能胜任岗位工作；</w:t>
      </w:r>
    </w:p>
    <w:p w:rsidR="00BD307A" w:rsidRPr="00BD307A" w:rsidRDefault="00BD307A" w:rsidP="00F4519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C1144B">
        <w:rPr>
          <w:rFonts w:ascii="宋体" w:hAnsi="宋体" w:hint="eastAsia"/>
          <w:sz w:val="28"/>
          <w:szCs w:val="28"/>
        </w:rPr>
        <w:t>.</w:t>
      </w:r>
      <w:r w:rsidR="00AD036C">
        <w:rPr>
          <w:rFonts w:ascii="宋体" w:hAnsi="宋体" w:hint="eastAsia"/>
          <w:sz w:val="28"/>
          <w:szCs w:val="28"/>
        </w:rPr>
        <w:t>有规培证和</w:t>
      </w:r>
      <w:r w:rsidR="004B1B7F">
        <w:rPr>
          <w:rFonts w:ascii="宋体" w:hAnsi="宋体" w:hint="eastAsia"/>
          <w:sz w:val="28"/>
          <w:szCs w:val="28"/>
        </w:rPr>
        <w:t>三甲医院工作</w:t>
      </w:r>
      <w:r w:rsidR="00AD036C">
        <w:rPr>
          <w:rFonts w:ascii="宋体" w:hAnsi="宋体" w:hint="eastAsia"/>
          <w:sz w:val="28"/>
          <w:szCs w:val="28"/>
        </w:rPr>
        <w:t>经历</w:t>
      </w:r>
      <w:r w:rsidR="004B1B7F">
        <w:rPr>
          <w:rFonts w:ascii="宋体" w:hAnsi="宋体" w:hint="eastAsia"/>
          <w:sz w:val="28"/>
          <w:szCs w:val="28"/>
        </w:rPr>
        <w:t>并已取得硕士学位的</w:t>
      </w:r>
      <w:r>
        <w:rPr>
          <w:rFonts w:ascii="宋体" w:hAnsi="宋体" w:hint="eastAsia"/>
          <w:sz w:val="28"/>
          <w:szCs w:val="28"/>
        </w:rPr>
        <w:t>住院医师；或</w:t>
      </w:r>
      <w:r w:rsidR="00C1144B">
        <w:rPr>
          <w:rFonts w:ascii="宋体" w:hAnsi="宋体" w:hint="eastAsia"/>
          <w:sz w:val="28"/>
          <w:szCs w:val="28"/>
        </w:rPr>
        <w:t>有三甲医院工作经历的主治医师以上职称</w:t>
      </w:r>
      <w:r w:rsidR="00166A74">
        <w:rPr>
          <w:rFonts w:ascii="宋体" w:hAnsi="宋体" w:hint="eastAsia"/>
          <w:sz w:val="28"/>
          <w:szCs w:val="28"/>
        </w:rPr>
        <w:t>自</w:t>
      </w:r>
      <w:r w:rsidR="00C1144B">
        <w:rPr>
          <w:rFonts w:ascii="宋体" w:hAnsi="宋体" w:hint="eastAsia"/>
          <w:sz w:val="28"/>
          <w:szCs w:val="28"/>
        </w:rPr>
        <w:t>愿到我院担任住院医师工作者。（条件特别优秀者可</w:t>
      </w:r>
      <w:r w:rsidR="00FD2F8F">
        <w:rPr>
          <w:rFonts w:ascii="宋体" w:hAnsi="宋体" w:hint="eastAsia"/>
          <w:sz w:val="28"/>
          <w:szCs w:val="28"/>
        </w:rPr>
        <w:t>为</w:t>
      </w:r>
      <w:r w:rsidR="00C1144B">
        <w:rPr>
          <w:rFonts w:ascii="宋体" w:hAnsi="宋体" w:hint="eastAsia"/>
          <w:sz w:val="28"/>
          <w:szCs w:val="28"/>
        </w:rPr>
        <w:t>二甲</w:t>
      </w:r>
      <w:r w:rsidR="00166A74">
        <w:rPr>
          <w:rFonts w:ascii="宋体" w:hAnsi="宋体" w:hint="eastAsia"/>
          <w:sz w:val="28"/>
          <w:szCs w:val="28"/>
        </w:rPr>
        <w:t>及以上</w:t>
      </w:r>
      <w:r w:rsidR="00C1144B">
        <w:rPr>
          <w:rFonts w:ascii="宋体" w:hAnsi="宋体" w:hint="eastAsia"/>
          <w:sz w:val="28"/>
          <w:szCs w:val="28"/>
        </w:rPr>
        <w:t>医院工作经历）</w:t>
      </w:r>
    </w:p>
    <w:p w:rsidR="00D96F66" w:rsidRDefault="00EF7A1C" w:rsidP="00D96F66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二、招募</w:t>
      </w:r>
      <w:r w:rsidR="00D96F66" w:rsidRPr="00D305D0">
        <w:rPr>
          <w:rFonts w:ascii="宋体" w:hAnsi="宋体" w:hint="eastAsia"/>
          <w:sz w:val="28"/>
          <w:szCs w:val="28"/>
        </w:rPr>
        <w:t>程序</w:t>
      </w:r>
    </w:p>
    <w:p w:rsidR="00C1144B" w:rsidRDefault="00C1144B" w:rsidP="00C1144B">
      <w:pPr>
        <w:spacing w:line="50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FE7A9C">
        <w:rPr>
          <w:rFonts w:ascii="宋体" w:hAnsi="宋体" w:hint="eastAsia"/>
          <w:sz w:val="28"/>
          <w:szCs w:val="28"/>
        </w:rPr>
        <w:t>由医院组织</w:t>
      </w:r>
      <w:r>
        <w:rPr>
          <w:rFonts w:ascii="宋体" w:hAnsi="宋体" w:hint="eastAsia"/>
          <w:sz w:val="28"/>
          <w:szCs w:val="28"/>
        </w:rPr>
        <w:t>科室</w:t>
      </w:r>
      <w:r w:rsidR="00FE7A9C">
        <w:rPr>
          <w:rFonts w:ascii="宋体" w:hAnsi="宋体" w:hint="eastAsia"/>
          <w:sz w:val="28"/>
          <w:szCs w:val="28"/>
        </w:rPr>
        <w:t>统一</w:t>
      </w:r>
      <w:r>
        <w:rPr>
          <w:rFonts w:ascii="宋体" w:hAnsi="宋体" w:hint="eastAsia"/>
          <w:sz w:val="28"/>
          <w:szCs w:val="28"/>
        </w:rPr>
        <w:t>申请</w:t>
      </w:r>
      <w:r w:rsidR="00045A94">
        <w:rPr>
          <w:rFonts w:ascii="宋体" w:hAnsi="宋体" w:hint="eastAsia"/>
          <w:sz w:val="28"/>
          <w:szCs w:val="28"/>
        </w:rPr>
        <w:t>;</w:t>
      </w:r>
    </w:p>
    <w:p w:rsidR="00FE7A9C" w:rsidRDefault="00C1144B" w:rsidP="00C1144B">
      <w:pPr>
        <w:spacing w:line="50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166A74">
        <w:rPr>
          <w:rFonts w:ascii="宋体" w:hAnsi="宋体" w:hint="eastAsia"/>
          <w:sz w:val="28"/>
          <w:szCs w:val="28"/>
        </w:rPr>
        <w:t>人事处初</w:t>
      </w:r>
      <w:r>
        <w:rPr>
          <w:rFonts w:ascii="宋体" w:hAnsi="宋体" w:hint="eastAsia"/>
          <w:sz w:val="28"/>
          <w:szCs w:val="28"/>
        </w:rPr>
        <w:t>核</w:t>
      </w:r>
      <w:r w:rsidR="00FE7A9C">
        <w:rPr>
          <w:rFonts w:ascii="宋体" w:hAnsi="宋体" w:hint="eastAsia"/>
          <w:sz w:val="28"/>
          <w:szCs w:val="28"/>
        </w:rPr>
        <w:t>；</w:t>
      </w:r>
    </w:p>
    <w:p w:rsidR="00C1144B" w:rsidRDefault="00C1144B" w:rsidP="00C1144B">
      <w:pPr>
        <w:spacing w:line="50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3.报院长办公会讨论</w:t>
      </w:r>
      <w:r w:rsidR="00045A94">
        <w:rPr>
          <w:rFonts w:ascii="宋体" w:hAnsi="宋体" w:hint="eastAsia"/>
          <w:sz w:val="28"/>
          <w:szCs w:val="28"/>
        </w:rPr>
        <w:t>;</w:t>
      </w:r>
    </w:p>
    <w:p w:rsidR="00C1144B" w:rsidRPr="00C1144B" w:rsidRDefault="00C1144B" w:rsidP="00C1144B">
      <w:pPr>
        <w:spacing w:line="500" w:lineRule="exact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4.公开招募</w:t>
      </w:r>
      <w:r w:rsidR="00D233B9">
        <w:rPr>
          <w:rFonts w:ascii="宋体" w:hAnsi="宋体" w:hint="eastAsia"/>
          <w:sz w:val="28"/>
          <w:szCs w:val="28"/>
        </w:rPr>
        <w:t>，</w:t>
      </w:r>
      <w:r w:rsidR="00FE7A9C">
        <w:rPr>
          <w:rFonts w:ascii="宋体" w:hAnsi="宋体" w:hint="eastAsia"/>
          <w:sz w:val="28"/>
          <w:szCs w:val="28"/>
        </w:rPr>
        <w:t>统一面试</w:t>
      </w:r>
    </w:p>
    <w:p w:rsidR="00BD307A" w:rsidRDefault="00C72A25" w:rsidP="00BD307A">
      <w:pPr>
        <w:spacing w:line="500" w:lineRule="exac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442DCA">
        <w:rPr>
          <w:rFonts w:ascii="宋体" w:hAnsi="宋体" w:hint="eastAsia"/>
          <w:sz w:val="28"/>
          <w:szCs w:val="28"/>
        </w:rPr>
        <w:t>、培养</w:t>
      </w:r>
      <w:r w:rsidR="00BD307A">
        <w:rPr>
          <w:rFonts w:ascii="宋体" w:hAnsi="宋体" w:hint="eastAsia"/>
          <w:sz w:val="28"/>
          <w:szCs w:val="28"/>
        </w:rPr>
        <w:t>期内待遇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医院每月发放</w:t>
      </w:r>
      <w:r w:rsidR="00AD036C">
        <w:rPr>
          <w:rFonts w:ascii="宋体" w:hAnsi="宋体" w:hint="eastAsia"/>
          <w:sz w:val="28"/>
          <w:szCs w:val="28"/>
        </w:rPr>
        <w:t>生活补助中级</w:t>
      </w:r>
      <w:r w:rsidR="00FD2F8F">
        <w:rPr>
          <w:rFonts w:ascii="宋体" w:hAnsi="宋体" w:hint="eastAsia"/>
          <w:sz w:val="28"/>
          <w:szCs w:val="28"/>
        </w:rPr>
        <w:t>职称</w:t>
      </w:r>
      <w:r w:rsidR="00166A74">
        <w:rPr>
          <w:rFonts w:ascii="宋体" w:hAnsi="宋体" w:hint="eastAsia"/>
          <w:sz w:val="28"/>
          <w:szCs w:val="28"/>
        </w:rPr>
        <w:t>或博士学位</w:t>
      </w:r>
      <w:r w:rsidR="00C1144B">
        <w:rPr>
          <w:rFonts w:ascii="宋体" w:hAnsi="宋体" w:hint="eastAsia"/>
          <w:sz w:val="28"/>
          <w:szCs w:val="28"/>
        </w:rPr>
        <w:t>3</w:t>
      </w:r>
      <w:r w:rsidR="00AD036C">
        <w:rPr>
          <w:rFonts w:ascii="宋体" w:hAnsi="宋体" w:hint="eastAsia"/>
          <w:sz w:val="28"/>
          <w:szCs w:val="28"/>
        </w:rPr>
        <w:t>000元，初级</w:t>
      </w:r>
      <w:r w:rsidR="00166A74">
        <w:rPr>
          <w:rFonts w:ascii="宋体" w:hAnsi="宋体" w:hint="eastAsia"/>
          <w:sz w:val="28"/>
          <w:szCs w:val="28"/>
        </w:rPr>
        <w:t>职称</w:t>
      </w:r>
      <w:r w:rsidR="00C1144B">
        <w:rPr>
          <w:rFonts w:ascii="宋体" w:hAnsi="宋体" w:hint="eastAsia"/>
          <w:sz w:val="28"/>
          <w:szCs w:val="28"/>
        </w:rPr>
        <w:t>2</w:t>
      </w:r>
      <w:r w:rsidR="00BE195A">
        <w:rPr>
          <w:rFonts w:ascii="宋体" w:hAnsi="宋体" w:hint="eastAsia"/>
          <w:sz w:val="28"/>
          <w:szCs w:val="28"/>
        </w:rPr>
        <w:t>000元，</w:t>
      </w:r>
      <w:r w:rsidR="00715C82">
        <w:rPr>
          <w:rFonts w:ascii="宋体" w:hAnsi="宋体" w:hint="eastAsia"/>
          <w:sz w:val="28"/>
          <w:szCs w:val="28"/>
        </w:rPr>
        <w:t>医院提供住宿或者给予</w:t>
      </w:r>
      <w:r w:rsidR="00BE195A">
        <w:rPr>
          <w:rFonts w:ascii="宋体" w:hAnsi="宋体" w:hint="eastAsia"/>
          <w:sz w:val="28"/>
          <w:szCs w:val="28"/>
        </w:rPr>
        <w:t>住房补助</w:t>
      </w:r>
      <w:r w:rsidR="00C1144B">
        <w:rPr>
          <w:rFonts w:ascii="宋体" w:hAnsi="宋体" w:hint="eastAsia"/>
          <w:sz w:val="28"/>
          <w:szCs w:val="28"/>
        </w:rPr>
        <w:t>4</w:t>
      </w:r>
      <w:r w:rsidR="00BE195A">
        <w:rPr>
          <w:rFonts w:ascii="宋体" w:hAnsi="宋体" w:hint="eastAsia"/>
          <w:sz w:val="28"/>
          <w:szCs w:val="28"/>
        </w:rPr>
        <w:t>00元，</w:t>
      </w:r>
      <w:r w:rsidR="00A45388">
        <w:rPr>
          <w:rFonts w:ascii="宋体" w:hAnsi="宋体" w:hint="eastAsia"/>
          <w:sz w:val="28"/>
          <w:szCs w:val="28"/>
        </w:rPr>
        <w:t>奖金</w:t>
      </w:r>
      <w:r w:rsidR="002177FB">
        <w:rPr>
          <w:rFonts w:ascii="宋体" w:hAnsi="宋体" w:hint="eastAsia"/>
          <w:sz w:val="28"/>
          <w:szCs w:val="28"/>
        </w:rPr>
        <w:t>由科室根据工作量酌情发放</w:t>
      </w:r>
      <w:r w:rsidR="00DC4ECF">
        <w:rPr>
          <w:rFonts w:ascii="宋体" w:hAnsi="宋体" w:hint="eastAsia"/>
          <w:sz w:val="28"/>
          <w:szCs w:val="28"/>
        </w:rPr>
        <w:t>(二甲医院生活补贴减半发放)</w:t>
      </w:r>
      <w:r w:rsidR="000030B5">
        <w:rPr>
          <w:rFonts w:ascii="宋体" w:hAnsi="宋体" w:hint="eastAsia"/>
          <w:sz w:val="28"/>
          <w:szCs w:val="28"/>
        </w:rPr>
        <w:t>。</w:t>
      </w:r>
      <w:r w:rsidR="00A45388">
        <w:rPr>
          <w:rFonts w:ascii="宋体" w:hAnsi="宋体" w:hint="eastAsia"/>
          <w:sz w:val="28"/>
          <w:szCs w:val="28"/>
        </w:rPr>
        <w:t>不办理入职手续</w:t>
      </w:r>
      <w:r w:rsidR="00715C82">
        <w:rPr>
          <w:rFonts w:ascii="宋体" w:hAnsi="宋体" w:hint="eastAsia"/>
          <w:sz w:val="28"/>
          <w:szCs w:val="28"/>
        </w:rPr>
        <w:t>，</w:t>
      </w:r>
      <w:r w:rsidR="000030B5">
        <w:rPr>
          <w:rFonts w:ascii="宋体" w:hAnsi="宋体" w:hint="eastAsia"/>
          <w:sz w:val="28"/>
          <w:szCs w:val="28"/>
        </w:rPr>
        <w:t>不购</w:t>
      </w:r>
      <w:r w:rsidR="00A45388">
        <w:rPr>
          <w:rFonts w:ascii="宋体" w:hAnsi="宋体" w:hint="eastAsia"/>
          <w:sz w:val="28"/>
          <w:szCs w:val="28"/>
        </w:rPr>
        <w:t>买社保等。</w:t>
      </w:r>
      <w:r w:rsidR="00BE195A">
        <w:rPr>
          <w:rFonts w:ascii="宋体" w:hAnsi="宋体" w:hint="eastAsia"/>
          <w:sz w:val="28"/>
          <w:szCs w:val="28"/>
        </w:rPr>
        <w:t>试用期一个月，试用期内发放80%补贴。</w:t>
      </w:r>
      <w:r w:rsidR="00DC4ECF">
        <w:rPr>
          <w:rFonts w:ascii="宋体" w:hAnsi="宋体" w:hint="eastAsia"/>
          <w:sz w:val="28"/>
          <w:szCs w:val="28"/>
        </w:rPr>
        <w:t>培养结束或中止后，我院不安排工作。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442DCA">
        <w:rPr>
          <w:rFonts w:ascii="宋体" w:hAnsi="宋体" w:hint="eastAsia"/>
          <w:sz w:val="28"/>
          <w:szCs w:val="28"/>
        </w:rPr>
        <w:t>培养期</w:t>
      </w:r>
      <w:r>
        <w:rPr>
          <w:rFonts w:ascii="宋体" w:hAnsi="宋体" w:hint="eastAsia"/>
          <w:sz w:val="28"/>
          <w:szCs w:val="28"/>
        </w:rPr>
        <w:t>管理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AA5A73">
        <w:rPr>
          <w:rFonts w:ascii="宋体" w:hAnsi="宋体" w:hint="eastAsia"/>
          <w:sz w:val="28"/>
          <w:szCs w:val="28"/>
        </w:rPr>
        <w:t>专科医师</w:t>
      </w:r>
      <w:r>
        <w:rPr>
          <w:rFonts w:ascii="宋体" w:hAnsi="宋体" w:hint="eastAsia"/>
          <w:sz w:val="28"/>
          <w:szCs w:val="28"/>
        </w:rPr>
        <w:t>应严格遵守医院规章制度，服从医院和科室管理。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AA5A73">
        <w:rPr>
          <w:rFonts w:ascii="宋体" w:hAnsi="宋体" w:hint="eastAsia"/>
          <w:sz w:val="28"/>
          <w:szCs w:val="28"/>
        </w:rPr>
        <w:t>培养</w:t>
      </w:r>
      <w:r>
        <w:rPr>
          <w:rFonts w:ascii="宋体" w:hAnsi="宋体" w:hint="eastAsia"/>
          <w:sz w:val="28"/>
          <w:szCs w:val="28"/>
        </w:rPr>
        <w:t>期限：</w:t>
      </w:r>
      <w:r w:rsidR="00FE7A9C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2年</w:t>
      </w:r>
      <w:r w:rsidR="00AD036C">
        <w:rPr>
          <w:rFonts w:ascii="宋体" w:hAnsi="宋体" w:hint="eastAsia"/>
          <w:sz w:val="28"/>
          <w:szCs w:val="28"/>
        </w:rPr>
        <w:t>。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3、有下列情况之一的医院可提出解除</w:t>
      </w:r>
      <w:r w:rsidR="00715C82">
        <w:rPr>
          <w:rFonts w:ascii="宋体" w:hAnsi="宋体" w:hint="eastAsia"/>
          <w:sz w:val="28"/>
          <w:szCs w:val="28"/>
        </w:rPr>
        <w:t>协议</w:t>
      </w:r>
      <w:r w:rsidR="002B250C">
        <w:rPr>
          <w:rFonts w:ascii="宋体" w:hAnsi="宋体" w:hint="eastAsia"/>
          <w:sz w:val="28"/>
          <w:szCs w:val="28"/>
        </w:rPr>
        <w:t>。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（1）提供个人虚假材料或有其他弄虚作假行为的；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（2）严重违反医院劳动纪律或规章制度的；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（3）因失职给医院工作造成不良影响和重大经济损失的；</w:t>
      </w:r>
    </w:p>
    <w:p w:rsidR="00BD307A" w:rsidRDefault="00BD307A" w:rsidP="00BD307A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</w:t>
      </w:r>
      <w:r w:rsidR="002B250C">
        <w:rPr>
          <w:rFonts w:ascii="宋体" w:hAnsi="宋体" w:hint="eastAsia"/>
          <w:sz w:val="28"/>
          <w:szCs w:val="28"/>
        </w:rPr>
        <w:t>不服从科室安排，不能保质保量完成科室工作量的；</w:t>
      </w:r>
    </w:p>
    <w:p w:rsidR="00CA1958" w:rsidRDefault="00AA5A73" w:rsidP="00CA1958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DD7702">
        <w:rPr>
          <w:rFonts w:ascii="宋体" w:hAnsi="宋体" w:hint="eastAsia"/>
          <w:sz w:val="28"/>
          <w:szCs w:val="28"/>
        </w:rPr>
        <w:t>、培养</w:t>
      </w:r>
      <w:r w:rsidR="00166A74">
        <w:rPr>
          <w:rFonts w:ascii="宋体" w:hAnsi="宋体" w:hint="eastAsia"/>
          <w:sz w:val="28"/>
          <w:szCs w:val="28"/>
        </w:rPr>
        <w:t>内容</w:t>
      </w:r>
    </w:p>
    <w:p w:rsidR="00A45388" w:rsidRDefault="00A45388" w:rsidP="00A45388">
      <w:pPr>
        <w:spacing w:line="500" w:lineRule="exact"/>
        <w:ind w:firstLineChars="202" w:firstLine="56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（1）由各培养科室制定具体培养计划与目标，签订三方协议。</w:t>
      </w:r>
    </w:p>
    <w:p w:rsidR="00DD7702" w:rsidRDefault="00F85D11" w:rsidP="00CA1958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A45388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 w:rsidR="00442DCA">
        <w:rPr>
          <w:rFonts w:ascii="宋体" w:hAnsi="宋体" w:hint="eastAsia"/>
          <w:sz w:val="28"/>
          <w:szCs w:val="28"/>
        </w:rPr>
        <w:t>专科医师</w:t>
      </w:r>
      <w:r w:rsidR="00DD7702">
        <w:rPr>
          <w:rFonts w:ascii="宋体" w:hAnsi="宋体" w:hint="eastAsia"/>
          <w:sz w:val="28"/>
          <w:szCs w:val="28"/>
        </w:rPr>
        <w:t>进入科室后，由专人负责指导，指导老师</w:t>
      </w:r>
      <w:r w:rsidR="00DC4ECF">
        <w:rPr>
          <w:rFonts w:ascii="宋体" w:hAnsi="宋体" w:hint="eastAsia"/>
          <w:sz w:val="28"/>
          <w:szCs w:val="28"/>
        </w:rPr>
        <w:t>为硕士生导师</w:t>
      </w:r>
      <w:r w:rsidR="00DD7702">
        <w:rPr>
          <w:rFonts w:ascii="宋体" w:hAnsi="宋体" w:hint="eastAsia"/>
          <w:sz w:val="28"/>
          <w:szCs w:val="28"/>
        </w:rPr>
        <w:t>，并有丰富带教经验</w:t>
      </w:r>
      <w:r w:rsidR="00383978">
        <w:rPr>
          <w:rFonts w:ascii="宋体" w:hAnsi="宋体" w:hint="eastAsia"/>
          <w:sz w:val="28"/>
          <w:szCs w:val="28"/>
        </w:rPr>
        <w:t>。指导老师享受</w:t>
      </w:r>
      <w:r w:rsidR="00AA5A73">
        <w:rPr>
          <w:rFonts w:ascii="宋体" w:hAnsi="宋体" w:hint="eastAsia"/>
          <w:sz w:val="28"/>
          <w:szCs w:val="28"/>
        </w:rPr>
        <w:t>导师</w:t>
      </w:r>
      <w:r w:rsidR="00383978">
        <w:rPr>
          <w:rFonts w:ascii="宋体" w:hAnsi="宋体" w:hint="eastAsia"/>
          <w:sz w:val="28"/>
          <w:szCs w:val="28"/>
        </w:rPr>
        <w:t>津贴，待遇和硕导相同。</w:t>
      </w:r>
    </w:p>
    <w:p w:rsidR="00F85D11" w:rsidRDefault="00F85D11" w:rsidP="00F85D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A45388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）临床：参加科室的住院医师临床诊疗工作，参加医院</w:t>
      </w:r>
      <w:r w:rsidR="001C2C4C"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 w:hint="eastAsia"/>
          <w:sz w:val="28"/>
          <w:szCs w:val="28"/>
        </w:rPr>
        <w:t>科室的各种学术讲座。</w:t>
      </w:r>
    </w:p>
    <w:p w:rsidR="00F85D11" w:rsidRDefault="00F85D11" w:rsidP="00F85D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 w:rsidR="00A4538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）科研：在指导老师的指导下，</w:t>
      </w:r>
      <w:r w:rsidR="002177FB">
        <w:rPr>
          <w:rFonts w:ascii="宋体" w:hAnsi="宋体" w:hint="eastAsia"/>
          <w:sz w:val="28"/>
          <w:szCs w:val="28"/>
        </w:rPr>
        <w:t>两年内</w:t>
      </w:r>
      <w:r>
        <w:rPr>
          <w:rFonts w:ascii="宋体" w:hAnsi="宋体" w:hint="eastAsia"/>
          <w:sz w:val="28"/>
          <w:szCs w:val="28"/>
        </w:rPr>
        <w:t>在核心期刊</w:t>
      </w:r>
      <w:r w:rsidR="00D22E28">
        <w:rPr>
          <w:rFonts w:ascii="宋体" w:hAnsi="宋体" w:hint="eastAsia"/>
          <w:sz w:val="28"/>
          <w:szCs w:val="28"/>
        </w:rPr>
        <w:t>至少</w:t>
      </w:r>
      <w:r w:rsidR="00D14478">
        <w:rPr>
          <w:rFonts w:ascii="宋体" w:hAnsi="宋体" w:hint="eastAsia"/>
          <w:sz w:val="28"/>
          <w:szCs w:val="28"/>
        </w:rPr>
        <w:t>发表论文一篇，第一作者或通讯作者单位必须为安徽医科大学第一附属医院。</w:t>
      </w:r>
    </w:p>
    <w:p w:rsidR="00AA5A73" w:rsidRDefault="00383978" w:rsidP="00AA5A73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="00AA5A73">
        <w:rPr>
          <w:rFonts w:ascii="宋体" w:hAnsi="宋体" w:hint="eastAsia"/>
          <w:sz w:val="28"/>
          <w:szCs w:val="28"/>
        </w:rPr>
        <w:t>5、考核</w:t>
      </w:r>
    </w:p>
    <w:p w:rsidR="00442DCA" w:rsidRDefault="00AA5A73" w:rsidP="00AA5A73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</w:t>
      </w:r>
      <w:r w:rsidR="00166A74">
        <w:rPr>
          <w:rFonts w:ascii="宋体" w:hAnsi="宋体" w:hint="eastAsia"/>
          <w:sz w:val="28"/>
          <w:szCs w:val="28"/>
        </w:rPr>
        <w:t>）每年由医院</w:t>
      </w:r>
      <w:r w:rsidR="00FE7A9C">
        <w:rPr>
          <w:rFonts w:ascii="宋体" w:hAnsi="宋体" w:hint="eastAsia"/>
          <w:sz w:val="28"/>
          <w:szCs w:val="28"/>
        </w:rPr>
        <w:t>组织相关处室对专科医师和培养科室</w:t>
      </w:r>
      <w:r>
        <w:rPr>
          <w:rFonts w:ascii="宋体" w:hAnsi="宋体" w:hint="eastAsia"/>
          <w:sz w:val="28"/>
          <w:szCs w:val="28"/>
        </w:rPr>
        <w:t>考核一次，参照</w:t>
      </w:r>
      <w:r w:rsidR="003361BE">
        <w:rPr>
          <w:rFonts w:ascii="宋体" w:hAnsi="宋体" w:hint="eastAsia"/>
          <w:sz w:val="28"/>
          <w:szCs w:val="28"/>
        </w:rPr>
        <w:t>培养计划</w:t>
      </w:r>
      <w:r>
        <w:rPr>
          <w:rFonts w:ascii="宋体" w:hAnsi="宋体" w:hint="eastAsia"/>
          <w:sz w:val="28"/>
          <w:szCs w:val="28"/>
        </w:rPr>
        <w:t>考核执行</w:t>
      </w:r>
      <w:r w:rsidR="00442DCA">
        <w:rPr>
          <w:rFonts w:ascii="宋体" w:hAnsi="宋体" w:hint="eastAsia"/>
          <w:sz w:val="28"/>
          <w:szCs w:val="28"/>
        </w:rPr>
        <w:t>。</w:t>
      </w:r>
    </w:p>
    <w:p w:rsidR="00AA5A73" w:rsidRDefault="00AA5A73" w:rsidP="00AA5A73">
      <w:pPr>
        <w:spacing w:line="500" w:lineRule="exact"/>
        <w:ind w:firstLine="570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（2）两年结束后临床技能需达到</w:t>
      </w:r>
      <w:r w:rsidR="00DC4ECF">
        <w:rPr>
          <w:rFonts w:ascii="宋体" w:hAnsi="宋体" w:hint="eastAsia"/>
          <w:sz w:val="28"/>
          <w:szCs w:val="28"/>
        </w:rPr>
        <w:t>我院</w:t>
      </w:r>
      <w:r w:rsidR="003361BE">
        <w:rPr>
          <w:rFonts w:ascii="宋体" w:hAnsi="宋体" w:hint="eastAsia"/>
          <w:sz w:val="28"/>
          <w:szCs w:val="28"/>
        </w:rPr>
        <w:t>专科</w:t>
      </w:r>
      <w:r>
        <w:rPr>
          <w:rFonts w:ascii="宋体" w:hAnsi="宋体" w:hint="eastAsia"/>
          <w:sz w:val="28"/>
          <w:szCs w:val="28"/>
        </w:rPr>
        <w:t>医师水平，</w:t>
      </w:r>
      <w:r w:rsidRPr="00FC3F53">
        <w:rPr>
          <w:rFonts w:ascii="Arial" w:hAnsi="Arial" w:cs="Arial"/>
          <w:sz w:val="28"/>
          <w:szCs w:val="28"/>
        </w:rPr>
        <w:t>能熟练地掌握本专业技术操作，处理较复杂的专业技术问题</w:t>
      </w:r>
      <w:r>
        <w:rPr>
          <w:rFonts w:ascii="Arial" w:hAnsi="Arial" w:cs="Arial" w:hint="eastAsia"/>
          <w:sz w:val="28"/>
          <w:szCs w:val="28"/>
        </w:rPr>
        <w:t>。外科需能熟练掌握三类手术，了解四类手术。</w:t>
      </w:r>
    </w:p>
    <w:p w:rsidR="003361BE" w:rsidRDefault="003361BE" w:rsidP="00442DCA">
      <w:pPr>
        <w:spacing w:line="500" w:lineRule="exact"/>
        <w:ind w:firstLineChars="253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="00045A94">
        <w:rPr>
          <w:rFonts w:ascii="Arial" w:hAnsi="Arial" w:cs="Arial" w:hint="eastAsia"/>
          <w:sz w:val="28"/>
          <w:szCs w:val="28"/>
        </w:rPr>
        <w:t>、考核结果</w:t>
      </w:r>
    </w:p>
    <w:p w:rsidR="00383978" w:rsidRDefault="003361BE" w:rsidP="003361BE">
      <w:pPr>
        <w:spacing w:line="50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（</w:t>
      </w: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）</w:t>
      </w:r>
      <w:r w:rsidR="00AA5A73">
        <w:rPr>
          <w:rFonts w:ascii="Arial" w:hAnsi="Arial" w:cs="Arial" w:hint="eastAsia"/>
          <w:sz w:val="28"/>
          <w:szCs w:val="28"/>
        </w:rPr>
        <w:t>考核合格者颁发</w:t>
      </w:r>
      <w:r w:rsidR="00FD2F8F">
        <w:rPr>
          <w:rFonts w:ascii="Arial" w:hAnsi="Arial" w:cs="Arial" w:hint="eastAsia"/>
          <w:sz w:val="28"/>
          <w:szCs w:val="28"/>
        </w:rPr>
        <w:t>安医大一附院</w:t>
      </w:r>
      <w:r w:rsidR="00AA5A73">
        <w:rPr>
          <w:rFonts w:ascii="Arial" w:hAnsi="Arial" w:cs="Arial" w:hint="eastAsia"/>
          <w:sz w:val="28"/>
          <w:szCs w:val="28"/>
        </w:rPr>
        <w:t>专科医师证书，考核优秀者优先推荐</w:t>
      </w:r>
      <w:r>
        <w:rPr>
          <w:rFonts w:ascii="Arial" w:hAnsi="Arial" w:cs="Arial" w:hint="eastAsia"/>
          <w:sz w:val="28"/>
          <w:szCs w:val="28"/>
        </w:rPr>
        <w:t>攻读</w:t>
      </w:r>
      <w:r w:rsidR="00FD2F8F">
        <w:rPr>
          <w:rFonts w:ascii="Arial" w:hAnsi="Arial" w:cs="Arial" w:hint="eastAsia"/>
          <w:sz w:val="28"/>
          <w:szCs w:val="28"/>
        </w:rPr>
        <w:t>安医大</w:t>
      </w:r>
      <w:r>
        <w:rPr>
          <w:rFonts w:ascii="Arial" w:hAnsi="Arial" w:cs="Arial" w:hint="eastAsia"/>
          <w:sz w:val="28"/>
          <w:szCs w:val="28"/>
        </w:rPr>
        <w:t>博士学位。</w:t>
      </w:r>
      <w:r w:rsidR="00584EE3">
        <w:rPr>
          <w:rFonts w:ascii="Arial" w:hAnsi="Arial" w:cs="Arial" w:hint="eastAsia"/>
          <w:sz w:val="28"/>
          <w:szCs w:val="28"/>
        </w:rPr>
        <w:t>医院可将</w:t>
      </w:r>
      <w:r w:rsidR="00DC4ECF">
        <w:rPr>
          <w:rFonts w:ascii="Arial" w:hAnsi="Arial" w:cs="Arial" w:hint="eastAsia"/>
          <w:sz w:val="28"/>
          <w:szCs w:val="28"/>
        </w:rPr>
        <w:t>部分</w:t>
      </w:r>
      <w:r>
        <w:rPr>
          <w:rFonts w:ascii="Arial" w:hAnsi="Arial" w:cs="Arial" w:hint="eastAsia"/>
          <w:sz w:val="28"/>
          <w:szCs w:val="28"/>
        </w:rPr>
        <w:t>表现</w:t>
      </w:r>
      <w:r w:rsidR="00FE7A9C">
        <w:rPr>
          <w:rFonts w:ascii="Arial" w:hAnsi="Arial" w:cs="Arial" w:hint="eastAsia"/>
          <w:sz w:val="28"/>
          <w:szCs w:val="28"/>
        </w:rPr>
        <w:t>特别</w:t>
      </w:r>
      <w:r>
        <w:rPr>
          <w:rFonts w:ascii="Arial" w:hAnsi="Arial" w:cs="Arial" w:hint="eastAsia"/>
          <w:sz w:val="28"/>
          <w:szCs w:val="28"/>
        </w:rPr>
        <w:t>优秀者</w:t>
      </w:r>
      <w:r w:rsidR="00DC4ECF">
        <w:rPr>
          <w:rFonts w:ascii="Arial" w:hAnsi="Arial" w:cs="Arial" w:hint="eastAsia"/>
          <w:sz w:val="28"/>
          <w:szCs w:val="28"/>
        </w:rPr>
        <w:t>按照医院人事招聘相关规定与流程优先</w:t>
      </w:r>
      <w:r w:rsidR="00584EE3">
        <w:rPr>
          <w:rFonts w:ascii="Arial" w:hAnsi="Arial" w:cs="Arial" w:hint="eastAsia"/>
          <w:sz w:val="28"/>
          <w:szCs w:val="28"/>
        </w:rPr>
        <w:t>录用留院。</w:t>
      </w:r>
    </w:p>
    <w:p w:rsidR="003361BE" w:rsidRPr="003361BE" w:rsidRDefault="003361BE" w:rsidP="003361B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（2）</w:t>
      </w:r>
      <w:r w:rsidR="00FD2F8F">
        <w:rPr>
          <w:rFonts w:ascii="宋体" w:hAnsi="宋体" w:hint="eastAsia"/>
          <w:sz w:val="28"/>
          <w:szCs w:val="28"/>
        </w:rPr>
        <w:t>学员</w:t>
      </w:r>
      <w:r>
        <w:rPr>
          <w:rFonts w:ascii="宋体" w:hAnsi="宋体" w:hint="eastAsia"/>
          <w:sz w:val="28"/>
          <w:szCs w:val="28"/>
        </w:rPr>
        <w:t>考核不合格不颁发证书，</w:t>
      </w:r>
      <w:r w:rsidR="00FD2F8F">
        <w:rPr>
          <w:rFonts w:ascii="宋体" w:hAnsi="宋体" w:hint="eastAsia"/>
          <w:sz w:val="28"/>
          <w:szCs w:val="28"/>
        </w:rPr>
        <w:t>培养科室考核不合格</w:t>
      </w:r>
      <w:r w:rsidR="00442DCA">
        <w:rPr>
          <w:rFonts w:ascii="宋体" w:hAnsi="宋体" w:hint="eastAsia"/>
          <w:sz w:val="28"/>
          <w:szCs w:val="28"/>
        </w:rPr>
        <w:t>停发导师津贴和培养资格。</w:t>
      </w:r>
    </w:p>
    <w:p w:rsidR="00F85D11" w:rsidRPr="00F85D11" w:rsidRDefault="003361BE" w:rsidP="00F85D11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="00421BF0">
        <w:rPr>
          <w:rFonts w:ascii="宋体" w:hAnsi="宋体" w:hint="eastAsia"/>
          <w:sz w:val="28"/>
          <w:szCs w:val="28"/>
        </w:rPr>
        <w:t>、附则</w:t>
      </w:r>
    </w:p>
    <w:p w:rsidR="00BD307A" w:rsidRPr="00BD307A" w:rsidRDefault="00421BF0" w:rsidP="00BD307A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本办法自发布之日起执行，解释权归人事处。</w:t>
      </w:r>
    </w:p>
    <w:p w:rsidR="0055303E" w:rsidRDefault="0055303E"/>
    <w:sectPr w:rsidR="0055303E" w:rsidSect="00F1108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6BA" w:rsidRDefault="00DF46BA" w:rsidP="00F11089">
      <w:r>
        <w:separator/>
      </w:r>
    </w:p>
  </w:endnote>
  <w:endnote w:type="continuationSeparator" w:id="1">
    <w:p w:rsidR="00DF46BA" w:rsidRDefault="00DF46BA" w:rsidP="00F1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1C" w:rsidRDefault="0000165F" w:rsidP="00DD50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2A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0211C" w:rsidRDefault="00DF46BA" w:rsidP="0010211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1C" w:rsidRDefault="0000165F" w:rsidP="00DD502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2A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1D50">
      <w:rPr>
        <w:rStyle w:val="a4"/>
        <w:noProof/>
      </w:rPr>
      <w:t>2</w:t>
    </w:r>
    <w:r>
      <w:rPr>
        <w:rStyle w:val="a4"/>
      </w:rPr>
      <w:fldChar w:fldCharType="end"/>
    </w:r>
  </w:p>
  <w:p w:rsidR="0010211C" w:rsidRDefault="00DF46BA" w:rsidP="0010211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6BA" w:rsidRDefault="00DF46BA" w:rsidP="00F11089">
      <w:r>
        <w:separator/>
      </w:r>
    </w:p>
  </w:footnote>
  <w:footnote w:type="continuationSeparator" w:id="1">
    <w:p w:rsidR="00DF46BA" w:rsidRDefault="00DF46BA" w:rsidP="00F11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4FB4"/>
    <w:multiLevelType w:val="hybridMultilevel"/>
    <w:tmpl w:val="482891EE"/>
    <w:lvl w:ilvl="0" w:tplc="74A67F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7AC82613"/>
    <w:multiLevelType w:val="hybridMultilevel"/>
    <w:tmpl w:val="9C2CEC34"/>
    <w:lvl w:ilvl="0" w:tplc="721AE36E">
      <w:start w:val="1"/>
      <w:numFmt w:val="decimalEnclosedCircle"/>
      <w:lvlText w:val="%1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F66"/>
    <w:rsid w:val="0000165F"/>
    <w:rsid w:val="000030B5"/>
    <w:rsid w:val="00045A94"/>
    <w:rsid w:val="0009648C"/>
    <w:rsid w:val="000F7531"/>
    <w:rsid w:val="0010796F"/>
    <w:rsid w:val="00131C63"/>
    <w:rsid w:val="001364D1"/>
    <w:rsid w:val="00166A74"/>
    <w:rsid w:val="00171249"/>
    <w:rsid w:val="001C2C4C"/>
    <w:rsid w:val="002177FB"/>
    <w:rsid w:val="002502F2"/>
    <w:rsid w:val="00294AF4"/>
    <w:rsid w:val="002A0726"/>
    <w:rsid w:val="002A1D50"/>
    <w:rsid w:val="002B250C"/>
    <w:rsid w:val="003361BE"/>
    <w:rsid w:val="00383978"/>
    <w:rsid w:val="00384D58"/>
    <w:rsid w:val="00396C4B"/>
    <w:rsid w:val="003E01F2"/>
    <w:rsid w:val="00421BF0"/>
    <w:rsid w:val="00421D90"/>
    <w:rsid w:val="00442DCA"/>
    <w:rsid w:val="0047417B"/>
    <w:rsid w:val="004B1B7F"/>
    <w:rsid w:val="004C2618"/>
    <w:rsid w:val="004F53DF"/>
    <w:rsid w:val="0055303E"/>
    <w:rsid w:val="00584EE3"/>
    <w:rsid w:val="005B74EB"/>
    <w:rsid w:val="005D1192"/>
    <w:rsid w:val="005E549D"/>
    <w:rsid w:val="005F1EF8"/>
    <w:rsid w:val="00600577"/>
    <w:rsid w:val="00627121"/>
    <w:rsid w:val="00627614"/>
    <w:rsid w:val="006479A3"/>
    <w:rsid w:val="006F0AE6"/>
    <w:rsid w:val="00715C82"/>
    <w:rsid w:val="00850DA1"/>
    <w:rsid w:val="0088662A"/>
    <w:rsid w:val="008B6905"/>
    <w:rsid w:val="008C1944"/>
    <w:rsid w:val="008F6AC4"/>
    <w:rsid w:val="00963CDE"/>
    <w:rsid w:val="0096722D"/>
    <w:rsid w:val="009937D9"/>
    <w:rsid w:val="009A5157"/>
    <w:rsid w:val="009B0DE2"/>
    <w:rsid w:val="009B3BDD"/>
    <w:rsid w:val="009E0C69"/>
    <w:rsid w:val="00A45388"/>
    <w:rsid w:val="00A64D7B"/>
    <w:rsid w:val="00A867F6"/>
    <w:rsid w:val="00AA5A73"/>
    <w:rsid w:val="00AD036C"/>
    <w:rsid w:val="00AD7ECB"/>
    <w:rsid w:val="00BD307A"/>
    <w:rsid w:val="00BE195A"/>
    <w:rsid w:val="00C1144B"/>
    <w:rsid w:val="00C128EA"/>
    <w:rsid w:val="00C160FC"/>
    <w:rsid w:val="00C46F15"/>
    <w:rsid w:val="00C50366"/>
    <w:rsid w:val="00C72A25"/>
    <w:rsid w:val="00C86567"/>
    <w:rsid w:val="00CA1958"/>
    <w:rsid w:val="00CA6531"/>
    <w:rsid w:val="00CB3749"/>
    <w:rsid w:val="00CE46A1"/>
    <w:rsid w:val="00D0371F"/>
    <w:rsid w:val="00D14478"/>
    <w:rsid w:val="00D22E28"/>
    <w:rsid w:val="00D233B9"/>
    <w:rsid w:val="00D36B58"/>
    <w:rsid w:val="00D73BF4"/>
    <w:rsid w:val="00D96F66"/>
    <w:rsid w:val="00DC4ECF"/>
    <w:rsid w:val="00DD7702"/>
    <w:rsid w:val="00DF46BA"/>
    <w:rsid w:val="00E1503F"/>
    <w:rsid w:val="00E174A7"/>
    <w:rsid w:val="00E63114"/>
    <w:rsid w:val="00E65C68"/>
    <w:rsid w:val="00E863C7"/>
    <w:rsid w:val="00E9255C"/>
    <w:rsid w:val="00E977D6"/>
    <w:rsid w:val="00EF7A1C"/>
    <w:rsid w:val="00F11089"/>
    <w:rsid w:val="00F45193"/>
    <w:rsid w:val="00F52BD2"/>
    <w:rsid w:val="00F643E0"/>
    <w:rsid w:val="00F85D11"/>
    <w:rsid w:val="00FC5AB9"/>
    <w:rsid w:val="00FD2F8F"/>
    <w:rsid w:val="00FE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80" w:line="5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6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96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96F6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96F66"/>
  </w:style>
  <w:style w:type="paragraph" w:styleId="a5">
    <w:name w:val="header"/>
    <w:basedOn w:val="a"/>
    <w:link w:val="Char0"/>
    <w:uiPriority w:val="99"/>
    <w:semiHidden/>
    <w:unhideWhenUsed/>
    <w:rsid w:val="00CB3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374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712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161</Words>
  <Characters>923</Characters>
  <Application>Microsoft Office Word</Application>
  <DocSecurity>0</DocSecurity>
  <Lines>7</Lines>
  <Paragraphs>2</Paragraphs>
  <ScaleCrop>false</ScaleCrop>
  <Company>Win7w.Com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25</cp:revision>
  <cp:lastPrinted>2017-09-14T01:11:00Z</cp:lastPrinted>
  <dcterms:created xsi:type="dcterms:W3CDTF">2017-07-26T02:25:00Z</dcterms:created>
  <dcterms:modified xsi:type="dcterms:W3CDTF">2017-09-26T09:49:00Z</dcterms:modified>
</cp:coreProperties>
</file>