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附件2 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2022年中华医学科技奖申报项目概述</w:t>
      </w:r>
      <w:bookmarkEnd w:id="0"/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项目简介</w:t>
      </w:r>
      <w:r>
        <w:rPr>
          <w:rFonts w:hint="eastAsia" w:ascii="Times New Roman"/>
          <w:sz w:val="24"/>
          <w:szCs w:val="24"/>
          <w:lang w:eastAsia="zh-CN"/>
        </w:rPr>
        <w:t>（</w:t>
      </w:r>
      <w:r>
        <w:rPr>
          <w:rFonts w:hint="eastAsia" w:ascii="Times New Roman"/>
          <w:sz w:val="24"/>
          <w:szCs w:val="24"/>
          <w:lang w:val="en-US" w:eastAsia="zh-CN"/>
        </w:rPr>
        <w:t>300字左右</w:t>
      </w:r>
      <w:r>
        <w:rPr>
          <w:rFonts w:hint="eastAsia" w:ascii="Times New Roman"/>
          <w:sz w:val="24"/>
          <w:szCs w:val="24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所属科学技术领域</w:t>
      </w:r>
      <w:r>
        <w:rPr>
          <w:rFonts w:hint="eastAsia" w:ascii="Times New Roman"/>
          <w:sz w:val="24"/>
          <w:szCs w:val="24"/>
          <w:lang w:eastAsia="zh-CN"/>
        </w:rPr>
        <w:t>（</w:t>
      </w:r>
      <w:r>
        <w:rPr>
          <w:rFonts w:hint="eastAsia" w:ascii="Times New Roman"/>
          <w:sz w:val="24"/>
          <w:szCs w:val="24"/>
          <w:lang w:val="en-US" w:eastAsia="zh-CN"/>
        </w:rPr>
        <w:t>50-100字</w:t>
      </w:r>
      <w:r>
        <w:rPr>
          <w:rFonts w:hint="eastAsia" w:ascii="Times New Roman"/>
          <w:sz w:val="24"/>
          <w:szCs w:val="24"/>
          <w:lang w:eastAsia="zh-CN"/>
        </w:rPr>
        <w:t>）</w:t>
      </w:r>
      <w:r>
        <w:rPr>
          <w:rFonts w:hint="eastAsia" w:ascii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主要内容和特点</w:t>
      </w:r>
      <w:r>
        <w:rPr>
          <w:rFonts w:hint="eastAsia" w:ascii="Times New Roman"/>
          <w:sz w:val="24"/>
          <w:szCs w:val="24"/>
          <w:lang w:eastAsia="zh-CN"/>
        </w:rPr>
        <w:t>（</w:t>
      </w:r>
      <w:r>
        <w:rPr>
          <w:rFonts w:hint="eastAsia" w:ascii="Times New Roman"/>
          <w:sz w:val="24"/>
          <w:szCs w:val="24"/>
          <w:lang w:val="en-US" w:eastAsia="zh-CN"/>
        </w:rPr>
        <w:t>300字左右</w:t>
      </w:r>
      <w:r>
        <w:rPr>
          <w:rFonts w:hint="eastAsia" w:ascii="Times New Roman"/>
          <w:sz w:val="24"/>
          <w:szCs w:val="24"/>
          <w:lang w:eastAsia="zh-CN"/>
        </w:rPr>
        <w:t>）</w:t>
      </w:r>
      <w:r>
        <w:rPr>
          <w:rFonts w:hint="eastAsia" w:ascii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临床/学术意义与社会/经济效益</w:t>
      </w:r>
      <w:r>
        <w:rPr>
          <w:rFonts w:hint="eastAsia" w:ascii="Times New Roman"/>
          <w:sz w:val="24"/>
          <w:szCs w:val="24"/>
          <w:lang w:eastAsia="zh-CN"/>
        </w:rPr>
        <w:t>（</w:t>
      </w:r>
      <w:r>
        <w:rPr>
          <w:rFonts w:hint="eastAsia" w:ascii="Times New Roman"/>
          <w:sz w:val="24"/>
          <w:szCs w:val="24"/>
          <w:lang w:val="en-US" w:eastAsia="zh-CN"/>
        </w:rPr>
        <w:t>300字左右</w:t>
      </w:r>
      <w:r>
        <w:rPr>
          <w:rFonts w:hint="eastAsia" w:ascii="Times New Roman"/>
          <w:sz w:val="24"/>
          <w:szCs w:val="24"/>
          <w:lang w:eastAsia="zh-CN"/>
        </w:rPr>
        <w:t>）</w:t>
      </w:r>
      <w:r>
        <w:rPr>
          <w:rFonts w:hint="eastAsia" w:ascii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应用推广</w:t>
      </w:r>
      <w:r>
        <w:rPr>
          <w:rFonts w:hint="eastAsia" w:ascii="Times New Roman"/>
          <w:sz w:val="24"/>
          <w:szCs w:val="24"/>
          <w:lang w:val="en-US" w:eastAsia="zh-CN"/>
        </w:rPr>
        <w:t>情况</w:t>
      </w:r>
      <w:r>
        <w:rPr>
          <w:rFonts w:hint="eastAsia" w:ascii="Times New Roman"/>
          <w:sz w:val="24"/>
          <w:szCs w:val="24"/>
          <w:lang w:eastAsia="zh-CN"/>
        </w:rPr>
        <w:t>（</w:t>
      </w:r>
      <w:r>
        <w:rPr>
          <w:rFonts w:hint="eastAsia" w:ascii="Times New Roman"/>
          <w:sz w:val="24"/>
          <w:szCs w:val="24"/>
          <w:lang w:val="en-US" w:eastAsia="zh-CN"/>
        </w:rPr>
        <w:t>300字左右</w:t>
      </w:r>
      <w:r>
        <w:rPr>
          <w:rFonts w:hint="eastAsia" w:ascii="Times New Roman"/>
          <w:sz w:val="24"/>
          <w:szCs w:val="24"/>
          <w:lang w:eastAsia="zh-CN"/>
        </w:rPr>
        <w:t>）</w:t>
      </w:r>
      <w:r>
        <w:rPr>
          <w:rFonts w:hint="eastAsia" w:ascii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知识产权证明目录：</w:t>
      </w:r>
    </w:p>
    <w:tbl>
      <w:tblPr>
        <w:tblStyle w:val="3"/>
        <w:tblW w:w="110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356"/>
        <w:gridCol w:w="876"/>
        <w:gridCol w:w="1836"/>
        <w:gridCol w:w="1257"/>
        <w:gridCol w:w="2315"/>
        <w:gridCol w:w="2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宋体"/>
                <w:szCs w:val="24"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ascii="Times New Roman" w:hAnsi="宋体"/>
                <w:szCs w:val="24"/>
              </w:rPr>
              <w:t>类别</w:t>
            </w:r>
          </w:p>
        </w:tc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宋体"/>
                <w:szCs w:val="24"/>
              </w:rPr>
              <w:t>国别</w:t>
            </w:r>
          </w:p>
        </w:tc>
        <w:tc>
          <w:tcPr>
            <w:tcW w:w="18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宋体"/>
                <w:szCs w:val="24"/>
              </w:rPr>
              <w:t>授权号</w:t>
            </w:r>
          </w:p>
        </w:tc>
        <w:tc>
          <w:tcPr>
            <w:tcW w:w="12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宋体"/>
                <w:szCs w:val="24"/>
              </w:rPr>
              <w:t>授权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宋体"/>
                <w:szCs w:val="24"/>
              </w:rPr>
              <w:t>时间</w:t>
            </w:r>
          </w:p>
        </w:tc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宋体"/>
                <w:szCs w:val="24"/>
              </w:rPr>
              <w:t>知识产权具体</w:t>
            </w:r>
            <w:r>
              <w:rPr>
                <w:rFonts w:ascii="Times New Roman" w:hAnsi="宋体"/>
                <w:szCs w:val="24"/>
              </w:rPr>
              <w:t>名称</w:t>
            </w:r>
          </w:p>
        </w:tc>
        <w:tc>
          <w:tcPr>
            <w:tcW w:w="25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 w:hAnsi="宋体"/>
                <w:szCs w:val="24"/>
              </w:rPr>
              <w:t>全部发明人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25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25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eastAsiaTheme="minorEastAsia"/>
                <w:szCs w:val="24"/>
                <w:lang w:val="en-US" w:eastAsia="zh-CN"/>
              </w:rPr>
            </w:pPr>
            <w:r>
              <w:rPr>
                <w:rFonts w:hint="eastAsia" w:ascii="Times New Roman"/>
                <w:szCs w:val="24"/>
                <w:lang w:val="en-US" w:eastAsia="zh-CN"/>
              </w:rPr>
              <w:t>......</w:t>
            </w:r>
          </w:p>
        </w:tc>
        <w:tc>
          <w:tcPr>
            <w:tcW w:w="13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  <w:tc>
          <w:tcPr>
            <w:tcW w:w="25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7</w:t>
      </w:r>
      <w:r>
        <w:rPr>
          <w:rFonts w:hint="eastAsia" w:ascii="Times New Roman"/>
          <w:sz w:val="24"/>
          <w:szCs w:val="24"/>
        </w:rPr>
        <w:t>、代表性论文目录：</w:t>
      </w:r>
    </w:p>
    <w:tbl>
      <w:tblPr>
        <w:tblStyle w:val="3"/>
        <w:tblW w:w="113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206"/>
        <w:gridCol w:w="1254"/>
        <w:gridCol w:w="1930"/>
        <w:gridCol w:w="921"/>
        <w:gridCol w:w="1003"/>
        <w:gridCol w:w="926"/>
        <w:gridCol w:w="936"/>
        <w:gridCol w:w="14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论文名称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刊名</w:t>
            </w: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卷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期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及页码</w:t>
            </w: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因子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通讯</w:t>
            </w: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SCI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他引次数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他引总次数</w:t>
            </w:r>
          </w:p>
        </w:tc>
        <w:tc>
          <w:tcPr>
            <w:tcW w:w="1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color w:val="000000"/>
                <w:sz w:val="24"/>
                <w:szCs w:val="24"/>
              </w:rPr>
              <w:t>通讯作者单位是否含国外单位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/>
                <w:szCs w:val="24"/>
                <w:lang w:val="en-US" w:eastAsia="zh-CN"/>
              </w:rPr>
              <w:t>......</w:t>
            </w:r>
          </w:p>
        </w:tc>
        <w:tc>
          <w:tcPr>
            <w:tcW w:w="2206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90" w:lineRule="exact"/>
              <w:jc w:val="center"/>
              <w:rPr>
                <w:rFonts w:ascii="Times New Roman" w:hAnsi="Times New Roman" w:cs="宋体"/>
                <w:color w:val="000000"/>
                <w:sz w:val="24"/>
                <w:szCs w:val="24"/>
              </w:rPr>
            </w:pPr>
          </w:p>
        </w:tc>
      </w:tr>
    </w:tbl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0AA27C"/>
    <w:multiLevelType w:val="singleLevel"/>
    <w:tmpl w:val="230AA27C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2AF5F455"/>
    <w:multiLevelType w:val="singleLevel"/>
    <w:tmpl w:val="2AF5F45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0MzdhNmUwOTBmMGY0OTI3M2Y1Y2QzNGY5MTJmZmMifQ=="/>
  </w:docVars>
  <w:rsids>
    <w:rsidRoot w:val="408B4BA0"/>
    <w:rsid w:val="408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2022-04-29T08:26:00Z</dcterms:created>
  <dc:creator>cmm</dc:creator>
  <cp:lastModifiedBy>cmm</cp:lastModifiedBy>
  <dcterms:modified xsi:type="dcterms:W3CDTF">2022-04-29T08:43:22Z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781BF861DB5A4E18B6F810DADBD36599</vt:lpwstr>
  </property>
</Properties>
</file>