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A9C" w:rsidRPr="005F5007" w:rsidRDefault="00CA1A9C" w:rsidP="00CA1A9C">
      <w:pPr>
        <w:spacing w:line="480" w:lineRule="exact"/>
        <w:ind w:firstLine="480"/>
        <w:rPr>
          <w:rFonts w:ascii="宋体" w:hAnsi="宋体" w:cs="宋体" w:hint="eastAsia"/>
          <w:bCs/>
          <w:color w:val="000000"/>
          <w:sz w:val="28"/>
          <w:szCs w:val="28"/>
        </w:rPr>
      </w:pPr>
      <w:r w:rsidRPr="005F5007">
        <w:rPr>
          <w:rFonts w:ascii="宋体" w:hAnsi="宋体" w:cs="宋体" w:hint="eastAsia"/>
          <w:bCs/>
          <w:color w:val="000000"/>
          <w:sz w:val="28"/>
          <w:szCs w:val="28"/>
        </w:rPr>
        <w:t>附件1：</w:t>
      </w:r>
    </w:p>
    <w:p w:rsidR="00CA1A9C" w:rsidRPr="005F5007" w:rsidRDefault="00CA1A9C" w:rsidP="00CA1A9C">
      <w:pPr>
        <w:spacing w:line="480" w:lineRule="exact"/>
        <w:jc w:val="center"/>
        <w:rPr>
          <w:rFonts w:ascii="宋体" w:hAnsi="宋体"/>
          <w:b/>
          <w:bCs/>
          <w:color w:val="000000"/>
          <w:sz w:val="36"/>
          <w:szCs w:val="36"/>
        </w:rPr>
      </w:pPr>
      <w:r w:rsidRPr="005F5007">
        <w:rPr>
          <w:rFonts w:ascii="宋体" w:hAnsi="宋体" w:cs="宋体" w:hint="eastAsia"/>
          <w:b/>
          <w:bCs/>
          <w:color w:val="000000"/>
          <w:sz w:val="36"/>
          <w:szCs w:val="36"/>
        </w:rPr>
        <w:t>安徽医科大学第一附属医院工作人员</w:t>
      </w:r>
    </w:p>
    <w:p w:rsidR="00CA1A9C" w:rsidRPr="005F5007" w:rsidRDefault="00CA1A9C" w:rsidP="00CA1A9C">
      <w:pPr>
        <w:spacing w:line="480" w:lineRule="exact"/>
        <w:jc w:val="center"/>
        <w:rPr>
          <w:rFonts w:ascii="宋体" w:hAnsi="宋体"/>
          <w:b/>
          <w:bCs/>
          <w:color w:val="000000"/>
          <w:sz w:val="36"/>
          <w:szCs w:val="36"/>
        </w:rPr>
      </w:pPr>
      <w:r w:rsidRPr="005F5007">
        <w:rPr>
          <w:rFonts w:ascii="宋体" w:hAnsi="宋体" w:cs="宋体" w:hint="eastAsia"/>
          <w:b/>
          <w:bCs/>
          <w:color w:val="000000"/>
          <w:sz w:val="36"/>
          <w:szCs w:val="36"/>
        </w:rPr>
        <w:t>年度考核工作实施办法</w:t>
      </w:r>
    </w:p>
    <w:p w:rsidR="00CA1A9C" w:rsidRPr="005F5007" w:rsidRDefault="00CA1A9C" w:rsidP="00CA1A9C">
      <w:pPr>
        <w:spacing w:line="480" w:lineRule="exact"/>
        <w:ind w:firstLine="480"/>
        <w:jc w:val="center"/>
        <w:rPr>
          <w:rFonts w:ascii="宋体" w:hAnsi="宋体" w:cs="宋体" w:hint="eastAsia"/>
          <w:bCs/>
          <w:color w:val="000000"/>
          <w:sz w:val="24"/>
        </w:rPr>
      </w:pPr>
    </w:p>
    <w:p w:rsidR="00CA1A9C" w:rsidRPr="005F5007" w:rsidRDefault="00CA1A9C" w:rsidP="00CA1A9C">
      <w:pPr>
        <w:spacing w:line="480" w:lineRule="exact"/>
        <w:ind w:firstLineChars="200" w:firstLine="600"/>
        <w:rPr>
          <w:rFonts w:ascii="宋体" w:hAnsi="宋体" w:hint="eastAsia"/>
          <w:color w:val="000000"/>
          <w:sz w:val="30"/>
          <w:szCs w:val="30"/>
        </w:rPr>
      </w:pPr>
      <w:r w:rsidRPr="005F5007">
        <w:rPr>
          <w:rFonts w:ascii="宋体" w:hAnsi="宋体" w:cs="仿宋_GB2312" w:hint="eastAsia"/>
          <w:color w:val="000000"/>
          <w:sz w:val="30"/>
          <w:szCs w:val="30"/>
        </w:rPr>
        <w:t>为了科学、客观、公正地评价我院各类工作人员的德才表现和工作实绩，激励督促工作人员提高政治、业务素质，认真履行职责，推动医院发展，并为今后晋升、聘任、奖惩、培训、辞退、或转岗、分流、末名淘汰，以及调整工资待遇提供依据，根据省人事厅、省卫生厅有关文件要求，拟定年度考核的具体实施意见如下：</w:t>
      </w:r>
    </w:p>
    <w:p w:rsidR="00CA1A9C" w:rsidRPr="005F5007" w:rsidRDefault="00CA1A9C" w:rsidP="00CA1A9C">
      <w:pPr>
        <w:spacing w:line="480" w:lineRule="exact"/>
        <w:rPr>
          <w:rFonts w:ascii="宋体" w:hAnsi="宋体" w:hint="eastAsia"/>
          <w:b/>
          <w:bCs/>
          <w:color w:val="000000"/>
          <w:sz w:val="30"/>
          <w:szCs w:val="30"/>
        </w:rPr>
      </w:pPr>
      <w:r w:rsidRPr="005F5007">
        <w:rPr>
          <w:rFonts w:ascii="宋体" w:hAnsi="宋体" w:cs="仿宋_GB2312" w:hint="eastAsia"/>
          <w:b/>
          <w:bCs/>
          <w:color w:val="000000"/>
          <w:sz w:val="30"/>
          <w:szCs w:val="30"/>
        </w:rPr>
        <w:t xml:space="preserve">    一、考核的范围</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考核的范围为全院在职在岗的工作人员，包括在编人员，延退人员、聘用制人员、内部聘用制人员。</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1、新录用的人员参加年度考核，只写评语，不确定考核等次，作为任职定级的依据；</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2、外出进修、借调的人员，由对方单位提供考核材料，本院确定考核等次；</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3、上半年调入的人员，由本院确定考核等次；下半年调入的人员，由原单位提供考核材料，本院写出评语并确定考核等次；</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4、本年度办理离退休的人员，可免于考核；</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5、凡有下列情形之一者，不参加当年度考核：</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（1）本年度内病假超过半年，或事假超过三个月的人员；</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（2）本年度内擅自离职半个月以上，或超假一个月以上的人员；</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（3）本年度出国探亲超过半年的人员；</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（4）受司法机关立案侦查或经组织批准立案审查的人员；</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（5）被判刑宣告缓刑在考察期间以及管制期的人员。</w:t>
      </w:r>
    </w:p>
    <w:p w:rsidR="00CA1A9C" w:rsidRPr="005F5007" w:rsidRDefault="00CA1A9C" w:rsidP="00CA1A9C">
      <w:pPr>
        <w:spacing w:line="480" w:lineRule="exact"/>
        <w:rPr>
          <w:rFonts w:ascii="宋体" w:hAnsi="宋体" w:hint="eastAsia"/>
          <w:b/>
          <w:bCs/>
          <w:color w:val="000000"/>
          <w:sz w:val="30"/>
          <w:szCs w:val="30"/>
        </w:rPr>
      </w:pPr>
      <w:r w:rsidRPr="005F5007">
        <w:rPr>
          <w:rFonts w:ascii="宋体" w:hAnsi="宋体" w:cs="仿宋_GB2312" w:hint="eastAsia"/>
          <w:b/>
          <w:bCs/>
          <w:color w:val="000000"/>
          <w:sz w:val="30"/>
          <w:szCs w:val="30"/>
        </w:rPr>
        <w:t xml:space="preserve">    二、考核的分类</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根据工作岗位的不同，实行人员分类考核。医院工作人员大</w:t>
      </w:r>
      <w:r w:rsidRPr="005F5007">
        <w:rPr>
          <w:rFonts w:ascii="宋体" w:hAnsi="宋体" w:cs="仿宋_GB2312" w:hint="eastAsia"/>
          <w:color w:val="000000"/>
          <w:sz w:val="30"/>
          <w:szCs w:val="30"/>
        </w:rPr>
        <w:lastRenderedPageBreak/>
        <w:t>体可分为三类：</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1、专业技术人员：包括卫生系列临床医师、护理、药剂、医技人员，和其他系列的专业技术人员。其中含在专业技术岗位上工作并取得专业技术职务，领取技术职务工资的工人身份的人员。</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管理人员:指从事党政管理的人员，其中含聘用制干部仍为工人身份的人员，及从事行政管理工作的其他系列专业技术人员。行政管理人员同时具有专业技术职称的，可根据其兼职侧重情况来确定考核的类别，如主要从事管理工作，可按管理人员考核；如主要从事专业技术工作的，则按专业技术人员考核。</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3、工勤人员：包括技术工人和普通工人。</w:t>
      </w:r>
    </w:p>
    <w:p w:rsidR="00CA1A9C" w:rsidRPr="005F5007" w:rsidRDefault="00CA1A9C" w:rsidP="00CA1A9C">
      <w:pPr>
        <w:spacing w:line="480" w:lineRule="exact"/>
        <w:rPr>
          <w:rFonts w:ascii="宋体" w:hAnsi="宋体" w:hint="eastAsia"/>
          <w:b/>
          <w:bCs/>
          <w:color w:val="000000"/>
          <w:sz w:val="30"/>
          <w:szCs w:val="30"/>
        </w:rPr>
      </w:pPr>
      <w:r w:rsidRPr="005F5007">
        <w:rPr>
          <w:rFonts w:ascii="宋体" w:hAnsi="宋体" w:cs="仿宋_GB2312" w:hint="eastAsia"/>
          <w:b/>
          <w:bCs/>
          <w:color w:val="000000"/>
          <w:sz w:val="30"/>
          <w:szCs w:val="30"/>
        </w:rPr>
        <w:t xml:space="preserve">    三、考核的内容</w:t>
      </w:r>
    </w:p>
    <w:p w:rsidR="00CA1A9C" w:rsidRPr="005F5007" w:rsidRDefault="00CA1A9C" w:rsidP="00CA1A9C">
      <w:pPr>
        <w:spacing w:line="480" w:lineRule="exact"/>
        <w:ind w:firstLine="600"/>
        <w:rPr>
          <w:rFonts w:ascii="宋体" w:hAnsi="宋体" w:cs="仿宋_GB2312" w:hint="eastAsia"/>
          <w:color w:val="000000"/>
          <w:sz w:val="30"/>
          <w:szCs w:val="30"/>
        </w:rPr>
      </w:pPr>
      <w:r w:rsidRPr="005F5007">
        <w:rPr>
          <w:rFonts w:ascii="宋体" w:hAnsi="宋体" w:cs="仿宋_GB2312" w:hint="eastAsia"/>
          <w:color w:val="000000"/>
          <w:sz w:val="30"/>
          <w:szCs w:val="30"/>
        </w:rPr>
        <w:t>(</w:t>
      </w:r>
      <w:proofErr w:type="gramStart"/>
      <w:r w:rsidRPr="005F5007">
        <w:rPr>
          <w:rFonts w:ascii="宋体" w:hAnsi="宋体" w:cs="仿宋_GB2312" w:hint="eastAsia"/>
          <w:color w:val="000000"/>
          <w:sz w:val="30"/>
          <w:szCs w:val="30"/>
        </w:rPr>
        <w:t>一</w:t>
      </w:r>
      <w:proofErr w:type="gramEnd"/>
      <w:r w:rsidRPr="005F5007">
        <w:rPr>
          <w:rFonts w:ascii="宋体" w:hAnsi="宋体" w:cs="仿宋_GB2312" w:hint="eastAsia"/>
          <w:color w:val="000000"/>
          <w:sz w:val="30"/>
          <w:szCs w:val="30"/>
        </w:rPr>
        <w:t>)考核的内容包括德、能、勤、绩、廉五</w:t>
      </w:r>
      <w:proofErr w:type="gramStart"/>
      <w:r w:rsidRPr="005F5007">
        <w:rPr>
          <w:rFonts w:ascii="宋体" w:hAnsi="宋体" w:cs="仿宋_GB2312" w:hint="eastAsia"/>
          <w:color w:val="000000"/>
          <w:sz w:val="30"/>
          <w:szCs w:val="30"/>
        </w:rPr>
        <w:t>个</w:t>
      </w:r>
      <w:proofErr w:type="gramEnd"/>
      <w:r w:rsidRPr="005F5007">
        <w:rPr>
          <w:rFonts w:ascii="宋体" w:hAnsi="宋体" w:cs="仿宋_GB2312" w:hint="eastAsia"/>
          <w:color w:val="000000"/>
          <w:sz w:val="30"/>
          <w:szCs w:val="30"/>
        </w:rPr>
        <w:t>方面，重点考核工作实绩。</w:t>
      </w:r>
    </w:p>
    <w:p w:rsidR="00CA1A9C" w:rsidRPr="005F5007" w:rsidRDefault="00CA1A9C" w:rsidP="00CA1A9C">
      <w:pPr>
        <w:spacing w:line="480" w:lineRule="exact"/>
        <w:ind w:firstLine="600"/>
        <w:rPr>
          <w:rFonts w:ascii="宋体" w:hAnsi="宋体" w:hint="eastAsia"/>
          <w:color w:val="000000"/>
          <w:sz w:val="30"/>
          <w:szCs w:val="30"/>
        </w:rPr>
      </w:pPr>
      <w:r w:rsidRPr="005F5007">
        <w:rPr>
          <w:rFonts w:ascii="宋体" w:hAnsi="宋体" w:cs="仿宋_GB2312" w:hint="eastAsia"/>
          <w:color w:val="000000"/>
          <w:sz w:val="30"/>
          <w:szCs w:val="30"/>
        </w:rPr>
        <w:t>1、德：指工作人员的政治态度、思想品德、职业道德、医德医风、服务态度、工作作风和社会公德表现；</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2、能：指工作人员的专业理论知识、文化管理知识、专业技术水平和业务上解决问题的能力；管理能力、理解政策、执行政策的水平；创造能力和知识更新情况；</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3、勤：指工作人员的工作态度、勤奋敬业精神、事业心、责任感、积极性；遵守劳动纪律和出勤率；</w:t>
      </w:r>
    </w:p>
    <w:p w:rsidR="00CA1A9C" w:rsidRPr="005F5007" w:rsidRDefault="00CA1A9C" w:rsidP="00CA1A9C">
      <w:pPr>
        <w:spacing w:line="480" w:lineRule="exact"/>
        <w:ind w:firstLineChars="210" w:firstLine="630"/>
        <w:rPr>
          <w:rFonts w:ascii="宋体" w:hAnsi="宋体" w:cs="仿宋_GB2312" w:hint="eastAsia"/>
          <w:color w:val="000000"/>
          <w:sz w:val="30"/>
          <w:szCs w:val="30"/>
        </w:rPr>
      </w:pPr>
      <w:r w:rsidRPr="005F5007">
        <w:rPr>
          <w:rFonts w:ascii="宋体" w:hAnsi="宋体" w:cs="仿宋_GB2312" w:hint="eastAsia"/>
          <w:color w:val="000000"/>
          <w:sz w:val="30"/>
          <w:szCs w:val="30"/>
        </w:rPr>
        <w:t>4、绩：指工作人员履行职责，工作成绩，完成的工作数量、工作质量、工作效率；取得成果的水平及社会效益、经济效益。主要依据科室年度目标分解到个人任务完成的情况。</w:t>
      </w:r>
    </w:p>
    <w:p w:rsidR="00CA1A9C" w:rsidRPr="005F5007" w:rsidRDefault="00CA1A9C" w:rsidP="00CA1A9C">
      <w:pPr>
        <w:widowControl/>
        <w:shd w:val="clear" w:color="auto" w:fill="FFFFFF"/>
        <w:spacing w:line="405" w:lineRule="atLeast"/>
        <w:ind w:firstLineChars="190" w:firstLine="570"/>
        <w:jc w:val="left"/>
        <w:rPr>
          <w:rFonts w:ascii="宋体" w:hAnsi="宋体" w:cs="仿宋_GB2312" w:hint="eastAsia"/>
          <w:color w:val="000000"/>
          <w:sz w:val="30"/>
          <w:szCs w:val="30"/>
        </w:rPr>
      </w:pPr>
      <w:r w:rsidRPr="005F5007">
        <w:rPr>
          <w:rFonts w:ascii="宋体" w:hAnsi="宋体" w:cs="仿宋_GB2312" w:hint="eastAsia"/>
          <w:color w:val="000000"/>
          <w:sz w:val="30"/>
          <w:szCs w:val="30"/>
        </w:rPr>
        <w:t>5、廉:指工作人员廉洁自律方面的表现。</w:t>
      </w:r>
    </w:p>
    <w:p w:rsidR="00CA1A9C" w:rsidRPr="005F5007" w:rsidRDefault="00CA1A9C" w:rsidP="00CA1A9C">
      <w:pPr>
        <w:spacing w:line="480" w:lineRule="exact"/>
        <w:ind w:firstLine="480"/>
        <w:rPr>
          <w:rFonts w:ascii="宋体" w:hAnsi="宋体" w:hint="eastAsia"/>
          <w:color w:val="000000"/>
          <w:sz w:val="30"/>
          <w:szCs w:val="30"/>
        </w:rPr>
      </w:pPr>
      <w:r w:rsidRPr="005F5007">
        <w:rPr>
          <w:rFonts w:ascii="宋体" w:hAnsi="宋体" w:cs="仿宋_GB2312" w:hint="eastAsia"/>
          <w:color w:val="000000"/>
          <w:sz w:val="30"/>
          <w:szCs w:val="30"/>
        </w:rPr>
        <w:t>（二）医院工作人员考核的主要内容按照管理人员、专业技术人员、工勤人员的不同岗位确定。</w:t>
      </w:r>
    </w:p>
    <w:p w:rsidR="00CA1A9C" w:rsidRPr="005F5007" w:rsidRDefault="00CA1A9C" w:rsidP="00CA1A9C">
      <w:pPr>
        <w:spacing w:line="480" w:lineRule="exact"/>
        <w:ind w:firstLine="480"/>
        <w:rPr>
          <w:rFonts w:ascii="宋体" w:hAnsi="宋体" w:hint="eastAsia"/>
          <w:color w:val="000000"/>
          <w:sz w:val="30"/>
          <w:szCs w:val="30"/>
        </w:rPr>
      </w:pPr>
      <w:r w:rsidRPr="005F5007">
        <w:rPr>
          <w:rFonts w:ascii="宋体" w:hAnsi="宋体" w:cs="仿宋_GB2312" w:hint="eastAsia"/>
          <w:color w:val="000000"/>
          <w:sz w:val="30"/>
          <w:szCs w:val="30"/>
        </w:rPr>
        <w:t>1、管理人员考核的主要内容</w:t>
      </w:r>
    </w:p>
    <w:p w:rsidR="00CA1A9C" w:rsidRPr="005F5007" w:rsidRDefault="00CA1A9C" w:rsidP="00CA1A9C">
      <w:pPr>
        <w:spacing w:line="480" w:lineRule="exact"/>
        <w:ind w:firstLine="480"/>
        <w:rPr>
          <w:rFonts w:ascii="宋体" w:hAnsi="宋体" w:hint="eastAsia"/>
          <w:color w:val="000000"/>
          <w:sz w:val="30"/>
          <w:szCs w:val="30"/>
        </w:rPr>
      </w:pPr>
      <w:r w:rsidRPr="005F5007">
        <w:rPr>
          <w:rFonts w:ascii="宋体" w:hAnsi="宋体" w:cs="仿宋_GB2312" w:hint="eastAsia"/>
          <w:color w:val="000000"/>
          <w:sz w:val="30"/>
          <w:szCs w:val="30"/>
        </w:rPr>
        <w:lastRenderedPageBreak/>
        <w:t>管理知识水平:制定工作计划、方案及组织、实施和协调能力；管理工作程序的规范性及工作总结和报告的水平；执行法律、法规及方针、政策情况；廉政建设和精神文明建设情况等。</w:t>
      </w:r>
    </w:p>
    <w:p w:rsidR="00CA1A9C" w:rsidRPr="005F5007" w:rsidRDefault="00CA1A9C" w:rsidP="00CA1A9C">
      <w:pPr>
        <w:spacing w:line="480" w:lineRule="exact"/>
        <w:ind w:firstLine="480"/>
        <w:rPr>
          <w:rFonts w:ascii="宋体" w:hAnsi="宋体" w:hint="eastAsia"/>
          <w:color w:val="000000"/>
          <w:sz w:val="30"/>
          <w:szCs w:val="30"/>
        </w:rPr>
      </w:pPr>
      <w:r w:rsidRPr="005F5007">
        <w:rPr>
          <w:rFonts w:ascii="宋体" w:hAnsi="宋体" w:cs="仿宋_GB2312" w:hint="eastAsia"/>
          <w:color w:val="000000"/>
          <w:sz w:val="30"/>
          <w:szCs w:val="30"/>
        </w:rPr>
        <w:t>2、专业技术人员考核的主要内容</w:t>
      </w:r>
    </w:p>
    <w:p w:rsidR="00CA1A9C" w:rsidRPr="005F5007" w:rsidRDefault="00CA1A9C" w:rsidP="00CA1A9C">
      <w:pPr>
        <w:spacing w:line="480" w:lineRule="exact"/>
        <w:ind w:firstLine="480"/>
        <w:rPr>
          <w:rFonts w:ascii="宋体" w:hAnsi="宋体" w:hint="eastAsia"/>
          <w:color w:val="000000"/>
          <w:sz w:val="30"/>
          <w:szCs w:val="30"/>
        </w:rPr>
      </w:pPr>
      <w:r w:rsidRPr="005F5007">
        <w:rPr>
          <w:rFonts w:ascii="宋体" w:hAnsi="宋体" w:cs="仿宋_GB2312" w:hint="eastAsia"/>
          <w:color w:val="000000"/>
          <w:sz w:val="30"/>
          <w:szCs w:val="30"/>
        </w:rPr>
        <w:t>（1）临床医疗人员：临床专业理论知识水平；病历、医嘱、处方及其它医疗文书书写质量；急、重、</w:t>
      </w:r>
      <w:proofErr w:type="gramStart"/>
      <w:r w:rsidRPr="005F5007">
        <w:rPr>
          <w:rFonts w:ascii="宋体" w:hAnsi="宋体" w:cs="仿宋_GB2312" w:hint="eastAsia"/>
          <w:color w:val="000000"/>
          <w:sz w:val="30"/>
          <w:szCs w:val="30"/>
        </w:rPr>
        <w:t>疑</w:t>
      </w:r>
      <w:proofErr w:type="gramEnd"/>
      <w:r w:rsidRPr="005F5007">
        <w:rPr>
          <w:rFonts w:ascii="宋体" w:hAnsi="宋体" w:cs="仿宋_GB2312" w:hint="eastAsia"/>
          <w:color w:val="000000"/>
          <w:sz w:val="30"/>
          <w:szCs w:val="30"/>
        </w:rPr>
        <w:t>、难和常见病的诊治水平；手术难度、质量、数量及手术前、后诊断水平和无菌手术感染控制能力；科研能力和水平；服务对象满意度；医德医风情况等。</w:t>
      </w:r>
    </w:p>
    <w:p w:rsidR="00CA1A9C" w:rsidRPr="005F5007" w:rsidRDefault="00CA1A9C" w:rsidP="00CA1A9C">
      <w:pPr>
        <w:spacing w:line="480" w:lineRule="exact"/>
        <w:ind w:firstLine="480"/>
        <w:rPr>
          <w:rFonts w:ascii="宋体" w:hAnsi="宋体" w:hint="eastAsia"/>
          <w:color w:val="000000"/>
          <w:sz w:val="30"/>
          <w:szCs w:val="30"/>
        </w:rPr>
      </w:pPr>
      <w:r w:rsidRPr="005F5007">
        <w:rPr>
          <w:rFonts w:ascii="宋体" w:hAnsi="宋体" w:cs="仿宋_GB2312" w:hint="eastAsia"/>
          <w:color w:val="000000"/>
          <w:sz w:val="30"/>
          <w:szCs w:val="30"/>
        </w:rPr>
        <w:t>（2）药剂人员：药学专业理论知识水平；中西药剂的配制技能和水平；药品发放的准确性、差错率，以及药品配伍禁忌出现率和调配处方的合格率；服务对象满意度；医德医风情况等。</w:t>
      </w:r>
    </w:p>
    <w:p w:rsidR="00CA1A9C" w:rsidRPr="005F5007" w:rsidRDefault="00CA1A9C" w:rsidP="00CA1A9C">
      <w:pPr>
        <w:spacing w:line="480" w:lineRule="exact"/>
        <w:ind w:firstLine="480"/>
        <w:rPr>
          <w:rFonts w:ascii="宋体" w:hAnsi="宋体" w:hint="eastAsia"/>
          <w:color w:val="000000"/>
          <w:sz w:val="30"/>
          <w:szCs w:val="30"/>
        </w:rPr>
      </w:pPr>
      <w:r w:rsidRPr="005F5007">
        <w:rPr>
          <w:rFonts w:ascii="宋体" w:hAnsi="宋体" w:cs="仿宋_GB2312" w:hint="eastAsia"/>
          <w:color w:val="000000"/>
          <w:sz w:val="30"/>
          <w:szCs w:val="30"/>
        </w:rPr>
        <w:t>（3）护理人员：护理专业理论知识水平；基础护理操作技能及熟练程度；消毒灭菌技术的掌握及无菌操作的规范程度；执行医嘱符合率以及护理表格书写质量；服务对象满意度；医德医风情况等。</w:t>
      </w:r>
    </w:p>
    <w:p w:rsidR="00CA1A9C" w:rsidRPr="005F5007" w:rsidRDefault="00CA1A9C" w:rsidP="00CA1A9C">
      <w:pPr>
        <w:spacing w:line="480" w:lineRule="exact"/>
        <w:ind w:firstLine="480"/>
        <w:rPr>
          <w:rFonts w:ascii="宋体" w:hAnsi="宋体" w:hint="eastAsia"/>
          <w:color w:val="000000"/>
          <w:sz w:val="30"/>
          <w:szCs w:val="30"/>
        </w:rPr>
      </w:pPr>
      <w:r w:rsidRPr="005F5007">
        <w:rPr>
          <w:rFonts w:ascii="宋体" w:hAnsi="宋体" w:cs="仿宋_GB2312" w:hint="eastAsia"/>
          <w:color w:val="000000"/>
          <w:sz w:val="30"/>
          <w:szCs w:val="30"/>
        </w:rPr>
        <w:t>（4）医技人员：专业理论知识水平；特殊和常规检查、检验、检测技术的掌握程度及诊断报告的准确率；医疗仪器、设备性能的掌握、维护水平，使用操作的规范性和熟练程度；服务对象满意度；医德医风情况等。</w:t>
      </w:r>
    </w:p>
    <w:p w:rsidR="00CA1A9C" w:rsidRPr="005F5007" w:rsidRDefault="00CA1A9C" w:rsidP="00CA1A9C">
      <w:pPr>
        <w:spacing w:line="480" w:lineRule="exact"/>
        <w:ind w:firstLine="480"/>
        <w:rPr>
          <w:rFonts w:ascii="宋体" w:hAnsi="宋体" w:hint="eastAsia"/>
          <w:color w:val="000000"/>
          <w:sz w:val="30"/>
          <w:szCs w:val="30"/>
        </w:rPr>
      </w:pPr>
      <w:r w:rsidRPr="005F5007">
        <w:rPr>
          <w:rFonts w:ascii="宋体" w:hAnsi="宋体" w:cs="仿宋_GB2312" w:hint="eastAsia"/>
          <w:color w:val="000000"/>
          <w:sz w:val="30"/>
          <w:szCs w:val="30"/>
        </w:rPr>
        <w:t>3、工勤人员考核的主要内容</w:t>
      </w:r>
    </w:p>
    <w:p w:rsidR="00CA1A9C" w:rsidRPr="005F5007" w:rsidRDefault="00CA1A9C" w:rsidP="00CA1A9C">
      <w:pPr>
        <w:spacing w:line="480" w:lineRule="exact"/>
        <w:ind w:firstLine="480"/>
        <w:rPr>
          <w:rFonts w:ascii="宋体" w:hAnsi="宋体" w:hint="eastAsia"/>
          <w:color w:val="000000"/>
          <w:sz w:val="30"/>
          <w:szCs w:val="30"/>
        </w:rPr>
      </w:pPr>
      <w:r w:rsidRPr="005F5007">
        <w:rPr>
          <w:rFonts w:ascii="宋体" w:hAnsi="宋体" w:cs="仿宋_GB2312" w:hint="eastAsia"/>
          <w:color w:val="000000"/>
          <w:sz w:val="30"/>
          <w:szCs w:val="30"/>
        </w:rPr>
        <w:t>服务态度、质量、效率、劳动安全和服务对象满意度等。</w:t>
      </w:r>
    </w:p>
    <w:p w:rsidR="00CA1A9C" w:rsidRPr="005F5007" w:rsidRDefault="00CA1A9C" w:rsidP="00CA1A9C">
      <w:pPr>
        <w:spacing w:line="480" w:lineRule="exact"/>
        <w:rPr>
          <w:rFonts w:ascii="宋体" w:hAnsi="宋体" w:hint="eastAsia"/>
          <w:b/>
          <w:bCs/>
          <w:color w:val="000000"/>
          <w:sz w:val="30"/>
          <w:szCs w:val="30"/>
        </w:rPr>
      </w:pPr>
      <w:r w:rsidRPr="005F5007">
        <w:rPr>
          <w:rFonts w:ascii="宋体" w:hAnsi="宋体" w:cs="仿宋_GB2312" w:hint="eastAsia"/>
          <w:b/>
          <w:bCs/>
          <w:color w:val="000000"/>
          <w:sz w:val="30"/>
          <w:szCs w:val="30"/>
        </w:rPr>
        <w:t xml:space="preserve">    四、考核的标准</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考核结果分为优秀、合格、基本合格、不合格四个等次。考核要坚持客观公正、民主公开、注重实绩的原则，实行领导考核与群众考核，平时考核与年终考核，定性考核与量化考核相结合，各档次的考核基本标准如下：</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1、专业技术人员考核的基本标准</w:t>
      </w:r>
    </w:p>
    <w:p w:rsidR="00CA1A9C" w:rsidRPr="00DC7315" w:rsidRDefault="00CA1A9C" w:rsidP="00CA1A9C">
      <w:pPr>
        <w:spacing w:line="480" w:lineRule="exact"/>
        <w:rPr>
          <w:rFonts w:ascii="宋体" w:hAnsi="宋体" w:hint="eastAsia"/>
          <w:sz w:val="30"/>
          <w:szCs w:val="30"/>
        </w:rPr>
      </w:pPr>
      <w:r w:rsidRPr="005F5007">
        <w:rPr>
          <w:rFonts w:ascii="宋体" w:hAnsi="宋体" w:cs="仿宋_GB2312" w:hint="eastAsia"/>
          <w:color w:val="000000"/>
          <w:sz w:val="30"/>
          <w:szCs w:val="30"/>
        </w:rPr>
        <w:t xml:space="preserve">    （1）优秀：拥护党和国家的路线、方针、政策，模范遵守</w:t>
      </w:r>
      <w:r w:rsidRPr="005F5007">
        <w:rPr>
          <w:rFonts w:ascii="宋体" w:hAnsi="宋体" w:cs="仿宋_GB2312" w:hint="eastAsia"/>
          <w:color w:val="000000"/>
          <w:sz w:val="30"/>
          <w:szCs w:val="30"/>
        </w:rPr>
        <w:lastRenderedPageBreak/>
        <w:t>国家的法律、法规及医院的各项规章制度；表现优秀，完全履行本岗位职责，高质量完成工作任务，圆满达到现任职务要求；廉洁行医，坚决抵制回扣、开单提成，收受红包等不正之风；工作责任心强，勤奋敬业，有改革创新精神，精通业务，技术熟练，专业技术能力强，</w:t>
      </w:r>
      <w:r w:rsidRPr="00DC7315">
        <w:rPr>
          <w:rFonts w:ascii="宋体" w:hAnsi="宋体" w:cs="仿宋_GB2312" w:hint="eastAsia"/>
          <w:sz w:val="30"/>
          <w:szCs w:val="30"/>
        </w:rPr>
        <w:t>在医疗、护理、教学、科研、业务技术工作中成绩突出，服务对象满意度高。</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合格：拥护党和国家的路线、方针、政策，自觉遵守国家的法律、法规和医院各项规章制度，较好履行本岗位职责，完成本年度目标任务，注意维护医院声誉和利益，工作负责，业务熟练，专业技术能力较强，团结协作较好，无责任事故，服务对象满意度较高。</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2、管理人员考核的基本标准</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优秀：正确贯彻执行党和国家的路线、方针、政策，模范遵守党纪国法和医院的各项规章制度，廉洁奉公，精通业务，工作勤奋，顾全大局，执行力强，能按时参加院周会等医院组织的会议和学习，并做好记录、传达和落实，有改革创新精神，工作成绩突出，服务对象满意度高。</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（2）合格：正确执行党和国家的路线、方针、政策，自觉遵守党纪国法和医院各项规章制度，廉洁自律，熟悉业务，工作积极、踏实，能够完成本职工作任务，服务对象满意度较高。</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3、工勤人员考核的基本标准</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优秀：政治思想表现好，模范遵守国家法律和医院各项规章制度，有良好的职业道德和服务态度；严格遵守劳动纪律，有熟练的操作技能，工作勤奋，责任心强，确保劳动安全，积极主动完成领导交给的工作任务，在后勤保障工作中做出突出成绩，服务对象满意度高。</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（2）合格：政治思想表现较好，自觉遵守国家法律和医院各项规章制度，自觉遵守劳动纪律，熟悉操作技能，工作积极，注意劳动安全，无责任事故，能够履行岗位职责，完成后勤保障</w:t>
      </w:r>
      <w:r w:rsidRPr="005F5007">
        <w:rPr>
          <w:rFonts w:ascii="宋体" w:hAnsi="宋体" w:cs="仿宋_GB2312" w:hint="eastAsia"/>
          <w:color w:val="000000"/>
          <w:sz w:val="30"/>
          <w:szCs w:val="30"/>
        </w:rPr>
        <w:lastRenderedPageBreak/>
        <w:t>任务，服务对象满意度高。</w:t>
      </w:r>
    </w:p>
    <w:p w:rsidR="00CA1A9C" w:rsidRPr="005F5007" w:rsidRDefault="00CA1A9C" w:rsidP="00CA1A9C">
      <w:pPr>
        <w:spacing w:line="480" w:lineRule="exact"/>
        <w:ind w:firstLineChars="210" w:firstLine="630"/>
        <w:rPr>
          <w:rFonts w:ascii="宋体" w:hAnsi="宋体" w:cs="仿宋_GB2312" w:hint="eastAsia"/>
          <w:color w:val="000000"/>
          <w:sz w:val="30"/>
          <w:szCs w:val="30"/>
        </w:rPr>
      </w:pPr>
      <w:r w:rsidRPr="005F5007">
        <w:rPr>
          <w:rFonts w:ascii="宋体" w:hAnsi="宋体" w:cs="仿宋_GB2312" w:hint="eastAsia"/>
          <w:color w:val="000000"/>
          <w:sz w:val="30"/>
          <w:szCs w:val="30"/>
        </w:rPr>
        <w:t>4、基本合格：专业技术人员、管理人员、工勤人员三类人员中，在德、能、勤、绩四个方面基本达到要求，尚能履行本岗位职责，基本完成本职工作任务；政治思想表现一般，不能按时参加政治学习，劳动纪律性较差；业务尚熟悉，工作欠主动，服务态度较差；收受红包或回扣、开单提成，在一定程度上损害了医院的声誉和利益，有擅自向外院介绍住院、手术病人，收取好处费的现象。</w:t>
      </w:r>
    </w:p>
    <w:p w:rsidR="00CA1A9C" w:rsidRPr="005F5007" w:rsidRDefault="00CA1A9C" w:rsidP="00CA1A9C">
      <w:pPr>
        <w:spacing w:line="480" w:lineRule="exact"/>
        <w:ind w:firstLine="480"/>
        <w:rPr>
          <w:rFonts w:ascii="宋体" w:hAnsi="宋体" w:hint="eastAsia"/>
          <w:color w:val="000000"/>
          <w:sz w:val="30"/>
          <w:szCs w:val="30"/>
        </w:rPr>
      </w:pPr>
      <w:r w:rsidRPr="005F5007">
        <w:rPr>
          <w:rFonts w:ascii="宋体" w:hAnsi="宋体" w:cs="仿宋_GB2312" w:hint="eastAsia"/>
          <w:color w:val="000000"/>
          <w:sz w:val="30"/>
          <w:szCs w:val="30"/>
        </w:rPr>
        <w:t xml:space="preserve"> 5、不合格：专业技术人员、管理人员、工勤人员三类人员中凡有下列情形之一者，本年度考核确定为不合格。</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（1）政治、业务素质均较低，组织性较差，难以适应本职工作要求，或拒不接受组织安排的工作，经教育仍不服从的；</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（2）工作责任心差，未能履行本岗位职责，不能完成所承担的工作任务；</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（3）在工作中严重失职或发生严重医疗差错，或忽视劳动安全，违反操作规程，发生责任事故，给医院造成极坏影响或严重经济损失的；</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（4）本年度受到党内严重警告或行政记过以上处分者；</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（5）未经医院批准，脱离岗位，外出兼职、做工；有多次收受红包、回扣、开单提成或在正常上班时间从事其他营利活动，经</w:t>
      </w:r>
      <w:proofErr w:type="gramStart"/>
      <w:r w:rsidRPr="005F5007">
        <w:rPr>
          <w:rFonts w:ascii="宋体" w:hAnsi="宋体" w:cs="仿宋_GB2312" w:hint="eastAsia"/>
          <w:color w:val="000000"/>
          <w:sz w:val="30"/>
          <w:szCs w:val="30"/>
        </w:rPr>
        <w:t>劝说仍</w:t>
      </w:r>
      <w:proofErr w:type="gramEnd"/>
      <w:r w:rsidRPr="005F5007">
        <w:rPr>
          <w:rFonts w:ascii="宋体" w:hAnsi="宋体" w:cs="仿宋_GB2312" w:hint="eastAsia"/>
          <w:color w:val="000000"/>
          <w:sz w:val="30"/>
          <w:szCs w:val="30"/>
        </w:rPr>
        <w:t>不改的；</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（6）连续旷工5天，或累计旷工10天的；</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（7）连续二年考核为基本合格，或无故不参加年度考核的人员视为不合格；</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（8）未经医院同意，在院内私自违章搭盖房屋、围墙或摆摊设点经营，经劝说不改的；</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（9）无理取闹或打架斗殴、赌博；或妨碍正常的医疗、护理、教学、科研、后勤、办公秩序，在群众中造成不良影响或不良后果的；</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lastRenderedPageBreak/>
        <w:t xml:space="preserve">    （10）抢（强）占医院公房者。</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6、凡有下列情形之一者，不得确定为优秀等次：</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（1）有旷工现象，或事假累计超过10天，或病假累计超过一个月的；</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（2）受到警告处分或院内通报批评的；</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（3）工作中有失职，或责任事故，且有一定不良影响的人员；</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（4）上年度考核工作中不认真操作，或考核结果明显失实的科室负责人；</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（5）未完成目标管理定额的科室全体人员均不得评为优秀等次；</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（6）未经医院批准，在正常工作时间内私自外出会诊、查房、手术或兼职的人员；</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（7）擅自将医院公房、设备出租或转让的部门负责人。</w:t>
      </w:r>
    </w:p>
    <w:p w:rsidR="00CA1A9C" w:rsidRPr="005F5007" w:rsidRDefault="00CA1A9C" w:rsidP="00CA1A9C">
      <w:pPr>
        <w:spacing w:line="480" w:lineRule="exact"/>
        <w:rPr>
          <w:rFonts w:ascii="宋体" w:hAnsi="宋体" w:hint="eastAsia"/>
          <w:b/>
          <w:bCs/>
          <w:color w:val="000000"/>
          <w:sz w:val="30"/>
          <w:szCs w:val="30"/>
        </w:rPr>
      </w:pPr>
      <w:r w:rsidRPr="005F5007">
        <w:rPr>
          <w:rFonts w:ascii="宋体" w:hAnsi="宋体" w:cs="仿宋_GB2312" w:hint="eastAsia"/>
          <w:b/>
          <w:bCs/>
          <w:color w:val="000000"/>
          <w:sz w:val="30"/>
          <w:szCs w:val="30"/>
        </w:rPr>
        <w:t xml:space="preserve">    五、考核的组织</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实行三级考核制度</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1、科室考核小组。成员3-5人，由正、副科主任（科长）、护士长、党支部书记、群众代表组成。设组长一人，副组长一人。</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中心考核组。成员9-15人。由科主任（处长）、科护士长、党支部书记组成。设组长一人、副组长二人，按工作人员类别划分为四个大组：临床医生考核组、护理人员考核组、医技人员考核组、管理、工勤人员考核组。每组设秘书一人（由人事处的人员兼任）。</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3、院考核委员会。成员</w:t>
      </w:r>
      <w:r>
        <w:rPr>
          <w:rFonts w:ascii="宋体" w:hAnsi="宋体" w:cs="仿宋_GB2312" w:hint="eastAsia"/>
          <w:color w:val="000000"/>
          <w:sz w:val="30"/>
          <w:szCs w:val="30"/>
        </w:rPr>
        <w:t>9-15</w:t>
      </w:r>
      <w:r w:rsidRPr="005F5007">
        <w:rPr>
          <w:rFonts w:ascii="宋体" w:hAnsi="宋体" w:cs="仿宋_GB2312" w:hint="eastAsia"/>
          <w:color w:val="000000"/>
          <w:sz w:val="30"/>
          <w:szCs w:val="30"/>
        </w:rPr>
        <w:t>人，由院领导、有关职能科室负责人、中心考核组组长组成。设主任一人，副主任二人。院人事处负责年度考核的日常具体工作。</w:t>
      </w:r>
    </w:p>
    <w:p w:rsidR="00CA1A9C" w:rsidRPr="005F5007" w:rsidRDefault="00CA1A9C" w:rsidP="00CA1A9C">
      <w:pPr>
        <w:spacing w:line="480" w:lineRule="exact"/>
        <w:rPr>
          <w:rFonts w:ascii="宋体" w:hAnsi="宋体" w:hint="eastAsia"/>
          <w:b/>
          <w:bCs/>
          <w:color w:val="000000"/>
          <w:sz w:val="30"/>
          <w:szCs w:val="30"/>
        </w:rPr>
      </w:pPr>
      <w:r w:rsidRPr="005F5007">
        <w:rPr>
          <w:rFonts w:ascii="宋体" w:hAnsi="宋体" w:cs="仿宋_GB2312" w:hint="eastAsia"/>
          <w:b/>
          <w:bCs/>
          <w:color w:val="000000"/>
          <w:sz w:val="30"/>
          <w:szCs w:val="30"/>
        </w:rPr>
        <w:t xml:space="preserve">    六、考核的程序</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1、个人总结。被考核人要认真回顾本年度德、能、勤、绩、廉五</w:t>
      </w:r>
      <w:proofErr w:type="gramStart"/>
      <w:r w:rsidRPr="005F5007">
        <w:rPr>
          <w:rFonts w:ascii="宋体" w:hAnsi="宋体" w:cs="仿宋_GB2312" w:hint="eastAsia"/>
          <w:color w:val="000000"/>
          <w:sz w:val="30"/>
          <w:szCs w:val="30"/>
        </w:rPr>
        <w:t>个</w:t>
      </w:r>
      <w:proofErr w:type="gramEnd"/>
      <w:r w:rsidRPr="005F5007">
        <w:rPr>
          <w:rFonts w:ascii="宋体" w:hAnsi="宋体" w:cs="仿宋_GB2312" w:hint="eastAsia"/>
          <w:color w:val="000000"/>
          <w:sz w:val="30"/>
          <w:szCs w:val="30"/>
        </w:rPr>
        <w:t>方面的表现，重点总结本人履行岗位职责和完成所承担工</w:t>
      </w:r>
      <w:r w:rsidRPr="005F5007">
        <w:rPr>
          <w:rFonts w:ascii="宋体" w:hAnsi="宋体" w:cs="仿宋_GB2312" w:hint="eastAsia"/>
          <w:color w:val="000000"/>
          <w:sz w:val="30"/>
          <w:szCs w:val="30"/>
        </w:rPr>
        <w:lastRenderedPageBreak/>
        <w:t>作任务的实绩，包括存在的主要缺点和不足之处等，填写《年度考核登记表》。</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科室考核小组评议。科室召开全体工作人员会议，首先由个人做述职报告，然后由群众进行评议和量化测评打分。科室考核小组综合群众意见、测评结果、个人平时表现和年终述职报告内容，写出个人评语，并提出初步考核等次意见。优秀等次可参考量化测评平均分的高低，从高分到低分依次选取。测评分数填入考核登记表。</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各科室被确定为优秀等次人数的比例一般控制在该科室编制实有人数的15%之内。优秀等次超过分配比例的考核结果，医院不予认可。各科室上报优秀人员的名单要排序，</w:t>
      </w:r>
      <w:proofErr w:type="gramStart"/>
      <w:r w:rsidRPr="005F5007">
        <w:rPr>
          <w:rFonts w:ascii="宋体" w:hAnsi="宋体" w:cs="仿宋_GB2312" w:hint="eastAsia"/>
          <w:color w:val="000000"/>
          <w:sz w:val="30"/>
          <w:szCs w:val="30"/>
        </w:rPr>
        <w:t>供中心</w:t>
      </w:r>
      <w:proofErr w:type="gramEnd"/>
      <w:r w:rsidRPr="005F5007">
        <w:rPr>
          <w:rFonts w:ascii="宋体" w:hAnsi="宋体" w:cs="仿宋_GB2312" w:hint="eastAsia"/>
          <w:color w:val="000000"/>
          <w:sz w:val="30"/>
          <w:szCs w:val="30"/>
        </w:rPr>
        <w:t>组平衡。</w:t>
      </w:r>
      <w:r>
        <w:rPr>
          <w:rFonts w:ascii="宋体" w:hAnsi="宋体" w:cs="仿宋_GB2312" w:hint="eastAsia"/>
          <w:color w:val="000000"/>
          <w:sz w:val="30"/>
          <w:szCs w:val="30"/>
        </w:rPr>
        <w:t>科室人数少于4人的科室，因按15%的比例，科室优秀指标不满1人，每两年给予1个优秀指标。</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考核评语要实事求是，客观公正。被确定不合格等次的人员，要有硬化条件。科室考核小组组长本人的评语和等次，由考核小组共同商定，副组长评鉴，其余人员由组长评鉴；护理人员的评语和等次由护士长和组长共同评鉴。</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3、中心考核组复核。根据各科室考核小组报送的个人述职报告、考核登记表、量化测评结果进行复核。在中心考核</w:t>
      </w:r>
      <w:proofErr w:type="gramStart"/>
      <w:r w:rsidRPr="005F5007">
        <w:rPr>
          <w:rFonts w:ascii="宋体" w:hAnsi="宋体" w:cs="仿宋_GB2312" w:hint="eastAsia"/>
          <w:color w:val="000000"/>
          <w:sz w:val="30"/>
          <w:szCs w:val="30"/>
        </w:rPr>
        <w:t>组范围</w:t>
      </w:r>
      <w:proofErr w:type="gramEnd"/>
      <w:r w:rsidRPr="005F5007">
        <w:rPr>
          <w:rFonts w:ascii="宋体" w:hAnsi="宋体" w:cs="仿宋_GB2312" w:hint="eastAsia"/>
          <w:color w:val="000000"/>
          <w:sz w:val="30"/>
          <w:szCs w:val="30"/>
        </w:rPr>
        <w:t>内综合平衡，确定考核等次。分管院长参加中心考核组会议，听取评议的意见。中心考核组长的等次，由中心组共同商定，二名副组长评鉴，其余人员均由组长评鉴。</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4、院考核委员会审核。人事处编制各中心考核组报送的考核结果（名册），提交院考核委员会审核，在全院范围内综合平衡，重点审核全院被评为优秀、不合格、基本合格三个等次的人员名单。评议要坚持民主集中的原则，在全面调查，充分讨论的基础上，确定考核等次。</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5、院长</w:t>
      </w:r>
      <w:r>
        <w:rPr>
          <w:rFonts w:ascii="宋体" w:hAnsi="宋体" w:cs="仿宋_GB2312" w:hint="eastAsia"/>
          <w:color w:val="000000"/>
          <w:sz w:val="30"/>
          <w:szCs w:val="30"/>
        </w:rPr>
        <w:t>办公会</w:t>
      </w:r>
      <w:r w:rsidRPr="005F5007">
        <w:rPr>
          <w:rFonts w:ascii="宋体" w:hAnsi="宋体" w:cs="仿宋_GB2312" w:hint="eastAsia"/>
          <w:color w:val="000000"/>
          <w:sz w:val="30"/>
          <w:szCs w:val="30"/>
        </w:rPr>
        <w:t>最后审定被考核人的年度考核等次</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6、将考核结果通知被考核人。</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lastRenderedPageBreak/>
        <w:t xml:space="preserve">    7、年度考核工作结束后，考核登记表归入本人档案。</w:t>
      </w:r>
    </w:p>
    <w:p w:rsidR="00CA1A9C" w:rsidRPr="005F5007" w:rsidRDefault="00CA1A9C" w:rsidP="00CA1A9C">
      <w:pPr>
        <w:spacing w:line="480" w:lineRule="exact"/>
        <w:rPr>
          <w:rFonts w:ascii="宋体" w:hAnsi="宋体" w:hint="eastAsia"/>
          <w:b/>
          <w:bCs/>
          <w:color w:val="000000"/>
          <w:sz w:val="30"/>
          <w:szCs w:val="30"/>
        </w:rPr>
      </w:pPr>
      <w:r w:rsidRPr="005F5007">
        <w:rPr>
          <w:rFonts w:ascii="宋体" w:hAnsi="宋体" w:cs="仿宋_GB2312" w:hint="eastAsia"/>
          <w:color w:val="000000"/>
          <w:sz w:val="30"/>
          <w:szCs w:val="30"/>
        </w:rPr>
        <w:t xml:space="preserve">  </w:t>
      </w:r>
      <w:r w:rsidRPr="005F5007">
        <w:rPr>
          <w:rFonts w:ascii="宋体" w:hAnsi="宋体" w:cs="仿宋_GB2312" w:hint="eastAsia"/>
          <w:b/>
          <w:bCs/>
          <w:color w:val="000000"/>
          <w:sz w:val="30"/>
          <w:szCs w:val="30"/>
        </w:rPr>
        <w:t xml:space="preserve">  七、考核结果的使用</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1、我院工作人员在年度考核中被确定为合格等次以上的，按下列规定办理：</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（1）按照有关规定晋升工资和发给奖金；</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（2）管理人员连续三年考核被确定为合格等次以上的，具有晋升职务的资格；连续二年以上被确定为优秀等次的，具有优先晋升职务的资格；</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（3）专业技术人员年度考核被确定为合格等次的，具有晋升职称、续聘技术职务的资格；年度考核被确定为优秀等次的，具有优先（破格）晋升技术职称的资格；</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（4）工勤人员连续二年被确定为优秀等次的，具有</w:t>
      </w:r>
      <w:proofErr w:type="gramStart"/>
      <w:r w:rsidRPr="005F5007">
        <w:rPr>
          <w:rFonts w:ascii="宋体" w:hAnsi="宋体" w:cs="仿宋_GB2312" w:hint="eastAsia"/>
          <w:color w:val="000000"/>
          <w:sz w:val="30"/>
          <w:szCs w:val="30"/>
        </w:rPr>
        <w:t>考评高</w:t>
      </w:r>
      <w:proofErr w:type="gramEnd"/>
      <w:r w:rsidRPr="005F5007">
        <w:rPr>
          <w:rFonts w:ascii="宋体" w:hAnsi="宋体" w:cs="仿宋_GB2312" w:hint="eastAsia"/>
          <w:color w:val="000000"/>
          <w:sz w:val="30"/>
          <w:szCs w:val="30"/>
        </w:rPr>
        <w:t>一级工人技术等级的优先资格；</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2、年度考核被确定为不合格等次的，按照下列规定办理：</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（1）当年度考核被确定为不合格等次的，予以扣发奖金，并给予批评教育；</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（2）连续二年考核被确定为不合格等次的，根据不同情况，可予以降职、调整工作、低聘或解聘；</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（3）连续二年被确定为不合格等次的，又不服从组织安排，或重新安排后年度考核仍不合格的，予以辞退。</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3、在年度考核中，被确定为基本合格的人员，可先予以告诫，期限为6个月，告诫期满，有明显改进的，可确定合格等次；仍表现不好的，定为不合格等次。对年度考核实行告诫的人员，不兑现考核结果（不兑现工资），待告诫期满，依据所定等次办理。</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4、考核结果与我院评选先进、表彰、奖励及聘任、培训等工作活动紧密结合。</w:t>
      </w:r>
    </w:p>
    <w:p w:rsidR="00CA1A9C" w:rsidRPr="005F5007" w:rsidRDefault="00CA1A9C" w:rsidP="00CA1A9C">
      <w:pPr>
        <w:spacing w:line="480" w:lineRule="exact"/>
        <w:rPr>
          <w:rFonts w:ascii="宋体" w:hAnsi="宋体" w:hint="eastAsia"/>
          <w:b/>
          <w:bCs/>
          <w:color w:val="000000"/>
          <w:sz w:val="30"/>
          <w:szCs w:val="30"/>
        </w:rPr>
      </w:pPr>
      <w:r w:rsidRPr="005F5007">
        <w:rPr>
          <w:rFonts w:ascii="宋体" w:hAnsi="宋体" w:cs="仿宋_GB2312" w:hint="eastAsia"/>
          <w:b/>
          <w:bCs/>
          <w:color w:val="000000"/>
          <w:sz w:val="30"/>
          <w:szCs w:val="30"/>
        </w:rPr>
        <w:t xml:space="preserve">    八、考核的纪律</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1、要求测评表当场发放，当场投入票箱。</w:t>
      </w:r>
      <w:proofErr w:type="gramStart"/>
      <w:r w:rsidRPr="005F5007">
        <w:rPr>
          <w:rFonts w:ascii="宋体" w:hAnsi="宋体" w:cs="仿宋_GB2312" w:hint="eastAsia"/>
          <w:color w:val="000000"/>
          <w:sz w:val="30"/>
          <w:szCs w:val="30"/>
        </w:rPr>
        <w:t>不</w:t>
      </w:r>
      <w:proofErr w:type="gramEnd"/>
      <w:r w:rsidRPr="005F5007">
        <w:rPr>
          <w:rFonts w:ascii="宋体" w:hAnsi="宋体" w:cs="仿宋_GB2312" w:hint="eastAsia"/>
          <w:color w:val="000000"/>
          <w:sz w:val="30"/>
          <w:szCs w:val="30"/>
        </w:rPr>
        <w:t>准将测评表发</w:t>
      </w:r>
      <w:r w:rsidRPr="005F5007">
        <w:rPr>
          <w:rFonts w:ascii="宋体" w:hAnsi="宋体" w:cs="仿宋_GB2312" w:hint="eastAsia"/>
          <w:color w:val="000000"/>
          <w:sz w:val="30"/>
          <w:szCs w:val="30"/>
        </w:rPr>
        <w:lastRenderedPageBreak/>
        <w:t>给个人带回家填写，不准串联拉票。统计测评结果时，要选出唱票人、计票人、监票人。</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2、在考核过程中，如有营私舞弊、打击报复、弄虚作假行为的，必须给予批评教育或行政处分。</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3、在考核中，个人采取不正常方式争评优秀等次，造成不良影响的，则降低考核等次。</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4、被考核人对考核结果不满意，进行无理取闹，视情节给予适当处理。</w:t>
      </w:r>
    </w:p>
    <w:p w:rsidR="00CA1A9C" w:rsidRPr="005F5007" w:rsidRDefault="00CA1A9C" w:rsidP="00CA1A9C">
      <w:pPr>
        <w:spacing w:line="480" w:lineRule="exact"/>
        <w:ind w:firstLine="480"/>
        <w:rPr>
          <w:rFonts w:ascii="宋体" w:hAnsi="宋体" w:hint="eastAsia"/>
          <w:b/>
          <w:bCs/>
          <w:color w:val="000000"/>
          <w:sz w:val="30"/>
          <w:szCs w:val="30"/>
        </w:rPr>
      </w:pPr>
      <w:r w:rsidRPr="005F5007">
        <w:rPr>
          <w:rFonts w:ascii="宋体" w:hAnsi="宋体" w:cs="仿宋_GB2312" w:hint="eastAsia"/>
          <w:b/>
          <w:bCs/>
          <w:color w:val="000000"/>
          <w:sz w:val="30"/>
          <w:szCs w:val="30"/>
        </w:rPr>
        <w:t>九、年度考核述职量化测评基本程序</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1、述职测评前，科室将被测评人的姓名、序号填好。</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2、发放述职人员测评表，每人一张。</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3、个人述职：按德、能、勤、绩、廉五</w:t>
      </w:r>
      <w:proofErr w:type="gramStart"/>
      <w:r w:rsidRPr="005F5007">
        <w:rPr>
          <w:rFonts w:ascii="宋体" w:hAnsi="宋体" w:cs="仿宋_GB2312" w:hint="eastAsia"/>
          <w:color w:val="000000"/>
          <w:sz w:val="30"/>
          <w:szCs w:val="30"/>
        </w:rPr>
        <w:t>个</w:t>
      </w:r>
      <w:proofErr w:type="gramEnd"/>
      <w:r w:rsidRPr="005F5007">
        <w:rPr>
          <w:rFonts w:ascii="宋体" w:hAnsi="宋体" w:cs="仿宋_GB2312" w:hint="eastAsia"/>
          <w:color w:val="000000"/>
          <w:sz w:val="30"/>
          <w:szCs w:val="30"/>
        </w:rPr>
        <w:t>方面的综合表现；主要工作任务；奖惩情况。</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4、科室负责人(护士长)补充：是否受到过处分；出勤情况；工作的数量、质量；获奖情况。</w:t>
      </w:r>
      <w:r w:rsidRPr="005F5007">
        <w:rPr>
          <w:rFonts w:ascii="宋体" w:hAnsi="宋体" w:hint="eastAsia"/>
          <w:color w:val="000000"/>
          <w:sz w:val="30"/>
          <w:szCs w:val="30"/>
        </w:rPr>
        <w:t xml:space="preserve"> </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5、科室人员对述职人员进行评议。</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6、填写测评表。按测评表所列优秀、合格、基本合格、不合格四个等次，选择其中一项划“</w:t>
      </w:r>
      <w:smartTag w:uri="urn:schemas-microsoft-com:office:smarttags" w:element="chmetcnv">
        <w:smartTagPr>
          <w:attr w:name="TCSC" w:val="0"/>
          <w:attr w:name="NumberType" w:val="1"/>
          <w:attr w:name="Negative" w:val="False"/>
          <w:attr w:name="HasSpace" w:val="False"/>
          <w:attr w:name="SourceValue" w:val="0"/>
          <w:attr w:name="UnitName" w:val="”"/>
        </w:smartTagPr>
        <w:r w:rsidRPr="005F5007">
          <w:rPr>
            <w:rFonts w:ascii="宋体" w:hAnsi="宋体" w:cs="仿宋_GB2312" w:hint="eastAsia"/>
            <w:color w:val="000000"/>
            <w:sz w:val="30"/>
            <w:szCs w:val="30"/>
          </w:rPr>
          <w:t>０”</w:t>
        </w:r>
      </w:smartTag>
      <w:r w:rsidRPr="005F5007">
        <w:rPr>
          <w:rFonts w:ascii="宋体" w:hAnsi="宋体" w:cs="仿宋_GB2312" w:hint="eastAsia"/>
          <w:color w:val="000000"/>
          <w:sz w:val="30"/>
          <w:szCs w:val="30"/>
        </w:rPr>
        <w:t>，不得多划，也不得漏划；不得互相观看、协商；被测评者应当回避；</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7、收集测评表，各科室由专人收集表格装袋，原则上测评完随即收回，不准他人查看。</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8、测评结果转化为分值计算方法：</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（1）考核等次标准分值：赋予优秀５分；合格４分；基本合格３分；不合格２分。</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2）测评之后如何判定考核等次的分值范围：按数学运算法则，分值的尾数按四舍五入的处理方法，精确到小数点之后二位（即0.00），其考核等次测评平均分为：优秀依次从高分到低分选取（优秀≥4.5分）；合格≥3.50分；基本合格≥2.50分；不合格&lt;2.50分。</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lastRenderedPageBreak/>
        <w:t xml:space="preserve">    （3）计算方法举例：</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例如：某职工，全科12人测评结果：其中同意优秀5人，同意合格6人，同意基本合格1人。</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计算步骤：</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5分×5+4分×6+3分×1=52分</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52分÷12=4.33分</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该护士考核测评结果为合格。</w:t>
      </w:r>
    </w:p>
    <w:p w:rsidR="00CA1A9C" w:rsidRPr="005F5007" w:rsidRDefault="00CA1A9C" w:rsidP="00CA1A9C">
      <w:pPr>
        <w:spacing w:line="480" w:lineRule="exact"/>
        <w:rPr>
          <w:rFonts w:ascii="宋体" w:hAnsi="宋体" w:hint="eastAsia"/>
          <w:color w:val="000000"/>
          <w:sz w:val="30"/>
          <w:szCs w:val="30"/>
        </w:rPr>
      </w:pPr>
      <w:r w:rsidRPr="005F5007">
        <w:rPr>
          <w:rFonts w:ascii="宋体" w:hAnsi="宋体" w:cs="仿宋_GB2312" w:hint="eastAsia"/>
          <w:color w:val="000000"/>
          <w:sz w:val="30"/>
          <w:szCs w:val="30"/>
        </w:rPr>
        <w:t xml:space="preserve">    9、计算出全科人员考核测评等次（包括平均分），上报人事处一份。</w:t>
      </w:r>
    </w:p>
    <w:p w:rsidR="00CA1A9C" w:rsidRPr="005F5007" w:rsidRDefault="00CA1A9C" w:rsidP="00CA1A9C">
      <w:pPr>
        <w:spacing w:line="480" w:lineRule="exact"/>
        <w:rPr>
          <w:rFonts w:ascii="宋体" w:hAnsi="宋体" w:hint="eastAsia"/>
          <w:b/>
          <w:bCs/>
          <w:color w:val="000000"/>
          <w:sz w:val="30"/>
          <w:szCs w:val="30"/>
        </w:rPr>
      </w:pPr>
      <w:r w:rsidRPr="005F5007">
        <w:rPr>
          <w:rFonts w:ascii="宋体" w:hAnsi="宋体" w:cs="仿宋_GB2312" w:hint="eastAsia"/>
          <w:b/>
          <w:bCs/>
          <w:color w:val="000000"/>
          <w:sz w:val="30"/>
          <w:szCs w:val="30"/>
        </w:rPr>
        <w:t xml:space="preserve">    十、各科室可根据本实施办法制定年度考核细则。</w:t>
      </w:r>
    </w:p>
    <w:p w:rsidR="00CA1A9C" w:rsidRPr="005F5007" w:rsidRDefault="00CA1A9C" w:rsidP="00CA1A9C">
      <w:pPr>
        <w:spacing w:line="480" w:lineRule="exact"/>
        <w:rPr>
          <w:rFonts w:ascii="宋体" w:hAnsi="宋体" w:hint="eastAsia"/>
          <w:b/>
          <w:bCs/>
          <w:color w:val="000000"/>
          <w:sz w:val="30"/>
          <w:szCs w:val="30"/>
        </w:rPr>
      </w:pPr>
      <w:r w:rsidRPr="005F5007">
        <w:rPr>
          <w:rFonts w:ascii="宋体" w:hAnsi="宋体" w:cs="仿宋_GB2312" w:hint="eastAsia"/>
          <w:b/>
          <w:bCs/>
          <w:color w:val="000000"/>
          <w:sz w:val="30"/>
          <w:szCs w:val="30"/>
        </w:rPr>
        <w:t xml:space="preserve">    十一、本办法由院人事处负责解释。</w:t>
      </w:r>
    </w:p>
    <w:p w:rsidR="00CA1A9C" w:rsidRPr="005F5007" w:rsidRDefault="00CA1A9C" w:rsidP="00CA1A9C">
      <w:pPr>
        <w:spacing w:line="480" w:lineRule="exact"/>
        <w:rPr>
          <w:rFonts w:ascii="宋体" w:hAnsi="宋体"/>
          <w:color w:val="000000"/>
          <w:sz w:val="30"/>
          <w:szCs w:val="30"/>
        </w:rPr>
      </w:pPr>
    </w:p>
    <w:p w:rsidR="00CA1A9C" w:rsidRPr="005F5007" w:rsidRDefault="00CA1A9C" w:rsidP="00CA1A9C">
      <w:pPr>
        <w:spacing w:line="480" w:lineRule="exact"/>
        <w:rPr>
          <w:rFonts w:ascii="宋体" w:hAnsi="宋体"/>
          <w:color w:val="000000"/>
          <w:sz w:val="30"/>
          <w:szCs w:val="30"/>
        </w:rPr>
      </w:pPr>
    </w:p>
    <w:p w:rsidR="00CA1A9C" w:rsidRPr="005F5007" w:rsidRDefault="00CA1A9C" w:rsidP="00CA1A9C">
      <w:pPr>
        <w:spacing w:line="480" w:lineRule="exact"/>
        <w:rPr>
          <w:rFonts w:ascii="宋体" w:hAnsi="宋体" w:cs="仿宋_GB2312"/>
          <w:color w:val="000000"/>
          <w:sz w:val="30"/>
          <w:szCs w:val="30"/>
        </w:rPr>
      </w:pPr>
      <w:r w:rsidRPr="005F5007">
        <w:rPr>
          <w:rFonts w:ascii="宋体" w:hAnsi="宋体" w:cs="仿宋_GB2312"/>
          <w:color w:val="000000"/>
          <w:sz w:val="30"/>
          <w:szCs w:val="30"/>
        </w:rPr>
        <w:t xml:space="preserve">                                      </w:t>
      </w:r>
    </w:p>
    <w:p w:rsidR="00CA1A9C" w:rsidRPr="005F5007" w:rsidRDefault="00CA1A9C" w:rsidP="00CA1A9C">
      <w:pPr>
        <w:spacing w:line="480" w:lineRule="exact"/>
        <w:rPr>
          <w:rFonts w:ascii="宋体" w:hAnsi="宋体" w:cs="仿宋_GB2312"/>
          <w:color w:val="000000"/>
          <w:sz w:val="30"/>
          <w:szCs w:val="30"/>
        </w:rPr>
      </w:pPr>
    </w:p>
    <w:p w:rsidR="00CA1A9C" w:rsidRPr="005F5007" w:rsidRDefault="00CA1A9C" w:rsidP="00CA1A9C">
      <w:pPr>
        <w:spacing w:line="480" w:lineRule="exact"/>
        <w:rPr>
          <w:rFonts w:ascii="宋体" w:hAnsi="宋体"/>
          <w:color w:val="000000"/>
          <w:sz w:val="24"/>
        </w:rPr>
      </w:pPr>
    </w:p>
    <w:p w:rsidR="00CA1A9C" w:rsidRPr="005F5007" w:rsidRDefault="00CA1A9C" w:rsidP="00CA1A9C">
      <w:pPr>
        <w:spacing w:line="480" w:lineRule="exact"/>
        <w:rPr>
          <w:rFonts w:ascii="宋体" w:hAnsi="宋体"/>
          <w:color w:val="000000"/>
          <w:sz w:val="24"/>
        </w:rPr>
      </w:pPr>
    </w:p>
    <w:p w:rsidR="00CA1A9C" w:rsidRPr="005F5007" w:rsidRDefault="00CA1A9C" w:rsidP="00CA1A9C">
      <w:pPr>
        <w:spacing w:line="480" w:lineRule="exact"/>
        <w:rPr>
          <w:rFonts w:ascii="宋体" w:hAnsi="宋体"/>
          <w:color w:val="000000"/>
          <w:sz w:val="24"/>
        </w:rPr>
      </w:pPr>
    </w:p>
    <w:p w:rsidR="00CA1A9C" w:rsidRPr="005F5007" w:rsidRDefault="00CA1A9C" w:rsidP="00CA1A9C">
      <w:pPr>
        <w:spacing w:line="480" w:lineRule="exact"/>
        <w:rPr>
          <w:rFonts w:ascii="宋体" w:hAnsi="宋体"/>
          <w:color w:val="000000"/>
          <w:sz w:val="24"/>
        </w:rPr>
      </w:pPr>
    </w:p>
    <w:p w:rsidR="00CA1A9C" w:rsidRPr="005F5007" w:rsidRDefault="00CA1A9C" w:rsidP="00CA1A9C">
      <w:pPr>
        <w:spacing w:line="480" w:lineRule="exact"/>
        <w:rPr>
          <w:rFonts w:ascii="宋体" w:hAnsi="宋体"/>
          <w:color w:val="000000"/>
          <w:sz w:val="24"/>
        </w:rPr>
      </w:pPr>
    </w:p>
    <w:p w:rsidR="00CA1A9C" w:rsidRPr="005F5007" w:rsidRDefault="00CA1A9C" w:rsidP="00CA1A9C">
      <w:pPr>
        <w:spacing w:line="480" w:lineRule="exact"/>
        <w:rPr>
          <w:rFonts w:ascii="宋体" w:hAnsi="宋体"/>
          <w:color w:val="000000"/>
          <w:sz w:val="24"/>
        </w:rPr>
      </w:pPr>
    </w:p>
    <w:p w:rsidR="00CA1A9C" w:rsidRPr="005F5007" w:rsidRDefault="00CA1A9C" w:rsidP="00CA1A9C">
      <w:pPr>
        <w:spacing w:line="480" w:lineRule="exact"/>
        <w:rPr>
          <w:rFonts w:ascii="宋体" w:hAnsi="宋体" w:cs="宋体" w:hint="eastAsia"/>
          <w:color w:val="000000"/>
          <w:sz w:val="24"/>
        </w:rPr>
      </w:pPr>
    </w:p>
    <w:p w:rsidR="005B5B97" w:rsidRPr="00CA1A9C" w:rsidRDefault="00CA1A9C"/>
    <w:sectPr w:rsidR="005B5B97" w:rsidRPr="00CA1A9C" w:rsidSect="00A721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1A9C"/>
    <w:rsid w:val="00751CDC"/>
    <w:rsid w:val="007569F7"/>
    <w:rsid w:val="00A7215D"/>
    <w:rsid w:val="00CA1A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A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3066</Words>
  <Characters>3250</Characters>
  <Application>Microsoft Office Word</Application>
  <DocSecurity>0</DocSecurity>
  <Lines>191</Lines>
  <Paragraphs>157</Paragraphs>
  <ScaleCrop>false</ScaleCrop>
  <Company>Win7w.Com</Company>
  <LinksUpToDate>false</LinksUpToDate>
  <CharactersWithSpaces>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汪俊兰</dc:creator>
  <cp:lastModifiedBy>汪俊兰</cp:lastModifiedBy>
  <cp:revision>1</cp:revision>
  <dcterms:created xsi:type="dcterms:W3CDTF">2018-12-18T10:39:00Z</dcterms:created>
  <dcterms:modified xsi:type="dcterms:W3CDTF">2018-12-18T10:40:00Z</dcterms:modified>
</cp:coreProperties>
</file>