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637E2">
      <w:pPr>
        <w:rPr>
          <w:rFonts w:hint="eastAsia"/>
        </w:rPr>
      </w:pPr>
    </w:p>
    <w:p w14:paraId="486D32F5">
      <w:pPr>
        <w:rPr>
          <w:rFonts w:hint="eastAsia"/>
        </w:rPr>
      </w:pPr>
    </w:p>
    <w:p w14:paraId="10956A6C">
      <w:pPr>
        <w:rPr>
          <w:rFonts w:hint="eastAsia"/>
        </w:rPr>
      </w:pPr>
    </w:p>
    <w:p w14:paraId="4ADBC3F9"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申报高级政工师评审材料</w:t>
      </w:r>
    </w:p>
    <w:p w14:paraId="1E50BFF2">
      <w:pPr>
        <w:jc w:val="center"/>
        <w:rPr>
          <w:rFonts w:hint="eastAsia" w:eastAsia="黑体"/>
          <w:sz w:val="24"/>
        </w:rPr>
      </w:pPr>
    </w:p>
    <w:p w14:paraId="3770DD9A"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 w14:paraId="5A1487DF">
      <w:pPr>
        <w:jc w:val="center"/>
        <w:rPr>
          <w:rFonts w:hint="eastAsia"/>
        </w:rPr>
      </w:pPr>
    </w:p>
    <w:p w14:paraId="2A047425">
      <w:pPr>
        <w:jc w:val="center"/>
        <w:rPr>
          <w:rFonts w:hint="eastAsia"/>
        </w:rPr>
      </w:pPr>
    </w:p>
    <w:p w14:paraId="3793FB2E">
      <w:pPr>
        <w:jc w:val="center"/>
        <w:rPr>
          <w:rFonts w:hint="eastAsia"/>
        </w:rPr>
      </w:pPr>
    </w:p>
    <w:p w14:paraId="6D961484">
      <w:pPr>
        <w:jc w:val="center"/>
        <w:rPr>
          <w:rFonts w:hint="eastAsia"/>
        </w:rPr>
      </w:pPr>
    </w:p>
    <w:p w14:paraId="43DFBBBA">
      <w:pPr>
        <w:jc w:val="center"/>
        <w:rPr>
          <w:rFonts w:hint="eastAsia"/>
        </w:rPr>
      </w:pPr>
    </w:p>
    <w:p w14:paraId="286B5B84">
      <w:pPr>
        <w:jc w:val="center"/>
        <w:rPr>
          <w:rFonts w:hint="eastAsia"/>
        </w:rPr>
      </w:pPr>
    </w:p>
    <w:p w14:paraId="49EE8056">
      <w:pPr>
        <w:jc w:val="center"/>
        <w:rPr>
          <w:rFonts w:hint="eastAsia"/>
        </w:rPr>
      </w:pPr>
    </w:p>
    <w:p w14:paraId="176E6ADA">
      <w:pPr>
        <w:jc w:val="center"/>
        <w:rPr>
          <w:rFonts w:hint="eastAsia"/>
        </w:rPr>
      </w:pPr>
    </w:p>
    <w:p w14:paraId="6B2B0113">
      <w:pPr>
        <w:jc w:val="center"/>
        <w:rPr>
          <w:rFonts w:hint="eastAsia"/>
        </w:rPr>
      </w:pPr>
    </w:p>
    <w:p w14:paraId="34E58B16">
      <w:pPr>
        <w:jc w:val="center"/>
        <w:rPr>
          <w:rFonts w:hint="eastAsia"/>
        </w:rPr>
      </w:pPr>
    </w:p>
    <w:p w14:paraId="0FC5F3C8">
      <w:pPr>
        <w:jc w:val="center"/>
        <w:rPr>
          <w:rFonts w:hint="eastAsia"/>
        </w:rPr>
      </w:pPr>
    </w:p>
    <w:p w14:paraId="007704C6">
      <w:pPr>
        <w:jc w:val="center"/>
        <w:rPr>
          <w:rFonts w:hint="eastAsia"/>
        </w:rPr>
      </w:pPr>
    </w:p>
    <w:p w14:paraId="6DDF80AF">
      <w:pPr>
        <w:jc w:val="center"/>
        <w:rPr>
          <w:rFonts w:hint="eastAsia"/>
        </w:rPr>
      </w:pPr>
    </w:p>
    <w:p w14:paraId="78D971AE">
      <w:pPr>
        <w:jc w:val="center"/>
        <w:rPr>
          <w:rFonts w:hint="eastAsia"/>
        </w:rPr>
      </w:pPr>
    </w:p>
    <w:p w14:paraId="02A819B5">
      <w:pPr>
        <w:jc w:val="center"/>
        <w:rPr>
          <w:rFonts w:hint="eastAsia"/>
        </w:rPr>
      </w:pPr>
    </w:p>
    <w:p w14:paraId="6DC3262E">
      <w:pPr>
        <w:jc w:val="center"/>
        <w:rPr>
          <w:rFonts w:hint="eastAsia"/>
        </w:rPr>
      </w:pPr>
    </w:p>
    <w:p w14:paraId="0F254022">
      <w:pPr>
        <w:jc w:val="center"/>
        <w:rPr>
          <w:rFonts w:hint="eastAsia"/>
        </w:rPr>
      </w:pPr>
    </w:p>
    <w:p w14:paraId="25DF1B85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1115659D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3AE76A43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3839B230"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 w14:paraId="70452A3A">
      <w:pPr>
        <w:rPr>
          <w:rFonts w:hint="eastAsia" w:eastAsia="仿宋_GB2312"/>
          <w:sz w:val="32"/>
          <w:szCs w:val="32"/>
          <w:u w:val="single"/>
        </w:rPr>
      </w:pPr>
    </w:p>
    <w:p w14:paraId="54805F2C"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 w14:paraId="5E64BF00">
      <w:pPr>
        <w:rPr>
          <w:rFonts w:hint="eastAsia" w:ascii="仿宋_GB2312" w:eastAsia="仿宋_GB2312"/>
          <w:sz w:val="32"/>
          <w:szCs w:val="32"/>
        </w:rPr>
      </w:pPr>
    </w:p>
    <w:p w14:paraId="5A890A8F">
      <w:pPr>
        <w:jc w:val="center"/>
        <w:rPr>
          <w:rFonts w:hint="eastAsia" w:ascii="黑体" w:eastAsia="黑体"/>
          <w:sz w:val="36"/>
        </w:rPr>
      </w:pPr>
    </w:p>
    <w:p w14:paraId="1501A8DD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 w14:paraId="031FBA3A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 w14:paraId="6E735419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 w14:paraId="151D05E5">
      <w:pPr>
        <w:jc w:val="center"/>
        <w:rPr>
          <w:rFonts w:hint="eastAsia" w:ascii="仿宋_GB2312" w:eastAsia="仿宋_GB2312"/>
          <w:sz w:val="30"/>
        </w:rPr>
      </w:pPr>
    </w:p>
    <w:p w14:paraId="1DB98DD0">
      <w:pPr>
        <w:spacing w:line="800" w:lineRule="exact"/>
        <w:ind w:firstLine="357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1、</w:t>
      </w:r>
      <w:r>
        <w:rPr>
          <w:rFonts w:hint="eastAsia" w:ascii="仿宋" w:hAnsi="仿宋" w:eastAsia="仿宋"/>
          <w:sz w:val="32"/>
          <w:lang w:eastAsia="zh-CN"/>
        </w:rPr>
        <w:t>《</w:t>
      </w:r>
      <w:r>
        <w:rPr>
          <w:rFonts w:hint="eastAsia" w:ascii="仿宋" w:hAnsi="仿宋" w:eastAsia="仿宋"/>
          <w:sz w:val="32"/>
          <w:lang w:val="en-US" w:eastAsia="zh-CN"/>
        </w:rPr>
        <w:t>个人申报高级政工师任职资格诚信承诺书</w:t>
      </w:r>
      <w:r>
        <w:rPr>
          <w:rFonts w:hint="eastAsia" w:ascii="仿宋" w:hAnsi="仿宋" w:eastAsia="仿宋"/>
          <w:sz w:val="32"/>
          <w:lang w:eastAsia="zh-CN"/>
        </w:rPr>
        <w:t>》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sz w:val="32"/>
          <w:lang w:val="en-US" w:eastAsia="zh-CN"/>
        </w:rPr>
        <w:t>本人手写签字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）</w:t>
      </w:r>
    </w:p>
    <w:p w14:paraId="68A80ADC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</w:rPr>
        <w:t>《评审高级政工师任职资格简明登记表》</w:t>
      </w:r>
    </w:p>
    <w:p w14:paraId="4B1C8580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3</w:t>
      </w:r>
      <w:r>
        <w:rPr>
          <w:rFonts w:hint="eastAsia" w:ascii="仿宋" w:hAnsi="仿宋" w:eastAsia="仿宋"/>
          <w:sz w:val="32"/>
        </w:rPr>
        <w:t>、《思想政治工作人员专业职务申报表》</w:t>
      </w:r>
    </w:p>
    <w:p w14:paraId="5189137B">
      <w:pPr>
        <w:spacing w:line="800" w:lineRule="exact"/>
        <w:ind w:firstLine="357"/>
        <w:rPr>
          <w:rFonts w:hint="eastAsia" w:ascii="仿宋" w:hAnsi="仿宋" w:eastAsia="仿宋"/>
          <w:b/>
          <w:bCs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3、公示材料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sz w:val="32"/>
          <w:lang w:val="en-US" w:eastAsia="zh-CN"/>
        </w:rPr>
        <w:t>提供空白公示情况表，后期人力资源部统一补充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）</w:t>
      </w:r>
    </w:p>
    <w:p w14:paraId="0D98DC9F">
      <w:pPr>
        <w:spacing w:line="800" w:lineRule="exact"/>
        <w:ind w:firstLine="357"/>
        <w:rPr>
          <w:rFonts w:hint="eastAsia" w:ascii="仿宋" w:hAnsi="仿宋" w:eastAsia="仿宋"/>
          <w:b/>
          <w:bCs/>
          <w:sz w:val="32"/>
          <w:lang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、群众评议材料</w:t>
      </w:r>
      <w:r>
        <w:rPr>
          <w:rFonts w:hint="eastAsia" w:ascii="仿宋" w:hAnsi="仿宋" w:eastAsia="仿宋"/>
          <w:b/>
          <w:bCs/>
          <w:color w:val="FF0000"/>
          <w:sz w:val="32"/>
          <w:highlight w:val="none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sz w:val="32"/>
          <w:highlight w:val="none"/>
          <w:lang w:val="en-US" w:eastAsia="zh-CN"/>
        </w:rPr>
        <w:t>盖章处由科主任签字+盖章</w:t>
      </w:r>
      <w:r>
        <w:rPr>
          <w:rFonts w:hint="eastAsia" w:ascii="仿宋" w:hAnsi="仿宋" w:eastAsia="仿宋"/>
          <w:b/>
          <w:bCs/>
          <w:color w:val="FF0000"/>
          <w:sz w:val="32"/>
          <w:highlight w:val="none"/>
          <w:lang w:eastAsia="zh-CN"/>
        </w:rPr>
        <w:t>）</w:t>
      </w:r>
    </w:p>
    <w:p w14:paraId="5B203C74">
      <w:pPr>
        <w:spacing w:line="800" w:lineRule="exact"/>
        <w:ind w:firstLine="357"/>
        <w:rPr>
          <w:rFonts w:hint="eastAsia" w:ascii="仿宋" w:hAnsi="仿宋" w:eastAsia="仿宋"/>
          <w:b/>
          <w:bCs/>
          <w:sz w:val="32"/>
          <w:lang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、组织考核材料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sz w:val="32"/>
          <w:lang w:val="en-US" w:eastAsia="zh-CN"/>
        </w:rPr>
        <w:t>盖章处由支部书记签字+盖章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）</w:t>
      </w:r>
    </w:p>
    <w:p w14:paraId="22AAD36C">
      <w:pPr>
        <w:spacing w:line="800" w:lineRule="exact"/>
        <w:ind w:firstLine="357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7、情况一览表</w:t>
      </w:r>
    </w:p>
    <w:p w14:paraId="4FEFB13A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 w14:paraId="2EBF04C7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、中级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 w14:paraId="5EB6D298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10</w:t>
      </w:r>
      <w:r>
        <w:rPr>
          <w:rFonts w:hint="eastAsia" w:ascii="仿宋" w:hAnsi="仿宋" w:eastAsia="仿宋"/>
          <w:sz w:val="32"/>
        </w:rPr>
        <w:t>、政工专业</w:t>
      </w:r>
      <w:r>
        <w:rPr>
          <w:rFonts w:hint="eastAsia" w:ascii="仿宋" w:hAnsi="仿宋" w:eastAsia="仿宋"/>
          <w:sz w:val="32"/>
          <w:lang w:val="en-US" w:eastAsia="zh-CN"/>
        </w:rPr>
        <w:t>论文、著作</w:t>
      </w:r>
      <w:r>
        <w:rPr>
          <w:rFonts w:hint="eastAsia" w:ascii="仿宋" w:hAnsi="仿宋" w:eastAsia="仿宋"/>
          <w:sz w:val="32"/>
        </w:rPr>
        <w:t>复印件</w:t>
      </w:r>
      <w:r>
        <w:rPr>
          <w:rFonts w:hint="eastAsia" w:ascii="仿宋" w:hAnsi="仿宋" w:eastAsia="仿宋"/>
          <w:sz w:val="32"/>
          <w:lang w:val="en-US" w:eastAsia="zh-CN"/>
        </w:rPr>
        <w:t>及知网查重报告</w:t>
      </w:r>
      <w:r>
        <w:rPr>
          <w:rFonts w:hint="eastAsia" w:ascii="仿宋" w:hAnsi="仿宋" w:eastAsia="仿宋"/>
          <w:b w:val="0"/>
          <w:bCs w:val="0"/>
          <w:color w:val="auto"/>
          <w:sz w:val="32"/>
          <w:lang w:eastAsia="zh-CN"/>
        </w:rPr>
        <w:t>（按发表时间先后顺序排列;发表在期刊上的复印时需要带有CN刊号的封面、版权页、目录、正文、封底,报纸上的需要带有CN刊号的报头、版面号、正文；查重报告需经单位组织人事部门核验盖章)；</w:t>
      </w:r>
      <w:bookmarkStart w:id="0" w:name="_GoBack"/>
      <w:bookmarkEnd w:id="0"/>
    </w:p>
    <w:p w14:paraId="1D7720E2"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11</w:t>
      </w:r>
      <w:r>
        <w:rPr>
          <w:rFonts w:hint="eastAsia" w:ascii="仿宋" w:hAnsi="仿宋" w:eastAsia="仿宋"/>
          <w:sz w:val="32"/>
        </w:rPr>
        <w:t>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 w14:paraId="2C96FB51"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</w:p>
    <w:p w14:paraId="1250F4F8"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</w:p>
    <w:p w14:paraId="7B739447">
      <w:pPr>
        <w:jc w:val="center"/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申报材料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报送说明</w:t>
      </w:r>
    </w:p>
    <w:p w14:paraId="42ED1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60300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一、电子档材料报送要求：</w:t>
      </w:r>
    </w:p>
    <w:p w14:paraId="004D1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1.一览表（excel版本）</w:t>
      </w:r>
    </w:p>
    <w:p w14:paraId="23E61A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2.其他材料按照目录整合为1个pdf文件，文件命名为：姓名+政工材料</w:t>
      </w:r>
    </w:p>
    <w:p w14:paraId="7E0F5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以上材料放入一个文件夹，文件命名为：姓名+申报职务+单位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至邮箱：3541005610@qq.com。</w:t>
      </w:r>
    </w:p>
    <w:p w14:paraId="1166B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726500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二、纸质档材料报送要求：</w:t>
      </w:r>
    </w:p>
    <w:p w14:paraId="01164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57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按照目录整理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1份。</w:t>
      </w:r>
    </w:p>
    <w:p w14:paraId="21EB2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yZTQ2MTI5M2VjMTI3OTk5NTc4NmFkNjkzZjE3MTYifQ=="/>
  </w:docVars>
  <w:rsids>
    <w:rsidRoot w:val="00F66992"/>
    <w:rsid w:val="002854D2"/>
    <w:rsid w:val="00F66992"/>
    <w:rsid w:val="0146347D"/>
    <w:rsid w:val="03777B0D"/>
    <w:rsid w:val="056E2088"/>
    <w:rsid w:val="11CD08E2"/>
    <w:rsid w:val="22341C05"/>
    <w:rsid w:val="2AE90C0A"/>
    <w:rsid w:val="301E53A2"/>
    <w:rsid w:val="324263C1"/>
    <w:rsid w:val="36AC5B88"/>
    <w:rsid w:val="428927EA"/>
    <w:rsid w:val="4FC15B14"/>
    <w:rsid w:val="605554BD"/>
    <w:rsid w:val="60D12859"/>
    <w:rsid w:val="6A427F1E"/>
    <w:rsid w:val="70601A8A"/>
    <w:rsid w:val="741215A2"/>
    <w:rsid w:val="7CE36A8A"/>
    <w:rsid w:val="7DAC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385</Words>
  <Characters>411</Characters>
  <Lines>2</Lines>
  <Paragraphs>1</Paragraphs>
  <TotalTime>0</TotalTime>
  <ScaleCrop>false</ScaleCrop>
  <LinksUpToDate>false</LinksUpToDate>
  <CharactersWithSpaces>484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陈晓婷</cp:lastModifiedBy>
  <dcterms:modified xsi:type="dcterms:W3CDTF">2025-09-11T07:13:25Z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1AC080E427AF45B59A65433C96CF6CAF</vt:lpwstr>
  </property>
  <property fmtid="{D5CDD505-2E9C-101B-9397-08002B2CF9AE}" pid="4" name="KSOTemplateDocerSaveRecord">
    <vt:lpwstr>eyJoZGlkIjoiZTEzNDBjMGYzMDUyNWNhNTdhYjYzODZiMmUwNDY2NzAiLCJ1c2VySWQiOiIyMTQ0ODkwODAifQ==</vt:lpwstr>
  </property>
</Properties>
</file>