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69" w:type="dxa"/>
        <w:tblInd w:w="-8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9"/>
        <w:gridCol w:w="2625"/>
        <w:gridCol w:w="2565"/>
        <w:gridCol w:w="3000"/>
      </w:tblGrid>
      <w:tr>
        <w:trPr>
          <w:trHeight w:val="795" w:hRule="atLeas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  <w:t>一级学科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  <w:t>二级学科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  <w:t>三级学科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心血管内科学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呼吸内科学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消化内科学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华文中宋" w:cs="Times New Roman"/>
                <w:b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肾内科学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神经病学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神经内科学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内分泌学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血液病学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传染病学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风湿学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普通外科学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骨外科学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胸心外科学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神经外科学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泌尿外科学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烧伤外科学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整形外科学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小儿外科学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妇产科学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妇产科学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儿科学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小儿内科学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口腔颌面外科学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口腔修复学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口腔正畸学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眼科学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眼科学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耳鼻喉(头颈外科)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耳鼻喉(头颈外科)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皮肤与性病学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皮肤与性病学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肿瘤放射治疗学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急诊医学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急诊医学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麻醉学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麻醉学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病理学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病理学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医学影像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医学影像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核医学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医学影像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超声医学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保健医学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康复医学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临床医学检验学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临床医学检验临床基础检验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highlight w:val="none"/>
                <w:lang w:bidi="ar"/>
              </w:rPr>
              <w:t>营养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药学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医院药学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医院药学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药学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妇产科护理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妇产科护理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儿科护理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儿科护理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病理学技术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病理学技术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放射医学技术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核医学技术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核医学技术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康复医学治疗技术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康复医学治疗技术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普通内科学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结核病学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保健医学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老年医学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职业病学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计划生育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计划生育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精神病学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精神病学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全科医学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全科医学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临床医学检验技术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中医妇科学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中医妇科学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中医儿科学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中医儿科学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中医眼科学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中医眼科学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中医骨伤学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中医骨伤学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中医针灸学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中医针灸学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中医耳鼻喉科学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中医耳鼻喉科学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中医皮肤与性病学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中医皮肤与性病学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中医肛肠科学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中医肛肠科学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推拿学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推拿学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中药学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职业卫生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职业卫生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环境卫生学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环境卫生学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营养与食品卫生学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营养与食品卫生学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学校卫生与儿少卫生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学校卫生与儿少卫生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放射卫生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放射卫生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疾病控制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传染性疾病控制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疾病控制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慢性非传染性疾病控制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疾病控制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寄生虫病控制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健康教育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健康教育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卫生毒理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卫生毒理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妇幼保健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妇女保健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妇幼保健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儿童保健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卫生检验技术学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微生物检验技术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卫生检验技术学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理化检验技术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病案信息技术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病案信息技术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疾病控制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地方病控制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输血技术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输血技术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心电图技术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心电图技术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脑电图技术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脑电图技术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中医全科医学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全科医学（中医类）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中西医结合妇产科学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中西医结合妇产科学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中西医结合儿科学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中西医结合儿科学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医学影像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介入治疗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重症医学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重症医学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2"/>
                <w:szCs w:val="22"/>
                <w:lang w:val="en" w:eastAsia="zh-CN" w:bidi="ar-SA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中医护理</w:t>
            </w:r>
          </w:p>
        </w:tc>
      </w:tr>
    </w:tbl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汉仪中宋简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154"/>
    <w:rsid w:val="0018477B"/>
    <w:rsid w:val="00350E05"/>
    <w:rsid w:val="005E2154"/>
    <w:rsid w:val="006F4EE2"/>
    <w:rsid w:val="009C72A4"/>
    <w:rsid w:val="00A46259"/>
    <w:rsid w:val="00DD2EAA"/>
    <w:rsid w:val="00F94FA5"/>
    <w:rsid w:val="03E42FBA"/>
    <w:rsid w:val="041252AA"/>
    <w:rsid w:val="045301A1"/>
    <w:rsid w:val="04C003AD"/>
    <w:rsid w:val="091F5C94"/>
    <w:rsid w:val="127729C0"/>
    <w:rsid w:val="12AF63DE"/>
    <w:rsid w:val="16AA6384"/>
    <w:rsid w:val="1D2D6C8D"/>
    <w:rsid w:val="1D7228ED"/>
    <w:rsid w:val="1E3E7CCB"/>
    <w:rsid w:val="1FB120B5"/>
    <w:rsid w:val="23A24479"/>
    <w:rsid w:val="2FF54A3B"/>
    <w:rsid w:val="310A1319"/>
    <w:rsid w:val="337D09E0"/>
    <w:rsid w:val="3459523D"/>
    <w:rsid w:val="39225ECC"/>
    <w:rsid w:val="3AF240DA"/>
    <w:rsid w:val="471260E4"/>
    <w:rsid w:val="4DE593B8"/>
    <w:rsid w:val="4E883456"/>
    <w:rsid w:val="4FA68D2D"/>
    <w:rsid w:val="5F6F4A37"/>
    <w:rsid w:val="5F7D72DE"/>
    <w:rsid w:val="5FE16605"/>
    <w:rsid w:val="60E034AA"/>
    <w:rsid w:val="63716B87"/>
    <w:rsid w:val="668D05C0"/>
    <w:rsid w:val="67B59D83"/>
    <w:rsid w:val="6EFF318E"/>
    <w:rsid w:val="6F043B60"/>
    <w:rsid w:val="7066368A"/>
    <w:rsid w:val="76A05283"/>
    <w:rsid w:val="77114ACD"/>
    <w:rsid w:val="7A9300D6"/>
    <w:rsid w:val="7B7ED35C"/>
    <w:rsid w:val="7BFC698B"/>
    <w:rsid w:val="7DEA6123"/>
    <w:rsid w:val="7DFFEFDC"/>
    <w:rsid w:val="7EFF3757"/>
    <w:rsid w:val="9DFB962B"/>
    <w:rsid w:val="AF0F47C7"/>
    <w:rsid w:val="BAAF06B1"/>
    <w:rsid w:val="BEF317AC"/>
    <w:rsid w:val="CD5D6164"/>
    <w:rsid w:val="CF4D186B"/>
    <w:rsid w:val="EBFF972D"/>
    <w:rsid w:val="EDC2898B"/>
    <w:rsid w:val="F7F7C902"/>
    <w:rsid w:val="FB7BE658"/>
    <w:rsid w:val="FBFD38F1"/>
    <w:rsid w:val="FCF7AC28"/>
    <w:rsid w:val="FF39231E"/>
    <w:rsid w:val="FFDDCFCE"/>
    <w:rsid w:val="FFF28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jc w:val="left"/>
      <w:textAlignment w:val="baseline"/>
    </w:pPr>
    <w:rPr>
      <w:sz w:val="30"/>
      <w:szCs w:val="20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样式1"/>
    <w:basedOn w:val="1"/>
    <w:qFormat/>
    <w:uiPriority w:val="0"/>
    <w:rPr>
      <w:rFonts w:ascii="仿宋_GB2312"/>
      <w:sz w:val="2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809</Words>
  <Characters>4614</Characters>
  <Lines>1</Lines>
  <Paragraphs>1</Paragraphs>
  <TotalTime>1</TotalTime>
  <ScaleCrop>false</ScaleCrop>
  <LinksUpToDate>false</LinksUpToDate>
  <CharactersWithSpaces>5413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2019-07-17T08:46:00Z</dcterms:created>
  <dc:creator>zyf</dc:creator>
  <cp:lastModifiedBy>ahwjw011</cp:lastModifiedBy>
  <dcterms:modified xsi:type="dcterms:W3CDTF">2021-04-23T11:25:44Z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