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8B4" w:rsidRPr="00F60A8B" w:rsidRDefault="003238B4" w:rsidP="003238B4">
      <w:pPr>
        <w:spacing w:line="560" w:lineRule="exact"/>
        <w:jc w:val="center"/>
        <w:rPr>
          <w:rFonts w:ascii="仿宋_GB2312" w:eastAsia="仿宋_GB2312" w:hAnsi="黑体"/>
          <w:bCs/>
          <w:sz w:val="38"/>
          <w:szCs w:val="38"/>
        </w:rPr>
      </w:pPr>
      <w:r w:rsidRPr="00F60A8B">
        <w:rPr>
          <w:rFonts w:ascii="仿宋_GB2312" w:eastAsia="仿宋_GB2312" w:hAnsi="黑体" w:cs="华文中宋" w:hint="eastAsia"/>
          <w:bCs/>
          <w:sz w:val="38"/>
          <w:szCs w:val="38"/>
        </w:rPr>
        <w:t>关于201</w:t>
      </w:r>
      <w:r w:rsidR="00F60A8B" w:rsidRPr="00F60A8B">
        <w:rPr>
          <w:rFonts w:ascii="仿宋_GB2312" w:eastAsia="仿宋_GB2312" w:hAnsi="黑体" w:cs="华文中宋" w:hint="eastAsia"/>
          <w:bCs/>
          <w:sz w:val="38"/>
          <w:szCs w:val="38"/>
        </w:rPr>
        <w:t>6</w:t>
      </w:r>
      <w:r w:rsidRPr="00F60A8B">
        <w:rPr>
          <w:rFonts w:ascii="仿宋_GB2312" w:eastAsia="仿宋_GB2312" w:hAnsi="黑体" w:cs="华文中宋" w:hint="eastAsia"/>
          <w:bCs/>
          <w:sz w:val="38"/>
          <w:szCs w:val="38"/>
        </w:rPr>
        <w:t>年度高级职称评聘工作的通知</w:t>
      </w:r>
    </w:p>
    <w:p w:rsidR="003238B4" w:rsidRPr="00F60A8B" w:rsidRDefault="003238B4" w:rsidP="003238B4">
      <w:pPr>
        <w:spacing w:line="600" w:lineRule="exact"/>
        <w:ind w:firstLine="425"/>
        <w:rPr>
          <w:rFonts w:ascii="仿宋_GB2312" w:eastAsia="仿宋_GB2312"/>
          <w:sz w:val="32"/>
          <w:szCs w:val="32"/>
        </w:rPr>
      </w:pPr>
    </w:p>
    <w:p w:rsidR="003238B4" w:rsidRPr="00F60A8B" w:rsidRDefault="003238B4" w:rsidP="003238B4">
      <w:pPr>
        <w:snapToGrid w:val="0"/>
        <w:spacing w:line="560" w:lineRule="atLeast"/>
        <w:contextualSpacing/>
        <w:rPr>
          <w:rFonts w:ascii="仿宋_GB2312" w:eastAsia="仿宋_GB2312" w:hAnsi="仿宋"/>
          <w:sz w:val="32"/>
          <w:szCs w:val="32"/>
        </w:rPr>
      </w:pPr>
      <w:bookmarkStart w:id="0" w:name="OLE_LINK1"/>
      <w:bookmarkStart w:id="1" w:name="OLE_LINK2"/>
      <w:r w:rsidRPr="00F60A8B">
        <w:rPr>
          <w:rFonts w:ascii="仿宋_GB2312" w:eastAsia="仿宋_GB2312" w:hAnsi="仿宋" w:cs="仿宋_GB2312" w:hint="eastAsia"/>
          <w:sz w:val="32"/>
          <w:szCs w:val="32"/>
        </w:rPr>
        <w:t>各部门、各科室：</w:t>
      </w:r>
    </w:p>
    <w:p w:rsidR="003238B4" w:rsidRPr="00F60A8B" w:rsidRDefault="00F137AA" w:rsidP="003238B4">
      <w:pPr>
        <w:snapToGrid w:val="0"/>
        <w:spacing w:line="560" w:lineRule="atLeast"/>
        <w:ind w:firstLineChars="200" w:firstLine="640"/>
        <w:contextualSpacing/>
        <w:rPr>
          <w:rFonts w:ascii="仿宋_GB2312" w:eastAsia="仿宋_GB2312" w:hAnsi="仿宋"/>
          <w:sz w:val="32"/>
          <w:szCs w:val="32"/>
        </w:rPr>
      </w:pPr>
      <w:r>
        <w:rPr>
          <w:rFonts w:ascii="仿宋_GB2312" w:eastAsia="仿宋_GB2312" w:hAnsi="仿宋" w:cs="仿宋_GB2312" w:hint="eastAsia"/>
          <w:sz w:val="32"/>
          <w:szCs w:val="32"/>
        </w:rPr>
        <w:t>接9月22日</w:t>
      </w:r>
      <w:r w:rsidR="00DD13FA">
        <w:rPr>
          <w:rFonts w:ascii="仿宋_GB2312" w:eastAsia="仿宋_GB2312" w:hAnsi="仿宋" w:cs="仿宋_GB2312" w:hint="eastAsia"/>
          <w:sz w:val="32"/>
          <w:szCs w:val="32"/>
        </w:rPr>
        <w:t>省</w:t>
      </w:r>
      <w:bookmarkStart w:id="2" w:name="_GoBack"/>
      <w:bookmarkEnd w:id="2"/>
      <w:r>
        <w:rPr>
          <w:rFonts w:ascii="仿宋_GB2312" w:eastAsia="仿宋_GB2312" w:hAnsi="仿宋" w:cs="仿宋_GB2312" w:hint="eastAsia"/>
          <w:sz w:val="32"/>
          <w:szCs w:val="32"/>
        </w:rPr>
        <w:t>卫计委通知</w:t>
      </w:r>
      <w:r w:rsidR="003238B4" w:rsidRPr="00F60A8B">
        <w:rPr>
          <w:rFonts w:ascii="仿宋_GB2312" w:eastAsia="仿宋_GB2312" w:hAnsi="仿宋" w:cs="仿宋_GB2312" w:hint="eastAsia"/>
          <w:sz w:val="32"/>
          <w:szCs w:val="32"/>
        </w:rPr>
        <w:t>，结合我院实际情况，现</w:t>
      </w:r>
      <w:r w:rsidR="00F60A8B" w:rsidRPr="00F60A8B">
        <w:rPr>
          <w:rFonts w:ascii="仿宋_GB2312" w:eastAsia="仿宋_GB2312" w:hAnsi="仿宋" w:cs="仿宋_GB2312" w:hint="eastAsia"/>
          <w:sz w:val="32"/>
          <w:szCs w:val="32"/>
        </w:rPr>
        <w:t>将2</w:t>
      </w:r>
      <w:r w:rsidR="00635BF0" w:rsidRPr="00F60A8B">
        <w:rPr>
          <w:rFonts w:ascii="仿宋_GB2312" w:eastAsia="仿宋_GB2312" w:hAnsi="仿宋" w:cs="仿宋_GB2312" w:hint="eastAsia"/>
          <w:sz w:val="32"/>
          <w:szCs w:val="32"/>
        </w:rPr>
        <w:t>01</w:t>
      </w:r>
      <w:r w:rsidR="00F60A8B">
        <w:rPr>
          <w:rFonts w:ascii="仿宋_GB2312" w:eastAsia="仿宋_GB2312" w:hAnsi="仿宋" w:cs="仿宋_GB2312" w:hint="eastAsia"/>
          <w:sz w:val="32"/>
          <w:szCs w:val="32"/>
        </w:rPr>
        <w:t>6</w:t>
      </w:r>
      <w:r w:rsidR="003238B4" w:rsidRPr="00F60A8B">
        <w:rPr>
          <w:rFonts w:ascii="仿宋_GB2312" w:eastAsia="仿宋_GB2312" w:hAnsi="仿宋" w:cs="仿宋_GB2312" w:hint="eastAsia"/>
          <w:sz w:val="32"/>
          <w:szCs w:val="32"/>
        </w:rPr>
        <w:t>年度卫生系列高级职称评聘工作通知如下：</w:t>
      </w:r>
    </w:p>
    <w:p w:rsidR="003238B4" w:rsidRPr="00F60A8B" w:rsidRDefault="003238B4" w:rsidP="00F60A8B">
      <w:pPr>
        <w:snapToGrid w:val="0"/>
        <w:spacing w:line="560" w:lineRule="atLeast"/>
        <w:ind w:firstLineChars="201" w:firstLine="646"/>
        <w:contextualSpacing/>
        <w:rPr>
          <w:rFonts w:ascii="仿宋_GB2312" w:eastAsia="仿宋_GB2312" w:hAnsi="仿宋"/>
          <w:b/>
          <w:bCs/>
          <w:sz w:val="32"/>
          <w:szCs w:val="32"/>
        </w:rPr>
      </w:pPr>
      <w:r w:rsidRPr="00F60A8B">
        <w:rPr>
          <w:rFonts w:ascii="仿宋_GB2312" w:eastAsia="仿宋_GB2312" w:hAnsi="仿宋" w:cs="仿宋_GB2312" w:hint="eastAsia"/>
          <w:b/>
          <w:bCs/>
          <w:sz w:val="32"/>
          <w:szCs w:val="32"/>
        </w:rPr>
        <w:t>一、关于岗位设置</w:t>
      </w:r>
    </w:p>
    <w:p w:rsidR="003238B4" w:rsidRPr="00F60A8B" w:rsidRDefault="003238B4" w:rsidP="003238B4">
      <w:pPr>
        <w:snapToGrid w:val="0"/>
        <w:spacing w:line="560" w:lineRule="atLeast"/>
        <w:ind w:firstLineChars="201" w:firstLine="643"/>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今年卫生专业及其他系列技术人员的申报工作要</w:t>
      </w:r>
      <w:proofErr w:type="gramStart"/>
      <w:r w:rsidRPr="00F60A8B">
        <w:rPr>
          <w:rFonts w:ascii="仿宋_GB2312" w:eastAsia="仿宋_GB2312" w:hAnsi="仿宋" w:cs="仿宋_GB2312" w:hint="eastAsia"/>
          <w:sz w:val="32"/>
          <w:szCs w:val="32"/>
        </w:rPr>
        <w:t>在</w:t>
      </w:r>
      <w:r w:rsidR="00F60A8B">
        <w:rPr>
          <w:rFonts w:ascii="仿宋_GB2312" w:eastAsia="仿宋_GB2312" w:hAnsi="仿宋" w:cs="仿宋_GB2312" w:hint="eastAsia"/>
          <w:sz w:val="32"/>
          <w:szCs w:val="32"/>
        </w:rPr>
        <w:t>人社厅</w:t>
      </w:r>
      <w:r w:rsidRPr="00F60A8B">
        <w:rPr>
          <w:rFonts w:ascii="仿宋_GB2312" w:eastAsia="仿宋_GB2312" w:hAnsi="仿宋" w:cs="仿宋_GB2312" w:hint="eastAsia"/>
          <w:sz w:val="32"/>
          <w:szCs w:val="32"/>
        </w:rPr>
        <w:t>核准</w:t>
      </w:r>
      <w:proofErr w:type="gramEnd"/>
      <w:r w:rsidRPr="00F60A8B">
        <w:rPr>
          <w:rFonts w:ascii="仿宋_GB2312" w:eastAsia="仿宋_GB2312" w:hAnsi="仿宋" w:cs="仿宋_GB2312" w:hint="eastAsia"/>
          <w:sz w:val="32"/>
          <w:szCs w:val="32"/>
        </w:rPr>
        <w:t>的结构比例和岗位职数内进行申报。高级职称评审推荐根据行政隶属，推荐材料和结构比例需经过省教育厅审核后开具委托评审函，报相关专业评审委员会评审。</w:t>
      </w:r>
    </w:p>
    <w:p w:rsidR="003238B4" w:rsidRPr="00F60A8B" w:rsidRDefault="003238B4" w:rsidP="00F60A8B">
      <w:pPr>
        <w:snapToGrid w:val="0"/>
        <w:spacing w:line="560" w:lineRule="atLeast"/>
        <w:ind w:firstLineChars="201" w:firstLine="646"/>
        <w:contextualSpacing/>
        <w:rPr>
          <w:rFonts w:ascii="仿宋_GB2312" w:eastAsia="仿宋_GB2312" w:hAnsi="仿宋"/>
          <w:b/>
          <w:bCs/>
          <w:sz w:val="32"/>
          <w:szCs w:val="32"/>
        </w:rPr>
      </w:pPr>
      <w:r w:rsidRPr="00F60A8B">
        <w:rPr>
          <w:rFonts w:ascii="仿宋_GB2312" w:eastAsia="仿宋_GB2312" w:hAnsi="仿宋" w:cs="仿宋_GB2312" w:hint="eastAsia"/>
          <w:b/>
          <w:bCs/>
          <w:sz w:val="32"/>
          <w:szCs w:val="32"/>
        </w:rPr>
        <w:t>二、关于评审条件</w:t>
      </w:r>
    </w:p>
    <w:p w:rsidR="003238B4" w:rsidRPr="00F60A8B" w:rsidRDefault="003238B4" w:rsidP="003238B4">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cs="仿宋_GB2312" w:hint="eastAsia"/>
          <w:sz w:val="32"/>
          <w:szCs w:val="32"/>
        </w:rPr>
        <w:t>1．今年申报晋升卫生系列高级职称仍按《安徽省卫生系列高级专业技术资格评审标准条件（试行）》（</w:t>
      </w:r>
      <w:proofErr w:type="gramStart"/>
      <w:r w:rsidRPr="00F60A8B">
        <w:rPr>
          <w:rFonts w:ascii="仿宋_GB2312" w:eastAsia="仿宋_GB2312" w:hAnsi="仿宋" w:cs="仿宋_GB2312" w:hint="eastAsia"/>
          <w:sz w:val="32"/>
          <w:szCs w:val="32"/>
        </w:rPr>
        <w:t>皖卫人</w:t>
      </w:r>
      <w:proofErr w:type="gramEnd"/>
      <w:r w:rsidRPr="00F60A8B">
        <w:rPr>
          <w:rFonts w:ascii="仿宋_GB2312" w:eastAsia="仿宋_GB2312" w:hAnsi="仿宋" w:cs="仿宋_GB2312" w:hint="eastAsia"/>
          <w:sz w:val="32"/>
          <w:szCs w:val="32"/>
        </w:rPr>
        <w:t>[20</w:t>
      </w:r>
      <w:r w:rsidR="00635BF0" w:rsidRPr="00F60A8B">
        <w:rPr>
          <w:rFonts w:ascii="仿宋_GB2312" w:eastAsia="仿宋_GB2312" w:hAnsi="仿宋" w:cs="仿宋_GB2312" w:hint="eastAsia"/>
          <w:sz w:val="32"/>
          <w:szCs w:val="32"/>
        </w:rPr>
        <w:t>14</w:t>
      </w:r>
      <w:r w:rsidRPr="00F60A8B">
        <w:rPr>
          <w:rFonts w:ascii="仿宋_GB2312" w:eastAsia="仿宋_GB2312" w:hAnsi="仿宋" w:cs="仿宋_GB2312" w:hint="eastAsia"/>
          <w:sz w:val="32"/>
          <w:szCs w:val="32"/>
        </w:rPr>
        <w:t>]</w:t>
      </w:r>
      <w:r w:rsidR="00635BF0" w:rsidRPr="00F60A8B">
        <w:rPr>
          <w:rFonts w:ascii="仿宋_GB2312" w:eastAsia="仿宋_GB2312" w:hAnsi="仿宋" w:cs="仿宋_GB2312" w:hint="eastAsia"/>
          <w:sz w:val="32"/>
          <w:szCs w:val="32"/>
        </w:rPr>
        <w:t>358</w:t>
      </w:r>
      <w:r w:rsidRPr="00F60A8B">
        <w:rPr>
          <w:rFonts w:ascii="仿宋_GB2312" w:eastAsia="仿宋_GB2312" w:hAnsi="仿宋" w:cs="仿宋_GB2312" w:hint="eastAsia"/>
          <w:sz w:val="32"/>
          <w:szCs w:val="32"/>
        </w:rPr>
        <w:t>号）所规定的评审条件和量化要求。</w:t>
      </w:r>
    </w:p>
    <w:p w:rsidR="000A79F6" w:rsidRPr="00F60A8B" w:rsidRDefault="003238B4" w:rsidP="000A79F6">
      <w:pPr>
        <w:snapToGrid w:val="0"/>
        <w:spacing w:line="560" w:lineRule="atLeast"/>
        <w:ind w:firstLineChars="201" w:firstLine="643"/>
        <w:contextualSpacing/>
        <w:rPr>
          <w:rFonts w:ascii="仿宋_GB2312" w:eastAsia="仿宋_GB2312" w:hAnsi="仿宋" w:cs="宋体"/>
          <w:color w:val="000000"/>
          <w:kern w:val="0"/>
          <w:sz w:val="32"/>
          <w:szCs w:val="32"/>
        </w:rPr>
      </w:pPr>
      <w:r w:rsidRPr="00F60A8B">
        <w:rPr>
          <w:rFonts w:ascii="仿宋_GB2312" w:eastAsia="仿宋_GB2312" w:hAnsi="仿宋" w:cs="仿宋_GB2312" w:hint="eastAsia"/>
          <w:sz w:val="32"/>
          <w:szCs w:val="32"/>
        </w:rPr>
        <w:t>2．</w:t>
      </w:r>
      <w:r w:rsidRPr="00F60A8B">
        <w:rPr>
          <w:rFonts w:ascii="仿宋_GB2312" w:eastAsia="仿宋_GB2312" w:hAnsi="仿宋" w:cs="宋体" w:hint="eastAsia"/>
          <w:color w:val="000000"/>
          <w:kern w:val="0"/>
          <w:sz w:val="32"/>
          <w:szCs w:val="32"/>
        </w:rPr>
        <w:t>凡申报晋升卫生系列高级技术资格者均须参加由省卫生厅统一组织的专业理论考试(201</w:t>
      </w:r>
      <w:r w:rsidR="00F60A8B">
        <w:rPr>
          <w:rFonts w:ascii="仿宋_GB2312" w:eastAsia="仿宋_GB2312" w:hAnsi="仿宋" w:cs="宋体" w:hint="eastAsia"/>
          <w:color w:val="000000"/>
          <w:kern w:val="0"/>
          <w:sz w:val="32"/>
          <w:szCs w:val="32"/>
        </w:rPr>
        <w:t>5</w:t>
      </w:r>
      <w:r w:rsidRPr="00F60A8B">
        <w:rPr>
          <w:rFonts w:ascii="仿宋_GB2312" w:eastAsia="仿宋_GB2312" w:hAnsi="仿宋" w:cs="宋体" w:hint="eastAsia"/>
          <w:color w:val="000000"/>
          <w:kern w:val="0"/>
          <w:sz w:val="32"/>
          <w:szCs w:val="32"/>
        </w:rPr>
        <w:t>年理论考试成绩合格2年有效、考试</w:t>
      </w:r>
      <w:proofErr w:type="gramStart"/>
      <w:r w:rsidRPr="00F60A8B">
        <w:rPr>
          <w:rFonts w:ascii="仿宋_GB2312" w:eastAsia="仿宋_GB2312" w:hAnsi="仿宋" w:cs="宋体" w:hint="eastAsia"/>
          <w:color w:val="000000"/>
          <w:kern w:val="0"/>
          <w:sz w:val="32"/>
          <w:szCs w:val="32"/>
        </w:rPr>
        <w:t>当日正在</w:t>
      </w:r>
      <w:proofErr w:type="gramEnd"/>
      <w:r w:rsidRPr="00F60A8B">
        <w:rPr>
          <w:rFonts w:ascii="仿宋_GB2312" w:eastAsia="仿宋_GB2312" w:hAnsi="仿宋" w:cs="宋体" w:hint="eastAsia"/>
          <w:color w:val="000000"/>
          <w:kern w:val="0"/>
          <w:sz w:val="32"/>
          <w:szCs w:val="32"/>
        </w:rPr>
        <w:t>执行援外、援藏、援疆、因公出国任务者免考)，理论考试合格人员方可参加评审。</w:t>
      </w:r>
    </w:p>
    <w:p w:rsidR="003238B4" w:rsidRPr="00F60A8B" w:rsidRDefault="003238B4" w:rsidP="000A79F6">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color w:val="000000"/>
          <w:sz w:val="32"/>
          <w:szCs w:val="32"/>
        </w:rPr>
        <w:t>3．</w:t>
      </w:r>
      <w:r w:rsidR="00635BF0" w:rsidRPr="00F60A8B">
        <w:rPr>
          <w:rFonts w:ascii="仿宋_GB2312" w:eastAsia="仿宋_GB2312" w:hAnsi="仿宋" w:hint="eastAsia"/>
          <w:color w:val="000000"/>
          <w:sz w:val="32"/>
          <w:szCs w:val="32"/>
        </w:rPr>
        <w:t>根据国家卫生计生委、中医药管理局《关于进一步深化城乡对口支援工作的意见》（国卫</w:t>
      </w:r>
      <w:proofErr w:type="gramStart"/>
      <w:r w:rsidR="00635BF0" w:rsidRPr="00F60A8B">
        <w:rPr>
          <w:rFonts w:ascii="仿宋_GB2312" w:eastAsia="仿宋_GB2312" w:hAnsi="仿宋" w:hint="eastAsia"/>
          <w:color w:val="000000"/>
          <w:sz w:val="32"/>
          <w:szCs w:val="32"/>
        </w:rPr>
        <w:t>医</w:t>
      </w:r>
      <w:proofErr w:type="gramEnd"/>
      <w:r w:rsidR="00635BF0" w:rsidRPr="00F60A8B">
        <w:rPr>
          <w:rFonts w:ascii="仿宋_GB2312" w:eastAsia="仿宋_GB2312" w:hAnsi="仿宋" w:hint="eastAsia"/>
          <w:color w:val="000000"/>
          <w:sz w:val="32"/>
          <w:szCs w:val="32"/>
        </w:rPr>
        <w:t>发〔2014〕7号）、《关于做好城市医疗卫生机构对口支援基层卫生工作的通知》（</w:t>
      </w:r>
      <w:proofErr w:type="gramStart"/>
      <w:r w:rsidR="00635BF0" w:rsidRPr="00F60A8B">
        <w:rPr>
          <w:rFonts w:ascii="仿宋_GB2312" w:eastAsia="仿宋_GB2312" w:hAnsi="仿宋" w:hint="eastAsia"/>
          <w:color w:val="000000"/>
          <w:sz w:val="32"/>
          <w:szCs w:val="32"/>
        </w:rPr>
        <w:t>卫基层秘</w:t>
      </w:r>
      <w:proofErr w:type="gramEnd"/>
      <w:r w:rsidR="00635BF0" w:rsidRPr="00F60A8B">
        <w:rPr>
          <w:rFonts w:ascii="宋体" w:hAnsi="宋体" w:cs="宋体" w:hint="eastAsia"/>
          <w:color w:val="000000"/>
          <w:sz w:val="32"/>
          <w:szCs w:val="32"/>
        </w:rPr>
        <w:t>﹝</w:t>
      </w:r>
      <w:r w:rsidR="00635BF0" w:rsidRPr="00F60A8B">
        <w:rPr>
          <w:rFonts w:ascii="仿宋_GB2312" w:eastAsia="仿宋_GB2312" w:hAnsi="仿宋" w:hint="eastAsia"/>
          <w:color w:val="000000"/>
          <w:sz w:val="32"/>
          <w:szCs w:val="32"/>
        </w:rPr>
        <w:t>2015</w:t>
      </w:r>
      <w:r w:rsidR="00635BF0" w:rsidRPr="00F60A8B">
        <w:rPr>
          <w:rFonts w:ascii="宋体" w:hAnsi="宋体" w:cs="宋体" w:hint="eastAsia"/>
          <w:color w:val="000000"/>
          <w:sz w:val="32"/>
          <w:szCs w:val="32"/>
        </w:rPr>
        <w:t>﹞</w:t>
      </w:r>
      <w:r w:rsidR="00635BF0" w:rsidRPr="00F60A8B">
        <w:rPr>
          <w:rFonts w:ascii="仿宋_GB2312" w:eastAsia="仿宋_GB2312" w:hAnsi="仿宋" w:hint="eastAsia"/>
          <w:color w:val="000000"/>
          <w:sz w:val="32"/>
          <w:szCs w:val="32"/>
        </w:rPr>
        <w:t>277号）和我省实施医药卫生体制改革的相关精神，要求县级及以上医疗、</w:t>
      </w:r>
      <w:proofErr w:type="gramStart"/>
      <w:r w:rsidR="00635BF0" w:rsidRPr="00F60A8B">
        <w:rPr>
          <w:rFonts w:ascii="仿宋_GB2312" w:eastAsia="仿宋_GB2312" w:hAnsi="仿宋" w:hint="eastAsia"/>
          <w:color w:val="000000"/>
          <w:sz w:val="32"/>
          <w:szCs w:val="32"/>
        </w:rPr>
        <w:t>疾控和</w:t>
      </w:r>
      <w:proofErr w:type="gramEnd"/>
      <w:r w:rsidR="00635BF0" w:rsidRPr="00F60A8B">
        <w:rPr>
          <w:rFonts w:ascii="仿宋_GB2312" w:eastAsia="仿宋_GB2312" w:hAnsi="仿宋" w:hint="eastAsia"/>
          <w:color w:val="000000"/>
          <w:sz w:val="32"/>
          <w:szCs w:val="32"/>
        </w:rPr>
        <w:t>妇保机构医生晋升高级职称前，任期内必须到农村或城市社区连续服务满</w:t>
      </w:r>
      <w:r w:rsidR="00635BF0" w:rsidRPr="00F60A8B">
        <w:rPr>
          <w:rFonts w:ascii="仿宋_GB2312" w:eastAsia="仿宋_GB2312" w:hAnsi="仿宋" w:hint="eastAsia"/>
          <w:color w:val="000000"/>
          <w:sz w:val="32"/>
          <w:szCs w:val="32"/>
        </w:rPr>
        <w:lastRenderedPageBreak/>
        <w:t>半年并提供相关证明材料，没有达到服务时间的取消其职称晋升资格。</w:t>
      </w:r>
    </w:p>
    <w:p w:rsidR="003238B4" w:rsidRPr="00F60A8B" w:rsidRDefault="00635BF0" w:rsidP="003238B4">
      <w:pPr>
        <w:snapToGrid w:val="0"/>
        <w:spacing w:line="560" w:lineRule="atLeast"/>
        <w:ind w:firstLineChars="200" w:firstLine="640"/>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4</w:t>
      </w:r>
      <w:r w:rsidR="003238B4" w:rsidRPr="00F60A8B">
        <w:rPr>
          <w:rFonts w:ascii="仿宋_GB2312" w:eastAsia="仿宋_GB2312" w:hAnsi="仿宋" w:cs="仿宋_GB2312" w:hint="eastAsia"/>
          <w:sz w:val="32"/>
          <w:szCs w:val="32"/>
        </w:rPr>
        <w:t>．关于年度及任期考核。任期考核由科室按照考核程序进行，评定等次（结果）填入《考核表》中“测验登记”一栏；在《评审表》中“任职考核结果”一栏由人事处填写；科室考评推荐意见填入《评审表》“单位意见”一栏；单位推荐意见填入《评审表》“县人事部门意见”一栏。</w:t>
      </w:r>
    </w:p>
    <w:p w:rsidR="0064713D" w:rsidRPr="00F60A8B" w:rsidRDefault="00635BF0" w:rsidP="0064713D">
      <w:pPr>
        <w:snapToGrid w:val="0"/>
        <w:spacing w:line="560" w:lineRule="atLeast"/>
        <w:ind w:firstLineChars="200" w:firstLine="640"/>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 xml:space="preserve"> 5</w:t>
      </w:r>
      <w:r w:rsidR="003238B4" w:rsidRPr="00F60A8B">
        <w:rPr>
          <w:rFonts w:ascii="仿宋_GB2312" w:eastAsia="仿宋_GB2312" w:hAnsi="仿宋" w:cs="仿宋_GB2312" w:hint="eastAsia"/>
          <w:sz w:val="32"/>
          <w:szCs w:val="32"/>
        </w:rPr>
        <w:t>．</w:t>
      </w:r>
      <w:r w:rsidRPr="00F60A8B">
        <w:rPr>
          <w:rFonts w:ascii="仿宋_GB2312" w:eastAsia="仿宋_GB2312" w:hAnsi="仿宋" w:cs="仿宋_GB2312" w:hint="eastAsia"/>
          <w:sz w:val="32"/>
          <w:szCs w:val="32"/>
        </w:rPr>
        <w:t>申报人员从事本专业工作年限的时间计算，截止至201</w:t>
      </w:r>
      <w:r w:rsidR="00F60A8B">
        <w:rPr>
          <w:rFonts w:ascii="仿宋_GB2312" w:eastAsia="仿宋_GB2312" w:hAnsi="仿宋" w:cs="仿宋_GB2312" w:hint="eastAsia"/>
          <w:sz w:val="32"/>
          <w:szCs w:val="32"/>
        </w:rPr>
        <w:t>6</w:t>
      </w:r>
      <w:r w:rsidRPr="00F60A8B">
        <w:rPr>
          <w:rFonts w:ascii="仿宋_GB2312" w:eastAsia="仿宋_GB2312" w:hAnsi="仿宋" w:cs="仿宋_GB2312" w:hint="eastAsia"/>
          <w:sz w:val="32"/>
          <w:szCs w:val="32"/>
        </w:rPr>
        <w:t>年12月31日。提交的所有申报材料的时效均截止到201</w:t>
      </w:r>
      <w:r w:rsidR="00F60A8B">
        <w:rPr>
          <w:rFonts w:ascii="仿宋_GB2312" w:eastAsia="仿宋_GB2312" w:hAnsi="仿宋" w:cs="仿宋_GB2312" w:hint="eastAsia"/>
          <w:sz w:val="32"/>
          <w:szCs w:val="32"/>
        </w:rPr>
        <w:t>6</w:t>
      </w:r>
      <w:r w:rsidRPr="00F60A8B">
        <w:rPr>
          <w:rFonts w:ascii="仿宋_GB2312" w:eastAsia="仿宋_GB2312" w:hAnsi="仿宋" w:cs="仿宋_GB2312" w:hint="eastAsia"/>
          <w:sz w:val="32"/>
          <w:szCs w:val="32"/>
        </w:rPr>
        <w:t>年9月30日，其后取得的业绩成果、发表的论文、考取的计算机模块合格证、职称外语考试成绩、取得的学历（学位）证及执业资格证等，不作为201</w:t>
      </w:r>
      <w:r w:rsidR="00F60A8B">
        <w:rPr>
          <w:rFonts w:ascii="仿宋_GB2312" w:eastAsia="仿宋_GB2312" w:hAnsi="仿宋" w:cs="仿宋_GB2312" w:hint="eastAsia"/>
          <w:sz w:val="32"/>
          <w:szCs w:val="32"/>
        </w:rPr>
        <w:t>6</w:t>
      </w:r>
      <w:r w:rsidRPr="00F60A8B">
        <w:rPr>
          <w:rFonts w:ascii="仿宋_GB2312" w:eastAsia="仿宋_GB2312" w:hAnsi="仿宋" w:cs="仿宋_GB2312" w:hint="eastAsia"/>
          <w:sz w:val="32"/>
          <w:szCs w:val="32"/>
        </w:rPr>
        <w:t>年评审的有效材料。</w:t>
      </w:r>
      <w:r w:rsidR="0064713D" w:rsidRPr="00F60A8B">
        <w:rPr>
          <w:rFonts w:ascii="仿宋_GB2312" w:eastAsia="仿宋_GB2312" w:hAnsi="仿宋" w:cs="仿宋_GB2312" w:hint="eastAsia"/>
          <w:sz w:val="32"/>
          <w:szCs w:val="32"/>
        </w:rPr>
        <w:t xml:space="preserve">    </w:t>
      </w:r>
    </w:p>
    <w:p w:rsidR="0064713D" w:rsidRPr="00F60A8B" w:rsidRDefault="00037A1E" w:rsidP="00EE549C">
      <w:pPr>
        <w:snapToGrid w:val="0"/>
        <w:spacing w:line="560" w:lineRule="atLeast"/>
        <w:ind w:firstLineChars="200" w:firstLine="640"/>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6</w:t>
      </w:r>
      <w:r w:rsidR="003238B4" w:rsidRPr="00F60A8B">
        <w:rPr>
          <w:rFonts w:ascii="仿宋_GB2312" w:eastAsia="仿宋_GB2312" w:hAnsi="仿宋" w:cs="仿宋_GB2312" w:hint="eastAsia"/>
          <w:sz w:val="32"/>
          <w:szCs w:val="32"/>
        </w:rPr>
        <w:t>．</w:t>
      </w:r>
      <w:r w:rsidR="0064713D" w:rsidRPr="00F60A8B">
        <w:rPr>
          <w:rFonts w:ascii="仿宋_GB2312" w:eastAsia="仿宋_GB2312" w:hAnsi="仿宋" w:cs="仿宋_GB2312" w:hint="eastAsia"/>
          <w:sz w:val="32"/>
          <w:szCs w:val="32"/>
        </w:rPr>
        <w:t>直接申报专业技术资格人员的申报材料由省卫生计生委职称工作办公室接收后，统一报送省</w:t>
      </w:r>
      <w:proofErr w:type="gramStart"/>
      <w:r w:rsidR="0064713D" w:rsidRPr="00F60A8B">
        <w:rPr>
          <w:rFonts w:ascii="仿宋_GB2312" w:eastAsia="仿宋_GB2312" w:hAnsi="仿宋" w:cs="仿宋_GB2312" w:hint="eastAsia"/>
          <w:sz w:val="32"/>
          <w:szCs w:val="32"/>
        </w:rPr>
        <w:t>人社厅</w:t>
      </w:r>
      <w:proofErr w:type="gramEnd"/>
      <w:r w:rsidR="0064713D" w:rsidRPr="00F60A8B">
        <w:rPr>
          <w:rFonts w:ascii="仿宋_GB2312" w:eastAsia="仿宋_GB2312" w:hAnsi="仿宋" w:cs="仿宋_GB2312" w:hint="eastAsia"/>
          <w:sz w:val="32"/>
          <w:szCs w:val="32"/>
        </w:rPr>
        <w:t>审核，经审查同意后方可提交参与评审。</w:t>
      </w:r>
    </w:p>
    <w:p w:rsidR="003238B4" w:rsidRPr="00F60A8B" w:rsidRDefault="003238B4" w:rsidP="00F60A8B">
      <w:pPr>
        <w:snapToGrid w:val="0"/>
        <w:spacing w:line="560" w:lineRule="atLeast"/>
        <w:ind w:firstLineChars="200" w:firstLine="643"/>
        <w:contextualSpacing/>
        <w:rPr>
          <w:rFonts w:ascii="仿宋_GB2312" w:eastAsia="仿宋_GB2312" w:hAnsi="仿宋"/>
          <w:b/>
          <w:bCs/>
          <w:sz w:val="32"/>
          <w:szCs w:val="32"/>
        </w:rPr>
      </w:pPr>
      <w:r w:rsidRPr="00F60A8B">
        <w:rPr>
          <w:rFonts w:ascii="仿宋_GB2312" w:eastAsia="仿宋_GB2312" w:hAnsi="仿宋" w:cs="仿宋_GB2312" w:hint="eastAsia"/>
          <w:b/>
          <w:bCs/>
          <w:sz w:val="32"/>
          <w:szCs w:val="32"/>
        </w:rPr>
        <w:t>三、报送评审材料</w:t>
      </w:r>
    </w:p>
    <w:p w:rsidR="003238B4" w:rsidRPr="00F60A8B" w:rsidRDefault="003238B4" w:rsidP="00181682">
      <w:pPr>
        <w:pStyle w:val="a3"/>
        <w:spacing w:before="0" w:beforeAutospacing="0" w:after="0" w:afterAutospacing="0" w:line="520" w:lineRule="exact"/>
        <w:ind w:firstLineChars="200" w:firstLine="640"/>
        <w:rPr>
          <w:rFonts w:ascii="仿宋_GB2312" w:eastAsia="仿宋_GB2312" w:hAnsi="仿宋" w:cs="Times New Roman"/>
          <w:kern w:val="2"/>
          <w:sz w:val="32"/>
          <w:szCs w:val="32"/>
        </w:rPr>
      </w:pPr>
      <w:r w:rsidRPr="00F60A8B">
        <w:rPr>
          <w:rFonts w:ascii="仿宋_GB2312" w:eastAsia="仿宋_GB2312" w:hAnsi="仿宋" w:hint="eastAsia"/>
          <w:sz w:val="32"/>
          <w:szCs w:val="32"/>
        </w:rPr>
        <w:t>1.</w:t>
      </w:r>
      <w:r w:rsidRPr="00F60A8B">
        <w:rPr>
          <w:rFonts w:ascii="仿宋_GB2312" w:eastAsia="仿宋_GB2312" w:hAnsi="仿宋" w:cs="Times New Roman" w:hint="eastAsia"/>
          <w:kern w:val="2"/>
          <w:sz w:val="32"/>
          <w:szCs w:val="32"/>
        </w:rPr>
        <w:t>须提交的材料以及注意事项，详见</w:t>
      </w:r>
      <w:r w:rsidR="001A6C4B" w:rsidRPr="00F60A8B">
        <w:rPr>
          <w:rFonts w:ascii="仿宋_GB2312" w:eastAsia="仿宋_GB2312" w:hAnsi="仿宋" w:cs="Times New Roman" w:hint="eastAsia"/>
          <w:kern w:val="2"/>
          <w:sz w:val="32"/>
          <w:szCs w:val="32"/>
        </w:rPr>
        <w:t>附件1</w:t>
      </w:r>
      <w:r w:rsidR="00181682" w:rsidRPr="00F60A8B">
        <w:rPr>
          <w:rFonts w:ascii="仿宋_GB2312" w:eastAsia="仿宋_GB2312" w:hAnsi="仿宋" w:cs="Times New Roman" w:hint="eastAsia"/>
          <w:kern w:val="2"/>
          <w:sz w:val="32"/>
          <w:szCs w:val="32"/>
        </w:rPr>
        <w:t>：《</w:t>
      </w:r>
      <w:r w:rsidRPr="00F60A8B">
        <w:rPr>
          <w:rFonts w:ascii="仿宋_GB2312" w:eastAsia="仿宋_GB2312" w:hAnsi="仿宋" w:cs="Times New Roman" w:hint="eastAsia"/>
          <w:kern w:val="2"/>
          <w:sz w:val="32"/>
          <w:szCs w:val="32"/>
        </w:rPr>
        <w:t>申报材料</w:t>
      </w:r>
      <w:r w:rsidR="001A6C4B" w:rsidRPr="00F60A8B">
        <w:rPr>
          <w:rFonts w:ascii="仿宋_GB2312" w:eastAsia="仿宋_GB2312" w:hAnsi="仿宋" w:cs="Times New Roman" w:hint="eastAsia"/>
          <w:kern w:val="2"/>
          <w:sz w:val="32"/>
          <w:szCs w:val="32"/>
        </w:rPr>
        <w:t>清单</w:t>
      </w:r>
      <w:r w:rsidRPr="00F60A8B">
        <w:rPr>
          <w:rFonts w:ascii="仿宋_GB2312" w:eastAsia="仿宋_GB2312" w:hAnsi="仿宋" w:cs="Times New Roman" w:hint="eastAsia"/>
          <w:kern w:val="2"/>
          <w:sz w:val="32"/>
          <w:szCs w:val="32"/>
        </w:rPr>
        <w:t>》</w:t>
      </w:r>
      <w:r w:rsidR="0041477C" w:rsidRPr="00F60A8B">
        <w:rPr>
          <w:rFonts w:ascii="仿宋_GB2312" w:eastAsia="仿宋_GB2312" w:hAnsi="仿宋" w:cs="Times New Roman" w:hint="eastAsia"/>
          <w:kern w:val="2"/>
          <w:sz w:val="32"/>
          <w:szCs w:val="32"/>
        </w:rPr>
        <w:t>及附件2</w:t>
      </w:r>
      <w:r w:rsidR="00181682" w:rsidRPr="00F60A8B">
        <w:rPr>
          <w:rFonts w:ascii="仿宋_GB2312" w:eastAsia="仿宋_GB2312" w:hAnsi="仿宋" w:cs="Times New Roman" w:hint="eastAsia"/>
          <w:kern w:val="2"/>
          <w:sz w:val="32"/>
          <w:szCs w:val="32"/>
        </w:rPr>
        <w:t>：《201</w:t>
      </w:r>
      <w:r w:rsidR="00F60A8B">
        <w:rPr>
          <w:rFonts w:ascii="仿宋_GB2312" w:eastAsia="仿宋_GB2312" w:hAnsi="仿宋" w:cs="Times New Roman" w:hint="eastAsia"/>
          <w:kern w:val="2"/>
          <w:sz w:val="32"/>
          <w:szCs w:val="32"/>
        </w:rPr>
        <w:t>6</w:t>
      </w:r>
      <w:r w:rsidR="00181682" w:rsidRPr="00F60A8B">
        <w:rPr>
          <w:rFonts w:ascii="仿宋_GB2312" w:eastAsia="仿宋_GB2312" w:hAnsi="仿宋" w:cs="Times New Roman" w:hint="eastAsia"/>
          <w:kern w:val="2"/>
          <w:sz w:val="32"/>
          <w:szCs w:val="32"/>
        </w:rPr>
        <w:t>年度全省卫生高级专业技术资格申报人员提交材料说明》</w:t>
      </w:r>
    </w:p>
    <w:p w:rsidR="003238B4" w:rsidRPr="00F60A8B" w:rsidRDefault="00A71378" w:rsidP="003238B4">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2</w:t>
      </w:r>
      <w:r w:rsidR="003238B4" w:rsidRPr="00F60A8B">
        <w:rPr>
          <w:rFonts w:ascii="仿宋_GB2312" w:eastAsia="仿宋_GB2312" w:hAnsi="仿宋" w:hint="eastAsia"/>
          <w:sz w:val="32"/>
          <w:szCs w:val="32"/>
        </w:rPr>
        <w:t>.</w:t>
      </w:r>
      <w:r w:rsidR="0099458A" w:rsidRPr="0099458A">
        <w:rPr>
          <w:rFonts w:ascii="仿宋_GB2312" w:eastAsia="仿宋_GB2312" w:hAnsi="仿宋"/>
          <w:sz w:val="32"/>
          <w:szCs w:val="32"/>
        </w:rPr>
        <w:t xml:space="preserve"> </w:t>
      </w:r>
      <w:r w:rsidR="0099458A" w:rsidRPr="0099458A">
        <w:rPr>
          <w:rFonts w:ascii="仿宋_GB2312" w:eastAsia="仿宋_GB2312" w:hAnsi="仿宋" w:hint="eastAsia"/>
          <w:sz w:val="32"/>
          <w:szCs w:val="32"/>
        </w:rPr>
        <w:t>请</w:t>
      </w:r>
      <w:r w:rsidR="0099458A" w:rsidRPr="0099458A">
        <w:rPr>
          <w:rFonts w:ascii="仿宋_GB2312" w:eastAsia="仿宋_GB2312" w:hAnsi="仿宋"/>
          <w:sz w:val="32"/>
          <w:szCs w:val="32"/>
        </w:rPr>
        <w:t>9月23日-10月8日期间登陆</w:t>
      </w:r>
      <w:r w:rsidR="0099458A" w:rsidRPr="0099458A">
        <w:rPr>
          <w:rFonts w:ascii="仿宋_GB2312" w:eastAsia="仿宋_GB2312" w:hAnsi="仿宋" w:hint="eastAsia"/>
          <w:sz w:val="32"/>
          <w:szCs w:val="32"/>
        </w:rPr>
        <w:t>安徽省卫计委</w:t>
      </w:r>
      <w:r w:rsidR="0099458A" w:rsidRPr="0099458A">
        <w:rPr>
          <w:rFonts w:ascii="仿宋_GB2312" w:eastAsia="仿宋_GB2312" w:hAnsi="仿宋"/>
          <w:sz w:val="32"/>
          <w:szCs w:val="32"/>
        </w:rPr>
        <w:t>网站2016年卫生系列高级职称材料申报系统以个人申报形式认真输入评审材料相关内容(逾期申报系统将关闭,个人录入信息须与申报材料内容一致,一经录入不予修改或替换申报材料)，</w:t>
      </w:r>
      <w:r w:rsidR="0099458A" w:rsidRPr="0099458A">
        <w:rPr>
          <w:rFonts w:ascii="仿宋_GB2312" w:eastAsia="仿宋_GB2312" w:hAnsi="仿宋"/>
          <w:b/>
          <w:bCs/>
          <w:sz w:val="32"/>
          <w:szCs w:val="32"/>
        </w:rPr>
        <w:t>未在申报系统内</w:t>
      </w:r>
      <w:r w:rsidR="0099458A" w:rsidRPr="0099458A">
        <w:rPr>
          <w:rFonts w:ascii="仿宋_GB2312" w:eastAsia="仿宋_GB2312" w:hAnsi="仿宋"/>
          <w:sz w:val="32"/>
          <w:szCs w:val="32"/>
        </w:rPr>
        <w:t>（除申报计划生育专业外）</w:t>
      </w:r>
      <w:r w:rsidR="0099458A" w:rsidRPr="0099458A">
        <w:rPr>
          <w:rFonts w:ascii="仿宋_GB2312" w:eastAsia="仿宋_GB2312" w:hAnsi="仿宋"/>
          <w:b/>
          <w:bCs/>
          <w:sz w:val="32"/>
          <w:szCs w:val="32"/>
        </w:rPr>
        <w:t>录入评审资料者不得参与评审</w:t>
      </w:r>
      <w:r w:rsidR="0099458A">
        <w:rPr>
          <w:rFonts w:ascii="Simsun" w:hAnsi="Simsun"/>
          <w:color w:val="555555"/>
          <w:sz w:val="27"/>
          <w:szCs w:val="27"/>
        </w:rPr>
        <w:t>。</w:t>
      </w:r>
      <w:r w:rsidR="00981003" w:rsidRPr="00F60A8B">
        <w:rPr>
          <w:rFonts w:ascii="仿宋_GB2312" w:eastAsia="仿宋_GB2312" w:hAnsi="仿宋" w:hint="eastAsia"/>
          <w:sz w:val="32"/>
          <w:szCs w:val="32"/>
        </w:rPr>
        <w:t>逾期申报系统将关闭，未按要求录</w:t>
      </w:r>
      <w:r w:rsidR="00981003" w:rsidRPr="00F60A8B">
        <w:rPr>
          <w:rFonts w:ascii="仿宋_GB2312" w:eastAsia="仿宋_GB2312" w:hAnsi="仿宋" w:hint="eastAsia"/>
          <w:sz w:val="32"/>
          <w:szCs w:val="32"/>
        </w:rPr>
        <w:lastRenderedPageBreak/>
        <w:t>入申报材料者不得参与评审。</w:t>
      </w:r>
    </w:p>
    <w:p w:rsidR="003238B4" w:rsidRPr="00F60A8B" w:rsidRDefault="003238B4" w:rsidP="00F60A8B">
      <w:pPr>
        <w:snapToGrid w:val="0"/>
        <w:spacing w:line="560" w:lineRule="atLeast"/>
        <w:ind w:firstLineChars="201" w:firstLine="646"/>
        <w:contextualSpacing/>
        <w:rPr>
          <w:rFonts w:ascii="仿宋_GB2312" w:eastAsia="仿宋_GB2312" w:hAnsi="仿宋" w:cs="仿宋_GB2312"/>
          <w:b/>
          <w:sz w:val="32"/>
          <w:szCs w:val="32"/>
        </w:rPr>
      </w:pPr>
      <w:r w:rsidRPr="00F60A8B">
        <w:rPr>
          <w:rFonts w:ascii="仿宋_GB2312" w:eastAsia="仿宋_GB2312" w:hAnsi="仿宋" w:cs="仿宋_GB2312" w:hint="eastAsia"/>
          <w:b/>
          <w:sz w:val="32"/>
          <w:szCs w:val="32"/>
        </w:rPr>
        <w:t>四、评审时间安排</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1.9月</w:t>
      </w:r>
      <w:r w:rsidR="0099458A">
        <w:rPr>
          <w:rFonts w:ascii="仿宋_GB2312" w:eastAsia="仿宋_GB2312" w:hAnsi="仿宋" w:hint="eastAsia"/>
          <w:sz w:val="32"/>
          <w:szCs w:val="32"/>
        </w:rPr>
        <w:t>23</w:t>
      </w:r>
      <w:r w:rsidRPr="00F60A8B">
        <w:rPr>
          <w:rFonts w:ascii="仿宋_GB2312" w:eastAsia="仿宋_GB2312" w:hAnsi="仿宋" w:hint="eastAsia"/>
          <w:sz w:val="32"/>
          <w:szCs w:val="32"/>
        </w:rPr>
        <w:t>日起开展我院201</w:t>
      </w:r>
      <w:r w:rsidR="00F60A8B">
        <w:rPr>
          <w:rFonts w:ascii="仿宋_GB2312" w:eastAsia="仿宋_GB2312" w:hAnsi="仿宋" w:hint="eastAsia"/>
          <w:sz w:val="32"/>
          <w:szCs w:val="32"/>
        </w:rPr>
        <w:t>6</w:t>
      </w:r>
      <w:r w:rsidRPr="00F60A8B">
        <w:rPr>
          <w:rFonts w:ascii="仿宋_GB2312" w:eastAsia="仿宋_GB2312" w:hAnsi="仿宋" w:hint="eastAsia"/>
          <w:sz w:val="32"/>
          <w:szCs w:val="32"/>
        </w:rPr>
        <w:t>年度职称评审工作，科室通知符合申报条件人员填表，进行考核评议，审查申报材料，推荐晋升人员名单。</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2.各科室对申报人员的临床技能及综合素质进行排序和打分（满分5分），请9月</w:t>
      </w:r>
      <w:r w:rsidR="00F60A8B">
        <w:rPr>
          <w:rFonts w:ascii="仿宋_GB2312" w:eastAsia="仿宋_GB2312" w:hAnsi="仿宋" w:hint="eastAsia"/>
          <w:sz w:val="32"/>
          <w:szCs w:val="32"/>
        </w:rPr>
        <w:t>28</w:t>
      </w:r>
      <w:r w:rsidRPr="00F60A8B">
        <w:rPr>
          <w:rFonts w:ascii="仿宋_GB2312" w:eastAsia="仿宋_GB2312" w:hAnsi="仿宋" w:hint="eastAsia"/>
          <w:sz w:val="32"/>
          <w:szCs w:val="32"/>
        </w:rPr>
        <w:t>日前交到人事处。</w:t>
      </w:r>
    </w:p>
    <w:p w:rsidR="00073846" w:rsidRPr="00F60A8B" w:rsidRDefault="00186F1F" w:rsidP="00CC7D1D">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3．9月</w:t>
      </w:r>
      <w:r w:rsidR="0099458A">
        <w:rPr>
          <w:rFonts w:ascii="仿宋_GB2312" w:eastAsia="仿宋_GB2312" w:hAnsi="仿宋" w:hint="eastAsia"/>
          <w:sz w:val="32"/>
          <w:szCs w:val="32"/>
        </w:rPr>
        <w:t>26</w:t>
      </w:r>
      <w:r w:rsidRPr="00F60A8B">
        <w:rPr>
          <w:rFonts w:ascii="仿宋_GB2312" w:eastAsia="仿宋_GB2312" w:hAnsi="仿宋" w:hint="eastAsia"/>
          <w:sz w:val="32"/>
          <w:szCs w:val="32"/>
        </w:rPr>
        <w:t>-</w:t>
      </w:r>
      <w:r w:rsidR="0099458A">
        <w:rPr>
          <w:rFonts w:ascii="仿宋_GB2312" w:eastAsia="仿宋_GB2312" w:hAnsi="仿宋" w:hint="eastAsia"/>
          <w:sz w:val="32"/>
          <w:szCs w:val="32"/>
        </w:rPr>
        <w:t>28</w:t>
      </w:r>
      <w:r w:rsidRPr="00F60A8B">
        <w:rPr>
          <w:rFonts w:ascii="仿宋_GB2312" w:eastAsia="仿宋_GB2312" w:hAnsi="仿宋" w:hint="eastAsia"/>
          <w:sz w:val="32"/>
          <w:szCs w:val="32"/>
        </w:rPr>
        <w:t>日提交论文原始资料一览表电子版、50</w:t>
      </w:r>
      <w:r w:rsidR="003617FA" w:rsidRPr="00F60A8B">
        <w:rPr>
          <w:rFonts w:ascii="仿宋_GB2312" w:eastAsia="仿宋_GB2312" w:hAnsi="仿宋" w:hint="eastAsia"/>
          <w:sz w:val="32"/>
          <w:szCs w:val="32"/>
        </w:rPr>
        <w:t>例病历一览表电子版</w:t>
      </w:r>
      <w:r w:rsidR="00CC7D1D" w:rsidRPr="00F60A8B">
        <w:rPr>
          <w:rFonts w:ascii="仿宋_GB2312" w:eastAsia="仿宋_GB2312" w:hAnsi="仿宋" w:hint="eastAsia"/>
          <w:sz w:val="32"/>
          <w:szCs w:val="32"/>
        </w:rPr>
        <w:t>或专题原始资料一览表电子版</w:t>
      </w:r>
      <w:r w:rsidR="003617FA" w:rsidRPr="00F60A8B">
        <w:rPr>
          <w:rFonts w:ascii="仿宋_GB2312" w:eastAsia="仿宋_GB2312" w:hAnsi="仿宋" w:hint="eastAsia"/>
          <w:sz w:val="32"/>
          <w:szCs w:val="32"/>
        </w:rPr>
        <w:t>、三新原始材料电子版,</w:t>
      </w:r>
      <w:r w:rsidR="00CC7D1D" w:rsidRPr="00F60A8B">
        <w:rPr>
          <w:rFonts w:ascii="仿宋_GB2312" w:eastAsia="仿宋_GB2312" w:hAnsi="仿宋" w:hint="eastAsia"/>
          <w:sz w:val="32"/>
          <w:szCs w:val="32"/>
        </w:rPr>
        <w:t>以上电子版均为EXCEL格式。</w:t>
      </w:r>
      <w:r w:rsidR="00181682" w:rsidRPr="00F60A8B">
        <w:rPr>
          <w:rFonts w:ascii="仿宋_GB2312" w:eastAsia="仿宋_GB2312" w:hAnsi="仿宋" w:hint="eastAsia"/>
          <w:sz w:val="32"/>
          <w:szCs w:val="32"/>
        </w:rPr>
        <w:t>发送到</w:t>
      </w:r>
      <w:r w:rsidR="00073846" w:rsidRPr="00F60A8B">
        <w:rPr>
          <w:rFonts w:ascii="仿宋_GB2312" w:eastAsia="仿宋_GB2312" w:hAnsi="仿宋" w:hint="eastAsia"/>
          <w:sz w:val="32"/>
          <w:szCs w:val="32"/>
        </w:rPr>
        <w:t>邮箱</w:t>
      </w:r>
      <w:r w:rsidR="000B4CFB" w:rsidRPr="000B4CFB">
        <w:rPr>
          <w:rFonts w:ascii="仿宋_GB2312" w:eastAsia="仿宋_GB2312" w:hAnsi="仿宋" w:hint="eastAsia"/>
          <w:color w:val="000000" w:themeColor="text1"/>
          <w:sz w:val="32"/>
          <w:szCs w:val="32"/>
        </w:rPr>
        <w:t>3122428909@qq.</w:t>
      </w:r>
      <w:proofErr w:type="gramStart"/>
      <w:r w:rsidR="000B4CFB" w:rsidRPr="000B4CFB">
        <w:rPr>
          <w:rFonts w:ascii="仿宋_GB2312" w:eastAsia="仿宋_GB2312" w:hAnsi="仿宋" w:hint="eastAsia"/>
          <w:color w:val="000000" w:themeColor="text1"/>
          <w:sz w:val="32"/>
          <w:szCs w:val="32"/>
        </w:rPr>
        <w:t>com</w:t>
      </w:r>
      <w:proofErr w:type="gramEnd"/>
      <w:r w:rsidR="000B4CFB">
        <w:rPr>
          <w:rFonts w:ascii="仿宋_GB2312" w:eastAsia="仿宋_GB2312" w:hAnsi="仿宋" w:hint="eastAsia"/>
          <w:color w:val="000000" w:themeColor="text1"/>
          <w:sz w:val="32"/>
          <w:szCs w:val="32"/>
        </w:rPr>
        <w:t>.</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医院将根据提交的原始资料一览表，确定随机抽取的病案或原始材料。临床系列从50例病案一览表中随机抽取2份病历</w:t>
      </w:r>
      <w:r w:rsidR="0005127C" w:rsidRPr="00F60A8B">
        <w:rPr>
          <w:rFonts w:ascii="仿宋_GB2312" w:eastAsia="仿宋_GB2312" w:hAnsi="仿宋" w:hint="eastAsia"/>
          <w:sz w:val="32"/>
          <w:szCs w:val="32"/>
        </w:rPr>
        <w:t>(201</w:t>
      </w:r>
      <w:r w:rsidR="00F60A8B">
        <w:rPr>
          <w:rFonts w:ascii="仿宋_GB2312" w:eastAsia="仿宋_GB2312" w:hAnsi="仿宋" w:hint="eastAsia"/>
          <w:sz w:val="32"/>
          <w:szCs w:val="32"/>
        </w:rPr>
        <w:t>5</w:t>
      </w:r>
      <w:r w:rsidR="0005127C" w:rsidRPr="00F60A8B">
        <w:rPr>
          <w:rFonts w:ascii="仿宋_GB2312" w:eastAsia="仿宋_GB2312" w:hAnsi="仿宋" w:hint="eastAsia"/>
          <w:sz w:val="32"/>
          <w:szCs w:val="32"/>
        </w:rPr>
        <w:t>年12月至今)</w:t>
      </w:r>
      <w:r w:rsidRPr="00F60A8B">
        <w:rPr>
          <w:rFonts w:ascii="仿宋_GB2312" w:eastAsia="仿宋_GB2312" w:hAnsi="仿宋" w:hint="eastAsia"/>
          <w:sz w:val="32"/>
          <w:szCs w:val="32"/>
        </w:rPr>
        <w:t>，医技和护理系列从6份专题中各抽取1份原始材料，论文抽取1份原始材料，三新专题抽取2份原始材料，提交评审。</w:t>
      </w:r>
      <w:r w:rsidR="002512EB" w:rsidRPr="00F60A8B">
        <w:rPr>
          <w:rFonts w:ascii="仿宋_GB2312" w:eastAsia="仿宋_GB2312" w:hAnsi="仿宋" w:hint="eastAsia"/>
          <w:sz w:val="32"/>
          <w:szCs w:val="32"/>
        </w:rPr>
        <w:t>抽取的病案或原始材料</w:t>
      </w:r>
      <w:r w:rsidR="00073846" w:rsidRPr="00F60A8B">
        <w:rPr>
          <w:rFonts w:ascii="仿宋_GB2312" w:eastAsia="仿宋_GB2312" w:hAnsi="仿宋" w:hint="eastAsia"/>
          <w:sz w:val="32"/>
          <w:szCs w:val="32"/>
        </w:rPr>
        <w:t>一经公布不得更换，否则视同没有。</w:t>
      </w:r>
      <w:r w:rsidR="00CE7D76" w:rsidRPr="00F60A8B">
        <w:rPr>
          <w:rFonts w:ascii="仿宋_GB2312" w:eastAsia="仿宋_GB2312" w:hAnsi="仿宋" w:hint="eastAsia"/>
          <w:sz w:val="32"/>
          <w:szCs w:val="32"/>
        </w:rPr>
        <w:t>如</w:t>
      </w:r>
      <w:r w:rsidR="009D6C71" w:rsidRPr="00F60A8B">
        <w:rPr>
          <w:rFonts w:ascii="仿宋_GB2312" w:eastAsia="仿宋_GB2312" w:hAnsi="仿宋" w:hint="eastAsia"/>
          <w:sz w:val="32"/>
          <w:szCs w:val="32"/>
        </w:rPr>
        <w:t>有一份病案同时被两个人抽中，其中一人由病案室复印病历，并加盖公章。</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4</w:t>
      </w:r>
      <w:r w:rsidR="009D6C71" w:rsidRPr="00F60A8B">
        <w:rPr>
          <w:rFonts w:ascii="仿宋_GB2312" w:eastAsia="仿宋_GB2312" w:hAnsi="仿宋" w:hint="eastAsia"/>
          <w:sz w:val="32"/>
          <w:szCs w:val="32"/>
        </w:rPr>
        <w:t>.</w:t>
      </w:r>
      <w:r w:rsidRPr="00F60A8B">
        <w:rPr>
          <w:rFonts w:ascii="仿宋_GB2312" w:eastAsia="仿宋_GB2312" w:hAnsi="仿宋" w:hint="eastAsia"/>
          <w:sz w:val="32"/>
          <w:szCs w:val="32"/>
        </w:rPr>
        <w:t>9月</w:t>
      </w:r>
      <w:r w:rsidR="00661F40">
        <w:rPr>
          <w:rFonts w:ascii="仿宋_GB2312" w:eastAsia="仿宋_GB2312" w:hAnsi="仿宋" w:hint="eastAsia"/>
          <w:sz w:val="32"/>
          <w:szCs w:val="32"/>
        </w:rPr>
        <w:t>30</w:t>
      </w:r>
      <w:r w:rsidRPr="00F60A8B">
        <w:rPr>
          <w:rFonts w:ascii="仿宋_GB2312" w:eastAsia="仿宋_GB2312" w:hAnsi="仿宋" w:hint="eastAsia"/>
          <w:sz w:val="32"/>
          <w:szCs w:val="32"/>
        </w:rPr>
        <w:t>日在医院网站公布抽取的病案号或原始材料号。</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5</w:t>
      </w:r>
      <w:r w:rsidR="009D6C71" w:rsidRPr="00F60A8B">
        <w:rPr>
          <w:rFonts w:ascii="仿宋_GB2312" w:eastAsia="仿宋_GB2312" w:hAnsi="仿宋" w:hint="eastAsia"/>
          <w:sz w:val="32"/>
          <w:szCs w:val="32"/>
        </w:rPr>
        <w:t>.</w:t>
      </w:r>
      <w:r w:rsidRPr="00F60A8B">
        <w:rPr>
          <w:rFonts w:ascii="仿宋_GB2312" w:eastAsia="仿宋_GB2312" w:hAnsi="仿宋" w:hint="eastAsia"/>
          <w:sz w:val="32"/>
          <w:szCs w:val="32"/>
        </w:rPr>
        <w:t>9月2</w:t>
      </w:r>
      <w:r w:rsidR="00F60A8B">
        <w:rPr>
          <w:rFonts w:ascii="仿宋_GB2312" w:eastAsia="仿宋_GB2312" w:hAnsi="仿宋" w:hint="eastAsia"/>
          <w:sz w:val="32"/>
          <w:szCs w:val="32"/>
        </w:rPr>
        <w:t>6</w:t>
      </w:r>
      <w:r w:rsidRPr="00F60A8B">
        <w:rPr>
          <w:rFonts w:ascii="仿宋_GB2312" w:eastAsia="仿宋_GB2312" w:hAnsi="仿宋" w:hint="eastAsia"/>
          <w:sz w:val="32"/>
          <w:szCs w:val="32"/>
        </w:rPr>
        <w:t>日-2</w:t>
      </w:r>
      <w:r w:rsidR="00F60A8B">
        <w:rPr>
          <w:rFonts w:ascii="仿宋_GB2312" w:eastAsia="仿宋_GB2312" w:hAnsi="仿宋" w:hint="eastAsia"/>
          <w:sz w:val="32"/>
          <w:szCs w:val="32"/>
        </w:rPr>
        <w:t>8</w:t>
      </w:r>
      <w:r w:rsidRPr="00F60A8B">
        <w:rPr>
          <w:rFonts w:ascii="仿宋_GB2312" w:eastAsia="仿宋_GB2312" w:hAnsi="仿宋" w:hint="eastAsia"/>
          <w:sz w:val="32"/>
          <w:szCs w:val="32"/>
        </w:rPr>
        <w:t>日申报正高、副高职称人员报送材料至人事处</w:t>
      </w:r>
      <w:r w:rsidR="00661F40">
        <w:rPr>
          <w:rFonts w:ascii="仿宋_GB2312" w:eastAsia="仿宋_GB2312" w:hAnsi="仿宋" w:hint="eastAsia"/>
          <w:sz w:val="32"/>
          <w:szCs w:val="32"/>
        </w:rPr>
        <w:t>，</w:t>
      </w:r>
      <w:r w:rsidRPr="00F60A8B">
        <w:rPr>
          <w:rFonts w:ascii="仿宋_GB2312" w:eastAsia="仿宋_GB2312" w:hAnsi="仿宋" w:hint="eastAsia"/>
          <w:sz w:val="32"/>
          <w:szCs w:val="32"/>
        </w:rPr>
        <w:t>逾期未交，不再受理。</w:t>
      </w:r>
      <w:r w:rsidR="00CE7D76" w:rsidRPr="00F60A8B">
        <w:rPr>
          <w:rFonts w:ascii="仿宋_GB2312" w:eastAsia="仿宋_GB2312" w:hAnsi="仿宋" w:hint="eastAsia"/>
          <w:sz w:val="32"/>
          <w:szCs w:val="32"/>
        </w:rPr>
        <w:t>所提交材料详见附件1:《申报材料清单》</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时间安排如下：</w:t>
      </w:r>
    </w:p>
    <w:p w:rsidR="00186F1F" w:rsidRPr="00F60A8B" w:rsidRDefault="00186F1F" w:rsidP="00186F1F">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t>（1）9月</w:t>
      </w:r>
      <w:r w:rsidR="00F60A8B">
        <w:rPr>
          <w:rFonts w:ascii="仿宋_GB2312" w:eastAsia="仿宋_GB2312" w:hAnsi="仿宋" w:hint="eastAsia"/>
          <w:sz w:val="32"/>
          <w:szCs w:val="32"/>
        </w:rPr>
        <w:t>26</w:t>
      </w:r>
      <w:r w:rsidRPr="00F60A8B">
        <w:rPr>
          <w:rFonts w:ascii="仿宋_GB2312" w:eastAsia="仿宋_GB2312" w:hAnsi="仿宋" w:hint="eastAsia"/>
          <w:sz w:val="32"/>
          <w:szCs w:val="32"/>
        </w:rPr>
        <w:t>日</w:t>
      </w:r>
      <w:r w:rsidR="00F137AA">
        <w:rPr>
          <w:rFonts w:ascii="仿宋_GB2312" w:eastAsia="仿宋_GB2312" w:hAnsi="仿宋" w:hint="eastAsia"/>
          <w:sz w:val="32"/>
          <w:szCs w:val="32"/>
        </w:rPr>
        <w:t>、27日医师系列提交材料</w:t>
      </w:r>
      <w:r w:rsidR="00661F40">
        <w:rPr>
          <w:rFonts w:ascii="仿宋_GB2312" w:eastAsia="仿宋_GB2312" w:hAnsi="仿宋" w:hint="eastAsia"/>
          <w:sz w:val="32"/>
          <w:szCs w:val="32"/>
        </w:rPr>
        <w:t>。</w:t>
      </w:r>
    </w:p>
    <w:p w:rsidR="00186F1F" w:rsidRDefault="00186F1F" w:rsidP="00F137AA">
      <w:pPr>
        <w:snapToGrid w:val="0"/>
        <w:spacing w:line="560" w:lineRule="atLeast"/>
        <w:ind w:firstLineChars="201" w:firstLine="643"/>
        <w:contextualSpacing/>
        <w:rPr>
          <w:rFonts w:ascii="仿宋_GB2312" w:eastAsia="仿宋_GB2312" w:hAnsi="仿宋"/>
          <w:sz w:val="32"/>
          <w:szCs w:val="32"/>
        </w:rPr>
      </w:pPr>
      <w:r w:rsidRPr="00F60A8B">
        <w:rPr>
          <w:rFonts w:ascii="仿宋_GB2312" w:eastAsia="仿宋_GB2312" w:hAnsi="仿宋" w:hint="eastAsia"/>
          <w:sz w:val="32"/>
          <w:szCs w:val="32"/>
        </w:rPr>
        <w:lastRenderedPageBreak/>
        <w:t>（2）9月2</w:t>
      </w:r>
      <w:r w:rsidR="00F137AA">
        <w:rPr>
          <w:rFonts w:ascii="仿宋_GB2312" w:eastAsia="仿宋_GB2312" w:hAnsi="仿宋" w:hint="eastAsia"/>
          <w:sz w:val="32"/>
          <w:szCs w:val="32"/>
        </w:rPr>
        <w:t>8</w:t>
      </w:r>
      <w:r w:rsidRPr="00F60A8B">
        <w:rPr>
          <w:rFonts w:ascii="仿宋_GB2312" w:eastAsia="仿宋_GB2312" w:hAnsi="仿宋" w:hint="eastAsia"/>
          <w:sz w:val="32"/>
          <w:szCs w:val="32"/>
        </w:rPr>
        <w:t>日</w:t>
      </w:r>
      <w:r w:rsidR="00661F40">
        <w:rPr>
          <w:rFonts w:ascii="仿宋_GB2312" w:eastAsia="仿宋_GB2312" w:hAnsi="仿宋" w:hint="eastAsia"/>
          <w:sz w:val="32"/>
          <w:szCs w:val="32"/>
        </w:rPr>
        <w:t>药</w:t>
      </w:r>
      <w:r w:rsidRPr="00F60A8B">
        <w:rPr>
          <w:rFonts w:ascii="仿宋_GB2312" w:eastAsia="仿宋_GB2312" w:hAnsi="仿宋" w:hint="eastAsia"/>
          <w:sz w:val="32"/>
          <w:szCs w:val="32"/>
        </w:rPr>
        <w:t>、</w:t>
      </w:r>
      <w:r w:rsidR="00661F40">
        <w:rPr>
          <w:rFonts w:ascii="仿宋_GB2312" w:eastAsia="仿宋_GB2312" w:hAnsi="仿宋" w:hint="eastAsia"/>
          <w:sz w:val="32"/>
          <w:szCs w:val="32"/>
        </w:rPr>
        <w:t>技</w:t>
      </w:r>
      <w:r w:rsidR="00F137AA">
        <w:rPr>
          <w:rFonts w:ascii="仿宋_GB2312" w:eastAsia="仿宋_GB2312" w:hAnsi="仿宋" w:hint="eastAsia"/>
          <w:sz w:val="32"/>
          <w:szCs w:val="32"/>
        </w:rPr>
        <w:t>、护理及其他系列</w:t>
      </w:r>
      <w:r w:rsidRPr="00F60A8B">
        <w:rPr>
          <w:rFonts w:ascii="仿宋_GB2312" w:eastAsia="仿宋_GB2312" w:hAnsi="仿宋" w:hint="eastAsia"/>
          <w:sz w:val="32"/>
          <w:szCs w:val="32"/>
        </w:rPr>
        <w:t>交材料</w:t>
      </w:r>
      <w:r w:rsidR="00661F40">
        <w:rPr>
          <w:rFonts w:ascii="仿宋_GB2312" w:eastAsia="仿宋_GB2312" w:hAnsi="仿宋" w:hint="eastAsia"/>
          <w:sz w:val="32"/>
          <w:szCs w:val="32"/>
        </w:rPr>
        <w:t>。</w:t>
      </w:r>
    </w:p>
    <w:p w:rsidR="00661F40" w:rsidRDefault="00661F40" w:rsidP="00F137AA">
      <w:pPr>
        <w:snapToGrid w:val="0"/>
        <w:spacing w:line="560" w:lineRule="atLeast"/>
        <w:ind w:firstLineChars="201" w:firstLine="643"/>
        <w:contextualSpacing/>
        <w:rPr>
          <w:rFonts w:ascii="仿宋_GB2312" w:eastAsia="仿宋_GB2312" w:hAnsi="仿宋"/>
          <w:sz w:val="32"/>
          <w:szCs w:val="32"/>
        </w:rPr>
      </w:pPr>
      <w:r>
        <w:rPr>
          <w:rFonts w:ascii="仿宋_GB2312" w:eastAsia="仿宋_GB2312" w:hAnsi="仿宋" w:hint="eastAsia"/>
          <w:sz w:val="32"/>
          <w:szCs w:val="32"/>
        </w:rPr>
        <w:t>由于时间紧急，</w:t>
      </w:r>
      <w:r w:rsidR="005667A7">
        <w:rPr>
          <w:rFonts w:ascii="仿宋_GB2312" w:eastAsia="仿宋_GB2312" w:hAnsi="仿宋" w:hint="eastAsia"/>
          <w:sz w:val="32"/>
          <w:szCs w:val="32"/>
        </w:rPr>
        <w:t>为了方便病案的调取，</w:t>
      </w:r>
      <w:r>
        <w:rPr>
          <w:rFonts w:ascii="仿宋_GB2312" w:eastAsia="仿宋_GB2312" w:hAnsi="仿宋" w:hint="eastAsia"/>
          <w:sz w:val="32"/>
          <w:szCs w:val="32"/>
        </w:rPr>
        <w:t>经与院病案室</w:t>
      </w:r>
      <w:r w:rsidR="005667A7">
        <w:rPr>
          <w:rFonts w:ascii="仿宋_GB2312" w:eastAsia="仿宋_GB2312" w:hAnsi="仿宋" w:hint="eastAsia"/>
          <w:sz w:val="32"/>
          <w:szCs w:val="32"/>
        </w:rPr>
        <w:t>协商</w:t>
      </w:r>
      <w:r>
        <w:rPr>
          <w:rFonts w:ascii="仿宋_GB2312" w:eastAsia="仿宋_GB2312" w:hAnsi="仿宋" w:hint="eastAsia"/>
          <w:sz w:val="32"/>
          <w:szCs w:val="32"/>
        </w:rPr>
        <w:t>，本周六（9月24日）下午</w:t>
      </w:r>
      <w:r w:rsidR="005667A7">
        <w:rPr>
          <w:rFonts w:ascii="仿宋_GB2312" w:eastAsia="仿宋_GB2312" w:hAnsi="仿宋" w:hint="eastAsia"/>
          <w:sz w:val="32"/>
          <w:szCs w:val="32"/>
        </w:rPr>
        <w:t>、</w:t>
      </w:r>
      <w:r>
        <w:rPr>
          <w:rFonts w:ascii="仿宋_GB2312" w:eastAsia="仿宋_GB2312" w:hAnsi="仿宋" w:hint="eastAsia"/>
          <w:sz w:val="32"/>
          <w:szCs w:val="32"/>
        </w:rPr>
        <w:t>周日（9月25日）全天工作时间</w:t>
      </w:r>
      <w:r w:rsidR="005667A7">
        <w:rPr>
          <w:rFonts w:ascii="仿宋_GB2312" w:eastAsia="仿宋_GB2312" w:hAnsi="仿宋" w:hint="eastAsia"/>
          <w:sz w:val="32"/>
          <w:szCs w:val="32"/>
        </w:rPr>
        <w:t>病案室</w:t>
      </w:r>
      <w:r>
        <w:rPr>
          <w:rFonts w:ascii="仿宋_GB2312" w:eastAsia="仿宋_GB2312" w:hAnsi="仿宋" w:hint="eastAsia"/>
          <w:sz w:val="32"/>
          <w:szCs w:val="32"/>
        </w:rPr>
        <w:t>正常上班。</w:t>
      </w:r>
    </w:p>
    <w:p w:rsidR="00F137AA" w:rsidRPr="00F60A8B" w:rsidRDefault="00F137AA" w:rsidP="00F137AA">
      <w:pPr>
        <w:snapToGrid w:val="0"/>
        <w:spacing w:line="560" w:lineRule="atLeast"/>
        <w:ind w:firstLineChars="201" w:firstLine="643"/>
        <w:contextualSpacing/>
        <w:rPr>
          <w:rFonts w:ascii="仿宋_GB2312" w:eastAsia="仿宋_GB2312" w:hAnsi="仿宋"/>
          <w:sz w:val="32"/>
          <w:szCs w:val="32"/>
        </w:rPr>
      </w:pPr>
      <w:r>
        <w:rPr>
          <w:rFonts w:ascii="仿宋_GB2312" w:eastAsia="仿宋_GB2312" w:hAnsi="仿宋" w:hint="eastAsia"/>
          <w:sz w:val="32"/>
          <w:szCs w:val="32"/>
        </w:rPr>
        <w:t>6</w:t>
      </w:r>
      <w:r w:rsidRPr="00F60A8B">
        <w:rPr>
          <w:rFonts w:ascii="仿宋_GB2312" w:eastAsia="仿宋_GB2312" w:hAnsi="仿宋" w:hint="eastAsia"/>
          <w:sz w:val="32"/>
          <w:szCs w:val="32"/>
        </w:rPr>
        <w:t>.请准备不超过5分钟的述职PPT，述职时间另行通知。</w:t>
      </w:r>
    </w:p>
    <w:p w:rsidR="00186F1F" w:rsidRPr="00F60A8B" w:rsidRDefault="00F137AA" w:rsidP="00186F1F">
      <w:pPr>
        <w:snapToGrid w:val="0"/>
        <w:spacing w:line="560" w:lineRule="atLeast"/>
        <w:ind w:firstLineChars="201" w:firstLine="643"/>
        <w:contextualSpacing/>
        <w:rPr>
          <w:rFonts w:ascii="仿宋_GB2312" w:eastAsia="仿宋_GB2312" w:hAnsi="仿宋"/>
          <w:sz w:val="32"/>
          <w:szCs w:val="32"/>
        </w:rPr>
      </w:pPr>
      <w:r>
        <w:rPr>
          <w:rFonts w:ascii="仿宋_GB2312" w:eastAsia="仿宋_GB2312" w:hAnsi="仿宋" w:hint="eastAsia"/>
          <w:sz w:val="32"/>
          <w:szCs w:val="32"/>
        </w:rPr>
        <w:t>7</w:t>
      </w:r>
      <w:r w:rsidR="00186F1F" w:rsidRPr="00F60A8B">
        <w:rPr>
          <w:rFonts w:ascii="仿宋_GB2312" w:eastAsia="仿宋_GB2312" w:hAnsi="仿宋" w:hint="eastAsia"/>
          <w:sz w:val="32"/>
          <w:szCs w:val="32"/>
        </w:rPr>
        <w:t>.</w:t>
      </w:r>
      <w:r w:rsidR="00F60A8B">
        <w:rPr>
          <w:rFonts w:ascii="仿宋_GB2312" w:eastAsia="仿宋_GB2312" w:hAnsi="仿宋" w:hint="eastAsia"/>
          <w:sz w:val="32"/>
          <w:szCs w:val="32"/>
        </w:rPr>
        <w:t>9</w:t>
      </w:r>
      <w:r w:rsidR="00186F1F" w:rsidRPr="00F60A8B">
        <w:rPr>
          <w:rFonts w:ascii="仿宋_GB2312" w:eastAsia="仿宋_GB2312" w:hAnsi="仿宋" w:hint="eastAsia"/>
          <w:sz w:val="32"/>
          <w:szCs w:val="32"/>
        </w:rPr>
        <w:t>月</w:t>
      </w:r>
      <w:r w:rsidR="00F60A8B">
        <w:rPr>
          <w:rFonts w:ascii="仿宋_GB2312" w:eastAsia="仿宋_GB2312" w:hAnsi="仿宋" w:hint="eastAsia"/>
          <w:sz w:val="32"/>
          <w:szCs w:val="32"/>
        </w:rPr>
        <w:t>29</w:t>
      </w:r>
      <w:r w:rsidR="00186F1F" w:rsidRPr="00F60A8B">
        <w:rPr>
          <w:rFonts w:ascii="仿宋_GB2312" w:eastAsia="仿宋_GB2312" w:hAnsi="仿宋" w:hint="eastAsia"/>
          <w:sz w:val="32"/>
          <w:szCs w:val="32"/>
        </w:rPr>
        <w:t>日至</w:t>
      </w:r>
      <w:r w:rsidR="00F60A8B">
        <w:rPr>
          <w:rFonts w:ascii="仿宋_GB2312" w:eastAsia="仿宋_GB2312" w:hAnsi="仿宋" w:hint="eastAsia"/>
          <w:sz w:val="32"/>
          <w:szCs w:val="32"/>
        </w:rPr>
        <w:t>10月10</w:t>
      </w:r>
      <w:r w:rsidR="00186F1F" w:rsidRPr="00F60A8B">
        <w:rPr>
          <w:rFonts w:ascii="仿宋_GB2312" w:eastAsia="仿宋_GB2312" w:hAnsi="仿宋" w:hint="eastAsia"/>
          <w:sz w:val="32"/>
          <w:szCs w:val="32"/>
        </w:rPr>
        <w:t>日</w:t>
      </w:r>
      <w:r>
        <w:rPr>
          <w:rFonts w:ascii="仿宋_GB2312" w:eastAsia="仿宋_GB2312" w:hAnsi="仿宋" w:hint="eastAsia"/>
          <w:sz w:val="32"/>
          <w:szCs w:val="32"/>
        </w:rPr>
        <w:t>人事处</w:t>
      </w:r>
      <w:r w:rsidR="00186F1F" w:rsidRPr="00F60A8B">
        <w:rPr>
          <w:rFonts w:ascii="仿宋_GB2312" w:eastAsia="仿宋_GB2312" w:hAnsi="仿宋" w:hint="eastAsia"/>
          <w:sz w:val="32"/>
          <w:szCs w:val="32"/>
        </w:rPr>
        <w:t>整理晋升材料</w:t>
      </w:r>
      <w:r>
        <w:rPr>
          <w:rFonts w:ascii="仿宋_GB2312" w:eastAsia="仿宋_GB2312" w:hAnsi="仿宋" w:hint="eastAsia"/>
          <w:sz w:val="32"/>
          <w:szCs w:val="32"/>
        </w:rPr>
        <w:t>、</w:t>
      </w:r>
      <w:r w:rsidR="0005127C" w:rsidRPr="00F60A8B">
        <w:rPr>
          <w:rFonts w:ascii="仿宋_GB2312" w:eastAsia="仿宋_GB2312" w:hAnsi="仿宋" w:hint="eastAsia"/>
          <w:sz w:val="32"/>
          <w:szCs w:val="32"/>
        </w:rPr>
        <w:t>院</w:t>
      </w:r>
      <w:r>
        <w:rPr>
          <w:rFonts w:ascii="仿宋_GB2312" w:eastAsia="仿宋_GB2312" w:hAnsi="仿宋" w:hint="eastAsia"/>
          <w:sz w:val="32"/>
          <w:szCs w:val="32"/>
        </w:rPr>
        <w:t>内</w:t>
      </w:r>
      <w:r w:rsidR="0005127C" w:rsidRPr="00F60A8B">
        <w:rPr>
          <w:rFonts w:ascii="仿宋_GB2312" w:eastAsia="仿宋_GB2312" w:hAnsi="仿宋" w:hint="eastAsia"/>
          <w:sz w:val="32"/>
          <w:szCs w:val="32"/>
        </w:rPr>
        <w:t>评审</w:t>
      </w:r>
      <w:r>
        <w:rPr>
          <w:rFonts w:ascii="仿宋_GB2312" w:eastAsia="仿宋_GB2312" w:hAnsi="仿宋" w:hint="eastAsia"/>
          <w:sz w:val="32"/>
          <w:szCs w:val="32"/>
        </w:rPr>
        <w:t>，通过人员公示后上报卫计委。</w:t>
      </w:r>
    </w:p>
    <w:p w:rsidR="00A37F5B" w:rsidRPr="00F60A8B" w:rsidRDefault="00F137AA" w:rsidP="00A37F5B">
      <w:pPr>
        <w:snapToGrid w:val="0"/>
        <w:spacing w:line="560" w:lineRule="atLeast"/>
        <w:ind w:firstLineChars="201" w:firstLine="643"/>
        <w:contextualSpacing/>
        <w:rPr>
          <w:rFonts w:ascii="仿宋_GB2312" w:eastAsia="仿宋_GB2312" w:hAnsi="仿宋"/>
          <w:sz w:val="32"/>
          <w:szCs w:val="32"/>
        </w:rPr>
      </w:pPr>
      <w:r>
        <w:rPr>
          <w:rFonts w:ascii="仿宋_GB2312" w:eastAsia="仿宋_GB2312" w:hAnsi="仿宋" w:hint="eastAsia"/>
          <w:sz w:val="32"/>
          <w:szCs w:val="32"/>
        </w:rPr>
        <w:t>8</w:t>
      </w:r>
      <w:r w:rsidR="00A37F5B" w:rsidRPr="00F60A8B">
        <w:rPr>
          <w:rFonts w:ascii="仿宋_GB2312" w:eastAsia="仿宋_GB2312" w:hAnsi="仿宋" w:hint="eastAsia"/>
          <w:sz w:val="32"/>
          <w:szCs w:val="32"/>
        </w:rPr>
        <w:t>.10月</w:t>
      </w:r>
      <w:r w:rsidR="00F60A8B">
        <w:rPr>
          <w:rFonts w:ascii="仿宋_GB2312" w:eastAsia="仿宋_GB2312" w:hAnsi="仿宋" w:hint="eastAsia"/>
          <w:sz w:val="32"/>
          <w:szCs w:val="32"/>
        </w:rPr>
        <w:t>18</w:t>
      </w:r>
      <w:r w:rsidR="00A37F5B" w:rsidRPr="00F60A8B">
        <w:rPr>
          <w:rFonts w:ascii="仿宋_GB2312" w:eastAsia="仿宋_GB2312" w:hAnsi="仿宋" w:hint="eastAsia"/>
          <w:sz w:val="32"/>
          <w:szCs w:val="32"/>
        </w:rPr>
        <w:t>日卫计委网站公布抽取的病案号后，申报人员提交抽中的病历或原始材料。</w:t>
      </w:r>
    </w:p>
    <w:p w:rsidR="00CE7D76" w:rsidRPr="00F60A8B" w:rsidRDefault="00F137AA" w:rsidP="00F60A8B">
      <w:pPr>
        <w:snapToGrid w:val="0"/>
        <w:spacing w:line="560" w:lineRule="atLeast"/>
        <w:ind w:firstLineChars="200" w:firstLine="640"/>
        <w:contextualSpacing/>
        <w:rPr>
          <w:rFonts w:ascii="仿宋_GB2312" w:eastAsia="仿宋_GB2312" w:hAnsi="仿宋"/>
          <w:sz w:val="32"/>
          <w:szCs w:val="32"/>
        </w:rPr>
      </w:pPr>
      <w:r>
        <w:rPr>
          <w:rFonts w:ascii="仿宋_GB2312" w:eastAsia="仿宋_GB2312" w:hAnsi="仿宋" w:hint="eastAsia"/>
          <w:sz w:val="32"/>
          <w:szCs w:val="32"/>
        </w:rPr>
        <w:t>由于今年职称工作时间紧、任务重，</w:t>
      </w:r>
      <w:r w:rsidR="00CE7D76" w:rsidRPr="00F60A8B">
        <w:rPr>
          <w:rFonts w:ascii="仿宋_GB2312" w:eastAsia="仿宋_GB2312" w:hAnsi="仿宋" w:hint="eastAsia"/>
          <w:sz w:val="32"/>
          <w:szCs w:val="32"/>
        </w:rPr>
        <w:t>请申报人员按照</w:t>
      </w:r>
      <w:r w:rsidR="009D6C71" w:rsidRPr="00F60A8B">
        <w:rPr>
          <w:rFonts w:ascii="仿宋_GB2312" w:eastAsia="仿宋_GB2312" w:hAnsi="仿宋" w:hint="eastAsia"/>
          <w:sz w:val="32"/>
          <w:szCs w:val="32"/>
        </w:rPr>
        <w:t>以上</w:t>
      </w:r>
      <w:r w:rsidR="00CE7D76" w:rsidRPr="00F60A8B">
        <w:rPr>
          <w:rFonts w:ascii="仿宋_GB2312" w:eastAsia="仿宋_GB2312" w:hAnsi="仿宋" w:hint="eastAsia"/>
          <w:sz w:val="32"/>
          <w:szCs w:val="32"/>
        </w:rPr>
        <w:t>时间节点提交晋升材料，逾期不再受理</w:t>
      </w:r>
      <w:r w:rsidR="009D6C71" w:rsidRPr="00F60A8B">
        <w:rPr>
          <w:rFonts w:ascii="仿宋_GB2312" w:eastAsia="仿宋_GB2312" w:hAnsi="仿宋" w:hint="eastAsia"/>
          <w:sz w:val="32"/>
          <w:szCs w:val="32"/>
        </w:rPr>
        <w:t>。</w:t>
      </w:r>
    </w:p>
    <w:p w:rsidR="003238B4" w:rsidRPr="00661F40" w:rsidRDefault="003238B4" w:rsidP="003238B4">
      <w:pPr>
        <w:snapToGrid w:val="0"/>
        <w:spacing w:line="560" w:lineRule="atLeast"/>
        <w:contextualSpacing/>
        <w:rPr>
          <w:rFonts w:ascii="仿宋_GB2312" w:eastAsia="仿宋_GB2312" w:hAnsi="仿宋" w:cs="仿宋_GB2312"/>
          <w:sz w:val="32"/>
          <w:szCs w:val="32"/>
        </w:rPr>
      </w:pPr>
    </w:p>
    <w:p w:rsidR="003238B4" w:rsidRPr="00F60A8B" w:rsidRDefault="003238B4" w:rsidP="003238B4">
      <w:pPr>
        <w:snapToGrid w:val="0"/>
        <w:spacing w:line="560" w:lineRule="atLeast"/>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 xml:space="preserve">                                        人 事 处</w:t>
      </w:r>
    </w:p>
    <w:p w:rsidR="003238B4" w:rsidRPr="00F60A8B" w:rsidRDefault="00A37F5B" w:rsidP="003238B4">
      <w:pPr>
        <w:snapToGrid w:val="0"/>
        <w:spacing w:line="560" w:lineRule="atLeast"/>
        <w:ind w:firstLineChars="1801" w:firstLine="5763"/>
        <w:contextualSpacing/>
        <w:rPr>
          <w:rFonts w:ascii="仿宋_GB2312" w:eastAsia="仿宋_GB2312" w:hAnsi="仿宋" w:cs="仿宋_GB2312"/>
          <w:sz w:val="32"/>
          <w:szCs w:val="32"/>
        </w:rPr>
      </w:pPr>
      <w:r w:rsidRPr="00F60A8B">
        <w:rPr>
          <w:rFonts w:ascii="仿宋_GB2312" w:eastAsia="仿宋_GB2312" w:hAnsi="仿宋" w:cs="仿宋_GB2312" w:hint="eastAsia"/>
          <w:sz w:val="32"/>
          <w:szCs w:val="32"/>
        </w:rPr>
        <w:t>201</w:t>
      </w:r>
      <w:r w:rsidR="00F60A8B">
        <w:rPr>
          <w:rFonts w:ascii="仿宋_GB2312" w:eastAsia="仿宋_GB2312" w:hAnsi="仿宋" w:cs="仿宋_GB2312" w:hint="eastAsia"/>
          <w:sz w:val="32"/>
          <w:szCs w:val="32"/>
        </w:rPr>
        <w:t>6</w:t>
      </w:r>
      <w:r w:rsidR="003238B4" w:rsidRPr="00F60A8B">
        <w:rPr>
          <w:rFonts w:ascii="仿宋_GB2312" w:eastAsia="仿宋_GB2312" w:hAnsi="仿宋" w:cs="仿宋_GB2312" w:hint="eastAsia"/>
          <w:sz w:val="32"/>
          <w:szCs w:val="32"/>
        </w:rPr>
        <w:t>年9月</w:t>
      </w:r>
      <w:r w:rsidR="00F60A8B">
        <w:rPr>
          <w:rFonts w:ascii="仿宋_GB2312" w:eastAsia="仿宋_GB2312" w:hAnsi="仿宋" w:cs="仿宋_GB2312" w:hint="eastAsia"/>
          <w:sz w:val="32"/>
          <w:szCs w:val="32"/>
        </w:rPr>
        <w:t>23</w:t>
      </w:r>
      <w:r w:rsidR="003238B4" w:rsidRPr="00F60A8B">
        <w:rPr>
          <w:rFonts w:ascii="仿宋_GB2312" w:eastAsia="仿宋_GB2312" w:hAnsi="仿宋" w:cs="仿宋_GB2312" w:hint="eastAsia"/>
          <w:sz w:val="32"/>
          <w:szCs w:val="32"/>
        </w:rPr>
        <w:t>日</w:t>
      </w:r>
    </w:p>
    <w:bookmarkEnd w:id="0"/>
    <w:p w:rsidR="003238B4" w:rsidRPr="00F60A8B" w:rsidRDefault="003238B4" w:rsidP="003238B4">
      <w:pPr>
        <w:snapToGrid w:val="0"/>
        <w:spacing w:line="560" w:lineRule="exact"/>
        <w:rPr>
          <w:rFonts w:ascii="仿宋_GB2312" w:eastAsia="仿宋_GB2312" w:cs="仿宋_GB2312"/>
          <w:sz w:val="32"/>
          <w:szCs w:val="32"/>
        </w:rPr>
      </w:pPr>
    </w:p>
    <w:bookmarkEnd w:id="1"/>
    <w:p w:rsidR="0055303E" w:rsidRPr="00F60A8B" w:rsidRDefault="0055303E">
      <w:pPr>
        <w:rPr>
          <w:rFonts w:ascii="仿宋_GB2312" w:eastAsia="仿宋_GB2312"/>
        </w:rPr>
      </w:pPr>
    </w:p>
    <w:sectPr w:rsidR="0055303E" w:rsidRPr="00F60A8B" w:rsidSect="0055303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9D7" w:rsidRDefault="006049D7" w:rsidP="007F06AE">
      <w:r>
        <w:separator/>
      </w:r>
    </w:p>
  </w:endnote>
  <w:endnote w:type="continuationSeparator" w:id="0">
    <w:p w:rsidR="006049D7" w:rsidRDefault="006049D7" w:rsidP="007F0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9D7" w:rsidRDefault="006049D7" w:rsidP="007F06AE">
      <w:r>
        <w:separator/>
      </w:r>
    </w:p>
  </w:footnote>
  <w:footnote w:type="continuationSeparator" w:id="0">
    <w:p w:rsidR="006049D7" w:rsidRDefault="006049D7" w:rsidP="007F06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rsidP="00DD13FA">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A8B" w:rsidRDefault="00F60A8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38B4"/>
    <w:rsid w:val="00037A1E"/>
    <w:rsid w:val="0005127C"/>
    <w:rsid w:val="00073846"/>
    <w:rsid w:val="000A1DEF"/>
    <w:rsid w:val="000A79F6"/>
    <w:rsid w:val="000B4CFB"/>
    <w:rsid w:val="000B7AE9"/>
    <w:rsid w:val="00172154"/>
    <w:rsid w:val="00181682"/>
    <w:rsid w:val="00186F1F"/>
    <w:rsid w:val="00191CEB"/>
    <w:rsid w:val="001A6C4B"/>
    <w:rsid w:val="001D73E8"/>
    <w:rsid w:val="0020286E"/>
    <w:rsid w:val="002407B6"/>
    <w:rsid w:val="002512EB"/>
    <w:rsid w:val="002D5F04"/>
    <w:rsid w:val="003238B4"/>
    <w:rsid w:val="0032750F"/>
    <w:rsid w:val="003617FA"/>
    <w:rsid w:val="003B2D54"/>
    <w:rsid w:val="003D22CE"/>
    <w:rsid w:val="003E4AB6"/>
    <w:rsid w:val="0041477C"/>
    <w:rsid w:val="00446508"/>
    <w:rsid w:val="004A5520"/>
    <w:rsid w:val="004B4A30"/>
    <w:rsid w:val="004F6977"/>
    <w:rsid w:val="0055303E"/>
    <w:rsid w:val="005667A7"/>
    <w:rsid w:val="005C6299"/>
    <w:rsid w:val="006049D7"/>
    <w:rsid w:val="00635BF0"/>
    <w:rsid w:val="0064713D"/>
    <w:rsid w:val="0065125C"/>
    <w:rsid w:val="00661F40"/>
    <w:rsid w:val="00690157"/>
    <w:rsid w:val="006B376E"/>
    <w:rsid w:val="006B3D24"/>
    <w:rsid w:val="006F40F9"/>
    <w:rsid w:val="007211AC"/>
    <w:rsid w:val="00725F2F"/>
    <w:rsid w:val="007414DA"/>
    <w:rsid w:val="007E13D3"/>
    <w:rsid w:val="007F06AE"/>
    <w:rsid w:val="008B0E37"/>
    <w:rsid w:val="008D2C68"/>
    <w:rsid w:val="00916DD8"/>
    <w:rsid w:val="00963334"/>
    <w:rsid w:val="00981003"/>
    <w:rsid w:val="00981F02"/>
    <w:rsid w:val="0099458A"/>
    <w:rsid w:val="009C766A"/>
    <w:rsid w:val="009D6C71"/>
    <w:rsid w:val="00A210F6"/>
    <w:rsid w:val="00A37F5B"/>
    <w:rsid w:val="00A71378"/>
    <w:rsid w:val="00A729F4"/>
    <w:rsid w:val="00A867E2"/>
    <w:rsid w:val="00A94456"/>
    <w:rsid w:val="00AD2F5F"/>
    <w:rsid w:val="00B52E06"/>
    <w:rsid w:val="00B973F7"/>
    <w:rsid w:val="00BA1431"/>
    <w:rsid w:val="00BB57D6"/>
    <w:rsid w:val="00BD160E"/>
    <w:rsid w:val="00CC7D1D"/>
    <w:rsid w:val="00CE7D76"/>
    <w:rsid w:val="00D3470D"/>
    <w:rsid w:val="00DD13FA"/>
    <w:rsid w:val="00E57A99"/>
    <w:rsid w:val="00EE549C"/>
    <w:rsid w:val="00F137AA"/>
    <w:rsid w:val="00F13F2F"/>
    <w:rsid w:val="00F60A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B4"/>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635BF0"/>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7F06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F06AE"/>
    <w:rPr>
      <w:rFonts w:ascii="Times New Roman" w:eastAsia="宋体" w:hAnsi="Times New Roman" w:cs="Times New Roman"/>
      <w:sz w:val="18"/>
      <w:szCs w:val="18"/>
    </w:rPr>
  </w:style>
  <w:style w:type="paragraph" w:styleId="a5">
    <w:name w:val="footer"/>
    <w:basedOn w:val="a"/>
    <w:link w:val="Char0"/>
    <w:uiPriority w:val="99"/>
    <w:unhideWhenUsed/>
    <w:rsid w:val="007F06AE"/>
    <w:pPr>
      <w:tabs>
        <w:tab w:val="center" w:pos="4153"/>
        <w:tab w:val="right" w:pos="8306"/>
      </w:tabs>
      <w:snapToGrid w:val="0"/>
      <w:jc w:val="left"/>
    </w:pPr>
    <w:rPr>
      <w:sz w:val="18"/>
      <w:szCs w:val="18"/>
    </w:rPr>
  </w:style>
  <w:style w:type="character" w:customStyle="1" w:styleId="Char0">
    <w:name w:val="页脚 Char"/>
    <w:basedOn w:val="a0"/>
    <w:link w:val="a5"/>
    <w:uiPriority w:val="99"/>
    <w:rsid w:val="007F06AE"/>
    <w:rPr>
      <w:rFonts w:ascii="Times New Roman" w:eastAsia="宋体" w:hAnsi="Times New Roman" w:cs="Times New Roman"/>
      <w:sz w:val="18"/>
      <w:szCs w:val="18"/>
    </w:rPr>
  </w:style>
  <w:style w:type="character" w:styleId="a6">
    <w:name w:val="Strong"/>
    <w:basedOn w:val="a0"/>
    <w:uiPriority w:val="22"/>
    <w:qFormat/>
    <w:rsid w:val="0099458A"/>
    <w:rPr>
      <w:b/>
      <w:bCs/>
    </w:rPr>
  </w:style>
  <w:style w:type="paragraph" w:styleId="a7">
    <w:name w:val="Balloon Text"/>
    <w:basedOn w:val="a"/>
    <w:link w:val="Char1"/>
    <w:uiPriority w:val="99"/>
    <w:semiHidden/>
    <w:unhideWhenUsed/>
    <w:rsid w:val="00B52E06"/>
    <w:rPr>
      <w:sz w:val="18"/>
      <w:szCs w:val="18"/>
    </w:rPr>
  </w:style>
  <w:style w:type="character" w:customStyle="1" w:styleId="Char1">
    <w:name w:val="批注框文本 Char"/>
    <w:basedOn w:val="a0"/>
    <w:link w:val="a7"/>
    <w:uiPriority w:val="99"/>
    <w:semiHidden/>
    <w:rsid w:val="00B52E0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1025">
      <w:bodyDiv w:val="1"/>
      <w:marLeft w:val="0"/>
      <w:marRight w:val="0"/>
      <w:marTop w:val="0"/>
      <w:marBottom w:val="0"/>
      <w:divBdr>
        <w:top w:val="none" w:sz="0" w:space="0" w:color="auto"/>
        <w:left w:val="none" w:sz="0" w:space="0" w:color="auto"/>
        <w:bottom w:val="none" w:sz="0" w:space="0" w:color="auto"/>
        <w:right w:val="none" w:sz="0" w:space="0" w:color="auto"/>
      </w:divBdr>
      <w:divsChild>
        <w:div w:id="2039046179">
          <w:marLeft w:val="0"/>
          <w:marRight w:val="0"/>
          <w:marTop w:val="0"/>
          <w:marBottom w:val="0"/>
          <w:divBdr>
            <w:top w:val="none" w:sz="0" w:space="0" w:color="auto"/>
            <w:left w:val="none" w:sz="0" w:space="0" w:color="auto"/>
            <w:bottom w:val="none" w:sz="0" w:space="0" w:color="auto"/>
            <w:right w:val="none" w:sz="0" w:space="0" w:color="auto"/>
          </w:divBdr>
          <w:divsChild>
            <w:div w:id="2070685758">
              <w:marLeft w:val="0"/>
              <w:marRight w:val="0"/>
              <w:marTop w:val="0"/>
              <w:marBottom w:val="0"/>
              <w:divBdr>
                <w:top w:val="none" w:sz="0" w:space="0" w:color="auto"/>
                <w:left w:val="none" w:sz="0" w:space="0" w:color="auto"/>
                <w:bottom w:val="none" w:sz="0" w:space="0" w:color="auto"/>
                <w:right w:val="none" w:sz="0" w:space="0" w:color="auto"/>
              </w:divBdr>
              <w:divsChild>
                <w:div w:id="183031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21167">
      <w:bodyDiv w:val="1"/>
      <w:marLeft w:val="0"/>
      <w:marRight w:val="0"/>
      <w:marTop w:val="0"/>
      <w:marBottom w:val="0"/>
      <w:divBdr>
        <w:top w:val="none" w:sz="0" w:space="0" w:color="auto"/>
        <w:left w:val="none" w:sz="0" w:space="0" w:color="auto"/>
        <w:bottom w:val="none" w:sz="0" w:space="0" w:color="auto"/>
        <w:right w:val="none" w:sz="0" w:space="0" w:color="auto"/>
      </w:divBdr>
      <w:divsChild>
        <w:div w:id="557321269">
          <w:marLeft w:val="0"/>
          <w:marRight w:val="0"/>
          <w:marTop w:val="0"/>
          <w:marBottom w:val="0"/>
          <w:divBdr>
            <w:top w:val="none" w:sz="0" w:space="0" w:color="auto"/>
            <w:left w:val="none" w:sz="0" w:space="0" w:color="auto"/>
            <w:bottom w:val="none" w:sz="0" w:space="0" w:color="auto"/>
            <w:right w:val="none" w:sz="0" w:space="0" w:color="auto"/>
          </w:divBdr>
          <w:divsChild>
            <w:div w:id="635717985">
              <w:marLeft w:val="0"/>
              <w:marRight w:val="0"/>
              <w:marTop w:val="150"/>
              <w:marBottom w:val="0"/>
              <w:divBdr>
                <w:top w:val="single" w:sz="6" w:space="0" w:color="F2C485"/>
                <w:left w:val="single" w:sz="6" w:space="0" w:color="F2C485"/>
                <w:bottom w:val="single" w:sz="6" w:space="0" w:color="F2C485"/>
                <w:right w:val="single" w:sz="6" w:space="0" w:color="F2C485"/>
              </w:divBdr>
              <w:divsChild>
                <w:div w:id="148388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005210">
      <w:bodyDiv w:val="1"/>
      <w:marLeft w:val="0"/>
      <w:marRight w:val="0"/>
      <w:marTop w:val="0"/>
      <w:marBottom w:val="0"/>
      <w:divBdr>
        <w:top w:val="none" w:sz="0" w:space="0" w:color="auto"/>
        <w:left w:val="none" w:sz="0" w:space="0" w:color="auto"/>
        <w:bottom w:val="none" w:sz="0" w:space="0" w:color="auto"/>
        <w:right w:val="none" w:sz="0" w:space="0" w:color="auto"/>
      </w:divBdr>
      <w:divsChild>
        <w:div w:id="1152134884">
          <w:marLeft w:val="0"/>
          <w:marRight w:val="0"/>
          <w:marTop w:val="0"/>
          <w:marBottom w:val="0"/>
          <w:divBdr>
            <w:top w:val="none" w:sz="0" w:space="0" w:color="auto"/>
            <w:left w:val="none" w:sz="0" w:space="0" w:color="auto"/>
            <w:bottom w:val="none" w:sz="0" w:space="0" w:color="auto"/>
            <w:right w:val="none" w:sz="0" w:space="0" w:color="auto"/>
          </w:divBdr>
          <w:divsChild>
            <w:div w:id="527915666">
              <w:marLeft w:val="0"/>
              <w:marRight w:val="0"/>
              <w:marTop w:val="150"/>
              <w:marBottom w:val="0"/>
              <w:divBdr>
                <w:top w:val="single" w:sz="6" w:space="0" w:color="F2C485"/>
                <w:left w:val="single" w:sz="6" w:space="0" w:color="F2C485"/>
                <w:bottom w:val="single" w:sz="6" w:space="0" w:color="F2C485"/>
                <w:right w:val="single" w:sz="6" w:space="0" w:color="F2C485"/>
              </w:divBdr>
              <w:divsChild>
                <w:div w:id="191701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E494A-CBF7-4D04-8336-BCF2653A3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4</Pages>
  <Words>292</Words>
  <Characters>1669</Characters>
  <Application>Microsoft Office Word</Application>
  <DocSecurity>0</DocSecurity>
  <Lines>13</Lines>
  <Paragraphs>3</Paragraphs>
  <ScaleCrop>false</ScaleCrop>
  <Company>Win7w.Com</Company>
  <LinksUpToDate>false</LinksUpToDate>
  <CharactersWithSpaces>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Win7w</dc:creator>
  <cp:keywords/>
  <dc:description/>
  <cp:lastModifiedBy>Microsoft</cp:lastModifiedBy>
  <cp:revision>19</cp:revision>
  <cp:lastPrinted>2016-09-23T01:07:00Z</cp:lastPrinted>
  <dcterms:created xsi:type="dcterms:W3CDTF">2015-08-31T07:59:00Z</dcterms:created>
  <dcterms:modified xsi:type="dcterms:W3CDTF">2016-09-23T08:59:00Z</dcterms:modified>
</cp:coreProperties>
</file>