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FC6E6">
      <w:pPr>
        <w:spacing w:line="64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 w14:paraId="750B69B2">
      <w:pPr>
        <w:spacing w:line="64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0C399B9">
      <w:pPr>
        <w:spacing w:line="650" w:lineRule="exact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安徽医科大学临床医学专业本科生实习带教</w:t>
      </w:r>
    </w:p>
    <w:p w14:paraId="5F634B5C">
      <w:pPr>
        <w:spacing w:line="650" w:lineRule="exact"/>
        <w:jc w:val="center"/>
        <w:rPr>
          <w:rFonts w:hint="eastAsia" w:ascii="方正小标宋简体" w:hAnsi="宋体" w:eastAsia="方正小标宋简体"/>
          <w:spacing w:val="-6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临床教学查房竞赛</w:t>
      </w:r>
      <w:r>
        <w:rPr>
          <w:rFonts w:hint="eastAsia" w:ascii="方正小标宋简体" w:eastAsia="方正小标宋简体"/>
          <w:spacing w:val="-6"/>
          <w:sz w:val="36"/>
          <w:szCs w:val="36"/>
          <w:lang w:val="en-US" w:eastAsia="zh-CN"/>
        </w:rPr>
        <w:t>要点</w:t>
      </w:r>
    </w:p>
    <w:p w14:paraId="26D64E5B">
      <w:pPr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2AFA459C">
      <w:pPr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教学查房是临床教学的重要组成部分，指通过临床指导教师（以下简称“教师”）在查房过程中对病例的讲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</w:rPr>
        <w:t>解、讨论分析和归纳整理所展现的教学方法，应针对实习医生在临床学习过程中遇到的常见问题来进行，以达到验证所学的书本知识，培养和锻炼学生的操作能力、观察能力、批判性思维能力和临床实际工作能力的教学效果。</w:t>
      </w:r>
    </w:p>
    <w:p w14:paraId="74860DBC">
      <w:pPr>
        <w:adjustRightInd w:val="0"/>
        <w:snapToGrid w:val="0"/>
        <w:spacing w:line="65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一、基本要求</w:t>
      </w:r>
    </w:p>
    <w:p w14:paraId="2A5EAAC0">
      <w:pPr>
        <w:adjustRightInd w:val="0"/>
        <w:snapToGrid w:val="0"/>
        <w:spacing w:line="650" w:lineRule="exact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1.教学查房总时长为40-60分钟。</w:t>
      </w:r>
    </w:p>
    <w:p w14:paraId="71221697">
      <w:pPr>
        <w:adjustRightInd w:val="0"/>
        <w:snapToGrid w:val="0"/>
        <w:spacing w:line="650" w:lineRule="exact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.临床指导教师：实习医生教学查房要求主治及以上职称的医师。指导教师均需接受过教学查房的相关培训，开集体备课等活动，撰写教案。</w:t>
      </w:r>
    </w:p>
    <w:p w14:paraId="66F8651A">
      <w:pPr>
        <w:adjustRightInd w:val="0"/>
        <w:snapToGrid w:val="0"/>
        <w:spacing w:line="650" w:lineRule="exact"/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4.教学查房应记录在《教学查房记录表》上。</w:t>
      </w:r>
    </w:p>
    <w:p w14:paraId="07255729">
      <w:pPr>
        <w:adjustRightInd w:val="0"/>
        <w:snapToGrid w:val="0"/>
        <w:spacing w:line="65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二、教学查房准备</w:t>
      </w:r>
    </w:p>
    <w:p w14:paraId="5C48851C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1.病例选择 （1）病例应为实习大纲要求的病种，以典型的常见病为主。（2）首选学生主管的运行病例。（3）病例应病史清晰、症状和体征明确、辅助检查资料相对完整。（4）所选择的患者病情相对稳定，易于配合。（5）教师提前做好与患者和家属的沟通，并征得同意。</w:t>
      </w:r>
    </w:p>
    <w:p w14:paraId="1A65C2B0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2.学生准备 （1）病例资料应准备充分，包括病史、体格检查、辅助检查、入院后病情变化和诊疗过程等。（2）对教学查房病例进行认真分析，提出初步的病例特点、诊断与鉴别诊断及相关依据、进一步检查方案及依据、处理原则和治疗方法。（3）根据病例特点提出查房过程中需要讨论的问题，并对所提出的问题进行资料检索、分析和汇总，提出初步解决方案。（4）教学查房相关资料应提前发放至所有学生，所有学生均应提前查看患者，并进一步了解病情。</w:t>
      </w:r>
    </w:p>
    <w:p w14:paraId="46F5B283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3.教师准备 （1）明确本次教学查房的教学目标和要求、教学重点及难点、教学方法和手段，认真完成备课过程。（2）提前亲自查看患者，掌握全部临床信息。（3）针对本次教学查房列举需要讨论的要点问题，并准备相关的临床资料和教学资料，包括文献资料、诊疗指南等。（4）撰写教学查房教案，包括一般信息：教师姓名、职称、日期、地点；教学信息：教学对象、教学目的、教学重点内容和难点、器械准备 、教学时间分配、教学方法、参考文献、思考题，教学后记等。（5）可制作结合本次病例的多媒体课件，供教学查房中使用。</w:t>
      </w:r>
    </w:p>
    <w:p w14:paraId="1CB41D1A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4.其他准备 （1）查房环境应宽松、安静、温度适宜，具有一定的私密性，避免家属等无关人员在场。（2）影像资料播放设备、黑（白）板、必要的教具和模具等。如有条件，可在示教室内接入临床电子病例等信息系统以便实时查阅临床资料。（3）部分学科需要特殊的检查设施（如妇产科、耳鼻喉科等），应请患者在特定检查室完成病史采集或体格检查过程。</w:t>
      </w:r>
    </w:p>
    <w:p w14:paraId="63EECE65">
      <w:pPr>
        <w:spacing w:line="650" w:lineRule="exact"/>
        <w:ind w:firstLine="627" w:firstLineChars="196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三、教学查房实施</w:t>
      </w:r>
    </w:p>
    <w:p w14:paraId="30144831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常规按照三段式教学查房模式。</w:t>
      </w:r>
    </w:p>
    <w:p w14:paraId="630CE55B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1.实施前准备阶段</w:t>
      </w:r>
    </w:p>
    <w:p w14:paraId="46C2775D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进入病房前教师简要向学生说明本次教学查房的目标、内容和注意事项等。（2）确认是否已提前与被查房患者和家属充分沟通，征得同意进行教学查房。（3）注重仪容仪表，查房前进行手消毒。（4）进出病房顺序：教师</w:t>
      </w:r>
      <w:r>
        <w:rPr>
          <w:rFonts w:hint="eastAsia" w:ascii="仿宋_GB2312" w:hAnsi="MS Mincho" w:eastAsia="MS Mincho" w:cs="MS Mincho"/>
          <w:sz w:val="32"/>
          <w:szCs w:val="32"/>
        </w:rPr>
        <w:t> </w:t>
      </w:r>
      <w:r>
        <w:rPr>
          <w:rFonts w:hint="eastAsia" w:ascii="仿宋_GB2312" w:hAnsi="宋体" w:eastAsia="仿宋_GB2312" w:cs="宋体"/>
          <w:sz w:val="32"/>
          <w:szCs w:val="32"/>
        </w:rPr>
        <w:t>→</w:t>
      </w:r>
      <w:r>
        <w:rPr>
          <w:rFonts w:hint="eastAsia" w:ascii="仿宋_GB2312" w:hAnsi="宋体" w:eastAsia="仿宋_GB2312"/>
          <w:sz w:val="32"/>
          <w:szCs w:val="32"/>
        </w:rPr>
        <w:t>上级医师→学生→护理人员（推查房用的小车）→</w:t>
      </w:r>
      <w:r>
        <w:rPr>
          <w:rFonts w:hint="eastAsia" w:ascii="仿宋_GB2312" w:hAnsi="MS Mincho" w:eastAsia="MS Mincho" w:cs="MS Mincho"/>
          <w:sz w:val="32"/>
          <w:szCs w:val="32"/>
        </w:rPr>
        <w:t> </w:t>
      </w:r>
      <w:r>
        <w:rPr>
          <w:rFonts w:hint="eastAsia" w:ascii="仿宋_GB2312" w:hAnsi="宋体" w:eastAsia="仿宋_GB2312"/>
          <w:sz w:val="32"/>
          <w:szCs w:val="32"/>
        </w:rPr>
        <w:t>其它观摩人员。</w:t>
      </w:r>
    </w:p>
    <w:p w14:paraId="01CE7C72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2.临床资料获取阶段</w:t>
      </w:r>
      <w:r>
        <w:rPr>
          <w:rFonts w:hint="eastAsia" w:ascii="宋体" w:hAnsi="宋体" w:eastAsia="仿宋_GB2312"/>
          <w:sz w:val="32"/>
          <w:szCs w:val="32"/>
        </w:rPr>
        <w:t> </w:t>
      </w:r>
      <w:r>
        <w:rPr>
          <w:rFonts w:hint="eastAsia" w:ascii="仿宋_GB2312" w:hAnsi="宋体" w:eastAsia="仿宋_GB2312"/>
          <w:sz w:val="32"/>
          <w:szCs w:val="32"/>
        </w:rPr>
        <w:t>（约30分钟）</w:t>
      </w:r>
    </w:p>
    <w:p w14:paraId="1F02B02E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此阶段应在床旁完成，为实习医生教学查房重点。教学查房时学生和教师应在患者右侧。</w:t>
      </w:r>
    </w:p>
    <w:p w14:paraId="0BDF6613">
      <w:pPr>
        <w:numPr>
          <w:ilvl w:val="0"/>
          <w:numId w:val="1"/>
        </w:num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学生汇报主要的病史、体格检查及辅助检查结果（可背诵），教师核对并引领学生对遗漏部分进行补充。</w:t>
      </w:r>
    </w:p>
    <w:p w14:paraId="2504D291">
      <w:pPr>
        <w:numPr>
          <w:ilvl w:val="0"/>
          <w:numId w:val="1"/>
        </w:num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学生结合病情进行重点体格检查操作，并汇报检查结果，教师进行补充纠正并进行规范性示教。</w:t>
      </w:r>
    </w:p>
    <w:p w14:paraId="7010D779">
      <w:pPr>
        <w:pStyle w:val="8"/>
        <w:shd w:val="clear" w:color="auto" w:fill="FFFFFF"/>
        <w:spacing w:line="650" w:lineRule="exact"/>
        <w:jc w:val="center"/>
        <w:rPr>
          <w:rFonts w:hint="eastAsia" w:ascii="Arial" w:hAnsi="Arial" w:cs="Arial"/>
          <w:b/>
          <w:sz w:val="28"/>
          <w:szCs w:val="28"/>
          <w:shd w:val="clear" w:color="auto" w:fill="FFFFFF"/>
        </w:rPr>
      </w:pPr>
      <w:r>
        <w:rPr>
          <w:rFonts w:hint="eastAsia" w:ascii="Arial" w:hAnsi="Arial" w:cs="Arial"/>
          <w:b/>
          <w:sz w:val="28"/>
          <w:szCs w:val="28"/>
          <w:shd w:val="clear" w:color="auto" w:fill="FFFFFF"/>
        </w:rPr>
        <w:t>教学查房站位</w:t>
      </w:r>
    </w:p>
    <w:p w14:paraId="5C8BE534">
      <w:pPr>
        <w:pStyle w:val="8"/>
        <w:shd w:val="clear" w:color="auto" w:fill="FFFFFF"/>
        <w:spacing w:line="650" w:lineRule="exact"/>
        <w:ind w:firstLine="4153" w:firstLineChars="1806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eastAsia="华文中宋" w:cs="Arial"/>
          <w:color w:val="000000"/>
          <w:sz w:val="23"/>
          <w:szCs w:val="23"/>
          <w:shd w:val="clear" w:color="auto" w:fill="FFFFFF"/>
        </w:rPr>
        <w:t>C      D       E</w:t>
      </w:r>
    </w:p>
    <w:tbl>
      <w:tblPr>
        <w:tblStyle w:val="9"/>
        <w:tblW w:w="0" w:type="auto"/>
        <w:tblCellSpacing w:w="22" w:type="dxa"/>
        <w:tblInd w:w="287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8"/>
      </w:tblGrid>
      <w:tr w14:paraId="1A64CD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tblCellSpacing w:w="22" w:type="dxa"/>
        </w:trPr>
        <w:tc>
          <w:tcPr>
            <w:tcW w:w="39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 w14:paraId="3AB0F615">
            <w:pPr>
              <w:spacing w:line="650" w:lineRule="exact"/>
              <w:jc w:val="left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2722880</wp:posOffset>
                      </wp:positionH>
                      <wp:positionV relativeFrom="paragraph">
                        <wp:posOffset>123825</wp:posOffset>
                      </wp:positionV>
                      <wp:extent cx="641350" cy="863600"/>
                      <wp:effectExtent l="5080" t="5080" r="8890" b="15240"/>
                      <wp:wrapNone/>
                      <wp:docPr id="20" name="文本框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1350" cy="86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BC82BAD">
                                  <w:pPr>
                                    <w:rPr>
                                      <w:rFonts w:hint="eastAsia"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F</w:t>
                                  </w:r>
                                </w:p>
                                <w:p w14:paraId="55E2F965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rFonts w:hint="eastAsia" w:ascii="Arial" w:hAnsi="Arial" w:cs="Arial"/>
                                      <w:color w:val="000000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14.4pt;margin-top:9.75pt;height:68pt;width:50.5pt;z-index:251661312;mso-width-relative:page;mso-height-relative:page;" fillcolor="#FFFFFF" filled="t" stroked="t" coordsize="21600,21600" o:gfxdata="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Lnsn9NcAAAAKAQAADwAAAAAAAAABACAAAAAiAAAA&#10;ZHJzL2Rvd25yZXYueG1sUEsBAhQAFAAAAAgAh07iQG95nhsIAgAANwQAAA4AAAAAAAAAAQAgAAAA&#10;JgEAAGRycy9lMm9Eb2MueG1sUEsFBgAAAAAGAAYAWQEAAKAFAAAAAA=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 w14:paraId="5BC82BAD">
                            <w:pPr>
                              <w:rPr>
                                <w:rFonts w:hint="eastAsia"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F</w:t>
                            </w:r>
                          </w:p>
                          <w:p w14:paraId="55E2F965">
                            <w:pP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hint="eastAsia" w:ascii="Arial" w:hAnsi="Arial" w:cs="Arial"/>
                                <w:color w:val="000000"/>
                                <w:sz w:val="23"/>
                                <w:szCs w:val="23"/>
                                <w:shd w:val="clear" w:color="auto" w:fill="FFFFFF"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 w:type="textWrapping"/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床头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br w:type="textWrapping"/>
            </w:r>
          </w:p>
        </w:tc>
      </w:tr>
    </w:tbl>
    <w:p w14:paraId="056D4742">
      <w:pPr>
        <w:spacing w:line="650" w:lineRule="exact"/>
        <w:ind w:firstLine="230" w:firstLineChars="100"/>
        <w:jc w:val="center"/>
        <w:rPr>
          <w:rFonts w:hint="eastAsia"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A </w:t>
      </w:r>
      <w:r>
        <w:rPr>
          <w:rFonts w:hint="eastAsia"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  </w:t>
      </w:r>
      <w:r>
        <w:rPr>
          <w:rFonts w:hint="eastAsia"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B       </w:t>
      </w:r>
    </w:p>
    <w:p w14:paraId="3FD1B306">
      <w:pPr>
        <w:spacing w:line="65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  <w:t xml:space="preserve">   </w:t>
      </w:r>
    </w:p>
    <w:p w14:paraId="15DACBBE">
      <w:pPr>
        <w:spacing w:line="65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  <w:t>注：A：教学查房教师，B：学生，C：其它医生，D：其他学生，</w:t>
      </w:r>
    </w:p>
    <w:p w14:paraId="6AA3BBA2">
      <w:pPr>
        <w:spacing w:line="650" w:lineRule="exact"/>
        <w:jc w:val="left"/>
        <w:rPr>
          <w:rFonts w:hint="eastAsia" w:ascii="仿宋_GB2312" w:hAnsi="宋体" w:eastAsia="仿宋_GB2312" w:cs="Arial"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color w:val="000000"/>
          <w:sz w:val="32"/>
          <w:szCs w:val="32"/>
          <w:shd w:val="clear" w:color="auto" w:fill="FFFFFF"/>
        </w:rPr>
        <w:t xml:space="preserve">       E:观摩人员，F:治疗车</w:t>
      </w:r>
      <w:r>
        <w:rPr>
          <w:rFonts w:hint="eastAsia" w:ascii="仿宋_GB2312" w:hAnsi="宋体" w:eastAsia="仿宋_GB2312" w:cs="Arial"/>
          <w:color w:val="000000"/>
          <w:sz w:val="32"/>
          <w:szCs w:val="32"/>
        </w:rPr>
        <w:t>，G:护理人员</w:t>
      </w:r>
    </w:p>
    <w:p w14:paraId="206026E8">
      <w:pPr>
        <w:adjustRightInd w:val="0"/>
        <w:snapToGrid w:val="0"/>
        <w:spacing w:before="156" w:beforeLines="50"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3.临床思维培养阶段</w:t>
      </w:r>
      <w:r>
        <w:rPr>
          <w:rFonts w:hint="eastAsia" w:ascii="宋体" w:hAnsi="宋体" w:eastAsia="仿宋_GB2312"/>
          <w:sz w:val="32"/>
          <w:szCs w:val="32"/>
        </w:rPr>
        <w:t> </w:t>
      </w:r>
      <w:r>
        <w:rPr>
          <w:rFonts w:hint="eastAsia" w:ascii="仿宋_GB2312" w:hAnsi="宋体" w:eastAsia="仿宋_GB2312"/>
          <w:sz w:val="32"/>
          <w:szCs w:val="32"/>
        </w:rPr>
        <w:t>（约20分钟）</w:t>
      </w:r>
    </w:p>
    <w:p w14:paraId="0513F0C8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此阶段应在示教室完成。</w:t>
      </w:r>
    </w:p>
    <w:p w14:paraId="6EC8F7F5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（1）学生对患者的病史、体格检查和辅助检查等信息进行总结分析，提出初步诊断及鉴别诊断的依据，以及处理原则。教师进行点评，提出存在的问题，并引领学生进行修正，得出最终结论。</w:t>
      </w:r>
    </w:p>
    <w:p w14:paraId="70EC647F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（2）教师评价学生教学病历书写情况，纠正书写错误。教师使用恰当的评价方式方法，对学生学习情况给予评价。</w:t>
      </w:r>
    </w:p>
    <w:p w14:paraId="204E7B03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（3）教师根据所讨论病例及教学查房过程，总结学生通过本次查房应掌握和了解的知识点，疾病的诊断及鉴别诊断要点、进一步检查处理及治疗原则，明确学生的临床分析思路，引导学生开展反思性学习。</w:t>
      </w:r>
    </w:p>
    <w:p w14:paraId="029632EA">
      <w:pPr>
        <w:adjustRightInd w:val="0"/>
        <w:snapToGrid w:val="0"/>
        <w:spacing w:line="65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（4）教师可提供一定的思考题和参考文献供学生学习，以拓展学生的知识面，了解与病例相关的新理论、新知识和新技术。</w:t>
      </w:r>
    </w:p>
    <w:p w14:paraId="249F5119">
      <w:pPr>
        <w:adjustRightInd w:val="0"/>
        <w:snapToGrid w:val="0"/>
        <w:spacing w:line="650" w:lineRule="exact"/>
        <w:rPr>
          <w:rFonts w:hint="eastAsia" w:ascii="宋体" w:hAnsi="宋体"/>
        </w:rPr>
        <w:sectPr>
          <w:headerReference r:id="rId5" w:type="default"/>
          <w:footerReference r:id="rId6" w:type="default"/>
          <w:pgSz w:w="11906" w:h="16838"/>
          <w:pgMar w:top="2098" w:right="1418" w:bottom="1814" w:left="1418" w:header="851" w:footer="992" w:gutter="0"/>
          <w:cols w:space="720" w:num="1"/>
          <w:docGrid w:type="linesAndChars" w:linePitch="312" w:charSpace="0"/>
        </w:sectPr>
      </w:pPr>
    </w:p>
    <w:p w14:paraId="42760DF5">
      <w:pPr>
        <w:spacing w:line="640" w:lineRule="exact"/>
        <w:jc w:val="center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ragraph">
                  <wp:posOffset>128270</wp:posOffset>
                </wp:positionV>
                <wp:extent cx="5054600" cy="609600"/>
                <wp:effectExtent l="4445" t="4445" r="15875" b="1079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5B74B9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</w:p>
                          <w:p w14:paraId="155F4F24"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教学查房基本流程图</w:t>
                            </w:r>
                          </w:p>
                          <w:p w14:paraId="1F485D0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F579778">
                            <w:pPr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5.75pt;margin-top:10.1pt;height:48pt;width:398pt;z-index:251684864;mso-width-relative:page;mso-height-relative:page;" fillcolor="#FFFFFF" filled="t" stroked="t" coordsize="21600,21600" o:gfxdata="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Ou7etHZAAAACwEAAA8AAAAAAAAAAQAgAAAA&#10;IgAAAGRycy9kb3ducmV2LnhtbFBLAQIUABQAAAAIAIdO4kBw704Q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5B74B9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</w:p>
                    <w:p w14:paraId="155F4F24"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教学查房基本流程图</w:t>
                      </w:r>
                    </w:p>
                    <w:p w14:paraId="1F485D06">
                      <w:pPr>
                        <w:jc w:val="center"/>
                        <w:rPr>
                          <w:b/>
                        </w:rPr>
                      </w:pPr>
                    </w:p>
                    <w:p w14:paraId="1F579778">
                      <w:pPr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28681D">
      <w:pPr>
        <w:spacing w:line="640" w:lineRule="exact"/>
        <w:jc w:val="center"/>
        <w:rPr>
          <w:rFonts w:ascii="宋体" w:hAnsi="宋体"/>
        </w:rPr>
      </w:pPr>
    </w:p>
    <w:p w14:paraId="4CE5B922">
      <w:pPr>
        <w:spacing w:line="640" w:lineRule="exact"/>
        <w:jc w:val="lef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334645</wp:posOffset>
                </wp:positionV>
                <wp:extent cx="914400" cy="925830"/>
                <wp:effectExtent l="4445" t="4445" r="10795" b="14605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03BCE0">
                            <w:pPr>
                              <w:spacing w:line="28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学生汇报病例特点和病例分析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pt;margin-top:26.35pt;height:72.9pt;width:72pt;z-index:251672576;mso-width-relative:page;mso-height-relative:page;" fillcolor="#FFFFFF" filled="t" stroked="t" coordsize="21600,21600" o:gfxdata="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8KbVhdkAAAAKAQAADwAAAAAAAAABACAA&#10;AAAiAAAAZHJzL2Rvd25yZXYueG1sUEsBAhQAFAAAAAgAh07iQL0HJyY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03BCE0">
                      <w:pPr>
                        <w:spacing w:line="28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学生汇报病例特点和病例分析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347345</wp:posOffset>
                </wp:positionV>
                <wp:extent cx="723900" cy="925830"/>
                <wp:effectExtent l="4445" t="4445" r="18415" b="1460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D59BA8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学生重点体格检查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15pt;margin-top:27.35pt;height:72.9pt;width:57pt;z-index:251665408;mso-width-relative:page;mso-height-relative:page;" fillcolor="#FFFFFF" filled="t" stroked="t" coordsize="21600,21600" o:gfxdata="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M4spBTZAAAACgEAAA8AAAAAAAAAAQAg&#10;AAAAIgAAAGRycy9kb3ducmV2LnhtbFBLAQIUABQAAAAIAIdO4kDZoxCrDQIAADc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D59BA8"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学生重点体格检查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334645</wp:posOffset>
                </wp:positionV>
                <wp:extent cx="897255" cy="990600"/>
                <wp:effectExtent l="5080" t="4445" r="12065" b="10795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509BCE">
                            <w:pPr>
                              <w:spacing w:line="320" w:lineRule="exac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学生汇报：病史、体征、辅助检查结果等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85pt;margin-top:26.35pt;height:78pt;width:70.65pt;z-index:251662336;mso-width-relative:page;mso-height-relative:page;" fillcolor="#FFFFFF" filled="t" stroked="t" coordsize="21600,21600" o:gfxdata="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E3Dsj2gAAAAoBAAAPAAAAAAAAAAEA&#10;IAAAACIAAABkcnMvZG93bnJldi54bWxQSwECFAAUAAAACACHTuJABRKVZA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509BCE">
                      <w:pPr>
                        <w:spacing w:line="320" w:lineRule="exac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学生汇报：病史、体征、辅助检查结果等</w:t>
                      </w:r>
                    </w:p>
                  </w:txbxContent>
                </v:textbox>
              </v:shape>
            </w:pict>
          </mc:Fallback>
        </mc:AlternateContent>
      </w:r>
    </w:p>
    <w:p w14:paraId="213657EF">
      <w:pPr>
        <w:spacing w:line="640" w:lineRule="exact"/>
        <w:jc w:val="lef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8230235</wp:posOffset>
                </wp:positionH>
                <wp:positionV relativeFrom="paragraph">
                  <wp:posOffset>377190</wp:posOffset>
                </wp:positionV>
                <wp:extent cx="714375" cy="885825"/>
                <wp:effectExtent l="5080" t="5080" r="12065" b="8255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3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8EB331C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</w:p>
                          <w:p w14:paraId="25EF617A">
                            <w:pPr>
                              <w:spacing w:line="320" w:lineRule="exact"/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</w:t>
                            </w:r>
                          </w:p>
                          <w:p w14:paraId="549D9BF0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总结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8.05pt;margin-top:29.7pt;height:69.75pt;width:56.25pt;z-index:251679744;mso-width-relative:page;mso-height-relative:page;" fillcolor="#FFFFFF" filled="t" stroked="t" coordsize="21600,21600" o:gfxdata="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Ve9sctoAAAAMAQAADwAAAAAAAAABACAA&#10;AAAiAAAAZHJzL2Rvd25yZXYueG1sUEsBAhQAFAAAAAgAh07iQAdm+Gk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8EB331C"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</w:p>
                    <w:p w14:paraId="25EF617A">
                      <w:pPr>
                        <w:spacing w:line="320" w:lineRule="exact"/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</w:t>
                      </w:r>
                    </w:p>
                    <w:p w14:paraId="549D9BF0"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总结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377190</wp:posOffset>
                </wp:positionV>
                <wp:extent cx="838200" cy="1118235"/>
                <wp:effectExtent l="4445" t="4445" r="10795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C6ACBE8">
                            <w:pPr>
                              <w:spacing w:line="28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教师引领查房参与者围绕问题进行讨论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7.75pt;margin-top:29.7pt;height:88.05pt;width:66pt;z-index:251677696;mso-width-relative:page;mso-height-relative:page;" fillcolor="#FFFFFF" filled="t" stroked="t" coordsize="21600,21600" o:gfxdata="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bCyUXZAAAADAEAAA8AAAAAAAAAAQAgAAAA&#10;IgAAAGRycy9kb3ducmV2LnhtbFBLAQIUABQAAAAIAIdO4kBvlHoa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6ACBE8">
                      <w:pPr>
                        <w:spacing w:line="28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教师引领查房参与者围绕问题进行讨论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-439420</wp:posOffset>
                </wp:positionH>
                <wp:positionV relativeFrom="paragraph">
                  <wp:posOffset>280035</wp:posOffset>
                </wp:positionV>
                <wp:extent cx="809625" cy="1287145"/>
                <wp:effectExtent l="4445" t="4445" r="8890" b="1905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0C7FBEF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复习文献、准备病历和辅助检查资料、听诊器等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4.6pt;margin-top:22.05pt;height:101.35pt;width:63.75pt;z-index:251667456;mso-width-relative:page;mso-height-relative:page;" fillcolor="#FFFFFF" filled="t" stroked="t" coordsize="21600,21600" o:gfxdata="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FjWb1bZAAAACQEAAA8AAAAAAAAAAQAgAAAA&#10;IgAAAGRycy9kb3ducmV2LnhtbFBLAQIUABQAAAAIAIdO4kB/Vzg/CgIAADg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0C7FBEF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复习文献、准备病历和辅助检查资料、听诊器等</w:t>
                      </w:r>
                    </w:p>
                  </w:txbxContent>
                </v:textbox>
              </v:shape>
            </w:pict>
          </mc:Fallback>
        </mc:AlternateContent>
      </w:r>
    </w:p>
    <w:p w14:paraId="6889BD4A">
      <w:pPr>
        <w:spacing w:line="640" w:lineRule="exact"/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2997200</wp:posOffset>
                </wp:positionH>
                <wp:positionV relativeFrom="paragraph">
                  <wp:posOffset>2417445</wp:posOffset>
                </wp:positionV>
                <wp:extent cx="1228725" cy="461645"/>
                <wp:effectExtent l="4445" t="4445" r="16510" b="635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8BA320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第二阶段</w:t>
                            </w:r>
                          </w:p>
                          <w:p w14:paraId="0BB48DC3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病房临床部分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pt;margin-top:190.35pt;height:36.35pt;width:96.75pt;z-index:251682816;mso-width-relative:page;mso-height-relative:page;" fillcolor="#FFFFFF" filled="t" stroked="t" coordsize="21600,21600" o:gfxdata="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o1D4/2gAAAAsBAAAPAAAAAAAAAAEAIAAA&#10;ACIAAABkcnMvZG93bnJldi54bWxQSwECFAAUAAAACACHTuJAKqWYRwoCAAA4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18BA320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第二阶段</w:t>
                      </w:r>
                    </w:p>
                    <w:p w14:paraId="0BB48DC3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病房临床部分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6524625</wp:posOffset>
                </wp:positionH>
                <wp:positionV relativeFrom="paragraph">
                  <wp:posOffset>2382520</wp:posOffset>
                </wp:positionV>
                <wp:extent cx="1228725" cy="461645"/>
                <wp:effectExtent l="4445" t="4445" r="16510" b="635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7AF57B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第三阶段</w:t>
                            </w:r>
                          </w:p>
                          <w:p w14:paraId="1F4FA110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示教室讨论部分</w:t>
                            </w:r>
                          </w:p>
                          <w:p w14:paraId="200C502C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13.75pt;margin-top:187.6pt;height:36.35pt;width:96.75pt;z-index:251683840;mso-width-relative:page;mso-height-relative:page;" fillcolor="#FFFFFF" filled="t" stroked="t" coordsize="21600,21600" o:gfxdata="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rYDEdsAAAANAQAADwAAAAAAAAABACAA&#10;AAAiAAAAZHJzL2Rvd25yZXYueG1sUEsBAhQAFAAAAAgAh07iQKgK73kKAgAAOAQAAA4AAAAAAAAA&#10;AQAgAAAAK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7AF57B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第三阶段</w:t>
                      </w:r>
                    </w:p>
                    <w:p w14:paraId="1F4FA110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示教室讨论部分</w:t>
                      </w:r>
                    </w:p>
                    <w:p w14:paraId="200C502C"/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7005955</wp:posOffset>
                </wp:positionH>
                <wp:positionV relativeFrom="paragraph">
                  <wp:posOffset>521970</wp:posOffset>
                </wp:positionV>
                <wp:extent cx="222885" cy="2949575"/>
                <wp:effectExtent l="4445" t="0" r="17780" b="5715"/>
                <wp:wrapNone/>
                <wp:docPr id="6" name="左大括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885" cy="2949575"/>
                        </a:xfrm>
                        <a:prstGeom prst="leftBrace">
                          <a:avLst>
                            <a:gd name="adj1" fmla="val 110280"/>
                            <a:gd name="adj2" fmla="val 4985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551.65pt;margin-top:41.1pt;height:232.25pt;width:17.55pt;rotation:-5898240f;z-index:251680768;mso-width-relative:page;mso-height-relative:page;" filled="f" stroked="t" coordsize="21600,21600" o:gfxdata="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24YB2QAAAAwBAAAPAAAAAAAAAAEAIAAAACIAAABkcnMvZG93bnJldi54bWxQSwEC&#10;FAAUAAAACACHTuJAf3RGUCwCAABXBAAADgAAAAAAAAABACAAAAAoAQAAZHJzL2Uyb0RvYy54bWxQ&#10;SwUGAAAAAAYABgBZAQAAxgUAAAAA&#10;" adj="1799,1076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961390</wp:posOffset>
                </wp:positionV>
                <wp:extent cx="222885" cy="2070100"/>
                <wp:effectExtent l="5080" t="635" r="12700" b="5080"/>
                <wp:wrapNone/>
                <wp:docPr id="2" name="左大括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885" cy="2070100"/>
                        </a:xfrm>
                        <a:prstGeom prst="leftBrace">
                          <a:avLst>
                            <a:gd name="adj1" fmla="val 77397"/>
                            <a:gd name="adj2" fmla="val 4985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272.4pt;margin-top:75.7pt;height:163pt;width:17.55pt;rotation:-5898240f;z-index:251671552;mso-width-relative:page;mso-height-relative:page;" filled="f" stroked="t" coordsize="21600,21600" o:gfxdata="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cs3nxtgAAAALAQAADwAAAAAAAAABACAAAAAiAAAAZHJzL2Rvd25yZXYueG1sUEsBAhQA&#10;FAAAAAgAh07iQIWhErsrAgAAVgQAAA4AAAAAAAAAAQAgAAAAJwEAAGRycy9lMm9Eb2MueG1sUEsF&#10;BgAAAAAGAAYAWQEAAMQFAAAAAA==&#10;" adj="1799,1076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434975</wp:posOffset>
                </wp:positionH>
                <wp:positionV relativeFrom="paragraph">
                  <wp:posOffset>2382520</wp:posOffset>
                </wp:positionV>
                <wp:extent cx="1228725" cy="496570"/>
                <wp:effectExtent l="4445" t="5080" r="16510" b="1651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49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156FFAC">
                            <w:pPr>
                              <w:jc w:val="center"/>
                              <w:rPr>
                                <w:rFonts w:hint="eastAsia"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第一阶段</w:t>
                            </w:r>
                          </w:p>
                          <w:p w14:paraId="27D0D826">
                            <w:pPr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实施前准备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25pt;margin-top:187.6pt;height:39.1pt;width:96.75pt;z-index:251681792;mso-width-relative:page;mso-height-relative:page;" fillcolor="#FFFFFF" filled="t" stroked="t" coordsize="21600,21600" o:gfxdata="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jgBdz2gAAAAoBAAAPAAAAAAAAAAEA&#10;IAAAACIAAABkcnMvZG93bnJldi54bWxQSwECFAAUAAAACACHTuJAk36LYQ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156FFAC">
                      <w:pPr>
                        <w:jc w:val="center"/>
                        <w:rPr>
                          <w:rFonts w:hint="eastAsia"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第一阶段</w:t>
                      </w:r>
                    </w:p>
                    <w:p w14:paraId="27D0D826">
                      <w:pPr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实施前准备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854075</wp:posOffset>
                </wp:positionH>
                <wp:positionV relativeFrom="paragraph">
                  <wp:posOffset>1353820</wp:posOffset>
                </wp:positionV>
                <wp:extent cx="222885" cy="1190625"/>
                <wp:effectExtent l="4445" t="0" r="8890" b="5715"/>
                <wp:wrapNone/>
                <wp:docPr id="15" name="左大括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2885" cy="1190625"/>
                        </a:xfrm>
                        <a:prstGeom prst="leftBrace">
                          <a:avLst>
                            <a:gd name="adj1" fmla="val 44515"/>
                            <a:gd name="adj2" fmla="val 49856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67.25pt;margin-top:106.6pt;height:93.75pt;width:17.55pt;rotation:-5898240f;z-index:251674624;mso-width-relative:page;mso-height-relative:page;" filled="f" stroked="t" coordsize="21600,21600" o:gfxdata="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A41q/YAAAACwEAAA8AAAAAAAAAAQAgAAAAIgAAAGRycy9kb3ducmV2LnhtbFBLAQIU&#10;ABQAAAAIAIdO4kB7NxYqLAIAAFgEAAAOAAAAAAAAAAEAIAAAACcBAABkcnMvZTJvRG9jLnhtbFBL&#10;BQYAAAAABgAGAFkBAADFBQAAAAA=&#10;" adj="1799,10769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7757160</wp:posOffset>
                </wp:positionH>
                <wp:positionV relativeFrom="paragraph">
                  <wp:posOffset>170180</wp:posOffset>
                </wp:positionV>
                <wp:extent cx="342900" cy="542925"/>
                <wp:effectExtent l="5080" t="31115" r="17780" b="35560"/>
                <wp:wrapNone/>
                <wp:docPr id="9" name="右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610.8pt;margin-top:13.4pt;height:42.75pt;width:27pt;z-index:251678720;mso-width-relative:page;mso-height-relative:page;" fillcolor="#FFFF00" filled="t" stroked="t" coordsize="21600,21600" o:gfxdata="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/DH4SNkAAAAMAQAADwAAAAAAAAABACAAAAAiAAAAZHJzL2Rvd25yZXYueG1sUEsBAhQAFAAAAAgA&#10;h07iQHFiLRAkAgAAdwQAAA4AAAAAAAAAAQAgAAAAKAEAAGRycy9lMm9Eb2MueG1sUEsFBgAAAAAG&#10;AAYAWQEAAL4FAAAAAA=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6374130</wp:posOffset>
                </wp:positionH>
                <wp:positionV relativeFrom="paragraph">
                  <wp:posOffset>216535</wp:posOffset>
                </wp:positionV>
                <wp:extent cx="295275" cy="542925"/>
                <wp:effectExtent l="4445" t="35560" r="5080" b="46355"/>
                <wp:wrapNone/>
                <wp:docPr id="7" name="右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501.9pt;margin-top:17.05pt;height:42.75pt;width:23.25pt;z-index:251676672;mso-width-relative:page;mso-height-relative:page;" fillcolor="#FFFF00" filled="t" stroked="t" coordsize="21600,21600" o:gfxdata="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VGIDl2gAAAAwBAAAPAAAAAAAAAAEAIAAAACIAAABkcnMvZG93bnJldi54bWxQSwECFAAUAAAA&#10;CACHTuJA2KcsCCUCAAB3BAAADgAAAAAAAAABACAAAAApAQAAZHJzL2Uyb0RvYy54bWxQSwUGAAAA&#10;AAYABgBZAQAAwAUAAAAA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5308600</wp:posOffset>
                </wp:positionH>
                <wp:positionV relativeFrom="paragraph">
                  <wp:posOffset>527685</wp:posOffset>
                </wp:positionV>
                <wp:extent cx="914400" cy="781685"/>
                <wp:effectExtent l="4445" t="5080" r="10795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5D1189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教师进行相应的补充和纠正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8pt;margin-top:41.55pt;height:61.55pt;width:72pt;z-index:251673600;mso-width-relative:page;mso-height-relative:page;" fillcolor="#FFFFFF" filled="t" stroked="t" coordsize="21600,21600" o:gfxdata="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Rtg7a2AAAAAoBAAAPAAAAAAAAAAEAIAAAACIA&#10;AABkcnMvZG93bnJldi54bWxQSwECFAAUAAAACACHTuJAAipU7QkCAAA1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5D1189"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教师进行相应的补充和纠正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4798060</wp:posOffset>
                </wp:positionH>
                <wp:positionV relativeFrom="paragraph">
                  <wp:posOffset>170180</wp:posOffset>
                </wp:positionV>
                <wp:extent cx="342900" cy="542925"/>
                <wp:effectExtent l="5080" t="31115" r="17780" b="35560"/>
                <wp:wrapNone/>
                <wp:docPr id="10" name="右箭头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377.8pt;margin-top:13.4pt;height:42.75pt;width:27pt;z-index:251675648;mso-width-relative:page;mso-height-relative:page;" fillcolor="#FFFF00" filled="t" stroked="t" coordsize="21600,21600" o:gfxdata="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ILhHv7ZAAAACgEAAA8AAAAAAAAAAQAgAAAAIgAAAGRycy9kb3ducmV2LnhtbFBLAQIUABQAAAAI&#10;AIdO4kCEuAobJQIAAHkEAAAOAAAAAAAAAAEAIAAAACgBAABkcnMvZTJvRG9jLnhtbFBLBQYAAAAA&#10;BgAGAFkBAAC/BQAAAAA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527685</wp:posOffset>
                </wp:positionV>
                <wp:extent cx="704850" cy="731520"/>
                <wp:effectExtent l="4445" t="4445" r="6985" b="1079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62321C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教师纠错、示范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7.15pt;margin-top:41.55pt;height:57.6pt;width:55.5pt;z-index:251666432;mso-width-relative:page;mso-height-relative:page;" fillcolor="#FFFFFF" filled="t" stroked="t" coordsize="21600,21600" o:gfxdata="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7X9sZ2QAAAAoBAAAPAAAAAAAAAAEAIAAA&#10;ACIAAABkcnMvZG93bnJldi54bWxQSwECFAAUAAAACACHTuJArvbMTwsCAAA1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62321C"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教师纠错、示范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3365500</wp:posOffset>
                </wp:positionH>
                <wp:positionV relativeFrom="paragraph">
                  <wp:posOffset>170180</wp:posOffset>
                </wp:positionV>
                <wp:extent cx="322580" cy="542925"/>
                <wp:effectExtent l="4445" t="33020" r="8255" b="33655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580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65pt;margin-top:13.4pt;height:42.75pt;width:25.4pt;z-index:251664384;mso-width-relative:page;mso-height-relative:page;" fillcolor="#FFFF00" filled="t" stroked="t" coordsize="21600,21600" o:gfxdata="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3i67LZAAAACgEAAA8AAAAAAAAAAQAgAAAAIgAAAGRycy9kb3ducmV2LnhtbFBLAQIUABQAAAAI&#10;AIdO4kAzbxlNJQIAAHcEAAAOAAAAAAAAAAEAIAAAACgBAABkcnMvZTJvRG9jLnhtbFBLBQYAAAAA&#10;BgAGAFkBAAC/BQAAAAA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1957070</wp:posOffset>
                </wp:positionH>
                <wp:positionV relativeFrom="paragraph">
                  <wp:posOffset>170180</wp:posOffset>
                </wp:positionV>
                <wp:extent cx="277495" cy="542925"/>
                <wp:effectExtent l="4445" t="38100" r="7620" b="43815"/>
                <wp:wrapNone/>
                <wp:docPr id="3" name="右箭头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495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54.1pt;margin-top:13.4pt;height:42.75pt;width:21.85pt;z-index:251670528;mso-width-relative:page;mso-height-relative:page;" fillcolor="#FFFF00" filled="t" stroked="t" coordsize="21600,21600" o:gfxdata="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/zRA4dkAAAAKAQAADwAAAAAAAAABACAAAAAiAAAAZHJzL2Rvd25yZXYueG1sUEsBAhQAFAAA&#10;AAgAh07iQDTWzDYnAgAAdwQAAA4AAAAAAAAAAQAgAAAAKAEAAGRycy9lMm9Eb2MueG1sUEsFBgAA&#10;AAAGAAYAWQEAAMEFAAAAAA=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1043940</wp:posOffset>
                </wp:positionH>
                <wp:positionV relativeFrom="paragraph">
                  <wp:posOffset>102870</wp:posOffset>
                </wp:positionV>
                <wp:extent cx="707390" cy="846455"/>
                <wp:effectExtent l="4445" t="4445" r="19685" b="177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846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1FBF2C">
                            <w:pPr>
                              <w:jc w:val="left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简要介绍查房目的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2.2pt;margin-top:8.1pt;height:66.65pt;width:55.7pt;z-index:251668480;mso-width-relative:page;mso-height-relative:page;" fillcolor="#FFFFFF" filled="t" stroked="t" coordsize="21600,21600" o:gfxdata="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sLFvM2QAAAAoBAAAPAAAAAAAAAAEAIAAA&#10;ACIAAABkcnMvZG93bnJldi54bWxQSwECFAAUAAAACACHTuJAPkKEXg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1FBF2C">
                      <w:pPr>
                        <w:jc w:val="left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简要介绍查房目的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170180</wp:posOffset>
                </wp:positionV>
                <wp:extent cx="258445" cy="542925"/>
                <wp:effectExtent l="4445" t="38100" r="11430" b="438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445" cy="54292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00"/>
                        </a:solidFill>
                        <a:ln w="9525" cap="flat" cmpd="sng">
                          <a:solidFill>
                            <a:srgbClr val="548DD4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7.7pt;margin-top:13.4pt;height:42.75pt;width:20.35pt;z-index:251669504;mso-width-relative:page;mso-height-relative:page;" fillcolor="#FFFF00" filled="t" stroked="t" coordsize="21600,21600" o:gfxdata="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8hgZ+NkAAAAJAQAADwAAAAAAAAABACAAAAAiAAAAZHJzL2Rvd25yZXYueG1sUEsBAhQAFAAA&#10;AAgAh07iQGZ3EJwnAgAAeQQAAA4AAAAAAAAAAQAgAAAAKAEAAGRycy9lMm9Eb2MueG1sUEsFBgAA&#10;AAAGAAYAWQEAAMEFAAAAAA==&#10;" adj="16200,5400">
                <v:fill on="t" focussize="0,0"/>
                <v:stroke color="#548DD4" joinstyle="miter"/>
                <v:imagedata o:title=""/>
                <o:lock v:ext="edit" aspectratio="f"/>
              </v:shape>
            </w:pict>
          </mc:Fallback>
        </mc:AlternateContent>
      </w:r>
    </w:p>
    <w:p w14:paraId="38937208">
      <w:pPr>
        <w:bidi w:val="0"/>
        <w:rPr>
          <w:kern w:val="2"/>
          <w:sz w:val="21"/>
          <w:szCs w:val="24"/>
          <w:lang w:bidi="ar-SA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2411095</wp:posOffset>
                </wp:positionH>
                <wp:positionV relativeFrom="paragraph">
                  <wp:posOffset>184785</wp:posOffset>
                </wp:positionV>
                <wp:extent cx="865505" cy="588645"/>
                <wp:effectExtent l="4445" t="5080" r="13970" b="158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1A9E85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1"/>
                              </w:rPr>
                              <w:t>教师核对病历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9.85pt;margin-top:14.55pt;height:46.35pt;width:68.15pt;z-index:251663360;mso-width-relative:page;mso-height-relative:page;" fillcolor="#FFFFFF" filled="t" stroked="t" coordsize="21600,21600" o:gfxdata="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CZfmj9kAAAAKAQAADwAAAAAAAAABACAAAAAi&#10;AAAAZHJzL2Rvd25yZXYueG1sUEsBAhQAFAAAAAgAh07iQD15e+4JAgAANQQAAA4AAAAAAAAAAQAg&#10;AAAAKA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1A9E85">
                      <w:pPr>
                        <w:spacing w:line="320" w:lineRule="exact"/>
                        <w:jc w:val="center"/>
                        <w:rPr>
                          <w:rFonts w:ascii="宋体" w:hAnsi="宋体"/>
                          <w:szCs w:val="21"/>
                        </w:rPr>
                      </w:pPr>
                      <w:r>
                        <w:rPr>
                          <w:rFonts w:hint="eastAsia" w:ascii="宋体" w:hAnsi="宋体"/>
                          <w:szCs w:val="21"/>
                        </w:rPr>
                        <w:t>教师核对病历</w:t>
                      </w:r>
                    </w:p>
                  </w:txbxContent>
                </v:textbox>
              </v:shape>
            </w:pict>
          </mc:Fallback>
        </mc:AlternateContent>
      </w:r>
    </w:p>
    <w:p w14:paraId="2608CA05">
      <w:pPr>
        <w:bidi w:val="0"/>
      </w:pPr>
    </w:p>
    <w:p w14:paraId="1444CE88">
      <w:pPr>
        <w:bidi w:val="0"/>
      </w:pPr>
    </w:p>
    <w:p w14:paraId="13A47D91">
      <w:pPr>
        <w:bidi w:val="0"/>
      </w:pPr>
    </w:p>
    <w:p w14:paraId="6A4712DE">
      <w:pPr>
        <w:bidi w:val="0"/>
      </w:pPr>
    </w:p>
    <w:p w14:paraId="7937610C">
      <w:pPr>
        <w:bidi w:val="0"/>
      </w:pPr>
    </w:p>
    <w:p w14:paraId="4FA304C0">
      <w:pPr>
        <w:bidi w:val="0"/>
      </w:pPr>
    </w:p>
    <w:p w14:paraId="1D9DDC5D">
      <w:pPr>
        <w:bidi w:val="0"/>
      </w:pPr>
    </w:p>
    <w:p w14:paraId="080A743D">
      <w:pPr>
        <w:bidi w:val="0"/>
      </w:pPr>
    </w:p>
    <w:p w14:paraId="07E60A85">
      <w:pPr>
        <w:bidi w:val="0"/>
      </w:pPr>
    </w:p>
    <w:p w14:paraId="4A114378">
      <w:pPr>
        <w:bidi w:val="0"/>
      </w:pPr>
    </w:p>
    <w:p w14:paraId="176A1FAF">
      <w:pPr>
        <w:bidi w:val="0"/>
      </w:pPr>
    </w:p>
    <w:p w14:paraId="6CA9C9FF">
      <w:pPr>
        <w:bidi w:val="0"/>
      </w:pPr>
    </w:p>
    <w:p w14:paraId="0A4A17C1">
      <w:pPr>
        <w:bidi w:val="0"/>
      </w:pPr>
    </w:p>
    <w:p w14:paraId="2770862B">
      <w:pPr>
        <w:bidi w:val="0"/>
      </w:pPr>
    </w:p>
    <w:p w14:paraId="132E17C1">
      <w:pPr>
        <w:bidi w:val="0"/>
        <w:jc w:val="center"/>
      </w:pPr>
    </w:p>
    <w:p w14:paraId="71C9856A">
      <w:pPr>
        <w:bidi w:val="0"/>
        <w:jc w:val="center"/>
        <w:sectPr>
          <w:footerReference r:id="rId7" w:type="default"/>
          <w:footerReference r:id="rId8" w:type="even"/>
          <w:pgSz w:w="16838" w:h="11906" w:orient="landscape"/>
          <w:pgMar w:top="1418" w:right="1814" w:bottom="1418" w:left="2098" w:header="851" w:footer="992" w:gutter="0"/>
          <w:cols w:space="720" w:num="1"/>
          <w:docGrid w:type="linesAndChars" w:linePitch="312" w:charSpace="0"/>
        </w:sectPr>
      </w:pPr>
    </w:p>
    <w:p w14:paraId="2239DD2A">
      <w:pPr>
        <w:bidi w:val="0"/>
        <w:jc w:val="both"/>
      </w:pPr>
    </w:p>
    <w:p w14:paraId="1B9E8F36">
      <w:pPr>
        <w:pStyle w:val="2"/>
        <w:ind w:left="688" w:right="211"/>
      </w:pPr>
      <w:r>
        <w:rPr>
          <w:rFonts w:hint="eastAsia"/>
          <w:color w:val="2D3336"/>
          <w:w w:val="95"/>
          <w:lang w:val="en-US" w:eastAsia="zh-CN"/>
        </w:rPr>
        <w:t>安徽医科大学</w:t>
      </w:r>
      <w:r>
        <w:rPr>
          <w:rFonts w:hint="eastAsia"/>
          <w:color w:val="2D3336"/>
          <w:w w:val="95"/>
        </w:rPr>
        <w:t>临床</w:t>
      </w:r>
      <w:r>
        <w:rPr>
          <w:color w:val="2D3336"/>
          <w:w w:val="95"/>
        </w:rPr>
        <w:t>教学查</w:t>
      </w:r>
      <w:r>
        <w:rPr>
          <w:color w:val="2D3336"/>
          <w:spacing w:val="-4"/>
          <w:w w:val="95"/>
        </w:rPr>
        <w:t>房记录</w:t>
      </w:r>
    </w:p>
    <w:p w14:paraId="05D5BEC2">
      <w:pPr>
        <w:pStyle w:val="5"/>
        <w:spacing w:before="5"/>
        <w:rPr>
          <w:b/>
          <w:sz w:val="16"/>
        </w:rPr>
      </w:pPr>
    </w:p>
    <w:tbl>
      <w:tblPr>
        <w:tblStyle w:val="9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6"/>
        <w:gridCol w:w="1134"/>
        <w:gridCol w:w="1700"/>
        <w:gridCol w:w="1135"/>
        <w:gridCol w:w="567"/>
        <w:gridCol w:w="733"/>
        <w:gridCol w:w="1803"/>
      </w:tblGrid>
      <w:tr w14:paraId="080D4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6" w:type="dxa"/>
          </w:tcPr>
          <w:p w14:paraId="7227C702">
            <w:pPr>
              <w:pStyle w:val="14"/>
              <w:spacing w:before="81"/>
              <w:ind w:left="158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教学查房目</w:t>
            </w:r>
            <w:r>
              <w:rPr>
                <w:b/>
                <w:spacing w:val="-10"/>
                <w:w w:val="95"/>
                <w:sz w:val="24"/>
              </w:rPr>
              <w:t>的</w:t>
            </w:r>
          </w:p>
        </w:tc>
        <w:tc>
          <w:tcPr>
            <w:tcW w:w="7072" w:type="dxa"/>
            <w:gridSpan w:val="6"/>
          </w:tcPr>
          <w:p w14:paraId="4B3E6682">
            <w:pPr>
              <w:pStyle w:val="14"/>
              <w:rPr>
                <w:rFonts w:ascii="Times New Roman"/>
                <w:sz w:val="22"/>
              </w:rPr>
            </w:pPr>
          </w:p>
        </w:tc>
      </w:tr>
      <w:tr w14:paraId="48250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716" w:type="dxa"/>
          </w:tcPr>
          <w:p w14:paraId="096D6465">
            <w:pPr>
              <w:pStyle w:val="14"/>
              <w:spacing w:before="81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日</w:t>
            </w:r>
            <w:r>
              <w:rPr>
                <w:b/>
                <w:spacing w:val="-10"/>
                <w:sz w:val="24"/>
              </w:rPr>
              <w:t>期</w:t>
            </w:r>
          </w:p>
        </w:tc>
        <w:tc>
          <w:tcPr>
            <w:tcW w:w="2834" w:type="dxa"/>
            <w:gridSpan w:val="2"/>
          </w:tcPr>
          <w:p w14:paraId="7BD070A7">
            <w:pPr>
              <w:pStyle w:val="14"/>
              <w:tabs>
                <w:tab w:val="left" w:pos="1546"/>
                <w:tab w:val="left" w:pos="2386"/>
              </w:tabs>
              <w:spacing w:before="81"/>
              <w:ind w:left="706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  <w:tc>
          <w:tcPr>
            <w:tcW w:w="1702" w:type="dxa"/>
            <w:gridSpan w:val="2"/>
          </w:tcPr>
          <w:p w14:paraId="0B9AA555">
            <w:pPr>
              <w:pStyle w:val="14"/>
              <w:spacing w:before="81"/>
              <w:ind w:left="600" w:right="591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时</w:t>
            </w:r>
            <w:r>
              <w:rPr>
                <w:b/>
                <w:spacing w:val="-10"/>
                <w:sz w:val="24"/>
              </w:rPr>
              <w:t>间</w:t>
            </w:r>
          </w:p>
        </w:tc>
        <w:tc>
          <w:tcPr>
            <w:tcW w:w="2536" w:type="dxa"/>
            <w:gridSpan w:val="2"/>
          </w:tcPr>
          <w:p w14:paraId="35AAF74F">
            <w:pPr>
              <w:pStyle w:val="14"/>
              <w:rPr>
                <w:rFonts w:ascii="Times New Roman"/>
                <w:sz w:val="22"/>
              </w:rPr>
            </w:pPr>
          </w:p>
        </w:tc>
      </w:tr>
      <w:tr w14:paraId="6A25B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716" w:type="dxa"/>
          </w:tcPr>
          <w:p w14:paraId="752EFF4B">
            <w:pPr>
              <w:pStyle w:val="14"/>
              <w:spacing w:before="81"/>
              <w:ind w:left="153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地</w:t>
            </w:r>
            <w:r>
              <w:rPr>
                <w:b/>
                <w:spacing w:val="-10"/>
                <w:sz w:val="24"/>
              </w:rPr>
              <w:t>点</w:t>
            </w:r>
          </w:p>
        </w:tc>
        <w:tc>
          <w:tcPr>
            <w:tcW w:w="2834" w:type="dxa"/>
            <w:gridSpan w:val="2"/>
          </w:tcPr>
          <w:p w14:paraId="373ABB80"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702" w:type="dxa"/>
            <w:gridSpan w:val="2"/>
          </w:tcPr>
          <w:p w14:paraId="402AECD8">
            <w:pPr>
              <w:pStyle w:val="14"/>
              <w:spacing w:before="81"/>
              <w:ind w:left="370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带教教</w:t>
            </w:r>
            <w:r>
              <w:rPr>
                <w:b/>
                <w:spacing w:val="-10"/>
                <w:w w:val="95"/>
                <w:sz w:val="24"/>
              </w:rPr>
              <w:t>师</w:t>
            </w:r>
          </w:p>
        </w:tc>
        <w:tc>
          <w:tcPr>
            <w:tcW w:w="2536" w:type="dxa"/>
            <w:gridSpan w:val="2"/>
          </w:tcPr>
          <w:p w14:paraId="0C7ADDA9">
            <w:pPr>
              <w:pStyle w:val="14"/>
              <w:rPr>
                <w:rFonts w:ascii="Times New Roman"/>
                <w:sz w:val="22"/>
              </w:rPr>
            </w:pPr>
          </w:p>
        </w:tc>
      </w:tr>
      <w:tr w14:paraId="216B8B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16" w:type="dxa"/>
          </w:tcPr>
          <w:p w14:paraId="2CA0B534">
            <w:pPr>
              <w:pStyle w:val="14"/>
              <w:spacing w:before="4"/>
              <w:rPr>
                <w:b/>
                <w:sz w:val="23"/>
              </w:rPr>
            </w:pPr>
          </w:p>
          <w:p w14:paraId="367078BB">
            <w:pPr>
              <w:pStyle w:val="14"/>
              <w:ind w:left="158" w:right="14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查房床位号</w:t>
            </w:r>
          </w:p>
        </w:tc>
        <w:tc>
          <w:tcPr>
            <w:tcW w:w="1134" w:type="dxa"/>
          </w:tcPr>
          <w:p w14:paraId="615A4904"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 w14:paraId="6E8BDE82">
            <w:pPr>
              <w:pStyle w:val="14"/>
              <w:spacing w:before="4"/>
              <w:rPr>
                <w:b/>
                <w:sz w:val="23"/>
              </w:rPr>
            </w:pPr>
          </w:p>
          <w:p w14:paraId="6679FE2D">
            <w:pPr>
              <w:pStyle w:val="14"/>
              <w:ind w:left="493" w:right="48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住院号</w:t>
            </w:r>
          </w:p>
        </w:tc>
        <w:tc>
          <w:tcPr>
            <w:tcW w:w="1135" w:type="dxa"/>
          </w:tcPr>
          <w:p w14:paraId="0DAD42C0"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  <w:gridSpan w:val="2"/>
          </w:tcPr>
          <w:p w14:paraId="40DCAF4C">
            <w:pPr>
              <w:pStyle w:val="14"/>
              <w:spacing w:before="4"/>
              <w:rPr>
                <w:b/>
                <w:sz w:val="23"/>
              </w:rPr>
            </w:pPr>
          </w:p>
          <w:p w14:paraId="7C921FF9">
            <w:pPr>
              <w:pStyle w:val="14"/>
              <w:ind w:left="4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病</w:t>
            </w:r>
            <w:r>
              <w:rPr>
                <w:b/>
                <w:spacing w:val="-10"/>
                <w:sz w:val="24"/>
              </w:rPr>
              <w:t>种</w:t>
            </w:r>
          </w:p>
        </w:tc>
        <w:tc>
          <w:tcPr>
            <w:tcW w:w="1803" w:type="dxa"/>
          </w:tcPr>
          <w:p w14:paraId="5001966B">
            <w:pPr>
              <w:pStyle w:val="14"/>
              <w:rPr>
                <w:rFonts w:ascii="Times New Roman"/>
                <w:sz w:val="22"/>
              </w:rPr>
            </w:pPr>
          </w:p>
        </w:tc>
      </w:tr>
      <w:tr w14:paraId="5D0A7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716" w:type="dxa"/>
          </w:tcPr>
          <w:p w14:paraId="5A36ADAA">
            <w:pPr>
              <w:pStyle w:val="14"/>
              <w:spacing w:before="4"/>
              <w:rPr>
                <w:b/>
                <w:sz w:val="23"/>
              </w:rPr>
            </w:pPr>
          </w:p>
          <w:p w14:paraId="1B4AA81C">
            <w:pPr>
              <w:pStyle w:val="14"/>
              <w:ind w:left="155" w:right="144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病人姓</w:t>
            </w:r>
            <w:r>
              <w:rPr>
                <w:b/>
                <w:spacing w:val="-10"/>
                <w:w w:val="95"/>
                <w:sz w:val="24"/>
              </w:rPr>
              <w:t>名</w:t>
            </w:r>
          </w:p>
        </w:tc>
        <w:tc>
          <w:tcPr>
            <w:tcW w:w="1134" w:type="dxa"/>
          </w:tcPr>
          <w:p w14:paraId="3FC77137"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700" w:type="dxa"/>
          </w:tcPr>
          <w:p w14:paraId="3578217B">
            <w:pPr>
              <w:pStyle w:val="14"/>
              <w:spacing w:before="4"/>
              <w:rPr>
                <w:b/>
                <w:sz w:val="23"/>
              </w:rPr>
            </w:pPr>
          </w:p>
          <w:p w14:paraId="37A9AA59">
            <w:pPr>
              <w:pStyle w:val="14"/>
              <w:ind w:left="490" w:right="482"/>
              <w:jc w:val="center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性</w:t>
            </w:r>
            <w:r>
              <w:rPr>
                <w:b/>
                <w:spacing w:val="-10"/>
                <w:sz w:val="24"/>
              </w:rPr>
              <w:t>别</w:t>
            </w:r>
          </w:p>
        </w:tc>
        <w:tc>
          <w:tcPr>
            <w:tcW w:w="1135" w:type="dxa"/>
          </w:tcPr>
          <w:p w14:paraId="5E3DA147">
            <w:pPr>
              <w:pStyle w:val="14"/>
              <w:rPr>
                <w:rFonts w:ascii="Times New Roman"/>
                <w:sz w:val="22"/>
              </w:rPr>
            </w:pPr>
          </w:p>
        </w:tc>
        <w:tc>
          <w:tcPr>
            <w:tcW w:w="1300" w:type="dxa"/>
            <w:gridSpan w:val="2"/>
          </w:tcPr>
          <w:p w14:paraId="2B0A29E5">
            <w:pPr>
              <w:pStyle w:val="14"/>
              <w:spacing w:before="4"/>
              <w:rPr>
                <w:b/>
                <w:sz w:val="23"/>
              </w:rPr>
            </w:pPr>
          </w:p>
          <w:p w14:paraId="4BC367CA">
            <w:pPr>
              <w:pStyle w:val="14"/>
              <w:ind w:left="409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年</w:t>
            </w:r>
            <w:r>
              <w:rPr>
                <w:b/>
                <w:spacing w:val="-10"/>
                <w:sz w:val="24"/>
              </w:rPr>
              <w:t>龄</w:t>
            </w:r>
          </w:p>
        </w:tc>
        <w:tc>
          <w:tcPr>
            <w:tcW w:w="1803" w:type="dxa"/>
          </w:tcPr>
          <w:p w14:paraId="0FEFF515">
            <w:pPr>
              <w:pStyle w:val="14"/>
              <w:rPr>
                <w:rFonts w:ascii="Times New Roman"/>
                <w:sz w:val="22"/>
              </w:rPr>
            </w:pPr>
          </w:p>
        </w:tc>
      </w:tr>
      <w:tr w14:paraId="0B5CE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716" w:type="dxa"/>
          </w:tcPr>
          <w:p w14:paraId="6E3DA312">
            <w:pPr>
              <w:pStyle w:val="14"/>
              <w:spacing w:before="81"/>
              <w:ind w:left="137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出席人员签</w:t>
            </w:r>
            <w:r>
              <w:rPr>
                <w:b/>
                <w:spacing w:val="-10"/>
                <w:w w:val="95"/>
                <w:sz w:val="24"/>
              </w:rPr>
              <w:t>名</w:t>
            </w:r>
          </w:p>
          <w:p w14:paraId="3D215800">
            <w:pPr>
              <w:pStyle w:val="14"/>
              <w:tabs>
                <w:tab w:val="left" w:pos="980"/>
              </w:tabs>
              <w:spacing w:before="160"/>
              <w:ind w:left="25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（</w:t>
            </w:r>
            <w:r>
              <w:rPr>
                <w:rFonts w:ascii="Times New Roman" w:eastAsia="Times New Roman"/>
                <w:b/>
                <w:sz w:val="24"/>
                <w:u w:val="single"/>
              </w:rPr>
              <w:tab/>
            </w:r>
            <w:r>
              <w:rPr>
                <w:b/>
                <w:w w:val="95"/>
                <w:sz w:val="24"/>
              </w:rPr>
              <w:t>）</w:t>
            </w:r>
            <w:r>
              <w:rPr>
                <w:b/>
                <w:spacing w:val="-10"/>
                <w:sz w:val="24"/>
              </w:rPr>
              <w:t>人</w:t>
            </w:r>
          </w:p>
        </w:tc>
        <w:tc>
          <w:tcPr>
            <w:tcW w:w="7072" w:type="dxa"/>
            <w:gridSpan w:val="6"/>
          </w:tcPr>
          <w:p w14:paraId="3842B8E1">
            <w:pPr>
              <w:pStyle w:val="14"/>
              <w:rPr>
                <w:rFonts w:ascii="Times New Roman"/>
                <w:sz w:val="22"/>
              </w:rPr>
            </w:pPr>
          </w:p>
        </w:tc>
      </w:tr>
      <w:tr w14:paraId="715846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4" w:hRule="atLeast"/>
        </w:trPr>
        <w:tc>
          <w:tcPr>
            <w:tcW w:w="8788" w:type="dxa"/>
            <w:gridSpan w:val="7"/>
          </w:tcPr>
          <w:p w14:paraId="3F2448E0">
            <w:pPr>
              <w:pStyle w:val="14"/>
              <w:spacing w:before="81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具体内容：</w:t>
            </w:r>
          </w:p>
          <w:p w14:paraId="3F0109B1">
            <w:pPr>
              <w:pStyle w:val="14"/>
              <w:spacing w:before="178" w:line="417" w:lineRule="auto"/>
              <w:ind w:left="106" w:right="65"/>
              <w:rPr>
                <w:b/>
                <w:sz w:val="21"/>
              </w:rPr>
            </w:pPr>
            <w:r>
              <w:rPr>
                <w:b/>
                <w:spacing w:val="3"/>
                <w:w w:val="98"/>
                <w:sz w:val="21"/>
              </w:rPr>
              <w:t>1</w:t>
            </w:r>
            <w:r>
              <w:rPr>
                <w:b/>
                <w:spacing w:val="2"/>
                <w:w w:val="99"/>
                <w:sz w:val="21"/>
              </w:rPr>
              <w:t>．实习医师汇报病史（</w:t>
            </w:r>
            <w:r>
              <w:rPr>
                <w:b/>
                <w:spacing w:val="1"/>
                <w:w w:val="99"/>
                <w:sz w:val="21"/>
              </w:rPr>
              <w:t>包括一般情况、入院情况、体检及重要的辅助检查结果，初步诊断、</w:t>
            </w:r>
            <w:r>
              <w:rPr>
                <w:b/>
                <w:spacing w:val="-1"/>
                <w:w w:val="99"/>
                <w:sz w:val="21"/>
              </w:rPr>
              <w:t>住院后病情变化、诊疗措施、诊疗效果等</w:t>
            </w:r>
            <w:r>
              <w:rPr>
                <w:b/>
                <w:w w:val="99"/>
                <w:sz w:val="21"/>
              </w:rPr>
              <w:t>）</w:t>
            </w:r>
          </w:p>
        </w:tc>
      </w:tr>
    </w:tbl>
    <w:p w14:paraId="675AB54A">
      <w:pPr>
        <w:spacing w:after="0" w:line="417" w:lineRule="auto"/>
        <w:rPr>
          <w:sz w:val="21"/>
        </w:rPr>
        <w:sectPr>
          <w:footerReference r:id="rId9" w:type="default"/>
          <w:pgSz w:w="10440" w:h="14750"/>
          <w:pgMar w:top="1680" w:right="700" w:bottom="1040" w:left="700" w:header="0" w:footer="850" w:gutter="0"/>
          <w:cols w:space="720" w:num="1"/>
        </w:sectPr>
      </w:pPr>
    </w:p>
    <w:p w14:paraId="73E047E1">
      <w:pPr>
        <w:pStyle w:val="5"/>
        <w:spacing w:before="10"/>
        <w:rPr>
          <w:b/>
          <w:sz w:val="20"/>
        </w:rPr>
      </w:pPr>
      <w:r>
        <w:pict>
          <v:shape id="docshape5" o:spid="_x0000_s1035" style="position:absolute;left:0pt;margin-left:40.85pt;margin-top:62.3pt;height:597.15pt;width:439.9pt;mso-position-horizontal-relative:page;mso-position-vertical-relative:page;z-index:-251656192;mso-width-relative:page;mso-height-relative:page;" filled="f" stroked="t" coordorigin="817,1247" coordsize="8798,11943" path="m817,1252l9615,1252m817,12182l9615,12182m817,13190l9615,13190m822,1247l822,13185m9610,1247l9610,13185e">
            <v:path arrowok="t"/>
            <v:fill on="f" focussize="0,0"/>
            <v:stroke weight="0.48pt" color="#000000"/>
            <v:imagedata o:title=""/>
            <o:lock v:ext="edit"/>
          </v:shape>
        </w:pict>
      </w:r>
    </w:p>
    <w:p w14:paraId="795B6317">
      <w:pPr>
        <w:pStyle w:val="5"/>
        <w:spacing w:before="3"/>
        <w:rPr>
          <w:b/>
        </w:rPr>
      </w:pPr>
    </w:p>
    <w:p w14:paraId="25AC51D5">
      <w:pPr>
        <w:pStyle w:val="13"/>
        <w:numPr>
          <w:ilvl w:val="0"/>
          <w:numId w:val="2"/>
        </w:numPr>
        <w:tabs>
          <w:tab w:val="left" w:pos="546"/>
        </w:tabs>
        <w:spacing w:before="0" w:after="0" w:line="240" w:lineRule="auto"/>
        <w:ind w:left="545" w:right="0" w:hanging="318"/>
        <w:jc w:val="left"/>
        <w:rPr>
          <w:b/>
          <w:sz w:val="21"/>
        </w:rPr>
      </w:pPr>
      <w:r>
        <w:rPr>
          <w:b/>
          <w:w w:val="95"/>
          <w:sz w:val="21"/>
        </w:rPr>
        <w:t>主持教学查房医师查房内容（查问补充病史、重点体检，提问和总结</w:t>
      </w:r>
      <w:r>
        <w:rPr>
          <w:rFonts w:hint="eastAsia"/>
          <w:b/>
          <w:w w:val="95"/>
          <w:sz w:val="21"/>
          <w:lang w:val="en-US" w:eastAsia="zh-CN"/>
        </w:rPr>
        <w:t>等</w:t>
      </w:r>
      <w:r>
        <w:rPr>
          <w:b/>
          <w:spacing w:val="-10"/>
          <w:w w:val="95"/>
          <w:sz w:val="21"/>
        </w:rPr>
        <w:t>）</w:t>
      </w:r>
    </w:p>
    <w:p w14:paraId="293171C1">
      <w:pPr>
        <w:pStyle w:val="5"/>
        <w:rPr>
          <w:b/>
          <w:sz w:val="20"/>
        </w:rPr>
      </w:pPr>
    </w:p>
    <w:p w14:paraId="45EBDE30">
      <w:pPr>
        <w:pStyle w:val="5"/>
        <w:rPr>
          <w:b/>
          <w:sz w:val="20"/>
        </w:rPr>
      </w:pPr>
    </w:p>
    <w:p w14:paraId="49E6A258">
      <w:pPr>
        <w:pStyle w:val="5"/>
        <w:rPr>
          <w:b/>
          <w:sz w:val="20"/>
        </w:rPr>
      </w:pPr>
    </w:p>
    <w:p w14:paraId="2D77C7FF">
      <w:pPr>
        <w:pStyle w:val="5"/>
        <w:rPr>
          <w:b/>
          <w:sz w:val="20"/>
        </w:rPr>
      </w:pPr>
    </w:p>
    <w:p w14:paraId="490CD212">
      <w:pPr>
        <w:pStyle w:val="5"/>
        <w:rPr>
          <w:b/>
          <w:sz w:val="20"/>
        </w:rPr>
      </w:pPr>
    </w:p>
    <w:p w14:paraId="0F316EF4">
      <w:pPr>
        <w:pStyle w:val="5"/>
        <w:rPr>
          <w:b/>
          <w:sz w:val="20"/>
        </w:rPr>
      </w:pPr>
    </w:p>
    <w:p w14:paraId="3BFEA04F">
      <w:pPr>
        <w:pStyle w:val="5"/>
        <w:rPr>
          <w:b/>
          <w:sz w:val="20"/>
        </w:rPr>
      </w:pPr>
    </w:p>
    <w:p w14:paraId="53F5D9A0">
      <w:pPr>
        <w:pStyle w:val="5"/>
        <w:rPr>
          <w:b/>
          <w:sz w:val="20"/>
        </w:rPr>
      </w:pPr>
    </w:p>
    <w:p w14:paraId="5C9291A0">
      <w:pPr>
        <w:pStyle w:val="5"/>
        <w:rPr>
          <w:b/>
          <w:sz w:val="20"/>
        </w:rPr>
      </w:pPr>
    </w:p>
    <w:p w14:paraId="2CE0F876">
      <w:pPr>
        <w:pStyle w:val="5"/>
        <w:rPr>
          <w:b/>
          <w:sz w:val="20"/>
        </w:rPr>
      </w:pPr>
    </w:p>
    <w:p w14:paraId="4EC229CA">
      <w:pPr>
        <w:pStyle w:val="5"/>
        <w:rPr>
          <w:b/>
          <w:sz w:val="20"/>
        </w:rPr>
      </w:pPr>
    </w:p>
    <w:p w14:paraId="5B61A63F">
      <w:pPr>
        <w:pStyle w:val="5"/>
        <w:rPr>
          <w:b/>
          <w:sz w:val="20"/>
        </w:rPr>
      </w:pPr>
    </w:p>
    <w:p w14:paraId="2B70B285">
      <w:pPr>
        <w:pStyle w:val="5"/>
        <w:rPr>
          <w:b/>
          <w:sz w:val="20"/>
        </w:rPr>
      </w:pPr>
    </w:p>
    <w:p w14:paraId="09A34DB8">
      <w:pPr>
        <w:pStyle w:val="5"/>
        <w:rPr>
          <w:b/>
          <w:sz w:val="20"/>
        </w:rPr>
      </w:pPr>
    </w:p>
    <w:p w14:paraId="7EC75DDA">
      <w:pPr>
        <w:pStyle w:val="5"/>
        <w:rPr>
          <w:b/>
          <w:sz w:val="20"/>
        </w:rPr>
      </w:pPr>
    </w:p>
    <w:p w14:paraId="0A0F1604">
      <w:pPr>
        <w:pStyle w:val="5"/>
        <w:rPr>
          <w:b/>
          <w:sz w:val="20"/>
        </w:rPr>
      </w:pPr>
    </w:p>
    <w:p w14:paraId="0BB04059">
      <w:pPr>
        <w:pStyle w:val="5"/>
        <w:rPr>
          <w:b/>
          <w:sz w:val="20"/>
        </w:rPr>
      </w:pPr>
    </w:p>
    <w:p w14:paraId="1D3029AD">
      <w:pPr>
        <w:pStyle w:val="5"/>
        <w:rPr>
          <w:b/>
          <w:sz w:val="20"/>
        </w:rPr>
      </w:pPr>
    </w:p>
    <w:p w14:paraId="5985843A">
      <w:pPr>
        <w:pStyle w:val="5"/>
        <w:rPr>
          <w:b/>
          <w:sz w:val="20"/>
        </w:rPr>
      </w:pPr>
    </w:p>
    <w:p w14:paraId="2E966427">
      <w:pPr>
        <w:pStyle w:val="5"/>
        <w:rPr>
          <w:b/>
          <w:sz w:val="20"/>
        </w:rPr>
      </w:pPr>
    </w:p>
    <w:p w14:paraId="37B868D4">
      <w:pPr>
        <w:pStyle w:val="5"/>
        <w:rPr>
          <w:b/>
          <w:sz w:val="20"/>
        </w:rPr>
      </w:pPr>
    </w:p>
    <w:p w14:paraId="5E124C39">
      <w:pPr>
        <w:pStyle w:val="5"/>
        <w:rPr>
          <w:b/>
          <w:sz w:val="20"/>
        </w:rPr>
      </w:pPr>
    </w:p>
    <w:p w14:paraId="43C1F7F8">
      <w:pPr>
        <w:pStyle w:val="5"/>
        <w:rPr>
          <w:b/>
          <w:sz w:val="20"/>
        </w:rPr>
      </w:pPr>
    </w:p>
    <w:p w14:paraId="2DAD9786">
      <w:pPr>
        <w:pStyle w:val="5"/>
        <w:rPr>
          <w:b/>
          <w:sz w:val="20"/>
        </w:rPr>
      </w:pPr>
    </w:p>
    <w:p w14:paraId="42BB7363">
      <w:pPr>
        <w:pStyle w:val="5"/>
        <w:rPr>
          <w:b/>
          <w:sz w:val="20"/>
        </w:rPr>
      </w:pPr>
    </w:p>
    <w:p w14:paraId="2C0BA394">
      <w:pPr>
        <w:pStyle w:val="5"/>
        <w:rPr>
          <w:b/>
          <w:sz w:val="20"/>
        </w:rPr>
      </w:pPr>
    </w:p>
    <w:p w14:paraId="32362FE8">
      <w:pPr>
        <w:pStyle w:val="5"/>
        <w:rPr>
          <w:b/>
          <w:sz w:val="20"/>
        </w:rPr>
      </w:pPr>
    </w:p>
    <w:p w14:paraId="721D0263">
      <w:pPr>
        <w:pStyle w:val="5"/>
        <w:rPr>
          <w:b/>
          <w:sz w:val="20"/>
        </w:rPr>
      </w:pPr>
    </w:p>
    <w:p w14:paraId="1B72BD8D">
      <w:pPr>
        <w:pStyle w:val="5"/>
        <w:rPr>
          <w:b/>
          <w:sz w:val="20"/>
        </w:rPr>
      </w:pPr>
    </w:p>
    <w:p w14:paraId="10E71DE2">
      <w:pPr>
        <w:pStyle w:val="5"/>
        <w:rPr>
          <w:b/>
          <w:sz w:val="20"/>
        </w:rPr>
      </w:pPr>
    </w:p>
    <w:p w14:paraId="34268DE2">
      <w:pPr>
        <w:pStyle w:val="5"/>
        <w:rPr>
          <w:b/>
          <w:sz w:val="20"/>
        </w:rPr>
      </w:pPr>
    </w:p>
    <w:p w14:paraId="65634080">
      <w:pPr>
        <w:pStyle w:val="5"/>
        <w:rPr>
          <w:b/>
          <w:sz w:val="20"/>
        </w:rPr>
      </w:pPr>
    </w:p>
    <w:p w14:paraId="163E57D3">
      <w:pPr>
        <w:pStyle w:val="5"/>
        <w:rPr>
          <w:b/>
          <w:sz w:val="20"/>
        </w:rPr>
      </w:pPr>
    </w:p>
    <w:p w14:paraId="5A317C53">
      <w:pPr>
        <w:pStyle w:val="5"/>
        <w:rPr>
          <w:b/>
          <w:sz w:val="20"/>
        </w:rPr>
      </w:pPr>
    </w:p>
    <w:p w14:paraId="026AEC52">
      <w:pPr>
        <w:pStyle w:val="5"/>
        <w:rPr>
          <w:b/>
          <w:sz w:val="20"/>
        </w:rPr>
      </w:pPr>
    </w:p>
    <w:p w14:paraId="52E15EAD">
      <w:pPr>
        <w:pStyle w:val="5"/>
        <w:rPr>
          <w:b/>
          <w:sz w:val="20"/>
        </w:rPr>
      </w:pPr>
    </w:p>
    <w:p w14:paraId="39BB7667">
      <w:pPr>
        <w:pStyle w:val="5"/>
        <w:rPr>
          <w:b/>
          <w:sz w:val="20"/>
        </w:rPr>
      </w:pPr>
    </w:p>
    <w:p w14:paraId="5EC2B6B8">
      <w:pPr>
        <w:pStyle w:val="5"/>
        <w:rPr>
          <w:b/>
          <w:sz w:val="20"/>
        </w:rPr>
      </w:pPr>
    </w:p>
    <w:p w14:paraId="12C8AA09">
      <w:pPr>
        <w:pStyle w:val="5"/>
        <w:rPr>
          <w:b/>
          <w:sz w:val="20"/>
        </w:rPr>
      </w:pPr>
    </w:p>
    <w:p w14:paraId="431E70A2">
      <w:pPr>
        <w:pStyle w:val="5"/>
        <w:spacing w:before="10"/>
        <w:rPr>
          <w:b/>
          <w:sz w:val="27"/>
        </w:rPr>
      </w:pPr>
    </w:p>
    <w:p w14:paraId="722684A5">
      <w:pPr>
        <w:tabs>
          <w:tab w:val="left" w:pos="5892"/>
        </w:tabs>
        <w:spacing w:before="0"/>
        <w:ind w:left="228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带教教师签名</w:t>
      </w:r>
      <w:r>
        <w:rPr>
          <w:b/>
          <w:spacing w:val="-10"/>
          <w:w w:val="95"/>
          <w:sz w:val="24"/>
        </w:rPr>
        <w:t>：</w:t>
      </w:r>
      <w:r>
        <w:rPr>
          <w:b/>
          <w:sz w:val="24"/>
        </w:rPr>
        <w:tab/>
      </w:r>
      <w:r>
        <w:rPr>
          <w:b/>
          <w:w w:val="95"/>
          <w:sz w:val="24"/>
        </w:rPr>
        <w:t>记录人签名</w:t>
      </w:r>
      <w:r>
        <w:rPr>
          <w:b/>
          <w:spacing w:val="-10"/>
          <w:w w:val="95"/>
          <w:sz w:val="24"/>
        </w:rPr>
        <w:t>：</w:t>
      </w:r>
    </w:p>
    <w:sectPr>
      <w:pgSz w:w="10440" w:h="14750"/>
      <w:pgMar w:top="1240" w:right="700" w:bottom="1040" w:left="700" w:header="0" w:footer="8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248C8F1-B5A8-48A5-A99C-0938B8C3BCB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D21002-5C5F-48BF-8EF6-649E7AB6BF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  <w:embedRegular r:id="rId3" w:fontKey="{A37B2AA4-D031-4167-939C-E65005C3377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D0A36AF-399E-468A-9500-866275DE9A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9F843A2-BF02-489C-9B41-17A009A6DF1B}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  <w:embedRegular r:id="rId6" w:fontKey="{18949599-0AC7-428C-856F-0DBB197DDB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0228532B-C071-46E5-9A72-535920FF9102}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A0FFC"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36416AD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3E4CA">
    <w:pPr>
      <w:pStyle w:val="6"/>
      <w:ind w:right="360"/>
      <w:jc w:val="right"/>
      <w:rPr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6</w:t>
    </w:r>
    <w:r>
      <w:rPr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3D22F">
    <w:pPr>
      <w:pStyle w:val="6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 w14:paraId="202386D3">
    <w:pPr>
      <w:pStyle w:val="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2B660">
    <w:pPr>
      <w:pStyle w:val="5"/>
      <w:spacing w:line="14" w:lineRule="auto"/>
      <w:rPr>
        <w:sz w:val="20"/>
      </w:rPr>
    </w:pPr>
    <w:r>
      <w:pict>
        <v:shape id="docshape1" o:spid="_x0000_s2049" o:spt="202" type="#_x0000_t202" style="position:absolute;left:0pt;margin-left:251.1pt;margin-top:683.55pt;height:13.6pt;width:19.4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09C4FA3C">
                <w:pPr>
                  <w:spacing w:before="10"/>
                  <w:ind w:left="20" w:right="0" w:firstLine="0"/>
                  <w:jc w:val="left"/>
                  <w:rPr>
                    <w:rFonts w:ascii="Times New Roman"/>
                    <w:sz w:val="21"/>
                  </w:rPr>
                </w:pPr>
                <w:r>
                  <w:rPr>
                    <w:rFonts w:ascii="Times New Roman"/>
                    <w:sz w:val="21"/>
                  </w:rPr>
                  <w:t>-</w:t>
                </w:r>
                <w:r>
                  <w:rPr>
                    <w:rFonts w:ascii="Times New Roman"/>
                    <w:spacing w:val="-1"/>
                    <w:sz w:val="21"/>
                  </w:rPr>
                  <w:t xml:space="preserve"> </w:t>
                </w:r>
                <w:r>
                  <w:rPr>
                    <w:rFonts w:ascii="Times New Roman"/>
                    <w:sz w:val="21"/>
                  </w:rPr>
                  <w:fldChar w:fldCharType="begin"/>
                </w:r>
                <w:r>
                  <w:rPr>
                    <w:rFonts w:ascii="Times New Roman"/>
                    <w:sz w:val="21"/>
                  </w:rPr>
                  <w:instrText xml:space="preserve"> PAGE </w:instrText>
                </w:r>
                <w:r>
                  <w:rPr>
                    <w:rFonts w:ascii="Times New Roman"/>
                    <w:sz w:val="21"/>
                  </w:rPr>
                  <w:fldChar w:fldCharType="separate"/>
                </w:r>
                <w:r>
                  <w:rPr>
                    <w:rFonts w:ascii="Times New Roman"/>
                    <w:sz w:val="21"/>
                  </w:rPr>
                  <w:t>1</w:t>
                </w:r>
                <w:r>
                  <w:rPr>
                    <w:rFonts w:ascii="Times New Roman"/>
                    <w:sz w:val="21"/>
                  </w:rPr>
                  <w:fldChar w:fldCharType="end"/>
                </w:r>
                <w:r>
                  <w:rPr>
                    <w:rFonts w:ascii="Times New Roman"/>
                    <w:spacing w:val="-2"/>
                    <w:sz w:val="21"/>
                  </w:rPr>
                  <w:t xml:space="preserve"> </w:t>
                </w:r>
                <w:r>
                  <w:rPr>
                    <w:rFonts w:ascii="Times New Roman"/>
                    <w:spacing w:val="-10"/>
                    <w:sz w:val="21"/>
                  </w:rPr>
                  <w:t>-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55866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70EC97"/>
    <w:multiLevelType w:val="multilevel"/>
    <w:tmpl w:val="2470EC97"/>
    <w:lvl w:ilvl="0" w:tentative="0">
      <w:start w:val="2"/>
      <w:numFmt w:val="decimal"/>
      <w:lvlText w:val="%1."/>
      <w:lvlJc w:val="left"/>
      <w:pPr>
        <w:ind w:left="545" w:hanging="317"/>
        <w:jc w:val="left"/>
      </w:pPr>
      <w:rPr>
        <w:rFonts w:hint="default" w:ascii="宋体" w:hAnsi="宋体" w:eastAsia="宋体" w:cs="宋体"/>
        <w:b/>
        <w:bCs/>
        <w:i w:val="0"/>
        <w:iCs w:val="0"/>
        <w:spacing w:val="1"/>
        <w:w w:val="98"/>
        <w:sz w:val="19"/>
        <w:szCs w:val="19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389" w:hanging="31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238" w:hanging="31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087" w:hanging="31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3937" w:hanging="31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4786" w:hanging="31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5635" w:hanging="31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6485" w:hanging="31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7334" w:hanging="317"/>
      </w:pPr>
      <w:rPr>
        <w:rFonts w:hint="default"/>
        <w:lang w:val="en-US" w:eastAsia="zh-CN" w:bidi="ar-SA"/>
      </w:rPr>
    </w:lvl>
  </w:abstractNum>
  <w:abstractNum w:abstractNumId="1">
    <w:nsid w:val="5D3669E0"/>
    <w:multiLevelType w:val="singleLevel"/>
    <w:tmpl w:val="5D3669E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WM2NmNjNTRiOTdkZjEzOWE3YzM4MDcyZjlkNTdjNzAifQ=="/>
  </w:docVars>
  <w:rsids>
    <w:rsidRoot w:val="00000000"/>
    <w:rsid w:val="1FD20AE6"/>
    <w:rsid w:val="2A560303"/>
    <w:rsid w:val="2C641D47"/>
    <w:rsid w:val="525135E2"/>
    <w:rsid w:val="59DD4FCB"/>
    <w:rsid w:val="5DB91EA2"/>
    <w:rsid w:val="69A269C0"/>
    <w:rsid w:val="72244848"/>
    <w:rsid w:val="78FF7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qFormat/>
    <w:uiPriority w:val="1"/>
    <w:pPr>
      <w:spacing w:before="34"/>
      <w:jc w:val="center"/>
      <w:outlineLvl w:val="1"/>
    </w:pPr>
    <w:rPr>
      <w:rFonts w:ascii="宋体" w:hAnsi="宋体" w:eastAsia="宋体" w:cs="宋体"/>
      <w:b/>
      <w:bCs/>
      <w:sz w:val="32"/>
      <w:szCs w:val="32"/>
      <w:lang w:val="en-US" w:eastAsia="zh-CN" w:bidi="ar-SA"/>
    </w:rPr>
  </w:style>
  <w:style w:type="paragraph" w:styleId="3">
    <w:name w:val="heading 2"/>
    <w:basedOn w:val="1"/>
    <w:qFormat/>
    <w:uiPriority w:val="1"/>
    <w:pPr>
      <w:spacing w:before="52"/>
      <w:ind w:left="982"/>
      <w:outlineLvl w:val="2"/>
    </w:pPr>
    <w:rPr>
      <w:rFonts w:ascii="黑体" w:hAnsi="黑体" w:eastAsia="黑体" w:cs="黑体"/>
      <w:b/>
      <w:bCs/>
      <w:sz w:val="28"/>
      <w:szCs w:val="28"/>
      <w:lang w:val="en-US" w:eastAsia="zh-CN" w:bidi="ar-SA"/>
    </w:rPr>
  </w:style>
  <w:style w:type="paragraph" w:styleId="4">
    <w:name w:val="heading 3"/>
    <w:basedOn w:val="1"/>
    <w:qFormat/>
    <w:uiPriority w:val="1"/>
    <w:pPr>
      <w:ind w:left="1273" w:hanging="362"/>
      <w:outlineLvl w:val="3"/>
    </w:pPr>
    <w:rPr>
      <w:rFonts w:ascii="宋体" w:hAnsi="宋体" w:eastAsia="宋体" w:cs="宋体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  <w:pPr>
      <w:spacing w:before="1"/>
      <w:ind w:left="432" w:firstLine="480"/>
    </w:pPr>
    <w:rPr>
      <w:rFonts w:ascii="宋体" w:hAnsi="宋体" w:eastAsia="宋体" w:cs="宋体"/>
      <w:lang w:val="en-US" w:eastAsia="zh-CN" w:bidi="ar-SA"/>
    </w:rPr>
  </w:style>
  <w:style w:type="paragraph" w:customStyle="1" w:styleId="14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1229</Words>
  <Characters>1245</Characters>
  <TotalTime>14</TotalTime>
  <ScaleCrop>false</ScaleCrop>
  <LinksUpToDate>false</LinksUpToDate>
  <CharactersWithSpaces>1250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2024-05-09T03:04:00Z</dcterms:created>
  <dc:creator>hp</dc:creator>
  <cp:lastModifiedBy>夏喵。</cp:lastModifiedBy>
  <dcterms:modified xsi:type="dcterms:W3CDTF">2025-10-14T01:39:36Z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2052-12.1.0.22529</vt:lpwstr>
  </property>
  <property fmtid="{D5CDD505-2E9C-101B-9397-08002B2CF9AE}" pid="5" name="ICV">
    <vt:lpwstr>CBD683F89A2244E48ECF9B1522391CBA_13</vt:lpwstr>
  </property>
  <property fmtid="{D5CDD505-2E9C-101B-9397-08002B2CF9AE}" pid="6" name="KSOTemplateDocerSaveRecord">
    <vt:lpwstr>eyJoZGlkIjoiNTg1MTdmMGJiN2QwYmYzZGIyMmM0MTZmYzk3NzdlNDMiLCJ1c2VySWQiOiI0NTQ4NjI3MDgifQ==</vt:lpwstr>
  </property>
</Properties>
</file>