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安医大一附院高新院区MDT会诊中心简介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一、多学科联合门诊（简称MDT）：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80" w:firstLineChars="200"/>
        <w:jc w:val="both"/>
        <w:textAlignment w:val="auto"/>
        <w:rPr>
          <w:rFonts w:hint="eastAsia" w:ascii="Times New Roman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 </w:t>
      </w:r>
      <w:r>
        <w:rPr>
          <w:rFonts w:hint="eastAsia" w:ascii="Times New Roman"/>
          <w:sz w:val="24"/>
          <w:szCs w:val="24"/>
        </w:rPr>
        <w:t>以患者为中心，针对</w:t>
      </w:r>
      <w:r>
        <w:rPr>
          <w:rFonts w:hint="eastAsia"/>
          <w:color w:val="000000"/>
          <w:sz w:val="24"/>
          <w:szCs w:val="24"/>
        </w:rPr>
        <w:t>涉及多学科、多器</w:t>
      </w:r>
      <w:r>
        <w:rPr>
          <w:rFonts w:hint="eastAsia" w:ascii="Times New Roman"/>
          <w:sz w:val="24"/>
          <w:szCs w:val="24"/>
        </w:rPr>
        <w:t>官、多系统的疾病或症状</w:t>
      </w:r>
      <w:r>
        <w:rPr>
          <w:rFonts w:hint="eastAsia" w:ascii="Times New Roman"/>
          <w:sz w:val="24"/>
          <w:szCs w:val="24"/>
        </w:rPr>
        <w:t>，依托多学科</w:t>
      </w:r>
      <w:r>
        <w:rPr>
          <w:rFonts w:hint="eastAsia" w:ascii="Times New Roman"/>
          <w:sz w:val="24"/>
          <w:szCs w:val="24"/>
          <w:lang w:eastAsia="zh-CN"/>
        </w:rPr>
        <w:t>专家</w:t>
      </w:r>
      <w:r>
        <w:rPr>
          <w:rFonts w:hint="eastAsia" w:ascii="Times New Roman"/>
          <w:sz w:val="24"/>
          <w:szCs w:val="24"/>
        </w:rPr>
        <w:t>团队，制定规范化、个体化、连续性的综合治疗方案。</w:t>
      </w:r>
      <w:r>
        <w:rPr>
          <w:rFonts w:hint="eastAsia" w:ascii="Times New Roman"/>
          <w:b/>
          <w:bCs/>
          <w:sz w:val="24"/>
          <w:szCs w:val="24"/>
          <w:lang w:val="en-US" w:eastAsia="zh-CN"/>
        </w:rPr>
        <w:t>高新院区MDT专家团队（学科协作组）：</w:t>
      </w:r>
      <w:r>
        <w:rPr>
          <w:rFonts w:hint="eastAsia" w:ascii="Times New Roman"/>
          <w:sz w:val="24"/>
          <w:szCs w:val="24"/>
        </w:rPr>
        <w:t>卵巢恶性肿瘤</w:t>
      </w:r>
      <w:r>
        <w:rPr>
          <w:rFonts w:hint="eastAsia" w:ascii="Times New Roman"/>
          <w:sz w:val="24"/>
          <w:szCs w:val="24"/>
          <w:lang w:eastAsia="zh-CN"/>
        </w:rPr>
        <w:t>中西医协同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胆道恶性肿瘤</w:t>
      </w:r>
      <w:r>
        <w:rPr>
          <w:rFonts w:hint="eastAsia" w:ascii="Times New Roman"/>
          <w:sz w:val="24"/>
          <w:szCs w:val="24"/>
          <w:lang w:eastAsia="zh-CN"/>
        </w:rPr>
        <w:t>中西医协同</w:t>
      </w:r>
      <w:r>
        <w:rPr>
          <w:rFonts w:hint="eastAsia" w:ascii="Times New Roman"/>
          <w:sz w:val="24"/>
          <w:szCs w:val="24"/>
        </w:rPr>
        <w:t>多</w:t>
      </w:r>
      <w:bookmarkStart w:id="0" w:name="_GoBack"/>
      <w:bookmarkEnd w:id="0"/>
      <w:r>
        <w:rPr>
          <w:rFonts w:hint="eastAsia" w:ascii="Times New Roman"/>
          <w:sz w:val="24"/>
          <w:szCs w:val="24"/>
        </w:rPr>
        <w:t>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特殊肺癌多学科会诊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女性盆腔包块多学科会诊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卵巢癌、宫颈癌</w:t>
      </w:r>
      <w:r>
        <w:rPr>
          <w:rFonts w:hint="eastAsia" w:ascii="Times New Roman"/>
          <w:sz w:val="24"/>
          <w:szCs w:val="24"/>
          <w:lang w:eastAsia="zh-CN"/>
        </w:rPr>
        <w:t>中西医协同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特殊肝、胆疾病</w:t>
      </w:r>
      <w:r>
        <w:rPr>
          <w:rFonts w:hint="eastAsia" w:ascii="Times New Roman"/>
          <w:sz w:val="24"/>
          <w:szCs w:val="24"/>
          <w:lang w:eastAsia="zh-CN"/>
        </w:rPr>
        <w:t>中西医协同多学科会诊；</w:t>
      </w:r>
      <w:r>
        <w:rPr>
          <w:rFonts w:hint="eastAsia" w:ascii="Times New Roman"/>
          <w:sz w:val="24"/>
          <w:szCs w:val="24"/>
        </w:rPr>
        <w:t>食管癌</w:t>
      </w:r>
      <w:r>
        <w:rPr>
          <w:rFonts w:hint="eastAsia" w:ascii="Times New Roman"/>
          <w:sz w:val="24"/>
          <w:szCs w:val="24"/>
          <w:lang w:eastAsia="zh-CN"/>
        </w:rPr>
        <w:t>中西医协同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；发热待查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；肝损待查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多发伤多学科会诊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</w:rPr>
        <w:t>多器官功能障碍综合征多学科会诊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  <w:lang w:val="en-US" w:eastAsia="zh-CN"/>
        </w:rPr>
        <w:t>脓毒症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；</w:t>
      </w:r>
      <w:r>
        <w:rPr>
          <w:rFonts w:hint="eastAsia" w:ascii="Times New Roman"/>
          <w:sz w:val="24"/>
          <w:szCs w:val="24"/>
          <w:lang w:val="en-US" w:eastAsia="zh-CN"/>
        </w:rPr>
        <w:t>重症肌无力疾病</w:t>
      </w:r>
      <w:r>
        <w:rPr>
          <w:rFonts w:hint="eastAsia" w:ascii="Times New Roman"/>
          <w:sz w:val="24"/>
          <w:szCs w:val="24"/>
        </w:rPr>
        <w:t>多学科会诊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80" w:firstLineChars="200"/>
        <w:jc w:val="both"/>
        <w:textAlignment w:val="auto"/>
        <w:rPr>
          <w:rFonts w:hint="eastAsia" w:ascii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二、服务对象：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Times New Roman"/>
          <w:sz w:val="24"/>
          <w:szCs w:val="22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  </w:t>
      </w:r>
      <w:r>
        <w:rPr>
          <w:rFonts w:hint="eastAsia" w:ascii="Times New Roman"/>
          <w:sz w:val="24"/>
          <w:szCs w:val="22"/>
        </w:rPr>
        <w:t>慢性病、多发病、肿瘤疾病的患者</w:t>
      </w:r>
      <w:r>
        <w:rPr>
          <w:rFonts w:hint="eastAsia" w:ascii="Times New Roman"/>
          <w:sz w:val="24"/>
          <w:szCs w:val="2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Arial" w:hAnsi="Arial" w:eastAsia="宋体" w:cs="Arial"/>
          <w:color w:val="333333"/>
          <w:sz w:val="24"/>
          <w:szCs w:val="20"/>
          <w:lang w:eastAsia="zh-CN"/>
        </w:rPr>
      </w:pPr>
      <w:r>
        <w:rPr>
          <w:rFonts w:hint="eastAsia" w:ascii="Arial" w:hAnsi="Arial" w:cs="Arial"/>
          <w:color w:val="333333"/>
          <w:sz w:val="24"/>
          <w:szCs w:val="20"/>
          <w:lang w:val="en-US" w:eastAsia="zh-CN"/>
        </w:rPr>
        <w:t>2、</w:t>
      </w:r>
      <w:r>
        <w:rPr>
          <w:rFonts w:ascii="Arial" w:hAnsi="Arial" w:cs="Arial"/>
          <w:color w:val="333333"/>
          <w:sz w:val="24"/>
          <w:szCs w:val="20"/>
        </w:rPr>
        <w:t>在</w:t>
      </w:r>
      <w:r>
        <w:rPr>
          <w:rFonts w:hint="eastAsia" w:ascii="Arial" w:hAnsi="Arial" w:cs="Arial"/>
          <w:color w:val="333333"/>
          <w:sz w:val="24"/>
          <w:szCs w:val="20"/>
          <w:lang w:eastAsia="zh-CN"/>
        </w:rPr>
        <w:t>门诊</w:t>
      </w:r>
      <w:r>
        <w:rPr>
          <w:rFonts w:ascii="Arial" w:hAnsi="Arial" w:cs="Arial"/>
          <w:color w:val="333333"/>
          <w:sz w:val="24"/>
          <w:szCs w:val="20"/>
        </w:rPr>
        <w:t>就诊三次</w:t>
      </w:r>
      <w:r>
        <w:rPr>
          <w:rFonts w:hint="eastAsia" w:ascii="Arial" w:hAnsi="Arial" w:cs="Arial"/>
          <w:color w:val="333333"/>
          <w:sz w:val="24"/>
          <w:szCs w:val="20"/>
          <w:lang w:eastAsia="zh-CN"/>
        </w:rPr>
        <w:t>及</w:t>
      </w:r>
      <w:r>
        <w:rPr>
          <w:rFonts w:ascii="Arial" w:hAnsi="Arial" w:cs="Arial"/>
          <w:color w:val="333333"/>
          <w:sz w:val="24"/>
          <w:szCs w:val="20"/>
        </w:rPr>
        <w:t>以上未明确诊断或诊疗效果不佳的患者</w:t>
      </w:r>
      <w:r>
        <w:rPr>
          <w:rFonts w:hint="eastAsia" w:ascii="Arial" w:hAnsi="Arial" w:cs="Arial"/>
          <w:color w:val="333333"/>
          <w:sz w:val="24"/>
          <w:szCs w:val="2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ascii="微软雅黑" w:hAnsi="微软雅黑" w:eastAsia="微软雅黑"/>
          <w:color w:val="666666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</w:t>
      </w:r>
      <w:r>
        <w:rPr>
          <w:rFonts w:hint="eastAsia"/>
          <w:color w:val="000000"/>
          <w:sz w:val="24"/>
          <w:szCs w:val="24"/>
        </w:rPr>
        <w:t>病情复杂，涉及多学科、多系统需要多个专科协同诊疗</w:t>
      </w:r>
      <w:r>
        <w:rPr>
          <w:rFonts w:hint="eastAsia"/>
          <w:color w:val="000000"/>
          <w:sz w:val="24"/>
          <w:szCs w:val="24"/>
          <w:lang w:eastAsia="zh-CN"/>
        </w:rPr>
        <w:t>的患</w:t>
      </w:r>
      <w:r>
        <w:rPr>
          <w:rFonts w:hint="eastAsia"/>
          <w:color w:val="000000"/>
          <w:sz w:val="24"/>
          <w:szCs w:val="24"/>
        </w:rPr>
        <w:t>者。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微软雅黑" w:hAnsi="微软雅黑" w:eastAsia="微软雅黑"/>
          <w:color w:val="666666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4、</w:t>
      </w:r>
      <w:r>
        <w:rPr>
          <w:rFonts w:hint="eastAsia"/>
          <w:color w:val="000000"/>
          <w:sz w:val="24"/>
          <w:szCs w:val="24"/>
        </w:rPr>
        <w:t>专科医师认为需要申请多学科会诊的患者。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</w:t>
      </w:r>
      <w:r>
        <w:rPr>
          <w:rFonts w:hint="eastAsia"/>
          <w:color w:val="000000"/>
          <w:sz w:val="24"/>
          <w:szCs w:val="24"/>
        </w:rPr>
        <w:t>症状特殊或疑难杂症患者主动申请。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三、会诊流程：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86655" cy="4846320"/>
            <wp:effectExtent l="0" t="0" r="12065" b="0"/>
            <wp:docPr id="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484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四、就诊地点：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高新院区门诊楼二楼B区MDT多学科会诊中心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default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五、联系电话：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0551-65908100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六、时间：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周一至周五（节假日除外）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上午：8:00--11:30    下午14:30--17:00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7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4F4B6"/>
    <w:multiLevelType w:val="singleLevel"/>
    <w:tmpl w:val="5F94F4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DMwM2Y4ZDY4YWFhNDg4MjEzYWY4ODM5YWFkMWUifQ=="/>
  </w:docVars>
  <w:rsids>
    <w:rsidRoot w:val="00000000"/>
    <w:rsid w:val="001366D1"/>
    <w:rsid w:val="03BD75E9"/>
    <w:rsid w:val="085817D9"/>
    <w:rsid w:val="0B054C4E"/>
    <w:rsid w:val="0EC82F89"/>
    <w:rsid w:val="0ED647B9"/>
    <w:rsid w:val="0F987E32"/>
    <w:rsid w:val="12102076"/>
    <w:rsid w:val="17AF114E"/>
    <w:rsid w:val="1EC13DE2"/>
    <w:rsid w:val="1F8566BF"/>
    <w:rsid w:val="20995938"/>
    <w:rsid w:val="271B6E63"/>
    <w:rsid w:val="27372585"/>
    <w:rsid w:val="29F06814"/>
    <w:rsid w:val="2BBA170D"/>
    <w:rsid w:val="2E295033"/>
    <w:rsid w:val="2FA22369"/>
    <w:rsid w:val="326949CF"/>
    <w:rsid w:val="34180DF4"/>
    <w:rsid w:val="35690172"/>
    <w:rsid w:val="363F6312"/>
    <w:rsid w:val="37835E13"/>
    <w:rsid w:val="3C7F0FDD"/>
    <w:rsid w:val="40B833AD"/>
    <w:rsid w:val="44AA641B"/>
    <w:rsid w:val="44BB6F4C"/>
    <w:rsid w:val="464B7E1C"/>
    <w:rsid w:val="4EBB468F"/>
    <w:rsid w:val="544B50C9"/>
    <w:rsid w:val="55D86379"/>
    <w:rsid w:val="5BCF1F3B"/>
    <w:rsid w:val="5DE70C34"/>
    <w:rsid w:val="615265A0"/>
    <w:rsid w:val="615F1F1A"/>
    <w:rsid w:val="61D16E6F"/>
    <w:rsid w:val="66C86421"/>
    <w:rsid w:val="736B0F46"/>
    <w:rsid w:val="73A123BC"/>
    <w:rsid w:val="73E309B0"/>
    <w:rsid w:val="7864310C"/>
    <w:rsid w:val="799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316</Characters>
  <Lines>0</Lines>
  <Paragraphs>0</Paragraphs>
  <TotalTime>2</TotalTime>
  <ScaleCrop>false</ScaleCrop>
  <LinksUpToDate>false</LinksUpToDate>
  <CharactersWithSpaces>330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不二</cp:lastModifiedBy>
  <dcterms:modified xsi:type="dcterms:W3CDTF">2022-10-20T06:59:15Z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7253C421D6D5427482D7F3D2140C3E34</vt:lpwstr>
  </property>
</Properties>
</file>