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小标宋" w:hAnsi="小标宋" w:eastAsia="小标宋" w:cs="小标宋"/>
          <w:sz w:val="36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36"/>
          <w:szCs w:val="44"/>
          <w:lang w:val="en-US" w:eastAsia="zh-CN"/>
        </w:rPr>
        <w:t>2023年医院科技成果系统填报学科审核要点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一、论文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1.论文全文以及检索报告正确上传，检索报告必须是正规单位出具且带有公章，英文文章检索报告必须包含中科院分区；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2.英文文章影响因子及中科院分区按照检索报告填写正确；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3.承诺书中我院署名的第一作者和通讯作者皆签字（已离职退休人员可不签）；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4.论文作者中“第一作者”和“通讯作者”如为我院职工或学生，则必须添加到“论文作者”列表中。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二、著作及标准、指南、共识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1.著作及标准、指南、共识中我院署名的所有作者皆需在承诺书上签字；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2.著作及标准、指南、共识中中涉及到的我院所有作者都必须添加作者列表中。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三、授权专利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1.在“授权专利备案”模块下填报，不要在“专利申请”模块填报；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2.所属年度：填写专利授权公告日所在的年份；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3.正确上传承诺书且第一发明人签字；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4.专利作者：需按照证书中发明人顺序列出所有发明人信息。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四、不可重复上报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所有成果只需上报一次，如一个成果涉及多个作者，可在作者列表中列出。如同一著作，主编、副主编和编委皆为我院职工，著作只需上报一次，在作者列表中列出所有作者即可，相应作者账号下就会出现这一著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textAlignment w:val="auto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 w:ascii="小标宋" w:hAnsi="小标宋" w:eastAsia="小标宋" w:cs="小标宋"/>
          <w:sz w:val="36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36"/>
          <w:szCs w:val="44"/>
          <w:lang w:val="en-US" w:eastAsia="zh-CN"/>
        </w:rPr>
        <w:t>学科账号</w:t>
      </w:r>
    </w:p>
    <w:tbl>
      <w:tblPr>
        <w:tblStyle w:val="2"/>
        <w:tblW w:w="91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1710"/>
        <w:gridCol w:w="2925"/>
        <w:gridCol w:w="1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科研归属单位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初始密码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csyxk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ehyk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fsmyk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干部呼吸与危重症医学科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gbhxk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干部呼吸与危重症医学科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干部内分泌科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gbnfmk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干部病房内分泌科(六楼)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gbwk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干部病房外科(五楼)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gbxxgnk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干部病房心内科(四楼)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grbk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kfyxk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lcyyk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mzk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mnwk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nfmk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皮肤性病科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pfxbk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皮肤性病科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普外科（含器官移植中心）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pwk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普胸外科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pxwk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普胸外科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qkyxk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神经内科（含干部神经内科）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sjwk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疼痛科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疼痛科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心电心功能室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xdxgns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心电心功能科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xxgnk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心脏大血管外科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xxgwk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心脏大血管外科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心脏影像中心（超声）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xzyxzx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心脏影像中心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xytxs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医学心理科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yxxlk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医学心理科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zxwk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中西医结合肿瘤科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zxyzlk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中西医结合肿瘤科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肿瘤放疗科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zlflk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肿瘤放疗科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zzyxk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ayfy+</w:t>
            </w:r>
            <w:r>
              <w:rPr>
                <w:rStyle w:val="5"/>
                <w:lang w:val="en-US" w:eastAsia="zh-CN" w:bidi="ar"/>
              </w:rPr>
              <w:t>职工号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jkglzx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ayfy@jkglzx123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日间手术中心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rjsszx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日间手术中心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ayfy@rjsszx123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rjbf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ayfy@rjbf123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高新中心手术室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gxzxsss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高新中心手术室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ayfy@gxzxsss123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ayfy@sss123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8ABFC27-D019-4D6E-9526-A6CB68D6FD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8763FF-7810-474F-BFDA-585A37CD49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2AA8143-33D2-4793-AFE5-ED127DD4EE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63F71FF-DEB9-4494-9F5F-EF886F2CA3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OThhZWY2OTI2YWFiZTRjZDZmMjVkOGZlMGJhZjgifQ=="/>
  </w:docVars>
  <w:rsids>
    <w:rsidRoot w:val="00000000"/>
    <w:rsid w:val="04620439"/>
    <w:rsid w:val="05AA5A19"/>
    <w:rsid w:val="07B149DE"/>
    <w:rsid w:val="090831C8"/>
    <w:rsid w:val="0B934E43"/>
    <w:rsid w:val="0EBF3DC7"/>
    <w:rsid w:val="165277D6"/>
    <w:rsid w:val="16B128A9"/>
    <w:rsid w:val="29DB2854"/>
    <w:rsid w:val="2D673028"/>
    <w:rsid w:val="31A33CBC"/>
    <w:rsid w:val="32084651"/>
    <w:rsid w:val="3AC214F7"/>
    <w:rsid w:val="3BD11425"/>
    <w:rsid w:val="3E163A34"/>
    <w:rsid w:val="41E5714B"/>
    <w:rsid w:val="46713F31"/>
    <w:rsid w:val="46C202E8"/>
    <w:rsid w:val="478657BA"/>
    <w:rsid w:val="4A0155CC"/>
    <w:rsid w:val="4EF72C5F"/>
    <w:rsid w:val="4F0976DE"/>
    <w:rsid w:val="4FFE4A63"/>
    <w:rsid w:val="550D12C8"/>
    <w:rsid w:val="5861660B"/>
    <w:rsid w:val="5D105DFA"/>
    <w:rsid w:val="5F8B35B0"/>
    <w:rsid w:val="61555439"/>
    <w:rsid w:val="69412C9D"/>
    <w:rsid w:val="6FDC54A6"/>
    <w:rsid w:val="73434B7A"/>
    <w:rsid w:val="76774A37"/>
    <w:rsid w:val="77F94173"/>
    <w:rsid w:val="78746DE5"/>
    <w:rsid w:val="7D7803B3"/>
    <w:rsid w:val="7E1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1811</Words>
  <Characters>2234</Characters>
  <Lines>0</Lines>
  <Paragraphs>0</Paragraphs>
  <TotalTime>10</TotalTime>
  <ScaleCrop>false</ScaleCrop>
  <LinksUpToDate>false</LinksUpToDate>
  <CharactersWithSpaces>2236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2023-11-13T01:15:00Z</dcterms:created>
  <dc:creator>ayfy</dc:creator>
  <cp:lastModifiedBy>Administrator</cp:lastModifiedBy>
  <dcterms:modified xsi:type="dcterms:W3CDTF">2023-12-14T03:00:52Z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08C2E71DE5B348ADAB5CC3872186C904_12</vt:lpwstr>
  </property>
</Properties>
</file>