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92D37">
      <w:pPr>
        <w:rPr>
          <w:rFonts w:ascii="宋体" w:hAnsi="宋体" w:eastAsia="仿宋_GB2312" w:cs="宋体"/>
          <w:color w:val="auto"/>
          <w:kern w:val="0"/>
          <w:sz w:val="32"/>
          <w:szCs w:val="32"/>
        </w:rPr>
      </w:pPr>
      <w:r>
        <w:rPr>
          <w:rFonts w:hint="eastAsia" w:ascii="仿宋_GB2312" w:hAnsi="宋体" w:eastAsia="仿宋_GB2312"/>
          <w:bCs/>
          <w:color w:val="auto"/>
          <w:sz w:val="32"/>
          <w:szCs w:val="32"/>
        </w:rPr>
        <w:t>附件3</w:t>
      </w:r>
    </w:p>
    <w:p w14:paraId="20B37162">
      <w:pPr>
        <w:rPr>
          <w:rFonts w:ascii="仿宋_GB2312" w:hAnsi="宋体" w:eastAsia="仿宋_GB2312"/>
          <w:bCs/>
          <w:color w:val="auto"/>
          <w:sz w:val="30"/>
          <w:szCs w:val="30"/>
        </w:rPr>
      </w:pPr>
    </w:p>
    <w:p w14:paraId="06F432A0">
      <w:pPr>
        <w:jc w:val="center"/>
        <w:rPr>
          <w:rFonts w:ascii="宋体" w:hAnsi="宋体"/>
          <w:b/>
          <w:color w:val="auto"/>
          <w:sz w:val="24"/>
        </w:rPr>
      </w:pPr>
    </w:p>
    <w:p w14:paraId="12CE31E3">
      <w:pPr>
        <w:jc w:val="center"/>
        <w:rPr>
          <w:rFonts w:ascii="宋体" w:hAnsi="宋体"/>
          <w:b/>
          <w:color w:val="auto"/>
          <w:sz w:val="24"/>
        </w:rPr>
      </w:pPr>
    </w:p>
    <w:p w14:paraId="27532924">
      <w:pPr>
        <w:jc w:val="center"/>
        <w:rPr>
          <w:rFonts w:ascii="宋体" w:hAnsi="宋体"/>
          <w:b/>
          <w:color w:val="auto"/>
          <w:sz w:val="24"/>
        </w:rPr>
      </w:pPr>
    </w:p>
    <w:p w14:paraId="565560C1">
      <w:pPr>
        <w:tabs>
          <w:tab w:val="left" w:pos="8400"/>
        </w:tabs>
        <w:jc w:val="left"/>
        <w:rPr>
          <w:rFonts w:ascii="宋体" w:hAnsi="宋体"/>
          <w:b/>
          <w:color w:val="auto"/>
          <w:sz w:val="24"/>
        </w:rPr>
      </w:pPr>
      <w:r>
        <w:rPr>
          <w:rFonts w:ascii="宋体" w:hAnsi="宋体"/>
          <w:b/>
          <w:color w:val="auto"/>
          <w:sz w:val="24"/>
        </w:rPr>
        <w:tab/>
      </w:r>
    </w:p>
    <w:p w14:paraId="1736AB7B">
      <w:pPr>
        <w:tabs>
          <w:tab w:val="left" w:pos="6404"/>
        </w:tabs>
        <w:jc w:val="left"/>
        <w:rPr>
          <w:rFonts w:ascii="宋体" w:hAnsi="宋体"/>
          <w:b/>
          <w:color w:val="auto"/>
          <w:sz w:val="24"/>
        </w:rPr>
      </w:pPr>
      <w:r>
        <w:rPr>
          <w:rFonts w:ascii="宋体" w:hAnsi="宋体"/>
          <w:b/>
          <w:color w:val="auto"/>
          <w:sz w:val="24"/>
        </w:rPr>
        <w:tab/>
      </w:r>
    </w:p>
    <w:p w14:paraId="52E3F788">
      <w:pPr>
        <w:spacing w:line="360" w:lineRule="auto"/>
        <w:jc w:val="center"/>
        <w:rPr>
          <w:rFonts w:ascii="黑体" w:hAnsi="黑体" w:eastAsia="黑体"/>
          <w:b/>
          <w:color w:val="auto"/>
          <w:sz w:val="52"/>
          <w:szCs w:val="52"/>
        </w:rPr>
      </w:pPr>
      <w:bookmarkStart w:id="0" w:name="_Toc474245821"/>
      <w:bookmarkStart w:id="1" w:name="_Toc479674095"/>
      <w:bookmarkStart w:id="2" w:name="_Toc475003814"/>
      <w:bookmarkStart w:id="3" w:name="_Toc401927290"/>
      <w:bookmarkStart w:id="4" w:name="_Toc401926676"/>
      <w:r>
        <w:rPr>
          <w:rFonts w:hint="eastAsia" w:ascii="黑体" w:hAnsi="黑体" w:eastAsia="黑体"/>
          <w:b/>
          <w:color w:val="auto"/>
          <w:sz w:val="52"/>
          <w:szCs w:val="52"/>
        </w:rPr>
        <w:t>2025年安徽医学科技奖</w:t>
      </w:r>
    </w:p>
    <w:p w14:paraId="4D897F46">
      <w:pPr>
        <w:spacing w:line="360" w:lineRule="auto"/>
        <w:jc w:val="center"/>
        <w:rPr>
          <w:rFonts w:ascii="黑体" w:hAnsi="黑体" w:eastAsia="黑体"/>
          <w:b/>
          <w:color w:val="auto"/>
          <w:sz w:val="52"/>
          <w:szCs w:val="52"/>
        </w:rPr>
      </w:pPr>
      <w:r>
        <w:rPr>
          <w:rFonts w:hint="eastAsia" w:ascii="黑体" w:hAnsi="黑体" w:eastAsia="黑体"/>
          <w:b/>
          <w:color w:val="auto"/>
          <w:sz w:val="52"/>
          <w:szCs w:val="52"/>
        </w:rPr>
        <w:t>推荐工作手册</w:t>
      </w:r>
      <w:bookmarkEnd w:id="0"/>
      <w:bookmarkEnd w:id="1"/>
      <w:bookmarkEnd w:id="2"/>
      <w:bookmarkEnd w:id="3"/>
      <w:bookmarkEnd w:id="4"/>
    </w:p>
    <w:p w14:paraId="10040C88">
      <w:pPr>
        <w:pStyle w:val="31"/>
        <w:spacing w:before="0" w:after="0"/>
        <w:outlineLvl w:val="9"/>
        <w:rPr>
          <w:color w:val="auto"/>
        </w:rPr>
      </w:pPr>
    </w:p>
    <w:p w14:paraId="460AAEE8">
      <w:pPr>
        <w:jc w:val="center"/>
        <w:rPr>
          <w:rFonts w:eastAsia="黑体"/>
          <w:b/>
          <w:bCs/>
          <w:color w:val="auto"/>
          <w:sz w:val="48"/>
        </w:rPr>
      </w:pPr>
    </w:p>
    <w:p w14:paraId="587FE670">
      <w:pPr>
        <w:jc w:val="center"/>
        <w:rPr>
          <w:rFonts w:ascii="宋体" w:hAnsi="宋体"/>
          <w:color w:val="auto"/>
          <w:sz w:val="52"/>
        </w:rPr>
      </w:pPr>
    </w:p>
    <w:p w14:paraId="418B5B58">
      <w:pPr>
        <w:jc w:val="center"/>
        <w:rPr>
          <w:rFonts w:ascii="宋体" w:hAnsi="宋体"/>
          <w:b/>
          <w:color w:val="auto"/>
          <w:sz w:val="24"/>
        </w:rPr>
      </w:pPr>
    </w:p>
    <w:p w14:paraId="433A5C48">
      <w:pPr>
        <w:jc w:val="center"/>
        <w:rPr>
          <w:rFonts w:ascii="宋体" w:hAnsi="宋体"/>
          <w:b/>
          <w:color w:val="auto"/>
          <w:sz w:val="24"/>
        </w:rPr>
      </w:pPr>
    </w:p>
    <w:p w14:paraId="3ADE8125">
      <w:pPr>
        <w:jc w:val="center"/>
        <w:rPr>
          <w:rFonts w:ascii="宋体" w:hAnsi="宋体"/>
          <w:b/>
          <w:color w:val="auto"/>
          <w:sz w:val="24"/>
        </w:rPr>
      </w:pPr>
    </w:p>
    <w:p w14:paraId="1C9750C2">
      <w:pPr>
        <w:jc w:val="center"/>
        <w:rPr>
          <w:rFonts w:ascii="宋体" w:hAnsi="宋体"/>
          <w:b/>
          <w:color w:val="auto"/>
          <w:sz w:val="24"/>
        </w:rPr>
      </w:pPr>
    </w:p>
    <w:p w14:paraId="53FFC39D">
      <w:pPr>
        <w:jc w:val="center"/>
        <w:rPr>
          <w:rFonts w:ascii="宋体" w:hAnsi="宋体"/>
          <w:b/>
          <w:color w:val="auto"/>
          <w:sz w:val="24"/>
        </w:rPr>
      </w:pPr>
    </w:p>
    <w:p w14:paraId="1AF0CA5F">
      <w:pPr>
        <w:jc w:val="center"/>
        <w:rPr>
          <w:rFonts w:ascii="宋体" w:hAnsi="宋体"/>
          <w:b/>
          <w:color w:val="auto"/>
          <w:sz w:val="24"/>
        </w:rPr>
      </w:pPr>
    </w:p>
    <w:p w14:paraId="77976608">
      <w:pPr>
        <w:jc w:val="center"/>
        <w:rPr>
          <w:rFonts w:ascii="宋体" w:hAnsi="宋体"/>
          <w:b/>
          <w:color w:val="auto"/>
          <w:sz w:val="24"/>
        </w:rPr>
      </w:pPr>
    </w:p>
    <w:p w14:paraId="7D0F31B8">
      <w:pPr>
        <w:rPr>
          <w:rFonts w:ascii="宋体" w:hAnsi="宋体"/>
          <w:b/>
          <w:color w:val="auto"/>
          <w:sz w:val="24"/>
        </w:rPr>
      </w:pPr>
    </w:p>
    <w:p w14:paraId="3BDF27F0">
      <w:pPr>
        <w:jc w:val="center"/>
        <w:rPr>
          <w:rFonts w:ascii="宋体" w:hAnsi="宋体"/>
          <w:b/>
          <w:color w:val="auto"/>
          <w:sz w:val="24"/>
        </w:rPr>
      </w:pPr>
    </w:p>
    <w:p w14:paraId="31FD1988">
      <w:pPr>
        <w:jc w:val="center"/>
        <w:rPr>
          <w:rFonts w:ascii="宋体" w:hAnsi="宋体"/>
          <w:b/>
          <w:color w:val="auto"/>
          <w:sz w:val="24"/>
        </w:rPr>
      </w:pPr>
    </w:p>
    <w:p w14:paraId="040D8033">
      <w:pPr>
        <w:jc w:val="center"/>
        <w:rPr>
          <w:rFonts w:ascii="宋体" w:hAnsi="宋体"/>
          <w:b/>
          <w:color w:val="auto"/>
          <w:sz w:val="24"/>
        </w:rPr>
      </w:pPr>
    </w:p>
    <w:p w14:paraId="1772593D">
      <w:pPr>
        <w:jc w:val="center"/>
        <w:rPr>
          <w:rFonts w:ascii="宋体" w:hAnsi="宋体"/>
          <w:b/>
          <w:color w:val="auto"/>
          <w:sz w:val="24"/>
        </w:rPr>
      </w:pPr>
    </w:p>
    <w:p w14:paraId="4799A2C7">
      <w:pPr>
        <w:jc w:val="center"/>
        <w:rPr>
          <w:rFonts w:ascii="宋体" w:hAnsi="宋体"/>
          <w:b/>
          <w:color w:val="auto"/>
          <w:sz w:val="24"/>
        </w:rPr>
      </w:pPr>
    </w:p>
    <w:p w14:paraId="2C5B596B">
      <w:pPr>
        <w:jc w:val="center"/>
        <w:rPr>
          <w:rFonts w:ascii="宋体" w:hAnsi="宋体"/>
          <w:b/>
          <w:color w:val="auto"/>
          <w:sz w:val="24"/>
        </w:rPr>
      </w:pPr>
    </w:p>
    <w:p w14:paraId="239A0983">
      <w:pPr>
        <w:jc w:val="center"/>
        <w:rPr>
          <w:rFonts w:ascii="宋体" w:hAnsi="宋体"/>
          <w:b/>
          <w:color w:val="auto"/>
          <w:sz w:val="24"/>
        </w:rPr>
      </w:pPr>
    </w:p>
    <w:p w14:paraId="2E078B0D">
      <w:pPr>
        <w:jc w:val="center"/>
        <w:rPr>
          <w:rFonts w:ascii="宋体" w:hAnsi="宋体"/>
          <w:b/>
          <w:color w:val="auto"/>
          <w:sz w:val="24"/>
        </w:rPr>
      </w:pPr>
    </w:p>
    <w:p w14:paraId="2F81CF48">
      <w:pPr>
        <w:spacing w:line="360" w:lineRule="auto"/>
        <w:jc w:val="center"/>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安徽省医学会</w:t>
      </w:r>
    </w:p>
    <w:p w14:paraId="50E78E06">
      <w:pPr>
        <w:spacing w:line="360" w:lineRule="auto"/>
        <w:jc w:val="center"/>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2025年</w:t>
      </w:r>
      <w:r>
        <w:rPr>
          <w:rFonts w:hint="eastAsia" w:ascii="方正仿宋_GBK" w:hAnsi="方正仿宋_GBK" w:eastAsia="方正仿宋_GBK" w:cs="方正仿宋_GBK"/>
          <w:b/>
          <w:bCs/>
          <w:color w:val="auto"/>
          <w:sz w:val="32"/>
          <w:szCs w:val="32"/>
          <w:lang w:val="en-US" w:eastAsia="zh-CN"/>
        </w:rPr>
        <w:t>9</w:t>
      </w:r>
      <w:r>
        <w:rPr>
          <w:rFonts w:hint="eastAsia" w:ascii="方正仿宋_GBK" w:hAnsi="方正仿宋_GBK" w:eastAsia="方正仿宋_GBK" w:cs="方正仿宋_GBK"/>
          <w:b/>
          <w:bCs/>
          <w:color w:val="auto"/>
          <w:sz w:val="32"/>
          <w:szCs w:val="32"/>
        </w:rPr>
        <w:t>月</w:t>
      </w:r>
    </w:p>
    <w:p w14:paraId="63F30021">
      <w:pPr>
        <w:spacing w:line="360" w:lineRule="auto"/>
        <w:rPr>
          <w:rFonts w:ascii="宋体" w:hAnsi="宋体"/>
          <w:color w:val="auto"/>
          <w:sz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1021" w:gutter="0"/>
          <w:pgNumType w:start="0"/>
          <w:cols w:space="720" w:num="1"/>
          <w:titlePg/>
          <w:docGrid w:linePitch="312" w:charSpace="0"/>
        </w:sectPr>
      </w:pPr>
    </w:p>
    <w:p w14:paraId="2EF64194">
      <w:pPr>
        <w:pStyle w:val="2"/>
        <w:rPr>
          <w:color w:val="auto"/>
        </w:rPr>
      </w:pPr>
      <w:bookmarkStart w:id="5" w:name="_Toc479674096"/>
      <w:bookmarkStart w:id="6" w:name="_Toc33953399"/>
      <w:bookmarkStart w:id="7" w:name="_Toc475003815"/>
      <w:bookmarkStart w:id="8" w:name="_Toc536212932"/>
      <w:bookmarkStart w:id="9" w:name="_Toc401926678"/>
      <w:bookmarkStart w:id="10" w:name="_Toc484445271"/>
      <w:bookmarkStart w:id="11" w:name="_Toc474245823"/>
      <w:bookmarkStart w:id="12" w:name="_Toc401927292"/>
      <w:bookmarkStart w:id="13" w:name="_Toc486410160"/>
    </w:p>
    <w:p w14:paraId="2C100AFD">
      <w:pPr>
        <w:pStyle w:val="2"/>
        <w:spacing w:line="760" w:lineRule="exact"/>
        <w:rPr>
          <w:color w:val="auto"/>
          <w:sz w:val="30"/>
          <w:szCs w:val="30"/>
        </w:rPr>
      </w:pPr>
    </w:p>
    <w:p w14:paraId="25C4E9C5">
      <w:pPr>
        <w:pStyle w:val="2"/>
        <w:spacing w:line="760" w:lineRule="exact"/>
        <w:rPr>
          <w:color w:val="auto"/>
        </w:rPr>
      </w:pPr>
      <w:bookmarkStart w:id="14" w:name="_Toc5563"/>
      <w:bookmarkStart w:id="15" w:name="_Toc15740"/>
      <w:r>
        <w:rPr>
          <w:rFonts w:hint="eastAsia"/>
          <w:color w:val="auto"/>
          <w:sz w:val="44"/>
          <w:szCs w:val="44"/>
        </w:rPr>
        <w:t>目 录</w:t>
      </w:r>
      <w:bookmarkEnd w:id="5"/>
      <w:bookmarkEnd w:id="6"/>
      <w:bookmarkEnd w:id="7"/>
      <w:bookmarkEnd w:id="8"/>
      <w:bookmarkEnd w:id="9"/>
      <w:bookmarkEnd w:id="10"/>
      <w:bookmarkEnd w:id="11"/>
      <w:bookmarkEnd w:id="12"/>
      <w:bookmarkEnd w:id="13"/>
      <w:bookmarkEnd w:id="14"/>
      <w:bookmarkEnd w:id="15"/>
    </w:p>
    <w:p w14:paraId="25295421">
      <w:pPr>
        <w:spacing w:line="760" w:lineRule="exact"/>
        <w:rPr>
          <w:color w:val="auto"/>
        </w:rPr>
      </w:pPr>
    </w:p>
    <w:p w14:paraId="288B8F0C">
      <w:pPr>
        <w:pStyle w:val="22"/>
        <w:tabs>
          <w:tab w:val="right" w:leader="dot" w:pos="9638"/>
          <w:tab w:val="clear" w:pos="8297"/>
        </w:tabs>
        <w:rPr>
          <w:rFonts w:hint="eastAsia" w:ascii="仿宋" w:hAnsi="仿宋" w:eastAsia="仿宋" w:cs="仿宋"/>
          <w:color w:val="auto"/>
          <w:sz w:val="30"/>
          <w:szCs w:val="30"/>
        </w:rPr>
      </w:pPr>
      <w:r>
        <w:rPr>
          <w:rFonts w:hint="eastAsia" w:asciiTheme="minorEastAsia" w:hAnsiTheme="minorEastAsia" w:eastAsiaTheme="minorEastAsia"/>
          <w:color w:val="auto"/>
          <w:kern w:val="0"/>
          <w:highlight w:val="yellow"/>
        </w:rPr>
        <w:fldChar w:fldCharType="begin"/>
      </w:r>
      <w:r>
        <w:rPr>
          <w:rFonts w:hint="eastAsia" w:asciiTheme="minorEastAsia" w:hAnsiTheme="minorEastAsia" w:eastAsiaTheme="minorEastAsia"/>
          <w:color w:val="auto"/>
          <w:kern w:val="0"/>
          <w:highlight w:val="yellow"/>
        </w:rPr>
        <w:instrText xml:space="preserve"> TOC \o "1-3" \h \z \u \* MERGEFORMAT </w:instrText>
      </w:r>
      <w:r>
        <w:rPr>
          <w:rFonts w:hint="eastAsia" w:asciiTheme="minorEastAsia" w:hAnsiTheme="minorEastAsia" w:eastAsiaTheme="minorEastAsia"/>
          <w:color w:val="auto"/>
          <w:kern w:val="0"/>
          <w:highlight w:val="yellow"/>
        </w:rPr>
        <w:fldChar w:fldCharType="separate"/>
      </w:r>
      <w:r>
        <w:rPr>
          <w:rFonts w:hint="eastAsia" w:ascii="仿宋" w:hAnsi="仿宋" w:eastAsia="仿宋" w:cs="仿宋"/>
          <w:color w:val="auto"/>
          <w:kern w:val="0"/>
          <w:sz w:val="30"/>
          <w:szCs w:val="30"/>
          <w:highlight w:val="yellow"/>
        </w:rPr>
        <w:fldChar w:fldCharType="begin"/>
      </w:r>
      <w:r>
        <w:rPr>
          <w:rFonts w:hint="eastAsia" w:ascii="仿宋" w:hAnsi="仿宋" w:eastAsia="仿宋" w:cs="仿宋"/>
          <w:color w:val="auto"/>
          <w:kern w:val="0"/>
          <w:sz w:val="30"/>
          <w:szCs w:val="30"/>
          <w:highlight w:val="yellow"/>
        </w:rPr>
        <w:instrText xml:space="preserve"> HYPERLINK \l _Toc15740 </w:instrText>
      </w:r>
      <w:r>
        <w:rPr>
          <w:rFonts w:hint="eastAsia" w:ascii="仿宋" w:hAnsi="仿宋" w:eastAsia="仿宋" w:cs="仿宋"/>
          <w:color w:val="auto"/>
          <w:kern w:val="0"/>
          <w:sz w:val="30"/>
          <w:szCs w:val="30"/>
          <w:highlight w:val="yellow"/>
        </w:rPr>
        <w:fldChar w:fldCharType="separate"/>
      </w:r>
      <w:r>
        <w:rPr>
          <w:rFonts w:hint="eastAsia" w:ascii="仿宋" w:hAnsi="仿宋" w:eastAsia="仿宋" w:cs="仿宋"/>
          <w:color w:val="auto"/>
          <w:sz w:val="30"/>
          <w:szCs w:val="30"/>
        </w:rPr>
        <w:t>目 录</w:t>
      </w:r>
      <w:r>
        <w:rPr>
          <w:rFonts w:hint="eastAsia" w:ascii="仿宋" w:hAnsi="仿宋" w:eastAsia="仿宋" w:cs="仿宋"/>
          <w:color w:val="auto"/>
          <w:sz w:val="30"/>
          <w:szCs w:val="30"/>
        </w:rPr>
        <w:tab/>
      </w: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PAGEREF _Toc15740 \h </w:instrText>
      </w:r>
      <w:r>
        <w:rPr>
          <w:rFonts w:hint="eastAsia" w:ascii="仿宋" w:hAnsi="仿宋" w:eastAsia="仿宋" w:cs="仿宋"/>
          <w:color w:val="auto"/>
          <w:sz w:val="30"/>
          <w:szCs w:val="30"/>
        </w:rPr>
        <w:fldChar w:fldCharType="separate"/>
      </w:r>
      <w:r>
        <w:rPr>
          <w:rFonts w:hint="eastAsia" w:ascii="仿宋" w:hAnsi="仿宋" w:eastAsia="仿宋" w:cs="仿宋"/>
          <w:color w:val="auto"/>
          <w:sz w:val="30"/>
          <w:szCs w:val="30"/>
        </w:rPr>
        <w:t>1</w:t>
      </w:r>
      <w:r>
        <w:rPr>
          <w:rFonts w:hint="eastAsia" w:ascii="仿宋" w:hAnsi="仿宋" w:eastAsia="仿宋" w:cs="仿宋"/>
          <w:color w:val="auto"/>
          <w:sz w:val="30"/>
          <w:szCs w:val="30"/>
        </w:rPr>
        <w:fldChar w:fldCharType="end"/>
      </w:r>
      <w:r>
        <w:rPr>
          <w:rFonts w:hint="eastAsia" w:ascii="仿宋" w:hAnsi="仿宋" w:eastAsia="仿宋" w:cs="仿宋"/>
          <w:color w:val="auto"/>
          <w:kern w:val="0"/>
          <w:sz w:val="30"/>
          <w:szCs w:val="30"/>
          <w:highlight w:val="yellow"/>
        </w:rPr>
        <w:fldChar w:fldCharType="end"/>
      </w:r>
    </w:p>
    <w:p w14:paraId="12BAC6FB">
      <w:pPr>
        <w:pStyle w:val="22"/>
        <w:tabs>
          <w:tab w:val="right" w:leader="dot" w:pos="9638"/>
          <w:tab w:val="clear" w:pos="8297"/>
        </w:tabs>
        <w:rPr>
          <w:rFonts w:hint="eastAsia" w:ascii="仿宋" w:hAnsi="仿宋" w:eastAsia="仿宋" w:cs="仿宋"/>
          <w:color w:val="auto"/>
          <w:sz w:val="30"/>
          <w:szCs w:val="30"/>
        </w:rPr>
      </w:pPr>
      <w:r>
        <w:rPr>
          <w:rFonts w:hint="eastAsia" w:ascii="仿宋" w:hAnsi="仿宋" w:eastAsia="仿宋" w:cs="仿宋"/>
          <w:bCs/>
          <w:color w:val="auto"/>
          <w:kern w:val="0"/>
          <w:sz w:val="30"/>
          <w:szCs w:val="30"/>
          <w:highlight w:val="yellow"/>
        </w:rPr>
        <w:fldChar w:fldCharType="begin"/>
      </w:r>
      <w:r>
        <w:rPr>
          <w:rFonts w:hint="eastAsia" w:ascii="仿宋" w:hAnsi="仿宋" w:eastAsia="仿宋" w:cs="仿宋"/>
          <w:bCs/>
          <w:color w:val="auto"/>
          <w:kern w:val="0"/>
          <w:sz w:val="30"/>
          <w:szCs w:val="30"/>
          <w:highlight w:val="yellow"/>
        </w:rPr>
        <w:instrText xml:space="preserve"> HYPERLINK \l _Toc25014 </w:instrText>
      </w:r>
      <w:r>
        <w:rPr>
          <w:rFonts w:hint="eastAsia" w:ascii="仿宋" w:hAnsi="仿宋" w:eastAsia="仿宋" w:cs="仿宋"/>
          <w:bCs/>
          <w:color w:val="auto"/>
          <w:kern w:val="0"/>
          <w:sz w:val="30"/>
          <w:szCs w:val="30"/>
          <w:highlight w:val="yellow"/>
        </w:rPr>
        <w:fldChar w:fldCharType="separate"/>
      </w:r>
      <w:r>
        <w:rPr>
          <w:rFonts w:hint="eastAsia" w:ascii="仿宋" w:hAnsi="仿宋" w:eastAsia="仿宋" w:cs="仿宋"/>
          <w:color w:val="auto"/>
          <w:w w:val="100"/>
          <w:sz w:val="30"/>
          <w:szCs w:val="30"/>
        </w:rPr>
        <w:t>2025年安徽医学科技奖推荐工作相关要求</w:t>
      </w:r>
      <w:r>
        <w:rPr>
          <w:rFonts w:hint="eastAsia" w:ascii="仿宋" w:hAnsi="仿宋" w:eastAsia="仿宋" w:cs="仿宋"/>
          <w:color w:val="auto"/>
          <w:sz w:val="30"/>
          <w:szCs w:val="30"/>
        </w:rPr>
        <w:tab/>
      </w: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PAGEREF _Toc25014 \h </w:instrText>
      </w:r>
      <w:r>
        <w:rPr>
          <w:rFonts w:hint="eastAsia" w:ascii="仿宋" w:hAnsi="仿宋" w:eastAsia="仿宋" w:cs="仿宋"/>
          <w:color w:val="auto"/>
          <w:sz w:val="30"/>
          <w:szCs w:val="30"/>
        </w:rPr>
        <w:fldChar w:fldCharType="separate"/>
      </w:r>
      <w:r>
        <w:rPr>
          <w:rFonts w:hint="eastAsia" w:ascii="仿宋" w:hAnsi="仿宋" w:eastAsia="仿宋" w:cs="仿宋"/>
          <w:color w:val="auto"/>
          <w:sz w:val="30"/>
          <w:szCs w:val="30"/>
        </w:rPr>
        <w:t>2</w:t>
      </w:r>
      <w:r>
        <w:rPr>
          <w:rFonts w:hint="eastAsia" w:ascii="仿宋" w:hAnsi="仿宋" w:eastAsia="仿宋" w:cs="仿宋"/>
          <w:color w:val="auto"/>
          <w:sz w:val="30"/>
          <w:szCs w:val="30"/>
        </w:rPr>
        <w:fldChar w:fldCharType="end"/>
      </w:r>
      <w:r>
        <w:rPr>
          <w:rFonts w:hint="eastAsia" w:ascii="仿宋" w:hAnsi="仿宋" w:eastAsia="仿宋" w:cs="仿宋"/>
          <w:bCs/>
          <w:color w:val="auto"/>
          <w:kern w:val="0"/>
          <w:sz w:val="30"/>
          <w:szCs w:val="30"/>
          <w:highlight w:val="yellow"/>
        </w:rPr>
        <w:fldChar w:fldCharType="end"/>
      </w:r>
    </w:p>
    <w:p w14:paraId="0998086B">
      <w:pPr>
        <w:pStyle w:val="22"/>
        <w:tabs>
          <w:tab w:val="right" w:leader="dot" w:pos="9638"/>
          <w:tab w:val="clear" w:pos="8297"/>
        </w:tabs>
        <w:rPr>
          <w:rFonts w:hint="eastAsia" w:ascii="仿宋" w:hAnsi="仿宋" w:eastAsia="仿宋" w:cs="仿宋"/>
          <w:color w:val="auto"/>
          <w:sz w:val="30"/>
          <w:szCs w:val="30"/>
        </w:rPr>
      </w:pPr>
      <w:r>
        <w:rPr>
          <w:rFonts w:hint="eastAsia" w:ascii="仿宋" w:hAnsi="仿宋" w:eastAsia="仿宋" w:cs="仿宋"/>
          <w:bCs/>
          <w:color w:val="auto"/>
          <w:kern w:val="0"/>
          <w:sz w:val="30"/>
          <w:szCs w:val="30"/>
          <w:highlight w:val="yellow"/>
        </w:rPr>
        <w:fldChar w:fldCharType="begin"/>
      </w:r>
      <w:r>
        <w:rPr>
          <w:rFonts w:hint="eastAsia" w:ascii="仿宋" w:hAnsi="仿宋" w:eastAsia="仿宋" w:cs="仿宋"/>
          <w:bCs/>
          <w:color w:val="auto"/>
          <w:kern w:val="0"/>
          <w:sz w:val="30"/>
          <w:szCs w:val="30"/>
          <w:highlight w:val="yellow"/>
        </w:rPr>
        <w:instrText xml:space="preserve"> HYPERLINK \l _Toc9249 </w:instrText>
      </w:r>
      <w:r>
        <w:rPr>
          <w:rFonts w:hint="eastAsia" w:ascii="仿宋" w:hAnsi="仿宋" w:eastAsia="仿宋" w:cs="仿宋"/>
          <w:bCs/>
          <w:color w:val="auto"/>
          <w:kern w:val="0"/>
          <w:sz w:val="30"/>
          <w:szCs w:val="30"/>
          <w:highlight w:val="yellow"/>
        </w:rPr>
        <w:fldChar w:fldCharType="separate"/>
      </w:r>
      <w:r>
        <w:rPr>
          <w:rFonts w:hint="eastAsia" w:ascii="仿宋" w:hAnsi="仿宋" w:eastAsia="仿宋" w:cs="仿宋"/>
          <w:color w:val="auto"/>
          <w:sz w:val="30"/>
          <w:szCs w:val="30"/>
        </w:rPr>
        <w:t>安徽医学科技奖推荐书（基础医学类）</w:t>
      </w:r>
      <w:r>
        <w:rPr>
          <w:rFonts w:hint="eastAsia" w:ascii="仿宋" w:hAnsi="仿宋" w:eastAsia="仿宋" w:cs="仿宋"/>
          <w:color w:val="auto"/>
          <w:sz w:val="30"/>
          <w:szCs w:val="30"/>
        </w:rPr>
        <w:tab/>
      </w: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PAGEREF _Toc9249 \h </w:instrText>
      </w:r>
      <w:r>
        <w:rPr>
          <w:rFonts w:hint="eastAsia" w:ascii="仿宋" w:hAnsi="仿宋" w:eastAsia="仿宋" w:cs="仿宋"/>
          <w:color w:val="auto"/>
          <w:sz w:val="30"/>
          <w:szCs w:val="30"/>
        </w:rPr>
        <w:fldChar w:fldCharType="separate"/>
      </w:r>
      <w:r>
        <w:rPr>
          <w:rFonts w:hint="eastAsia" w:ascii="仿宋" w:hAnsi="仿宋" w:eastAsia="仿宋" w:cs="仿宋"/>
          <w:color w:val="auto"/>
          <w:sz w:val="30"/>
          <w:szCs w:val="30"/>
        </w:rPr>
        <w:t>5</w:t>
      </w:r>
      <w:r>
        <w:rPr>
          <w:rFonts w:hint="eastAsia" w:ascii="仿宋" w:hAnsi="仿宋" w:eastAsia="仿宋" w:cs="仿宋"/>
          <w:color w:val="auto"/>
          <w:sz w:val="30"/>
          <w:szCs w:val="30"/>
        </w:rPr>
        <w:fldChar w:fldCharType="end"/>
      </w:r>
      <w:r>
        <w:rPr>
          <w:rFonts w:hint="eastAsia" w:ascii="仿宋" w:hAnsi="仿宋" w:eastAsia="仿宋" w:cs="仿宋"/>
          <w:bCs/>
          <w:color w:val="auto"/>
          <w:kern w:val="0"/>
          <w:sz w:val="30"/>
          <w:szCs w:val="30"/>
          <w:highlight w:val="yellow"/>
        </w:rPr>
        <w:fldChar w:fldCharType="end"/>
      </w:r>
    </w:p>
    <w:p w14:paraId="026F335B">
      <w:pPr>
        <w:pStyle w:val="22"/>
        <w:tabs>
          <w:tab w:val="right" w:leader="dot" w:pos="9638"/>
          <w:tab w:val="clear" w:pos="8297"/>
        </w:tabs>
        <w:rPr>
          <w:rFonts w:hint="eastAsia" w:ascii="仿宋" w:hAnsi="仿宋" w:eastAsia="仿宋" w:cs="仿宋"/>
          <w:color w:val="auto"/>
          <w:sz w:val="30"/>
          <w:szCs w:val="30"/>
        </w:rPr>
      </w:pPr>
      <w:r>
        <w:rPr>
          <w:rFonts w:hint="eastAsia" w:ascii="仿宋" w:hAnsi="仿宋" w:eastAsia="仿宋" w:cs="仿宋"/>
          <w:bCs/>
          <w:color w:val="auto"/>
          <w:kern w:val="0"/>
          <w:sz w:val="30"/>
          <w:szCs w:val="30"/>
          <w:highlight w:val="yellow"/>
        </w:rPr>
        <w:fldChar w:fldCharType="begin"/>
      </w:r>
      <w:r>
        <w:rPr>
          <w:rFonts w:hint="eastAsia" w:ascii="仿宋" w:hAnsi="仿宋" w:eastAsia="仿宋" w:cs="仿宋"/>
          <w:bCs/>
          <w:color w:val="auto"/>
          <w:kern w:val="0"/>
          <w:sz w:val="30"/>
          <w:szCs w:val="30"/>
          <w:highlight w:val="yellow"/>
        </w:rPr>
        <w:instrText xml:space="preserve"> HYPERLINK \l _Toc22218 </w:instrText>
      </w:r>
      <w:r>
        <w:rPr>
          <w:rFonts w:hint="eastAsia" w:ascii="仿宋" w:hAnsi="仿宋" w:eastAsia="仿宋" w:cs="仿宋"/>
          <w:bCs/>
          <w:color w:val="auto"/>
          <w:kern w:val="0"/>
          <w:sz w:val="30"/>
          <w:szCs w:val="30"/>
          <w:highlight w:val="yellow"/>
        </w:rPr>
        <w:fldChar w:fldCharType="separate"/>
      </w:r>
      <w:r>
        <w:rPr>
          <w:rFonts w:hint="eastAsia" w:ascii="仿宋" w:hAnsi="仿宋" w:eastAsia="仿宋" w:cs="仿宋"/>
          <w:color w:val="auto"/>
          <w:w w:val="98"/>
          <w:sz w:val="30"/>
          <w:szCs w:val="30"/>
        </w:rPr>
        <w:t>《安徽医学科技奖推荐书（基础医学类）》填写说明</w:t>
      </w:r>
      <w:r>
        <w:rPr>
          <w:rFonts w:hint="eastAsia" w:ascii="仿宋" w:hAnsi="仿宋" w:eastAsia="仿宋" w:cs="仿宋"/>
          <w:color w:val="auto"/>
          <w:sz w:val="30"/>
          <w:szCs w:val="30"/>
        </w:rPr>
        <w:tab/>
      </w: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PAGEREF _Toc22218 \h </w:instrText>
      </w:r>
      <w:r>
        <w:rPr>
          <w:rFonts w:hint="eastAsia" w:ascii="仿宋" w:hAnsi="仿宋" w:eastAsia="仿宋" w:cs="仿宋"/>
          <w:color w:val="auto"/>
          <w:sz w:val="30"/>
          <w:szCs w:val="30"/>
        </w:rPr>
        <w:fldChar w:fldCharType="separate"/>
      </w:r>
      <w:r>
        <w:rPr>
          <w:rFonts w:hint="eastAsia" w:ascii="仿宋" w:hAnsi="仿宋" w:eastAsia="仿宋" w:cs="仿宋"/>
          <w:color w:val="auto"/>
          <w:sz w:val="30"/>
          <w:szCs w:val="30"/>
        </w:rPr>
        <w:t>17</w:t>
      </w:r>
      <w:r>
        <w:rPr>
          <w:rFonts w:hint="eastAsia" w:ascii="仿宋" w:hAnsi="仿宋" w:eastAsia="仿宋" w:cs="仿宋"/>
          <w:color w:val="auto"/>
          <w:sz w:val="30"/>
          <w:szCs w:val="30"/>
        </w:rPr>
        <w:fldChar w:fldCharType="end"/>
      </w:r>
      <w:r>
        <w:rPr>
          <w:rFonts w:hint="eastAsia" w:ascii="仿宋" w:hAnsi="仿宋" w:eastAsia="仿宋" w:cs="仿宋"/>
          <w:bCs/>
          <w:color w:val="auto"/>
          <w:kern w:val="0"/>
          <w:sz w:val="30"/>
          <w:szCs w:val="30"/>
          <w:highlight w:val="yellow"/>
        </w:rPr>
        <w:fldChar w:fldCharType="end"/>
      </w:r>
    </w:p>
    <w:p w14:paraId="744BC2C1">
      <w:pPr>
        <w:pStyle w:val="22"/>
        <w:tabs>
          <w:tab w:val="right" w:leader="dot" w:pos="9638"/>
          <w:tab w:val="clear" w:pos="8297"/>
        </w:tabs>
        <w:rPr>
          <w:rFonts w:hint="eastAsia" w:ascii="仿宋" w:hAnsi="仿宋" w:eastAsia="仿宋" w:cs="仿宋"/>
          <w:color w:val="auto"/>
          <w:sz w:val="30"/>
          <w:szCs w:val="30"/>
        </w:rPr>
      </w:pPr>
      <w:r>
        <w:rPr>
          <w:rFonts w:hint="eastAsia" w:ascii="仿宋" w:hAnsi="仿宋" w:eastAsia="仿宋" w:cs="仿宋"/>
          <w:bCs/>
          <w:color w:val="auto"/>
          <w:kern w:val="0"/>
          <w:sz w:val="30"/>
          <w:szCs w:val="30"/>
          <w:highlight w:val="yellow"/>
        </w:rPr>
        <w:fldChar w:fldCharType="begin"/>
      </w:r>
      <w:r>
        <w:rPr>
          <w:rFonts w:hint="eastAsia" w:ascii="仿宋" w:hAnsi="仿宋" w:eastAsia="仿宋" w:cs="仿宋"/>
          <w:bCs/>
          <w:color w:val="auto"/>
          <w:kern w:val="0"/>
          <w:sz w:val="30"/>
          <w:szCs w:val="30"/>
          <w:highlight w:val="yellow"/>
        </w:rPr>
        <w:instrText xml:space="preserve"> HYPERLINK \l _Toc31623 </w:instrText>
      </w:r>
      <w:r>
        <w:rPr>
          <w:rFonts w:hint="eastAsia" w:ascii="仿宋" w:hAnsi="仿宋" w:eastAsia="仿宋" w:cs="仿宋"/>
          <w:bCs/>
          <w:color w:val="auto"/>
          <w:kern w:val="0"/>
          <w:sz w:val="30"/>
          <w:szCs w:val="30"/>
          <w:highlight w:val="yellow"/>
        </w:rPr>
        <w:fldChar w:fldCharType="separate"/>
      </w:r>
      <w:r>
        <w:rPr>
          <w:rFonts w:hint="eastAsia" w:ascii="仿宋" w:hAnsi="仿宋" w:eastAsia="仿宋" w:cs="仿宋"/>
          <w:color w:val="auto"/>
          <w:sz w:val="30"/>
          <w:szCs w:val="30"/>
        </w:rPr>
        <w:t>安徽医学科技奖推荐书（非基础医学类）</w:t>
      </w:r>
      <w:r>
        <w:rPr>
          <w:rFonts w:hint="eastAsia" w:ascii="仿宋" w:hAnsi="仿宋" w:eastAsia="仿宋" w:cs="仿宋"/>
          <w:color w:val="auto"/>
          <w:sz w:val="30"/>
          <w:szCs w:val="30"/>
        </w:rPr>
        <w:tab/>
      </w: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PAGEREF _Toc31623 \h </w:instrText>
      </w:r>
      <w:r>
        <w:rPr>
          <w:rFonts w:hint="eastAsia" w:ascii="仿宋" w:hAnsi="仿宋" w:eastAsia="仿宋" w:cs="仿宋"/>
          <w:color w:val="auto"/>
          <w:sz w:val="30"/>
          <w:szCs w:val="30"/>
        </w:rPr>
        <w:fldChar w:fldCharType="separate"/>
      </w:r>
      <w:r>
        <w:rPr>
          <w:rFonts w:hint="eastAsia" w:ascii="仿宋" w:hAnsi="仿宋" w:eastAsia="仿宋" w:cs="仿宋"/>
          <w:color w:val="auto"/>
          <w:sz w:val="30"/>
          <w:szCs w:val="30"/>
        </w:rPr>
        <w:t>24</w:t>
      </w:r>
      <w:r>
        <w:rPr>
          <w:rFonts w:hint="eastAsia" w:ascii="仿宋" w:hAnsi="仿宋" w:eastAsia="仿宋" w:cs="仿宋"/>
          <w:color w:val="auto"/>
          <w:sz w:val="30"/>
          <w:szCs w:val="30"/>
        </w:rPr>
        <w:fldChar w:fldCharType="end"/>
      </w:r>
      <w:r>
        <w:rPr>
          <w:rFonts w:hint="eastAsia" w:ascii="仿宋" w:hAnsi="仿宋" w:eastAsia="仿宋" w:cs="仿宋"/>
          <w:bCs/>
          <w:color w:val="auto"/>
          <w:kern w:val="0"/>
          <w:sz w:val="30"/>
          <w:szCs w:val="30"/>
          <w:highlight w:val="yellow"/>
        </w:rPr>
        <w:fldChar w:fldCharType="end"/>
      </w:r>
    </w:p>
    <w:p w14:paraId="483D856F">
      <w:pPr>
        <w:pStyle w:val="22"/>
        <w:tabs>
          <w:tab w:val="right" w:leader="dot" w:pos="9638"/>
          <w:tab w:val="clear" w:pos="8297"/>
        </w:tabs>
        <w:rPr>
          <w:rFonts w:hint="eastAsia" w:ascii="仿宋" w:hAnsi="仿宋" w:eastAsia="仿宋" w:cs="仿宋"/>
          <w:color w:val="auto"/>
          <w:sz w:val="30"/>
          <w:szCs w:val="30"/>
        </w:rPr>
      </w:pPr>
      <w:r>
        <w:rPr>
          <w:rFonts w:hint="eastAsia" w:ascii="仿宋" w:hAnsi="仿宋" w:eastAsia="仿宋" w:cs="仿宋"/>
          <w:bCs/>
          <w:color w:val="auto"/>
          <w:kern w:val="0"/>
          <w:sz w:val="30"/>
          <w:szCs w:val="30"/>
          <w:highlight w:val="yellow"/>
        </w:rPr>
        <w:fldChar w:fldCharType="begin"/>
      </w:r>
      <w:r>
        <w:rPr>
          <w:rFonts w:hint="eastAsia" w:ascii="仿宋" w:hAnsi="仿宋" w:eastAsia="仿宋" w:cs="仿宋"/>
          <w:bCs/>
          <w:color w:val="auto"/>
          <w:kern w:val="0"/>
          <w:sz w:val="30"/>
          <w:szCs w:val="30"/>
          <w:highlight w:val="yellow"/>
        </w:rPr>
        <w:instrText xml:space="preserve"> HYPERLINK \l _Toc6102 </w:instrText>
      </w:r>
      <w:r>
        <w:rPr>
          <w:rFonts w:hint="eastAsia" w:ascii="仿宋" w:hAnsi="仿宋" w:eastAsia="仿宋" w:cs="仿宋"/>
          <w:bCs/>
          <w:color w:val="auto"/>
          <w:kern w:val="0"/>
          <w:sz w:val="30"/>
          <w:szCs w:val="30"/>
          <w:highlight w:val="yellow"/>
        </w:rPr>
        <w:fldChar w:fldCharType="separate"/>
      </w:r>
      <w:r>
        <w:rPr>
          <w:rFonts w:hint="eastAsia" w:ascii="仿宋" w:hAnsi="仿宋" w:eastAsia="仿宋" w:cs="仿宋"/>
          <w:bCs w:val="0"/>
          <w:color w:val="auto"/>
          <w:w w:val="98"/>
          <w:sz w:val="30"/>
          <w:szCs w:val="30"/>
        </w:rPr>
        <w:t>《安徽医学科技奖推荐书（非基础医学类）》填写说明</w:t>
      </w:r>
      <w:r>
        <w:rPr>
          <w:rFonts w:hint="eastAsia" w:ascii="仿宋" w:hAnsi="仿宋" w:eastAsia="仿宋" w:cs="仿宋"/>
          <w:color w:val="auto"/>
          <w:sz w:val="30"/>
          <w:szCs w:val="30"/>
        </w:rPr>
        <w:tab/>
      </w: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PAGEREF _Toc6102 \h </w:instrText>
      </w:r>
      <w:r>
        <w:rPr>
          <w:rFonts w:hint="eastAsia" w:ascii="仿宋" w:hAnsi="仿宋" w:eastAsia="仿宋" w:cs="仿宋"/>
          <w:color w:val="auto"/>
          <w:sz w:val="30"/>
          <w:szCs w:val="30"/>
        </w:rPr>
        <w:fldChar w:fldCharType="separate"/>
      </w:r>
      <w:r>
        <w:rPr>
          <w:rFonts w:hint="eastAsia" w:ascii="仿宋" w:hAnsi="仿宋" w:eastAsia="仿宋" w:cs="仿宋"/>
          <w:color w:val="auto"/>
          <w:sz w:val="30"/>
          <w:szCs w:val="30"/>
        </w:rPr>
        <w:t>38</w:t>
      </w:r>
      <w:r>
        <w:rPr>
          <w:rFonts w:hint="eastAsia" w:ascii="仿宋" w:hAnsi="仿宋" w:eastAsia="仿宋" w:cs="仿宋"/>
          <w:color w:val="auto"/>
          <w:sz w:val="30"/>
          <w:szCs w:val="30"/>
        </w:rPr>
        <w:fldChar w:fldCharType="end"/>
      </w:r>
      <w:r>
        <w:rPr>
          <w:rFonts w:hint="eastAsia" w:ascii="仿宋" w:hAnsi="仿宋" w:eastAsia="仿宋" w:cs="仿宋"/>
          <w:bCs/>
          <w:color w:val="auto"/>
          <w:kern w:val="0"/>
          <w:sz w:val="30"/>
          <w:szCs w:val="30"/>
          <w:highlight w:val="yellow"/>
        </w:rPr>
        <w:fldChar w:fldCharType="end"/>
      </w:r>
    </w:p>
    <w:p w14:paraId="547311CF">
      <w:pPr>
        <w:pStyle w:val="22"/>
        <w:tabs>
          <w:tab w:val="right" w:leader="dot" w:pos="9638"/>
          <w:tab w:val="clear" w:pos="8297"/>
        </w:tabs>
        <w:rPr>
          <w:rFonts w:hint="eastAsia" w:ascii="仿宋" w:hAnsi="仿宋" w:eastAsia="仿宋" w:cs="仿宋"/>
          <w:color w:val="auto"/>
          <w:sz w:val="30"/>
          <w:szCs w:val="30"/>
        </w:rPr>
      </w:pPr>
      <w:r>
        <w:rPr>
          <w:rFonts w:hint="eastAsia" w:ascii="仿宋" w:hAnsi="仿宋" w:eastAsia="仿宋" w:cs="仿宋"/>
          <w:bCs/>
          <w:color w:val="auto"/>
          <w:kern w:val="0"/>
          <w:sz w:val="30"/>
          <w:szCs w:val="30"/>
          <w:highlight w:val="yellow"/>
        </w:rPr>
        <w:fldChar w:fldCharType="begin"/>
      </w:r>
      <w:r>
        <w:rPr>
          <w:rFonts w:hint="eastAsia" w:ascii="仿宋" w:hAnsi="仿宋" w:eastAsia="仿宋" w:cs="仿宋"/>
          <w:bCs/>
          <w:color w:val="auto"/>
          <w:kern w:val="0"/>
          <w:sz w:val="30"/>
          <w:szCs w:val="30"/>
          <w:highlight w:val="yellow"/>
        </w:rPr>
        <w:instrText xml:space="preserve"> HYPERLINK \l _Toc8516 </w:instrText>
      </w:r>
      <w:r>
        <w:rPr>
          <w:rFonts w:hint="eastAsia" w:ascii="仿宋" w:hAnsi="仿宋" w:eastAsia="仿宋" w:cs="仿宋"/>
          <w:bCs/>
          <w:color w:val="auto"/>
          <w:kern w:val="0"/>
          <w:sz w:val="30"/>
          <w:szCs w:val="30"/>
          <w:highlight w:val="yellow"/>
        </w:rPr>
        <w:fldChar w:fldCharType="separate"/>
      </w:r>
      <w:r>
        <w:rPr>
          <w:rFonts w:hint="eastAsia" w:ascii="仿宋" w:hAnsi="仿宋" w:eastAsia="仿宋" w:cs="仿宋"/>
          <w:color w:val="auto"/>
          <w:w w:val="100"/>
          <w:sz w:val="30"/>
          <w:szCs w:val="30"/>
        </w:rPr>
        <w:t>规范性文件模板</w:t>
      </w:r>
      <w:r>
        <w:rPr>
          <w:rFonts w:hint="eastAsia" w:ascii="仿宋" w:hAnsi="仿宋" w:eastAsia="仿宋" w:cs="仿宋"/>
          <w:color w:val="auto"/>
          <w:sz w:val="30"/>
          <w:szCs w:val="30"/>
        </w:rPr>
        <w:tab/>
      </w: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PAGEREF _Toc8516 \h </w:instrText>
      </w:r>
      <w:r>
        <w:rPr>
          <w:rFonts w:hint="eastAsia" w:ascii="仿宋" w:hAnsi="仿宋" w:eastAsia="仿宋" w:cs="仿宋"/>
          <w:color w:val="auto"/>
          <w:sz w:val="30"/>
          <w:szCs w:val="30"/>
        </w:rPr>
        <w:fldChar w:fldCharType="separate"/>
      </w:r>
      <w:r>
        <w:rPr>
          <w:rFonts w:hint="eastAsia" w:ascii="仿宋" w:hAnsi="仿宋" w:eastAsia="仿宋" w:cs="仿宋"/>
          <w:color w:val="auto"/>
          <w:sz w:val="30"/>
          <w:szCs w:val="30"/>
        </w:rPr>
        <w:t>47</w:t>
      </w:r>
      <w:r>
        <w:rPr>
          <w:rFonts w:hint="eastAsia" w:ascii="仿宋" w:hAnsi="仿宋" w:eastAsia="仿宋" w:cs="仿宋"/>
          <w:color w:val="auto"/>
          <w:sz w:val="30"/>
          <w:szCs w:val="30"/>
        </w:rPr>
        <w:fldChar w:fldCharType="end"/>
      </w:r>
      <w:r>
        <w:rPr>
          <w:rFonts w:hint="eastAsia" w:ascii="仿宋" w:hAnsi="仿宋" w:eastAsia="仿宋" w:cs="仿宋"/>
          <w:bCs/>
          <w:color w:val="auto"/>
          <w:kern w:val="0"/>
          <w:sz w:val="30"/>
          <w:szCs w:val="30"/>
          <w:highlight w:val="yellow"/>
        </w:rPr>
        <w:fldChar w:fldCharType="end"/>
      </w:r>
    </w:p>
    <w:p w14:paraId="36B5DAFA">
      <w:pPr>
        <w:pStyle w:val="26"/>
        <w:tabs>
          <w:tab w:val="right" w:leader="dot" w:pos="9638"/>
        </w:tabs>
        <w:rPr>
          <w:rFonts w:hint="eastAsia" w:ascii="仿宋" w:hAnsi="仿宋" w:eastAsia="仿宋" w:cs="仿宋"/>
          <w:color w:val="auto"/>
          <w:sz w:val="30"/>
          <w:szCs w:val="30"/>
        </w:rPr>
      </w:pPr>
      <w:r>
        <w:rPr>
          <w:rFonts w:hint="eastAsia" w:ascii="仿宋" w:hAnsi="仿宋" w:eastAsia="仿宋" w:cs="仿宋"/>
          <w:bCs/>
          <w:color w:val="auto"/>
          <w:kern w:val="0"/>
          <w:sz w:val="30"/>
          <w:szCs w:val="30"/>
          <w:highlight w:val="yellow"/>
        </w:rPr>
        <w:fldChar w:fldCharType="begin"/>
      </w:r>
      <w:r>
        <w:rPr>
          <w:rFonts w:hint="eastAsia" w:ascii="仿宋" w:hAnsi="仿宋" w:eastAsia="仿宋" w:cs="仿宋"/>
          <w:bCs/>
          <w:color w:val="auto"/>
          <w:kern w:val="0"/>
          <w:sz w:val="30"/>
          <w:szCs w:val="30"/>
          <w:highlight w:val="yellow"/>
        </w:rPr>
        <w:instrText xml:space="preserve"> HYPERLINK \l _Toc12312 </w:instrText>
      </w:r>
      <w:r>
        <w:rPr>
          <w:rFonts w:hint="eastAsia" w:ascii="仿宋" w:hAnsi="仿宋" w:eastAsia="仿宋" w:cs="仿宋"/>
          <w:bCs/>
          <w:color w:val="auto"/>
          <w:kern w:val="0"/>
          <w:sz w:val="30"/>
          <w:szCs w:val="30"/>
          <w:highlight w:val="yellow"/>
        </w:rPr>
        <w:fldChar w:fldCharType="separate"/>
      </w:r>
      <w:r>
        <w:rPr>
          <w:rFonts w:hint="eastAsia" w:ascii="仿宋" w:hAnsi="仿宋" w:eastAsia="仿宋" w:cs="仿宋"/>
          <w:color w:val="auto"/>
          <w:sz w:val="30"/>
          <w:szCs w:val="30"/>
        </w:rPr>
        <w:t>完成人合作关系说明（模板）</w:t>
      </w:r>
      <w:r>
        <w:rPr>
          <w:rFonts w:hint="eastAsia" w:ascii="仿宋" w:hAnsi="仿宋" w:eastAsia="仿宋" w:cs="仿宋"/>
          <w:color w:val="auto"/>
          <w:sz w:val="30"/>
          <w:szCs w:val="30"/>
        </w:rPr>
        <w:tab/>
      </w: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PAGEREF _Toc12312 \h </w:instrText>
      </w:r>
      <w:r>
        <w:rPr>
          <w:rFonts w:hint="eastAsia" w:ascii="仿宋" w:hAnsi="仿宋" w:eastAsia="仿宋" w:cs="仿宋"/>
          <w:color w:val="auto"/>
          <w:sz w:val="30"/>
          <w:szCs w:val="30"/>
        </w:rPr>
        <w:fldChar w:fldCharType="separate"/>
      </w:r>
      <w:r>
        <w:rPr>
          <w:rFonts w:hint="eastAsia" w:ascii="仿宋" w:hAnsi="仿宋" w:eastAsia="仿宋" w:cs="仿宋"/>
          <w:color w:val="auto"/>
          <w:sz w:val="30"/>
          <w:szCs w:val="30"/>
        </w:rPr>
        <w:t>47</w:t>
      </w:r>
      <w:r>
        <w:rPr>
          <w:rFonts w:hint="eastAsia" w:ascii="仿宋" w:hAnsi="仿宋" w:eastAsia="仿宋" w:cs="仿宋"/>
          <w:color w:val="auto"/>
          <w:sz w:val="30"/>
          <w:szCs w:val="30"/>
        </w:rPr>
        <w:fldChar w:fldCharType="end"/>
      </w:r>
      <w:r>
        <w:rPr>
          <w:rFonts w:hint="eastAsia" w:ascii="仿宋" w:hAnsi="仿宋" w:eastAsia="仿宋" w:cs="仿宋"/>
          <w:bCs/>
          <w:color w:val="auto"/>
          <w:kern w:val="0"/>
          <w:sz w:val="30"/>
          <w:szCs w:val="30"/>
          <w:highlight w:val="yellow"/>
        </w:rPr>
        <w:fldChar w:fldCharType="end"/>
      </w:r>
    </w:p>
    <w:p w14:paraId="286EE295">
      <w:pPr>
        <w:pStyle w:val="26"/>
        <w:tabs>
          <w:tab w:val="right" w:leader="dot" w:pos="9638"/>
        </w:tabs>
        <w:rPr>
          <w:rFonts w:hint="eastAsia" w:ascii="仿宋" w:hAnsi="仿宋" w:eastAsia="仿宋" w:cs="仿宋"/>
          <w:color w:val="auto"/>
          <w:sz w:val="30"/>
          <w:szCs w:val="30"/>
        </w:rPr>
      </w:pPr>
      <w:r>
        <w:rPr>
          <w:rFonts w:hint="eastAsia" w:ascii="仿宋" w:hAnsi="仿宋" w:eastAsia="仿宋" w:cs="仿宋"/>
          <w:bCs/>
          <w:color w:val="auto"/>
          <w:kern w:val="0"/>
          <w:sz w:val="30"/>
          <w:szCs w:val="30"/>
          <w:highlight w:val="yellow"/>
        </w:rPr>
        <w:fldChar w:fldCharType="begin"/>
      </w:r>
      <w:r>
        <w:rPr>
          <w:rFonts w:hint="eastAsia" w:ascii="仿宋" w:hAnsi="仿宋" w:eastAsia="仿宋" w:cs="仿宋"/>
          <w:bCs/>
          <w:color w:val="auto"/>
          <w:kern w:val="0"/>
          <w:sz w:val="30"/>
          <w:szCs w:val="30"/>
          <w:highlight w:val="yellow"/>
        </w:rPr>
        <w:instrText xml:space="preserve"> HYPERLINK \l _Toc28598 </w:instrText>
      </w:r>
      <w:r>
        <w:rPr>
          <w:rFonts w:hint="eastAsia" w:ascii="仿宋" w:hAnsi="仿宋" w:eastAsia="仿宋" w:cs="仿宋"/>
          <w:bCs/>
          <w:color w:val="auto"/>
          <w:kern w:val="0"/>
          <w:sz w:val="30"/>
          <w:szCs w:val="30"/>
          <w:highlight w:val="yellow"/>
        </w:rPr>
        <w:fldChar w:fldCharType="separate"/>
      </w:r>
      <w:r>
        <w:rPr>
          <w:rFonts w:hint="eastAsia" w:ascii="仿宋" w:hAnsi="仿宋" w:eastAsia="仿宋" w:cs="仿宋"/>
          <w:color w:val="auto"/>
          <w:sz w:val="30"/>
          <w:szCs w:val="30"/>
        </w:rPr>
        <w:t>2025年安徽医学科技奖推荐项目公示情况说明（模板）</w:t>
      </w:r>
      <w:r>
        <w:rPr>
          <w:rFonts w:hint="eastAsia" w:ascii="仿宋" w:hAnsi="仿宋" w:eastAsia="仿宋" w:cs="仿宋"/>
          <w:color w:val="auto"/>
          <w:sz w:val="30"/>
          <w:szCs w:val="30"/>
        </w:rPr>
        <w:tab/>
      </w: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PAGEREF _Toc28598 \h </w:instrText>
      </w:r>
      <w:r>
        <w:rPr>
          <w:rFonts w:hint="eastAsia" w:ascii="仿宋" w:hAnsi="仿宋" w:eastAsia="仿宋" w:cs="仿宋"/>
          <w:color w:val="auto"/>
          <w:sz w:val="30"/>
          <w:szCs w:val="30"/>
        </w:rPr>
        <w:fldChar w:fldCharType="separate"/>
      </w:r>
      <w:r>
        <w:rPr>
          <w:rFonts w:hint="eastAsia" w:ascii="仿宋" w:hAnsi="仿宋" w:eastAsia="仿宋" w:cs="仿宋"/>
          <w:color w:val="auto"/>
          <w:sz w:val="30"/>
          <w:szCs w:val="30"/>
        </w:rPr>
        <w:t>49</w:t>
      </w:r>
      <w:r>
        <w:rPr>
          <w:rFonts w:hint="eastAsia" w:ascii="仿宋" w:hAnsi="仿宋" w:eastAsia="仿宋" w:cs="仿宋"/>
          <w:color w:val="auto"/>
          <w:sz w:val="30"/>
          <w:szCs w:val="30"/>
        </w:rPr>
        <w:fldChar w:fldCharType="end"/>
      </w:r>
      <w:r>
        <w:rPr>
          <w:rFonts w:hint="eastAsia" w:ascii="仿宋" w:hAnsi="仿宋" w:eastAsia="仿宋" w:cs="仿宋"/>
          <w:bCs/>
          <w:color w:val="auto"/>
          <w:kern w:val="0"/>
          <w:sz w:val="30"/>
          <w:szCs w:val="30"/>
          <w:highlight w:val="yellow"/>
        </w:rPr>
        <w:fldChar w:fldCharType="end"/>
      </w:r>
    </w:p>
    <w:p w14:paraId="72FC7BE7">
      <w:pPr>
        <w:pStyle w:val="26"/>
        <w:tabs>
          <w:tab w:val="right" w:leader="dot" w:pos="9638"/>
        </w:tabs>
        <w:rPr>
          <w:rFonts w:hint="eastAsia" w:ascii="仿宋" w:hAnsi="仿宋" w:eastAsia="仿宋" w:cs="仿宋"/>
          <w:color w:val="auto"/>
          <w:sz w:val="30"/>
          <w:szCs w:val="30"/>
        </w:rPr>
      </w:pPr>
      <w:r>
        <w:rPr>
          <w:rFonts w:hint="eastAsia" w:ascii="仿宋" w:hAnsi="仿宋" w:eastAsia="仿宋" w:cs="仿宋"/>
          <w:bCs/>
          <w:color w:val="auto"/>
          <w:kern w:val="0"/>
          <w:sz w:val="30"/>
          <w:szCs w:val="30"/>
          <w:highlight w:val="yellow"/>
        </w:rPr>
        <w:fldChar w:fldCharType="begin"/>
      </w:r>
      <w:r>
        <w:rPr>
          <w:rFonts w:hint="eastAsia" w:ascii="仿宋" w:hAnsi="仿宋" w:eastAsia="仿宋" w:cs="仿宋"/>
          <w:bCs/>
          <w:color w:val="auto"/>
          <w:kern w:val="0"/>
          <w:sz w:val="30"/>
          <w:szCs w:val="30"/>
          <w:highlight w:val="yellow"/>
        </w:rPr>
        <w:instrText xml:space="preserve"> HYPERLINK \l _Toc25661 </w:instrText>
      </w:r>
      <w:r>
        <w:rPr>
          <w:rFonts w:hint="eastAsia" w:ascii="仿宋" w:hAnsi="仿宋" w:eastAsia="仿宋" w:cs="仿宋"/>
          <w:bCs/>
          <w:color w:val="auto"/>
          <w:kern w:val="0"/>
          <w:sz w:val="30"/>
          <w:szCs w:val="30"/>
          <w:highlight w:val="yellow"/>
        </w:rPr>
        <w:fldChar w:fldCharType="separate"/>
      </w:r>
      <w:r>
        <w:rPr>
          <w:rFonts w:hint="eastAsia" w:ascii="仿宋" w:hAnsi="仿宋" w:eastAsia="仿宋" w:cs="仿宋"/>
          <w:color w:val="auto"/>
          <w:sz w:val="30"/>
          <w:szCs w:val="30"/>
        </w:rPr>
        <w:t>2025年安徽医学科技奖推荐项目公示格式及内容要求（模板）</w:t>
      </w:r>
      <w:r>
        <w:rPr>
          <w:rFonts w:hint="eastAsia" w:ascii="仿宋" w:hAnsi="仿宋" w:eastAsia="仿宋" w:cs="仿宋"/>
          <w:color w:val="auto"/>
          <w:sz w:val="30"/>
          <w:szCs w:val="30"/>
        </w:rPr>
        <w:tab/>
      </w: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PAGEREF _Toc25661 \h </w:instrText>
      </w:r>
      <w:r>
        <w:rPr>
          <w:rFonts w:hint="eastAsia" w:ascii="仿宋" w:hAnsi="仿宋" w:eastAsia="仿宋" w:cs="仿宋"/>
          <w:color w:val="auto"/>
          <w:sz w:val="30"/>
          <w:szCs w:val="30"/>
        </w:rPr>
        <w:fldChar w:fldCharType="separate"/>
      </w:r>
      <w:r>
        <w:rPr>
          <w:rFonts w:hint="eastAsia" w:ascii="仿宋" w:hAnsi="仿宋" w:eastAsia="仿宋" w:cs="仿宋"/>
          <w:color w:val="auto"/>
          <w:sz w:val="30"/>
          <w:szCs w:val="30"/>
        </w:rPr>
        <w:t>50</w:t>
      </w:r>
      <w:r>
        <w:rPr>
          <w:rFonts w:hint="eastAsia" w:ascii="仿宋" w:hAnsi="仿宋" w:eastAsia="仿宋" w:cs="仿宋"/>
          <w:color w:val="auto"/>
          <w:sz w:val="30"/>
          <w:szCs w:val="30"/>
        </w:rPr>
        <w:fldChar w:fldCharType="end"/>
      </w:r>
      <w:r>
        <w:rPr>
          <w:rFonts w:hint="eastAsia" w:ascii="仿宋" w:hAnsi="仿宋" w:eastAsia="仿宋" w:cs="仿宋"/>
          <w:bCs/>
          <w:color w:val="auto"/>
          <w:kern w:val="0"/>
          <w:sz w:val="30"/>
          <w:szCs w:val="30"/>
          <w:highlight w:val="yellow"/>
        </w:rPr>
        <w:fldChar w:fldCharType="end"/>
      </w:r>
    </w:p>
    <w:p w14:paraId="5FCFAD74">
      <w:pPr>
        <w:pStyle w:val="26"/>
        <w:tabs>
          <w:tab w:val="right" w:leader="dot" w:pos="9638"/>
        </w:tabs>
        <w:rPr>
          <w:rFonts w:hint="eastAsia" w:ascii="仿宋" w:hAnsi="仿宋" w:eastAsia="仿宋" w:cs="仿宋"/>
          <w:color w:val="auto"/>
          <w:sz w:val="30"/>
          <w:szCs w:val="30"/>
        </w:rPr>
      </w:pPr>
      <w:r>
        <w:rPr>
          <w:rFonts w:hint="eastAsia" w:ascii="仿宋" w:hAnsi="仿宋" w:eastAsia="仿宋" w:cs="仿宋"/>
          <w:bCs/>
          <w:color w:val="auto"/>
          <w:kern w:val="0"/>
          <w:sz w:val="30"/>
          <w:szCs w:val="30"/>
          <w:highlight w:val="yellow"/>
        </w:rPr>
        <w:fldChar w:fldCharType="begin"/>
      </w:r>
      <w:r>
        <w:rPr>
          <w:rFonts w:hint="eastAsia" w:ascii="仿宋" w:hAnsi="仿宋" w:eastAsia="仿宋" w:cs="仿宋"/>
          <w:bCs/>
          <w:color w:val="auto"/>
          <w:kern w:val="0"/>
          <w:sz w:val="30"/>
          <w:szCs w:val="30"/>
          <w:highlight w:val="yellow"/>
        </w:rPr>
        <w:instrText xml:space="preserve"> HYPERLINK \l _Toc17779 </w:instrText>
      </w:r>
      <w:r>
        <w:rPr>
          <w:rFonts w:hint="eastAsia" w:ascii="仿宋" w:hAnsi="仿宋" w:eastAsia="仿宋" w:cs="仿宋"/>
          <w:bCs/>
          <w:color w:val="auto"/>
          <w:kern w:val="0"/>
          <w:sz w:val="30"/>
          <w:szCs w:val="30"/>
          <w:highlight w:val="yellow"/>
        </w:rPr>
        <w:fldChar w:fldCharType="separate"/>
      </w:r>
      <w:r>
        <w:rPr>
          <w:rFonts w:hint="eastAsia" w:ascii="仿宋" w:hAnsi="仿宋" w:eastAsia="仿宋" w:cs="仿宋"/>
          <w:color w:val="auto"/>
          <w:sz w:val="30"/>
          <w:szCs w:val="30"/>
        </w:rPr>
        <w:t>2025年安徽医学科技奖推荐项目回避专家申请表</w:t>
      </w:r>
      <w:r>
        <w:rPr>
          <w:rFonts w:hint="eastAsia" w:ascii="仿宋" w:hAnsi="仿宋" w:eastAsia="仿宋" w:cs="仿宋"/>
          <w:color w:val="auto"/>
          <w:sz w:val="30"/>
          <w:szCs w:val="30"/>
        </w:rPr>
        <w:tab/>
      </w: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PAGEREF _Toc17779 \h </w:instrText>
      </w:r>
      <w:r>
        <w:rPr>
          <w:rFonts w:hint="eastAsia" w:ascii="仿宋" w:hAnsi="仿宋" w:eastAsia="仿宋" w:cs="仿宋"/>
          <w:color w:val="auto"/>
          <w:sz w:val="30"/>
          <w:szCs w:val="30"/>
        </w:rPr>
        <w:fldChar w:fldCharType="separate"/>
      </w:r>
      <w:r>
        <w:rPr>
          <w:rFonts w:hint="eastAsia" w:ascii="仿宋" w:hAnsi="仿宋" w:eastAsia="仿宋" w:cs="仿宋"/>
          <w:color w:val="auto"/>
          <w:sz w:val="30"/>
          <w:szCs w:val="30"/>
        </w:rPr>
        <w:t>51</w:t>
      </w:r>
      <w:r>
        <w:rPr>
          <w:rFonts w:hint="eastAsia" w:ascii="仿宋" w:hAnsi="仿宋" w:eastAsia="仿宋" w:cs="仿宋"/>
          <w:color w:val="auto"/>
          <w:sz w:val="30"/>
          <w:szCs w:val="30"/>
        </w:rPr>
        <w:fldChar w:fldCharType="end"/>
      </w:r>
      <w:r>
        <w:rPr>
          <w:rFonts w:hint="eastAsia" w:ascii="仿宋" w:hAnsi="仿宋" w:eastAsia="仿宋" w:cs="仿宋"/>
          <w:bCs/>
          <w:color w:val="auto"/>
          <w:kern w:val="0"/>
          <w:sz w:val="30"/>
          <w:szCs w:val="30"/>
          <w:highlight w:val="yellow"/>
        </w:rPr>
        <w:fldChar w:fldCharType="end"/>
      </w:r>
    </w:p>
    <w:p w14:paraId="7126644B">
      <w:pPr>
        <w:pStyle w:val="22"/>
        <w:tabs>
          <w:tab w:val="right" w:leader="dot" w:pos="9638"/>
          <w:tab w:val="clear" w:pos="8297"/>
        </w:tabs>
        <w:rPr>
          <w:rFonts w:hint="eastAsia" w:ascii="仿宋" w:hAnsi="仿宋" w:eastAsia="仿宋" w:cs="仿宋"/>
          <w:color w:val="auto"/>
          <w:sz w:val="30"/>
          <w:szCs w:val="30"/>
        </w:rPr>
      </w:pPr>
      <w:r>
        <w:rPr>
          <w:rFonts w:hint="eastAsia" w:ascii="仿宋" w:hAnsi="仿宋" w:eastAsia="仿宋" w:cs="仿宋"/>
          <w:bCs/>
          <w:color w:val="auto"/>
          <w:kern w:val="0"/>
          <w:sz w:val="30"/>
          <w:szCs w:val="30"/>
          <w:highlight w:val="yellow"/>
        </w:rPr>
        <w:fldChar w:fldCharType="begin"/>
      </w:r>
      <w:r>
        <w:rPr>
          <w:rFonts w:hint="eastAsia" w:ascii="仿宋" w:hAnsi="仿宋" w:eastAsia="仿宋" w:cs="仿宋"/>
          <w:bCs/>
          <w:color w:val="auto"/>
          <w:kern w:val="0"/>
          <w:sz w:val="30"/>
          <w:szCs w:val="30"/>
          <w:highlight w:val="yellow"/>
        </w:rPr>
        <w:instrText xml:space="preserve"> HYPERLINK \l _Toc6815 </w:instrText>
      </w:r>
      <w:r>
        <w:rPr>
          <w:rFonts w:hint="eastAsia" w:ascii="仿宋" w:hAnsi="仿宋" w:eastAsia="仿宋" w:cs="仿宋"/>
          <w:bCs/>
          <w:color w:val="auto"/>
          <w:kern w:val="0"/>
          <w:sz w:val="30"/>
          <w:szCs w:val="30"/>
          <w:highlight w:val="yellow"/>
        </w:rPr>
        <w:fldChar w:fldCharType="separate"/>
      </w:r>
      <w:r>
        <w:rPr>
          <w:rFonts w:hint="eastAsia" w:ascii="仿宋" w:hAnsi="仿宋" w:eastAsia="仿宋" w:cs="仿宋"/>
          <w:color w:val="auto"/>
          <w:sz w:val="30"/>
          <w:szCs w:val="30"/>
        </w:rPr>
        <w:t>2025年安徽医学科技奖学科专业代码表</w:t>
      </w:r>
      <w:r>
        <w:rPr>
          <w:rFonts w:hint="eastAsia" w:ascii="仿宋" w:hAnsi="仿宋" w:eastAsia="仿宋" w:cs="仿宋"/>
          <w:color w:val="auto"/>
          <w:sz w:val="30"/>
          <w:szCs w:val="30"/>
        </w:rPr>
        <w:tab/>
      </w: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PAGEREF _Toc6815 \h </w:instrText>
      </w:r>
      <w:r>
        <w:rPr>
          <w:rFonts w:hint="eastAsia" w:ascii="仿宋" w:hAnsi="仿宋" w:eastAsia="仿宋" w:cs="仿宋"/>
          <w:color w:val="auto"/>
          <w:sz w:val="30"/>
          <w:szCs w:val="30"/>
        </w:rPr>
        <w:fldChar w:fldCharType="separate"/>
      </w:r>
      <w:r>
        <w:rPr>
          <w:rFonts w:hint="eastAsia" w:ascii="仿宋" w:hAnsi="仿宋" w:eastAsia="仿宋" w:cs="仿宋"/>
          <w:color w:val="auto"/>
          <w:sz w:val="30"/>
          <w:szCs w:val="30"/>
        </w:rPr>
        <w:t>52</w:t>
      </w:r>
      <w:r>
        <w:rPr>
          <w:rFonts w:hint="eastAsia" w:ascii="仿宋" w:hAnsi="仿宋" w:eastAsia="仿宋" w:cs="仿宋"/>
          <w:color w:val="auto"/>
          <w:sz w:val="30"/>
          <w:szCs w:val="30"/>
        </w:rPr>
        <w:fldChar w:fldCharType="end"/>
      </w:r>
      <w:r>
        <w:rPr>
          <w:rFonts w:hint="eastAsia" w:ascii="仿宋" w:hAnsi="仿宋" w:eastAsia="仿宋" w:cs="仿宋"/>
          <w:bCs/>
          <w:color w:val="auto"/>
          <w:kern w:val="0"/>
          <w:sz w:val="30"/>
          <w:szCs w:val="30"/>
          <w:highlight w:val="yellow"/>
        </w:rPr>
        <w:fldChar w:fldCharType="end"/>
      </w:r>
    </w:p>
    <w:p w14:paraId="4525F5C1">
      <w:pPr>
        <w:pStyle w:val="26"/>
        <w:tabs>
          <w:tab w:val="right" w:leader="dot" w:pos="9638"/>
        </w:tabs>
        <w:rPr>
          <w:rFonts w:hint="eastAsia" w:ascii="仿宋" w:hAnsi="仿宋" w:eastAsia="仿宋" w:cs="仿宋"/>
          <w:color w:val="auto"/>
          <w:sz w:val="30"/>
          <w:szCs w:val="30"/>
        </w:rPr>
      </w:pPr>
      <w:r>
        <w:rPr>
          <w:rFonts w:hint="eastAsia" w:ascii="仿宋" w:hAnsi="仿宋" w:eastAsia="仿宋" w:cs="仿宋"/>
          <w:bCs/>
          <w:color w:val="auto"/>
          <w:kern w:val="0"/>
          <w:sz w:val="30"/>
          <w:szCs w:val="30"/>
          <w:highlight w:val="yellow"/>
        </w:rPr>
        <w:fldChar w:fldCharType="begin"/>
      </w:r>
      <w:r>
        <w:rPr>
          <w:rFonts w:hint="eastAsia" w:ascii="仿宋" w:hAnsi="仿宋" w:eastAsia="仿宋" w:cs="仿宋"/>
          <w:bCs/>
          <w:color w:val="auto"/>
          <w:kern w:val="0"/>
          <w:sz w:val="30"/>
          <w:szCs w:val="30"/>
          <w:highlight w:val="yellow"/>
        </w:rPr>
        <w:instrText xml:space="preserve"> HYPERLINK \l _Toc20771 </w:instrText>
      </w:r>
      <w:r>
        <w:rPr>
          <w:rFonts w:hint="eastAsia" w:ascii="仿宋" w:hAnsi="仿宋" w:eastAsia="仿宋" w:cs="仿宋"/>
          <w:bCs/>
          <w:color w:val="auto"/>
          <w:kern w:val="0"/>
          <w:sz w:val="30"/>
          <w:szCs w:val="30"/>
          <w:highlight w:val="yellow"/>
        </w:rPr>
        <w:fldChar w:fldCharType="separate"/>
      </w:r>
      <w:r>
        <w:rPr>
          <w:rFonts w:hint="eastAsia" w:ascii="仿宋" w:hAnsi="仿宋" w:eastAsia="仿宋" w:cs="仿宋"/>
          <w:color w:val="auto"/>
          <w:sz w:val="30"/>
          <w:szCs w:val="30"/>
        </w:rPr>
        <w:t>2025年安徽医学科技奖推荐项目汇总表</w:t>
      </w:r>
      <w:r>
        <w:rPr>
          <w:rFonts w:hint="eastAsia" w:ascii="仿宋" w:hAnsi="仿宋" w:eastAsia="仿宋" w:cs="仿宋"/>
          <w:color w:val="auto"/>
          <w:sz w:val="30"/>
          <w:szCs w:val="30"/>
        </w:rPr>
        <w:tab/>
      </w: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PAGEREF _Toc20771 \h </w:instrText>
      </w:r>
      <w:r>
        <w:rPr>
          <w:rFonts w:hint="eastAsia" w:ascii="仿宋" w:hAnsi="仿宋" w:eastAsia="仿宋" w:cs="仿宋"/>
          <w:color w:val="auto"/>
          <w:sz w:val="30"/>
          <w:szCs w:val="30"/>
        </w:rPr>
        <w:fldChar w:fldCharType="separate"/>
      </w:r>
      <w:r>
        <w:rPr>
          <w:rFonts w:hint="eastAsia" w:ascii="仿宋" w:hAnsi="仿宋" w:eastAsia="仿宋" w:cs="仿宋"/>
          <w:color w:val="auto"/>
          <w:sz w:val="30"/>
          <w:szCs w:val="30"/>
        </w:rPr>
        <w:t>56</w:t>
      </w:r>
      <w:r>
        <w:rPr>
          <w:rFonts w:hint="eastAsia" w:ascii="仿宋" w:hAnsi="仿宋" w:eastAsia="仿宋" w:cs="仿宋"/>
          <w:color w:val="auto"/>
          <w:sz w:val="30"/>
          <w:szCs w:val="30"/>
        </w:rPr>
        <w:fldChar w:fldCharType="end"/>
      </w:r>
      <w:r>
        <w:rPr>
          <w:rFonts w:hint="eastAsia" w:ascii="仿宋" w:hAnsi="仿宋" w:eastAsia="仿宋" w:cs="仿宋"/>
          <w:bCs/>
          <w:color w:val="auto"/>
          <w:kern w:val="0"/>
          <w:sz w:val="30"/>
          <w:szCs w:val="30"/>
          <w:highlight w:val="yellow"/>
        </w:rPr>
        <w:fldChar w:fldCharType="end"/>
      </w:r>
    </w:p>
    <w:p w14:paraId="788A13D4">
      <w:pPr>
        <w:pStyle w:val="22"/>
        <w:tabs>
          <w:tab w:val="right" w:leader="dot" w:pos="9638"/>
          <w:tab w:val="clear" w:pos="8297"/>
        </w:tabs>
        <w:rPr>
          <w:color w:val="auto"/>
        </w:rPr>
      </w:pPr>
      <w:r>
        <w:rPr>
          <w:rFonts w:hint="eastAsia" w:ascii="仿宋" w:hAnsi="仿宋" w:eastAsia="仿宋" w:cs="仿宋"/>
          <w:bCs/>
          <w:color w:val="auto"/>
          <w:kern w:val="0"/>
          <w:sz w:val="30"/>
          <w:szCs w:val="30"/>
          <w:highlight w:val="yellow"/>
        </w:rPr>
        <w:fldChar w:fldCharType="begin"/>
      </w:r>
      <w:r>
        <w:rPr>
          <w:rFonts w:hint="eastAsia" w:ascii="仿宋" w:hAnsi="仿宋" w:eastAsia="仿宋" w:cs="仿宋"/>
          <w:bCs/>
          <w:color w:val="auto"/>
          <w:kern w:val="0"/>
          <w:sz w:val="30"/>
          <w:szCs w:val="30"/>
          <w:highlight w:val="yellow"/>
        </w:rPr>
        <w:instrText xml:space="preserve"> HYPERLINK \l _Toc27184 </w:instrText>
      </w:r>
      <w:r>
        <w:rPr>
          <w:rFonts w:hint="eastAsia" w:ascii="仿宋" w:hAnsi="仿宋" w:eastAsia="仿宋" w:cs="仿宋"/>
          <w:bCs/>
          <w:color w:val="auto"/>
          <w:kern w:val="0"/>
          <w:sz w:val="30"/>
          <w:szCs w:val="30"/>
          <w:highlight w:val="yellow"/>
        </w:rPr>
        <w:fldChar w:fldCharType="separate"/>
      </w:r>
      <w:r>
        <w:rPr>
          <w:rFonts w:hint="eastAsia" w:ascii="仿宋" w:hAnsi="仿宋" w:eastAsia="仿宋" w:cs="仿宋"/>
          <w:color w:val="auto"/>
          <w:sz w:val="30"/>
          <w:szCs w:val="30"/>
        </w:rPr>
        <w:t>安徽医学科技奖推荐项目形式审查要点</w:t>
      </w:r>
      <w:r>
        <w:rPr>
          <w:rFonts w:hint="eastAsia" w:ascii="仿宋" w:hAnsi="仿宋" w:eastAsia="仿宋" w:cs="仿宋"/>
          <w:color w:val="auto"/>
          <w:sz w:val="30"/>
          <w:szCs w:val="30"/>
        </w:rPr>
        <w:tab/>
      </w: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PAGEREF _Toc27184 \h </w:instrText>
      </w:r>
      <w:r>
        <w:rPr>
          <w:rFonts w:hint="eastAsia" w:ascii="仿宋" w:hAnsi="仿宋" w:eastAsia="仿宋" w:cs="仿宋"/>
          <w:color w:val="auto"/>
          <w:sz w:val="30"/>
          <w:szCs w:val="30"/>
        </w:rPr>
        <w:fldChar w:fldCharType="separate"/>
      </w:r>
      <w:r>
        <w:rPr>
          <w:rFonts w:hint="eastAsia" w:ascii="仿宋" w:hAnsi="仿宋" w:eastAsia="仿宋" w:cs="仿宋"/>
          <w:color w:val="auto"/>
          <w:sz w:val="30"/>
          <w:szCs w:val="30"/>
        </w:rPr>
        <w:t>57</w:t>
      </w:r>
      <w:r>
        <w:rPr>
          <w:rFonts w:hint="eastAsia" w:ascii="仿宋" w:hAnsi="仿宋" w:eastAsia="仿宋" w:cs="仿宋"/>
          <w:color w:val="auto"/>
          <w:sz w:val="30"/>
          <w:szCs w:val="30"/>
        </w:rPr>
        <w:fldChar w:fldCharType="end"/>
      </w:r>
      <w:r>
        <w:rPr>
          <w:rFonts w:hint="eastAsia" w:ascii="仿宋" w:hAnsi="仿宋" w:eastAsia="仿宋" w:cs="仿宋"/>
          <w:bCs/>
          <w:color w:val="auto"/>
          <w:kern w:val="0"/>
          <w:sz w:val="30"/>
          <w:szCs w:val="30"/>
          <w:highlight w:val="yellow"/>
        </w:rPr>
        <w:fldChar w:fldCharType="end"/>
      </w:r>
    </w:p>
    <w:p w14:paraId="54D3D7FC">
      <w:pPr>
        <w:tabs>
          <w:tab w:val="right" w:leader="middleDot" w:pos="8460"/>
        </w:tabs>
        <w:snapToGrid w:val="0"/>
        <w:spacing w:line="760" w:lineRule="exact"/>
        <w:ind w:left="420" w:leftChars="200" w:right="88" w:rightChars="42"/>
        <w:rPr>
          <w:rFonts w:asciiTheme="minorEastAsia" w:hAnsiTheme="minorEastAsia" w:eastAsiaTheme="minorEastAsia"/>
          <w:bCs/>
          <w:color w:val="auto"/>
          <w:kern w:val="0"/>
          <w:sz w:val="24"/>
          <w:szCs w:val="24"/>
          <w:highlight w:val="yellow"/>
        </w:rPr>
      </w:pPr>
      <w:r>
        <w:rPr>
          <w:rFonts w:hint="eastAsia" w:asciiTheme="minorEastAsia" w:hAnsiTheme="minorEastAsia" w:eastAsiaTheme="minorEastAsia"/>
          <w:bCs/>
          <w:color w:val="auto"/>
          <w:kern w:val="0"/>
          <w:szCs w:val="24"/>
          <w:highlight w:val="yellow"/>
        </w:rPr>
        <w:fldChar w:fldCharType="end"/>
      </w:r>
    </w:p>
    <w:p w14:paraId="0BCDCADE">
      <w:pPr>
        <w:pStyle w:val="2"/>
        <w:spacing w:line="560" w:lineRule="exact"/>
        <w:jc w:val="both"/>
        <w:rPr>
          <w:rFonts w:ascii="方正小标宋简体" w:hAnsi="方正小标宋简体" w:eastAsia="方正小标宋简体" w:cs="方正小标宋简体"/>
          <w:color w:val="auto"/>
          <w:sz w:val="32"/>
          <w:szCs w:val="32"/>
        </w:rPr>
      </w:pPr>
      <w:bookmarkStart w:id="16" w:name="_Toc3085"/>
      <w:bookmarkStart w:id="17" w:name="_Toc33953401"/>
    </w:p>
    <w:p w14:paraId="70D23E8D">
      <w:pPr>
        <w:pStyle w:val="2"/>
        <w:spacing w:line="560" w:lineRule="exact"/>
        <w:rPr>
          <w:rFonts w:ascii="方正小标宋简体" w:hAnsi="方正小标宋简体" w:eastAsia="方正小标宋简体" w:cs="方正小标宋简体"/>
          <w:color w:val="auto"/>
          <w:w w:val="100"/>
          <w:sz w:val="44"/>
          <w:szCs w:val="44"/>
        </w:rPr>
      </w:pPr>
      <w:bookmarkStart w:id="18" w:name="_Toc25014"/>
      <w:r>
        <w:rPr>
          <w:rFonts w:hint="eastAsia" w:ascii="方正小标宋简体" w:hAnsi="方正小标宋简体" w:eastAsia="方正小标宋简体" w:cs="方正小标宋简体"/>
          <w:color w:val="auto"/>
          <w:w w:val="100"/>
          <w:sz w:val="44"/>
          <w:szCs w:val="44"/>
        </w:rPr>
        <w:t>2025年安徽医学科技奖推荐工作相关要求</w:t>
      </w:r>
      <w:bookmarkEnd w:id="16"/>
      <w:bookmarkEnd w:id="17"/>
      <w:bookmarkEnd w:id="18"/>
    </w:p>
    <w:p w14:paraId="6FFCE327">
      <w:pPr>
        <w:rPr>
          <w:color w:val="auto"/>
        </w:rPr>
      </w:pPr>
    </w:p>
    <w:p w14:paraId="052BDEE8">
      <w:pPr>
        <w:spacing w:line="56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rPr>
        <w:t>一、推荐项目及完成人的基本要求</w:t>
      </w:r>
    </w:p>
    <w:p w14:paraId="04922FBA">
      <w:pPr>
        <w:spacing w:line="560" w:lineRule="exact"/>
        <w:ind w:firstLine="560" w:firstLineChars="200"/>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（一）推荐项目要求整体完成或应用两年以上，即</w:t>
      </w:r>
      <w:r>
        <w:rPr>
          <w:rFonts w:hint="eastAsia" w:ascii="方正仿宋_GBK" w:hAnsi="方正仿宋_GBK" w:eastAsia="方正仿宋_GBK" w:cs="方正仿宋_GBK"/>
          <w:b/>
          <w:bCs/>
          <w:color w:val="auto"/>
          <w:sz w:val="28"/>
          <w:szCs w:val="28"/>
        </w:rPr>
        <w:t>2023年1月1日前</w:t>
      </w:r>
      <w:r>
        <w:rPr>
          <w:rFonts w:hint="eastAsia" w:ascii="方正仿宋_GBK" w:hAnsi="方正仿宋_GBK" w:eastAsia="方正仿宋_GBK" w:cs="方正仿宋_GBK"/>
          <w:color w:val="auto"/>
          <w:sz w:val="28"/>
          <w:szCs w:val="28"/>
        </w:rPr>
        <w:t>完成的项目。医学科普作品应是</w:t>
      </w:r>
      <w:r>
        <w:rPr>
          <w:rFonts w:hint="eastAsia" w:ascii="方正仿宋_GBK" w:hAnsi="方正仿宋_GBK" w:eastAsia="方正仿宋_GBK" w:cs="方正仿宋_GBK"/>
          <w:b/>
          <w:bCs/>
          <w:color w:val="auto"/>
          <w:sz w:val="28"/>
          <w:szCs w:val="28"/>
        </w:rPr>
        <w:t>2015年1月1日至2023年1月1日</w:t>
      </w:r>
      <w:r>
        <w:rPr>
          <w:rFonts w:hint="eastAsia" w:ascii="方正仿宋_GBK" w:hAnsi="方正仿宋_GBK" w:eastAsia="方正仿宋_GBK" w:cs="方正仿宋_GBK"/>
          <w:color w:val="auto"/>
          <w:sz w:val="28"/>
          <w:szCs w:val="28"/>
        </w:rPr>
        <w:t>期间出版发行的作品。</w:t>
      </w:r>
    </w:p>
    <w:p w14:paraId="4B05F4EB">
      <w:pPr>
        <w:spacing w:line="560" w:lineRule="exact"/>
        <w:ind w:firstLine="560" w:firstLineChars="200"/>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（二）同一人同一</w:t>
      </w:r>
      <w:r>
        <w:rPr>
          <w:rFonts w:hint="eastAsia" w:ascii="方正仿宋_GBK" w:hAnsi="方正仿宋_GBK" w:eastAsia="方正仿宋_GBK" w:cs="方正仿宋_GBK"/>
          <w:color w:val="auto"/>
          <w:sz w:val="28"/>
          <w:szCs w:val="28"/>
          <w:lang w:val="en-US" w:eastAsia="zh-CN"/>
        </w:rPr>
        <w:t>年</w:t>
      </w:r>
      <w:r>
        <w:rPr>
          <w:rFonts w:hint="eastAsia" w:ascii="方正仿宋_GBK" w:hAnsi="方正仿宋_GBK" w:eastAsia="方正仿宋_GBK" w:cs="方正仿宋_GBK"/>
          <w:color w:val="auto"/>
          <w:sz w:val="28"/>
          <w:szCs w:val="28"/>
        </w:rPr>
        <w:t>只能作为一个项目的主要完成人。</w:t>
      </w:r>
    </w:p>
    <w:p w14:paraId="73DBC7BC">
      <w:pPr>
        <w:spacing w:line="560" w:lineRule="exact"/>
        <w:ind w:firstLine="560" w:firstLineChars="200"/>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三）推荐项目主要技术内容未获得国家级、省部级等奖励。推荐项目所含主要技术内容（包括发现点、发明点、创新点及其证明材料）应为本项目独有，且未在国家科学技术奖、中华医学科技奖、安徽省科学技术奖、安徽医学科技奖等奖励已获奖项目中使用过，也未在本届安徽医学科技奖其他推荐项目中使用。</w:t>
      </w:r>
    </w:p>
    <w:p w14:paraId="7E4AC4DE">
      <w:pPr>
        <w:spacing w:line="560" w:lineRule="exact"/>
        <w:ind w:firstLine="560" w:firstLineChars="200"/>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（四）推荐项目的知识产权归国内所有，相应论文通讯作者的署名单位应包含国内单位，相应的专利由国内团队发明或设计。</w:t>
      </w:r>
    </w:p>
    <w:p w14:paraId="37C70F42">
      <w:pPr>
        <w:spacing w:line="560" w:lineRule="exact"/>
        <w:ind w:firstLine="560" w:firstLineChars="200"/>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（五）符合《安徽医学科技奖管理办法（试行）》的规定。</w:t>
      </w:r>
    </w:p>
    <w:p w14:paraId="36439407">
      <w:pPr>
        <w:spacing w:line="56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rPr>
        <w:t>二、推荐书填写要求</w:t>
      </w:r>
    </w:p>
    <w:p w14:paraId="5E129B13">
      <w:pPr>
        <w:spacing w:line="560" w:lineRule="exact"/>
        <w:ind w:firstLine="560" w:firstLineChars="200"/>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安徽医学科技奖推荐书分为基础医学类和非基础医学类，请根据类别选择其一填写。</w:t>
      </w:r>
    </w:p>
    <w:p w14:paraId="6A69778D">
      <w:pPr>
        <w:spacing w:line="560" w:lineRule="exact"/>
        <w:ind w:firstLine="560" w:firstLineChars="200"/>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推荐书及其附件材料是评审的基础文件和主要依据，请务必仔细阅读本手册各项内容，严格按照要求如实、完整、准确填写，并对照《安徽医学科技奖推荐项目形式审查要点》认真核查，形式审查不合格的项目将不予提交后续评审。推荐单位承诺对推荐材料的真实性负责。</w:t>
      </w:r>
    </w:p>
    <w:p w14:paraId="126B2C95">
      <w:pPr>
        <w:spacing w:line="56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rPr>
        <w:t>三、推荐材料的公示要求</w:t>
      </w:r>
    </w:p>
    <w:p w14:paraId="7664251B">
      <w:pPr>
        <w:spacing w:line="560" w:lineRule="exact"/>
        <w:ind w:firstLine="560" w:firstLineChars="200"/>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（一）所有的项目主要完成人所在单位均须公示，公示方式为所在单位网站或公示栏，公示格式及内容要求详见附后模板。公示具体内容可在推荐系统中下载。</w:t>
      </w:r>
    </w:p>
    <w:p w14:paraId="186B3A51">
      <w:pPr>
        <w:spacing w:line="560" w:lineRule="exact"/>
        <w:ind w:firstLine="560" w:firstLineChars="200"/>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（二）公示期至少7个自然日。公示无异议或虽有异议但经过处理后再次公示无异议的项目方可推荐。</w:t>
      </w:r>
    </w:p>
    <w:p w14:paraId="4E785034">
      <w:pPr>
        <w:spacing w:line="560" w:lineRule="exact"/>
        <w:ind w:firstLine="560" w:firstLineChars="200"/>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（三）推荐单位收集汇总全部公示材料后，出具推荐项目公示情况说明，详见附后模板。</w:t>
      </w:r>
    </w:p>
    <w:p w14:paraId="64F0433C">
      <w:pPr>
        <w:spacing w:line="56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rPr>
        <w:t>四、纸质版推荐材料的报送要求</w:t>
      </w:r>
    </w:p>
    <w:p w14:paraId="68BF4BDB">
      <w:pPr>
        <w:spacing w:line="560" w:lineRule="exact"/>
        <w:ind w:firstLine="560" w:firstLineChars="200"/>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（一）法人单位推荐项目</w:t>
      </w:r>
    </w:p>
    <w:p w14:paraId="0E0F7D1B">
      <w:pPr>
        <w:spacing w:line="560" w:lineRule="exact"/>
        <w:ind w:firstLine="560" w:firstLineChars="200"/>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应提交的纸质版推荐材料包括：1.推荐书1本；2.由推荐单位出具并盖章的推荐项目汇总表1份（可从推荐系统中导出）；3.由推荐单位出具并盖章的推荐项目公示情况说明1份（含公示单位盖章的公示证明材料）；4.医学科学技术普及项目需附1套医学科普作品。</w:t>
      </w:r>
    </w:p>
    <w:p w14:paraId="083D54F1">
      <w:pPr>
        <w:spacing w:line="560" w:lineRule="exact"/>
        <w:ind w:firstLine="560" w:firstLineChars="200"/>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（二）专科分会推荐项目</w:t>
      </w:r>
    </w:p>
    <w:p w14:paraId="44A73B82">
      <w:pPr>
        <w:spacing w:line="560" w:lineRule="exact"/>
        <w:ind w:firstLine="560" w:firstLineChars="200"/>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应提交的纸质版推荐材料包括：1.推荐书1本；2.由专科分会现任主任委员签字的推荐项目汇总表1份；3.由专科分会现任主任委员签字的推荐项目公示情况说明1份（含公示单位盖章的公示证明材料）；4.专科分会常委会纪要1份，须由专科分会现任主任委员、1名非主委单位的副主任委员和秘书共同签字；5.医学科学技术普及项目需附1套医学科普作品。</w:t>
      </w:r>
    </w:p>
    <w:p w14:paraId="1CFA0BDC">
      <w:pPr>
        <w:spacing w:line="560" w:lineRule="exact"/>
        <w:ind w:firstLine="560" w:firstLineChars="200"/>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纸质版推荐书主件和附件装订成一册（尽量双面打印），纸张规格A4，竖向左侧装订，采用胶装，以“一、项目基本情况”作为首页，不要另加封面。</w:t>
      </w:r>
    </w:p>
    <w:p w14:paraId="2BB0D151">
      <w:pPr>
        <w:spacing w:line="560" w:lineRule="exact"/>
        <w:ind w:firstLine="560" w:firstLineChars="200"/>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推荐书中须签字盖章的部分主要有：单位推荐意见或专科分会推荐意见、主要完成人情况表、主要完成单位情况表、诚信承诺书及完成人合作关系证明。</w:t>
      </w:r>
    </w:p>
    <w:p w14:paraId="7EFAEDB4">
      <w:pPr>
        <w:spacing w:line="560" w:lineRule="exact"/>
        <w:ind w:firstLine="560" w:firstLineChars="200"/>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（三）评审专家回避申请</w:t>
      </w:r>
    </w:p>
    <w:p w14:paraId="2B9A7324">
      <w:pPr>
        <w:spacing w:line="560" w:lineRule="exact"/>
        <w:ind w:firstLine="560" w:firstLineChars="200"/>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推荐单位对评审专家有回避要求的，应随纸质版推荐材料一起提交1份纸质版《2025年安徽医学科技奖项目回避专家申请表》。申请表应详细说明申请回避的理由并加盖推荐单位公章或推荐分会现任主任委员签名。原则上只限评审专家与被评审项目、项目完成人或完成单位有利害关系等的情况，学术观点不同、同行竞争等不得作为申请专家回避的理由。每个推荐项目提出的回避专家不得超过2人。</w:t>
      </w:r>
    </w:p>
    <w:p w14:paraId="7E2D48FA">
      <w:pPr>
        <w:spacing w:line="560" w:lineRule="exact"/>
        <w:ind w:firstLine="560" w:firstLineChars="200"/>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（四）其他</w:t>
      </w:r>
    </w:p>
    <w:p w14:paraId="74BEE64F">
      <w:pPr>
        <w:spacing w:line="560" w:lineRule="exact"/>
        <w:ind w:firstLine="560" w:firstLineChars="200"/>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单位推荐项目请通过推荐单位统一报送。纸质版推荐书提交后，均不退还。</w:t>
      </w:r>
    </w:p>
    <w:p w14:paraId="21A565E7">
      <w:pPr>
        <w:pStyle w:val="2"/>
        <w:rPr>
          <w:color w:val="auto"/>
        </w:rPr>
      </w:pPr>
      <w:bookmarkStart w:id="19" w:name="_Toc33953402"/>
      <w:bookmarkStart w:id="20" w:name="_Toc536212934"/>
    </w:p>
    <w:p w14:paraId="249B3410">
      <w:pPr>
        <w:rPr>
          <w:color w:val="auto"/>
        </w:rPr>
      </w:pPr>
    </w:p>
    <w:p w14:paraId="52690A85">
      <w:pPr>
        <w:rPr>
          <w:color w:val="auto"/>
        </w:rPr>
      </w:pPr>
    </w:p>
    <w:p w14:paraId="11F9B8F7">
      <w:pPr>
        <w:rPr>
          <w:color w:val="auto"/>
        </w:rPr>
      </w:pPr>
    </w:p>
    <w:p w14:paraId="0EB9B30D">
      <w:pPr>
        <w:rPr>
          <w:color w:val="auto"/>
        </w:rPr>
      </w:pPr>
    </w:p>
    <w:p w14:paraId="2B14A59D">
      <w:pPr>
        <w:rPr>
          <w:color w:val="auto"/>
        </w:rPr>
      </w:pPr>
    </w:p>
    <w:p w14:paraId="32F1EE67">
      <w:pPr>
        <w:rPr>
          <w:color w:val="auto"/>
        </w:rPr>
      </w:pPr>
    </w:p>
    <w:p w14:paraId="11258C17">
      <w:pPr>
        <w:rPr>
          <w:color w:val="auto"/>
        </w:rPr>
      </w:pPr>
    </w:p>
    <w:p w14:paraId="61848C05">
      <w:pPr>
        <w:rPr>
          <w:color w:val="auto"/>
        </w:rPr>
      </w:pPr>
    </w:p>
    <w:p w14:paraId="3E25CCE5">
      <w:pPr>
        <w:rPr>
          <w:color w:val="auto"/>
        </w:rPr>
      </w:pPr>
    </w:p>
    <w:p w14:paraId="6F276013">
      <w:pPr>
        <w:rPr>
          <w:color w:val="auto"/>
        </w:rPr>
      </w:pPr>
    </w:p>
    <w:p w14:paraId="01FEF11B">
      <w:pPr>
        <w:rPr>
          <w:color w:val="auto"/>
        </w:rPr>
      </w:pPr>
    </w:p>
    <w:p w14:paraId="34898980">
      <w:pPr>
        <w:rPr>
          <w:color w:val="auto"/>
        </w:rPr>
      </w:pPr>
    </w:p>
    <w:p w14:paraId="7B21D4D2">
      <w:pPr>
        <w:rPr>
          <w:color w:val="auto"/>
        </w:rPr>
      </w:pPr>
    </w:p>
    <w:p w14:paraId="53B039DC">
      <w:pPr>
        <w:rPr>
          <w:color w:val="auto"/>
        </w:rPr>
      </w:pPr>
    </w:p>
    <w:p w14:paraId="1C0DECE2">
      <w:pPr>
        <w:rPr>
          <w:color w:val="auto"/>
        </w:rPr>
      </w:pPr>
    </w:p>
    <w:p w14:paraId="25365A3C">
      <w:pPr>
        <w:rPr>
          <w:color w:val="auto"/>
        </w:rPr>
      </w:pPr>
    </w:p>
    <w:p w14:paraId="25E0DE49">
      <w:pPr>
        <w:rPr>
          <w:color w:val="auto"/>
        </w:rPr>
      </w:pPr>
    </w:p>
    <w:p w14:paraId="585FEEA9">
      <w:pPr>
        <w:rPr>
          <w:color w:val="auto"/>
        </w:rPr>
      </w:pPr>
    </w:p>
    <w:p w14:paraId="2E7AFE69">
      <w:pPr>
        <w:rPr>
          <w:color w:val="auto"/>
        </w:rPr>
      </w:pPr>
    </w:p>
    <w:p w14:paraId="4C9DC8BC">
      <w:pPr>
        <w:rPr>
          <w:color w:val="auto"/>
        </w:rPr>
      </w:pPr>
    </w:p>
    <w:p w14:paraId="43536886">
      <w:pPr>
        <w:rPr>
          <w:color w:val="auto"/>
        </w:rPr>
      </w:pPr>
    </w:p>
    <w:p w14:paraId="66DF7BE1">
      <w:pPr>
        <w:rPr>
          <w:color w:val="auto"/>
        </w:rPr>
      </w:pPr>
    </w:p>
    <w:p w14:paraId="5FBF031F">
      <w:pPr>
        <w:rPr>
          <w:color w:val="auto"/>
        </w:rPr>
      </w:pPr>
    </w:p>
    <w:p w14:paraId="56B180C7">
      <w:pPr>
        <w:rPr>
          <w:color w:val="auto"/>
        </w:rPr>
      </w:pPr>
    </w:p>
    <w:p w14:paraId="36D55ACA">
      <w:pPr>
        <w:rPr>
          <w:color w:val="auto"/>
        </w:rPr>
      </w:pPr>
    </w:p>
    <w:p w14:paraId="0D0B1B3A">
      <w:pPr>
        <w:rPr>
          <w:color w:val="auto"/>
        </w:rPr>
      </w:pPr>
    </w:p>
    <w:p w14:paraId="141C9626">
      <w:pPr>
        <w:rPr>
          <w:color w:val="auto"/>
        </w:rPr>
      </w:pPr>
    </w:p>
    <w:p w14:paraId="0575CF8E">
      <w:pPr>
        <w:rPr>
          <w:color w:val="auto"/>
        </w:rPr>
      </w:pPr>
    </w:p>
    <w:p w14:paraId="31B042A0">
      <w:pPr>
        <w:rPr>
          <w:color w:val="auto"/>
        </w:rPr>
      </w:pPr>
    </w:p>
    <w:p w14:paraId="7CC71F09">
      <w:pPr>
        <w:jc w:val="center"/>
        <w:outlineLvl w:val="0"/>
        <w:rPr>
          <w:rFonts w:hint="eastAsia" w:ascii="方正小标宋简体" w:hAnsi="方正小标宋简体" w:eastAsia="方正小标宋简体" w:cs="方正小标宋简体"/>
          <w:color w:val="auto"/>
          <w:sz w:val="32"/>
          <w:szCs w:val="32"/>
        </w:rPr>
      </w:pPr>
    </w:p>
    <w:p w14:paraId="4D9024CB">
      <w:pPr>
        <w:jc w:val="center"/>
        <w:outlineLvl w:val="0"/>
        <w:rPr>
          <w:rFonts w:hint="eastAsia" w:ascii="方正小标宋简体" w:hAnsi="方正小标宋简体" w:eastAsia="方正小标宋简体" w:cs="方正小标宋简体"/>
          <w:color w:val="auto"/>
          <w:sz w:val="32"/>
          <w:szCs w:val="32"/>
        </w:rPr>
      </w:pPr>
    </w:p>
    <w:p w14:paraId="5123EED2">
      <w:pPr>
        <w:jc w:val="center"/>
        <w:outlineLvl w:val="0"/>
        <w:rPr>
          <w:rFonts w:ascii="方正小标宋简体" w:hAnsi="方正小标宋简体" w:eastAsia="方正小标宋简体" w:cs="方正小标宋简体"/>
          <w:color w:val="auto"/>
          <w:sz w:val="32"/>
          <w:szCs w:val="32"/>
        </w:rPr>
      </w:pPr>
      <w:bookmarkStart w:id="21" w:name="_Toc9249"/>
      <w:r>
        <w:rPr>
          <w:rFonts w:hint="eastAsia" w:ascii="方正小标宋简体" w:hAnsi="方正小标宋简体" w:eastAsia="方正小标宋简体" w:cs="方正小标宋简体"/>
          <w:color w:val="auto"/>
          <w:sz w:val="32"/>
          <w:szCs w:val="32"/>
        </w:rPr>
        <w:t>安徽医学科技奖推荐书（基础医学类）</w:t>
      </w:r>
      <w:bookmarkEnd w:id="19"/>
      <w:bookmarkEnd w:id="20"/>
      <w:bookmarkEnd w:id="21"/>
    </w:p>
    <w:p w14:paraId="379D718E">
      <w:pPr>
        <w:spacing w:line="360" w:lineRule="exact"/>
        <w:jc w:val="center"/>
        <w:rPr>
          <w:rFonts w:ascii="黑体" w:hAnsi="黑体" w:eastAsia="黑体"/>
          <w:color w:val="auto"/>
          <w:sz w:val="30"/>
          <w:szCs w:val="30"/>
        </w:rPr>
      </w:pPr>
    </w:p>
    <w:p w14:paraId="0DC985D2">
      <w:pPr>
        <w:numPr>
          <w:ilvl w:val="0"/>
          <w:numId w:val="1"/>
        </w:numPr>
        <w:spacing w:line="360" w:lineRule="exact"/>
        <w:jc w:val="center"/>
        <w:rPr>
          <w:rFonts w:ascii="黑体" w:hAnsi="黑体" w:eastAsia="黑体"/>
          <w:color w:val="auto"/>
          <w:sz w:val="30"/>
          <w:szCs w:val="30"/>
        </w:rPr>
      </w:pPr>
      <w:r>
        <w:rPr>
          <w:rFonts w:hint="eastAsia" w:ascii="黑体" w:hAnsi="黑体" w:eastAsia="黑体"/>
          <w:color w:val="auto"/>
          <w:sz w:val="30"/>
          <w:szCs w:val="30"/>
        </w:rPr>
        <w:t>项目基本情况</w:t>
      </w:r>
    </w:p>
    <w:p w14:paraId="09C13D41">
      <w:pPr>
        <w:spacing w:line="320" w:lineRule="exact"/>
        <w:ind w:firstLine="420" w:firstLineChars="200"/>
        <w:rPr>
          <w:rFonts w:ascii="宋体"/>
          <w:color w:val="auto"/>
          <w:szCs w:val="21"/>
        </w:rPr>
      </w:pPr>
    </w:p>
    <w:p w14:paraId="7E2AE5D2">
      <w:pPr>
        <w:spacing w:line="320" w:lineRule="exact"/>
        <w:ind w:firstLine="420" w:firstLineChars="200"/>
        <w:rPr>
          <w:rFonts w:ascii="宋体"/>
          <w:color w:val="auto"/>
          <w:szCs w:val="21"/>
        </w:rPr>
      </w:pPr>
      <w:r>
        <w:rPr>
          <w:rFonts w:hint="eastAsia" w:ascii="宋体"/>
          <w:color w:val="auto"/>
          <w:szCs w:val="21"/>
        </w:rPr>
        <w:t>编号：</w:t>
      </w:r>
    </w:p>
    <w:tbl>
      <w:tblPr>
        <w:tblStyle w:val="33"/>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3138"/>
        <w:gridCol w:w="4117"/>
      </w:tblGrid>
      <w:tr w14:paraId="79DCE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9" w:hRule="atLeast"/>
          <w:jc w:val="center"/>
        </w:trPr>
        <w:tc>
          <w:tcPr>
            <w:tcW w:w="1843" w:type="dxa"/>
            <w:tcBorders>
              <w:top w:val="single" w:color="auto" w:sz="8" w:space="0"/>
              <w:left w:val="single" w:color="auto" w:sz="8" w:space="0"/>
              <w:right w:val="single" w:color="auto" w:sz="6" w:space="0"/>
            </w:tcBorders>
            <w:vAlign w:val="center"/>
          </w:tcPr>
          <w:p w14:paraId="189A5AC0">
            <w:pPr>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项目名称</w:t>
            </w:r>
          </w:p>
        </w:tc>
        <w:tc>
          <w:tcPr>
            <w:tcW w:w="7255" w:type="dxa"/>
            <w:gridSpan w:val="2"/>
            <w:tcBorders>
              <w:top w:val="single" w:color="auto" w:sz="8" w:space="0"/>
              <w:left w:val="nil"/>
              <w:bottom w:val="single" w:color="auto" w:sz="6" w:space="0"/>
              <w:right w:val="single" w:color="auto" w:sz="8" w:space="0"/>
            </w:tcBorders>
            <w:vAlign w:val="center"/>
          </w:tcPr>
          <w:p w14:paraId="1D2217CE">
            <w:pPr>
              <w:spacing w:line="320" w:lineRule="exact"/>
              <w:jc w:val="left"/>
              <w:rPr>
                <w:rFonts w:asciiTheme="minorEastAsia" w:hAnsiTheme="minorEastAsia" w:eastAsiaTheme="minorEastAsia"/>
                <w:b/>
                <w:color w:val="auto"/>
                <w:szCs w:val="21"/>
              </w:rPr>
            </w:pPr>
          </w:p>
        </w:tc>
      </w:tr>
      <w:tr w14:paraId="6736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1843" w:type="dxa"/>
            <w:tcBorders>
              <w:top w:val="single" w:color="auto" w:sz="6" w:space="0"/>
              <w:left w:val="single" w:color="auto" w:sz="8" w:space="0"/>
              <w:bottom w:val="single" w:color="auto" w:sz="6" w:space="0"/>
              <w:right w:val="single" w:color="auto" w:sz="6" w:space="0"/>
            </w:tcBorders>
            <w:vAlign w:val="center"/>
          </w:tcPr>
          <w:p w14:paraId="28B88194">
            <w:pPr>
              <w:ind w:right="-103" w:rightChars="-49"/>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推荐单位</w:t>
            </w:r>
          </w:p>
        </w:tc>
        <w:tc>
          <w:tcPr>
            <w:tcW w:w="7255" w:type="dxa"/>
            <w:gridSpan w:val="2"/>
            <w:tcBorders>
              <w:top w:val="single" w:color="auto" w:sz="6" w:space="0"/>
              <w:left w:val="nil"/>
              <w:bottom w:val="nil"/>
              <w:right w:val="single" w:color="auto" w:sz="8" w:space="0"/>
            </w:tcBorders>
            <w:vAlign w:val="center"/>
          </w:tcPr>
          <w:p w14:paraId="02AFB751">
            <w:pPr>
              <w:rPr>
                <w:rFonts w:asciiTheme="minorEastAsia" w:hAnsiTheme="minorEastAsia" w:eastAsiaTheme="minorEastAsia"/>
                <w:color w:val="auto"/>
                <w:szCs w:val="21"/>
              </w:rPr>
            </w:pPr>
          </w:p>
        </w:tc>
      </w:tr>
      <w:tr w14:paraId="44C62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843" w:type="dxa"/>
            <w:tcBorders>
              <w:top w:val="single" w:color="auto" w:sz="6" w:space="0"/>
              <w:left w:val="single" w:color="auto" w:sz="8" w:space="0"/>
              <w:bottom w:val="single" w:color="auto" w:sz="6" w:space="0"/>
              <w:right w:val="single" w:color="auto" w:sz="6" w:space="0"/>
            </w:tcBorders>
            <w:vAlign w:val="center"/>
          </w:tcPr>
          <w:p w14:paraId="255E2AC0">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主要完成人</w:t>
            </w:r>
          </w:p>
        </w:tc>
        <w:tc>
          <w:tcPr>
            <w:tcW w:w="7255" w:type="dxa"/>
            <w:gridSpan w:val="2"/>
            <w:tcBorders>
              <w:top w:val="single" w:color="auto" w:sz="6" w:space="0"/>
              <w:left w:val="nil"/>
              <w:bottom w:val="single" w:color="auto" w:sz="6" w:space="0"/>
              <w:right w:val="single" w:color="auto" w:sz="8" w:space="0"/>
            </w:tcBorders>
            <w:vAlign w:val="center"/>
          </w:tcPr>
          <w:p w14:paraId="4D15E608">
            <w:pPr>
              <w:rPr>
                <w:rFonts w:asciiTheme="minorEastAsia" w:hAnsiTheme="minorEastAsia" w:eastAsiaTheme="minorEastAsia"/>
                <w:color w:val="auto"/>
                <w:szCs w:val="21"/>
              </w:rPr>
            </w:pPr>
          </w:p>
        </w:tc>
      </w:tr>
      <w:tr w14:paraId="79672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jc w:val="center"/>
        </w:trPr>
        <w:tc>
          <w:tcPr>
            <w:tcW w:w="1843" w:type="dxa"/>
            <w:tcBorders>
              <w:top w:val="single" w:color="auto" w:sz="6" w:space="0"/>
              <w:left w:val="single" w:color="auto" w:sz="8" w:space="0"/>
              <w:bottom w:val="single" w:color="auto" w:sz="6" w:space="0"/>
              <w:right w:val="single" w:color="auto" w:sz="6" w:space="0"/>
            </w:tcBorders>
            <w:vAlign w:val="center"/>
          </w:tcPr>
          <w:p w14:paraId="17840B29">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主要完成单位</w:t>
            </w:r>
          </w:p>
        </w:tc>
        <w:tc>
          <w:tcPr>
            <w:tcW w:w="7255" w:type="dxa"/>
            <w:gridSpan w:val="2"/>
            <w:tcBorders>
              <w:top w:val="single" w:color="auto" w:sz="6" w:space="0"/>
              <w:left w:val="nil"/>
              <w:bottom w:val="single" w:color="auto" w:sz="6" w:space="0"/>
              <w:right w:val="single" w:color="auto" w:sz="8" w:space="0"/>
            </w:tcBorders>
            <w:vAlign w:val="center"/>
          </w:tcPr>
          <w:p w14:paraId="4CF8A474">
            <w:pPr>
              <w:rPr>
                <w:rFonts w:asciiTheme="minorEastAsia" w:hAnsiTheme="minorEastAsia" w:eastAsiaTheme="minorEastAsia"/>
                <w:color w:val="auto"/>
                <w:szCs w:val="21"/>
              </w:rPr>
            </w:pPr>
          </w:p>
        </w:tc>
      </w:tr>
      <w:tr w14:paraId="6EF74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843" w:type="dxa"/>
            <w:tcBorders>
              <w:top w:val="single" w:color="auto" w:sz="6" w:space="0"/>
              <w:left w:val="single" w:color="auto" w:sz="8" w:space="0"/>
              <w:right w:val="single" w:color="auto" w:sz="6" w:space="0"/>
            </w:tcBorders>
            <w:vAlign w:val="center"/>
          </w:tcPr>
          <w:p w14:paraId="03A65145">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学科分类1</w:t>
            </w:r>
          </w:p>
        </w:tc>
        <w:tc>
          <w:tcPr>
            <w:tcW w:w="3138" w:type="dxa"/>
            <w:tcBorders>
              <w:top w:val="single" w:color="auto" w:sz="6" w:space="0"/>
              <w:left w:val="nil"/>
              <w:bottom w:val="single" w:color="auto" w:sz="6" w:space="0"/>
              <w:right w:val="single" w:color="auto" w:sz="4" w:space="0"/>
            </w:tcBorders>
            <w:vAlign w:val="center"/>
          </w:tcPr>
          <w:p w14:paraId="124B25F5">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代码：</w:t>
            </w:r>
          </w:p>
        </w:tc>
        <w:tc>
          <w:tcPr>
            <w:tcW w:w="4117" w:type="dxa"/>
            <w:tcBorders>
              <w:top w:val="single" w:color="auto" w:sz="6" w:space="0"/>
              <w:left w:val="single" w:color="auto" w:sz="4" w:space="0"/>
              <w:right w:val="single" w:color="auto" w:sz="8" w:space="0"/>
            </w:tcBorders>
            <w:vAlign w:val="center"/>
          </w:tcPr>
          <w:p w14:paraId="62423F0F">
            <w:pPr>
              <w:ind w:right="-103" w:rightChars="-49"/>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名称：</w:t>
            </w:r>
          </w:p>
        </w:tc>
      </w:tr>
      <w:tr w14:paraId="29F1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843" w:type="dxa"/>
            <w:tcBorders>
              <w:top w:val="single" w:color="auto" w:sz="6" w:space="0"/>
              <w:left w:val="single" w:color="auto" w:sz="8" w:space="0"/>
              <w:right w:val="single" w:color="auto" w:sz="6" w:space="0"/>
            </w:tcBorders>
            <w:vAlign w:val="center"/>
          </w:tcPr>
          <w:p w14:paraId="00AB8074">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学科分类2</w:t>
            </w:r>
          </w:p>
        </w:tc>
        <w:tc>
          <w:tcPr>
            <w:tcW w:w="3138" w:type="dxa"/>
            <w:tcBorders>
              <w:top w:val="single" w:color="auto" w:sz="6" w:space="0"/>
              <w:left w:val="nil"/>
              <w:bottom w:val="single" w:color="auto" w:sz="6" w:space="0"/>
              <w:right w:val="single" w:color="auto" w:sz="4" w:space="0"/>
            </w:tcBorders>
            <w:vAlign w:val="center"/>
          </w:tcPr>
          <w:p w14:paraId="41E809EA">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代码：</w:t>
            </w:r>
          </w:p>
        </w:tc>
        <w:tc>
          <w:tcPr>
            <w:tcW w:w="4117" w:type="dxa"/>
            <w:tcBorders>
              <w:top w:val="single" w:color="auto" w:sz="6" w:space="0"/>
              <w:left w:val="single" w:color="auto" w:sz="4" w:space="0"/>
              <w:right w:val="single" w:color="auto" w:sz="8" w:space="0"/>
            </w:tcBorders>
            <w:vAlign w:val="center"/>
          </w:tcPr>
          <w:p w14:paraId="224623C5">
            <w:pPr>
              <w:ind w:right="-103" w:rightChars="-49"/>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名称：</w:t>
            </w:r>
          </w:p>
        </w:tc>
      </w:tr>
      <w:tr w14:paraId="2C614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843" w:type="dxa"/>
            <w:tcBorders>
              <w:top w:val="single" w:color="auto" w:sz="6" w:space="0"/>
              <w:left w:val="single" w:color="auto" w:sz="8" w:space="0"/>
              <w:right w:val="single" w:color="auto" w:sz="6" w:space="0"/>
            </w:tcBorders>
            <w:vAlign w:val="center"/>
          </w:tcPr>
          <w:p w14:paraId="1CE7A096">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学科分类3</w:t>
            </w:r>
          </w:p>
        </w:tc>
        <w:tc>
          <w:tcPr>
            <w:tcW w:w="3138" w:type="dxa"/>
            <w:tcBorders>
              <w:top w:val="single" w:color="auto" w:sz="6" w:space="0"/>
              <w:left w:val="nil"/>
              <w:bottom w:val="single" w:color="auto" w:sz="6" w:space="0"/>
              <w:right w:val="single" w:color="auto" w:sz="4" w:space="0"/>
            </w:tcBorders>
            <w:vAlign w:val="center"/>
          </w:tcPr>
          <w:p w14:paraId="77CA9143">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代码：</w:t>
            </w:r>
          </w:p>
        </w:tc>
        <w:tc>
          <w:tcPr>
            <w:tcW w:w="4117" w:type="dxa"/>
            <w:tcBorders>
              <w:top w:val="single" w:color="auto" w:sz="6" w:space="0"/>
              <w:left w:val="single" w:color="auto" w:sz="4" w:space="0"/>
              <w:right w:val="single" w:color="auto" w:sz="8" w:space="0"/>
            </w:tcBorders>
            <w:vAlign w:val="center"/>
          </w:tcPr>
          <w:p w14:paraId="3B9BD17F">
            <w:pPr>
              <w:ind w:right="-103" w:rightChars="-49"/>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名称：</w:t>
            </w:r>
          </w:p>
        </w:tc>
      </w:tr>
      <w:tr w14:paraId="4CD5B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843" w:type="dxa"/>
            <w:tcBorders>
              <w:top w:val="single" w:color="auto" w:sz="6" w:space="0"/>
              <w:left w:val="single" w:color="auto" w:sz="8" w:space="0"/>
              <w:bottom w:val="single" w:color="auto" w:sz="6" w:space="0"/>
              <w:right w:val="single" w:color="auto" w:sz="6" w:space="0"/>
            </w:tcBorders>
            <w:vAlign w:val="center"/>
          </w:tcPr>
          <w:p w14:paraId="53FAE2E8">
            <w:pPr>
              <w:spacing w:line="0" w:lineRule="atLeas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任务来源</w:t>
            </w:r>
          </w:p>
        </w:tc>
        <w:tc>
          <w:tcPr>
            <w:tcW w:w="7255" w:type="dxa"/>
            <w:gridSpan w:val="2"/>
            <w:tcBorders>
              <w:top w:val="single" w:color="auto" w:sz="6" w:space="0"/>
              <w:left w:val="nil"/>
              <w:bottom w:val="single" w:color="auto" w:sz="6" w:space="0"/>
              <w:right w:val="single" w:color="auto" w:sz="8" w:space="0"/>
            </w:tcBorders>
            <w:vAlign w:val="center"/>
          </w:tcPr>
          <w:p w14:paraId="43C6EA29">
            <w:pPr>
              <w:spacing w:line="0" w:lineRule="atLeast"/>
              <w:rPr>
                <w:rFonts w:asciiTheme="minorEastAsia" w:hAnsiTheme="minorEastAsia" w:eastAsiaTheme="minorEastAsia"/>
                <w:color w:val="auto"/>
                <w:szCs w:val="21"/>
              </w:rPr>
            </w:pPr>
            <w:r>
              <w:rPr>
                <w:rFonts w:hint="eastAsia" w:asciiTheme="minorEastAsia" w:hAnsiTheme="minorEastAsia" w:eastAsiaTheme="minorEastAsia"/>
                <w:color w:val="auto"/>
                <w:szCs w:val="21"/>
              </w:rPr>
              <w:t>A.国家级科研项目  B.省部级科研项目   C.市厅级科研项目   D.企业委托研发类项目   E.自选科研项目   F.非职务项目   G.其他</w:t>
            </w:r>
          </w:p>
        </w:tc>
      </w:tr>
      <w:tr w14:paraId="43E1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843" w:type="dxa"/>
            <w:tcBorders>
              <w:top w:val="single" w:color="auto" w:sz="6" w:space="0"/>
              <w:left w:val="single" w:color="auto" w:sz="8" w:space="0"/>
              <w:bottom w:val="single" w:color="auto" w:sz="6" w:space="0"/>
              <w:right w:val="single" w:color="auto" w:sz="6" w:space="0"/>
            </w:tcBorders>
            <w:vAlign w:val="center"/>
          </w:tcPr>
          <w:p w14:paraId="40885E32">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项目起止时间</w:t>
            </w:r>
          </w:p>
        </w:tc>
        <w:tc>
          <w:tcPr>
            <w:tcW w:w="3138" w:type="dxa"/>
            <w:tcBorders>
              <w:top w:val="single" w:color="auto" w:sz="6" w:space="0"/>
              <w:left w:val="nil"/>
              <w:bottom w:val="single" w:color="auto" w:sz="6" w:space="0"/>
              <w:right w:val="single" w:color="auto" w:sz="6" w:space="0"/>
            </w:tcBorders>
            <w:vAlign w:val="center"/>
          </w:tcPr>
          <w:p w14:paraId="5C9BD3D5">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起始：    年    月    日</w:t>
            </w:r>
          </w:p>
        </w:tc>
        <w:tc>
          <w:tcPr>
            <w:tcW w:w="4117" w:type="dxa"/>
            <w:tcBorders>
              <w:top w:val="single" w:color="auto" w:sz="6" w:space="0"/>
              <w:left w:val="nil"/>
              <w:bottom w:val="single" w:color="auto" w:sz="6" w:space="0"/>
              <w:right w:val="single" w:color="auto" w:sz="8" w:space="0"/>
            </w:tcBorders>
            <w:vAlign w:val="center"/>
          </w:tcPr>
          <w:p w14:paraId="79A7F535">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完成：    年    月    日</w:t>
            </w:r>
          </w:p>
        </w:tc>
      </w:tr>
    </w:tbl>
    <w:p w14:paraId="6EEF1174">
      <w:pPr>
        <w:widowControl/>
        <w:jc w:val="left"/>
        <w:rPr>
          <w:rFonts w:ascii="黑体" w:hAnsi="黑体" w:eastAsia="黑体"/>
          <w:color w:val="auto"/>
          <w:sz w:val="30"/>
          <w:szCs w:val="30"/>
        </w:rPr>
      </w:pPr>
      <w:r>
        <w:rPr>
          <w:rFonts w:ascii="黑体" w:hAnsi="黑体" w:eastAsia="黑体"/>
          <w:color w:val="auto"/>
          <w:sz w:val="30"/>
          <w:szCs w:val="30"/>
        </w:rPr>
        <w:br w:type="page"/>
      </w:r>
    </w:p>
    <w:p w14:paraId="5A5BEA65">
      <w:pPr>
        <w:jc w:val="center"/>
        <w:rPr>
          <w:rFonts w:ascii="黑体" w:hAnsi="黑体" w:eastAsia="黑体"/>
          <w:color w:val="auto"/>
          <w:sz w:val="30"/>
          <w:szCs w:val="30"/>
        </w:rPr>
      </w:pPr>
      <w:r>
        <w:rPr>
          <w:rFonts w:hint="eastAsia" w:ascii="黑体" w:hAnsi="黑体" w:eastAsia="黑体"/>
          <w:color w:val="auto"/>
          <w:sz w:val="30"/>
          <w:szCs w:val="30"/>
        </w:rPr>
        <w:t>二、单位推荐意见</w:t>
      </w:r>
    </w:p>
    <w:p w14:paraId="103742E2">
      <w:pPr>
        <w:spacing w:line="240" w:lineRule="atLeast"/>
        <w:jc w:val="center"/>
        <w:rPr>
          <w:rFonts w:ascii="黑体" w:hAnsi="黑体" w:eastAsia="黑体"/>
          <w:color w:val="auto"/>
          <w:sz w:val="10"/>
          <w:szCs w:val="10"/>
        </w:rPr>
      </w:pPr>
    </w:p>
    <w:tbl>
      <w:tblPr>
        <w:tblStyle w:val="34"/>
        <w:tblW w:w="90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62"/>
        <w:gridCol w:w="1415"/>
        <w:gridCol w:w="1428"/>
        <w:gridCol w:w="1508"/>
        <w:gridCol w:w="1335"/>
        <w:gridCol w:w="1758"/>
      </w:tblGrid>
      <w:tr w14:paraId="2AAC5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562" w:type="dxa"/>
            <w:vAlign w:val="center"/>
          </w:tcPr>
          <w:p w14:paraId="0874396C">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单位名称</w:t>
            </w:r>
          </w:p>
        </w:tc>
        <w:tc>
          <w:tcPr>
            <w:tcW w:w="4351" w:type="dxa"/>
            <w:gridSpan w:val="3"/>
            <w:vAlign w:val="center"/>
          </w:tcPr>
          <w:p w14:paraId="504697AF">
            <w:pPr>
              <w:spacing w:line="300" w:lineRule="exact"/>
              <w:jc w:val="center"/>
              <w:rPr>
                <w:rFonts w:asciiTheme="minorEastAsia" w:hAnsiTheme="minorEastAsia" w:eastAsiaTheme="minorEastAsia"/>
                <w:color w:val="auto"/>
                <w:szCs w:val="21"/>
              </w:rPr>
            </w:pPr>
          </w:p>
        </w:tc>
        <w:tc>
          <w:tcPr>
            <w:tcW w:w="1335" w:type="dxa"/>
            <w:vAlign w:val="center"/>
          </w:tcPr>
          <w:p w14:paraId="64063237">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法定代表人</w:t>
            </w:r>
          </w:p>
        </w:tc>
        <w:tc>
          <w:tcPr>
            <w:tcW w:w="1758" w:type="dxa"/>
            <w:vAlign w:val="center"/>
          </w:tcPr>
          <w:p w14:paraId="7CCAD976">
            <w:pPr>
              <w:spacing w:line="300" w:lineRule="exact"/>
              <w:jc w:val="center"/>
              <w:rPr>
                <w:rFonts w:asciiTheme="minorEastAsia" w:hAnsiTheme="minorEastAsia" w:eastAsiaTheme="minorEastAsia"/>
                <w:color w:val="auto"/>
                <w:szCs w:val="21"/>
              </w:rPr>
            </w:pPr>
          </w:p>
        </w:tc>
      </w:tr>
      <w:tr w14:paraId="16E70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1562" w:type="dxa"/>
            <w:vAlign w:val="center"/>
          </w:tcPr>
          <w:p w14:paraId="1B636902">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通讯地址</w:t>
            </w:r>
          </w:p>
        </w:tc>
        <w:tc>
          <w:tcPr>
            <w:tcW w:w="4351" w:type="dxa"/>
            <w:gridSpan w:val="3"/>
            <w:vAlign w:val="center"/>
          </w:tcPr>
          <w:p w14:paraId="757EFE1D">
            <w:pPr>
              <w:spacing w:line="300" w:lineRule="exact"/>
              <w:jc w:val="center"/>
              <w:rPr>
                <w:rFonts w:asciiTheme="minorEastAsia" w:hAnsiTheme="minorEastAsia" w:eastAsiaTheme="minorEastAsia"/>
                <w:color w:val="auto"/>
                <w:szCs w:val="21"/>
              </w:rPr>
            </w:pPr>
          </w:p>
        </w:tc>
        <w:tc>
          <w:tcPr>
            <w:tcW w:w="1335" w:type="dxa"/>
            <w:vAlign w:val="center"/>
          </w:tcPr>
          <w:p w14:paraId="31D9A6A3">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邮政编码</w:t>
            </w:r>
          </w:p>
        </w:tc>
        <w:tc>
          <w:tcPr>
            <w:tcW w:w="1758" w:type="dxa"/>
            <w:vAlign w:val="center"/>
          </w:tcPr>
          <w:p w14:paraId="51034928">
            <w:pPr>
              <w:spacing w:line="300" w:lineRule="exact"/>
              <w:jc w:val="center"/>
              <w:rPr>
                <w:rFonts w:asciiTheme="minorEastAsia" w:hAnsiTheme="minorEastAsia" w:eastAsiaTheme="minorEastAsia"/>
                <w:color w:val="auto"/>
                <w:szCs w:val="21"/>
              </w:rPr>
            </w:pPr>
          </w:p>
        </w:tc>
      </w:tr>
      <w:tr w14:paraId="0D3B4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1562" w:type="dxa"/>
            <w:vAlign w:val="center"/>
          </w:tcPr>
          <w:p w14:paraId="029C92E0">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联系人</w:t>
            </w:r>
          </w:p>
        </w:tc>
        <w:tc>
          <w:tcPr>
            <w:tcW w:w="1415" w:type="dxa"/>
            <w:vAlign w:val="center"/>
          </w:tcPr>
          <w:p w14:paraId="0519389A">
            <w:pPr>
              <w:spacing w:line="300" w:lineRule="exact"/>
              <w:jc w:val="center"/>
              <w:rPr>
                <w:rFonts w:asciiTheme="minorEastAsia" w:hAnsiTheme="minorEastAsia" w:eastAsiaTheme="minorEastAsia"/>
                <w:color w:val="auto"/>
                <w:szCs w:val="21"/>
              </w:rPr>
            </w:pPr>
          </w:p>
        </w:tc>
        <w:tc>
          <w:tcPr>
            <w:tcW w:w="1428" w:type="dxa"/>
            <w:vAlign w:val="center"/>
          </w:tcPr>
          <w:p w14:paraId="649B4B20">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移动电话</w:t>
            </w:r>
          </w:p>
        </w:tc>
        <w:tc>
          <w:tcPr>
            <w:tcW w:w="1508" w:type="dxa"/>
            <w:vAlign w:val="center"/>
          </w:tcPr>
          <w:p w14:paraId="05E74823">
            <w:pPr>
              <w:spacing w:line="300" w:lineRule="exact"/>
              <w:jc w:val="center"/>
              <w:rPr>
                <w:rFonts w:asciiTheme="minorEastAsia" w:hAnsiTheme="minorEastAsia" w:eastAsiaTheme="minorEastAsia"/>
                <w:color w:val="auto"/>
                <w:szCs w:val="21"/>
              </w:rPr>
            </w:pPr>
          </w:p>
        </w:tc>
        <w:tc>
          <w:tcPr>
            <w:tcW w:w="1335" w:type="dxa"/>
            <w:vAlign w:val="center"/>
          </w:tcPr>
          <w:p w14:paraId="7E9F871C">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办公电话</w:t>
            </w:r>
          </w:p>
        </w:tc>
        <w:tc>
          <w:tcPr>
            <w:tcW w:w="1758" w:type="dxa"/>
            <w:vAlign w:val="center"/>
          </w:tcPr>
          <w:p w14:paraId="5668E777">
            <w:pPr>
              <w:spacing w:line="300" w:lineRule="exact"/>
              <w:jc w:val="center"/>
              <w:rPr>
                <w:rFonts w:asciiTheme="minorEastAsia" w:hAnsiTheme="minorEastAsia" w:eastAsiaTheme="minorEastAsia"/>
                <w:color w:val="auto"/>
                <w:szCs w:val="21"/>
              </w:rPr>
            </w:pPr>
          </w:p>
        </w:tc>
      </w:tr>
      <w:tr w14:paraId="1432C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1562" w:type="dxa"/>
            <w:vAlign w:val="center"/>
          </w:tcPr>
          <w:p w14:paraId="70AE63BA">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电子邮箱</w:t>
            </w:r>
          </w:p>
        </w:tc>
        <w:tc>
          <w:tcPr>
            <w:tcW w:w="7444" w:type="dxa"/>
            <w:gridSpan w:val="5"/>
            <w:vAlign w:val="center"/>
          </w:tcPr>
          <w:p w14:paraId="00A73E06">
            <w:pPr>
              <w:spacing w:line="300" w:lineRule="exact"/>
              <w:jc w:val="center"/>
              <w:rPr>
                <w:rFonts w:asciiTheme="minorEastAsia" w:hAnsiTheme="minorEastAsia" w:eastAsiaTheme="minorEastAsia"/>
                <w:color w:val="auto"/>
                <w:szCs w:val="21"/>
              </w:rPr>
            </w:pPr>
          </w:p>
        </w:tc>
      </w:tr>
      <w:tr w14:paraId="6E0F4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47" w:hRule="atLeast"/>
          <w:jc w:val="center"/>
        </w:trPr>
        <w:tc>
          <w:tcPr>
            <w:tcW w:w="9006" w:type="dxa"/>
            <w:gridSpan w:val="6"/>
          </w:tcPr>
          <w:p w14:paraId="554CBF27">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推荐意见:</w:t>
            </w:r>
          </w:p>
          <w:p w14:paraId="24ED997E">
            <w:pPr>
              <w:spacing w:line="280" w:lineRule="exact"/>
              <w:rPr>
                <w:rFonts w:asciiTheme="minorEastAsia" w:hAnsiTheme="minorEastAsia" w:eastAsiaTheme="minorEastAsia"/>
                <w:color w:val="auto"/>
                <w:szCs w:val="21"/>
              </w:rPr>
            </w:pPr>
          </w:p>
          <w:p w14:paraId="0DDF291C">
            <w:pPr>
              <w:spacing w:line="280" w:lineRule="exact"/>
              <w:rPr>
                <w:rFonts w:asciiTheme="minorEastAsia" w:hAnsiTheme="minorEastAsia" w:eastAsiaTheme="minorEastAsia"/>
                <w:color w:val="auto"/>
                <w:szCs w:val="21"/>
              </w:rPr>
            </w:pPr>
          </w:p>
          <w:p w14:paraId="46623118">
            <w:pPr>
              <w:spacing w:line="280" w:lineRule="exact"/>
              <w:rPr>
                <w:rFonts w:asciiTheme="minorEastAsia" w:hAnsiTheme="minorEastAsia" w:eastAsiaTheme="minorEastAsia"/>
                <w:color w:val="auto"/>
                <w:szCs w:val="21"/>
              </w:rPr>
            </w:pPr>
          </w:p>
          <w:p w14:paraId="560B4F90">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参考体例：</w:t>
            </w:r>
          </w:p>
          <w:p w14:paraId="26DFE020">
            <w:pPr>
              <w:spacing w:line="2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1.项目背景</w:t>
            </w:r>
          </w:p>
          <w:p w14:paraId="46F223CD">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2.项目成果</w:t>
            </w:r>
          </w:p>
          <w:p w14:paraId="4EFCFC66">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3.项目意义</w:t>
            </w:r>
          </w:p>
          <w:p w14:paraId="7D9E962D">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4.我单位认真审核项目填报各项内容，确保材料真实有效，经项目完成人所在单位公示无异议，推荐其申报2025年安徽医学科技奖。</w:t>
            </w:r>
          </w:p>
        </w:tc>
      </w:tr>
      <w:tr w14:paraId="651A1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9006" w:type="dxa"/>
            <w:gridSpan w:val="6"/>
          </w:tcPr>
          <w:p w14:paraId="2E03A535">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声明：</w:t>
            </w:r>
            <w:r>
              <w:rPr>
                <w:rFonts w:hint="eastAsia" w:asciiTheme="minorEastAsia" w:hAnsiTheme="minorEastAsia" w:eastAsiaTheme="minorEastAsia"/>
                <w:color w:val="auto"/>
                <w:szCs w:val="21"/>
              </w:rPr>
              <w:t>我单位遵守</w:t>
            </w:r>
            <w:r>
              <w:rPr>
                <w:rFonts w:hint="eastAsia" w:asciiTheme="minorEastAsia" w:hAnsiTheme="minorEastAsia" w:eastAsiaTheme="minorEastAsia"/>
                <w:color w:val="auto"/>
                <w:szCs w:val="24"/>
              </w:rPr>
              <w:t>《安徽医学科技奖管理办法（试行）》</w:t>
            </w:r>
            <w:r>
              <w:rPr>
                <w:rFonts w:hint="eastAsia" w:asciiTheme="minorEastAsia" w:hAnsiTheme="minorEastAsia" w:eastAsiaTheme="minorEastAsia"/>
                <w:color w:val="auto"/>
                <w:szCs w:val="21"/>
              </w:rPr>
              <w:t>等有关规定，承诺遵守评审工作纪律，且对推荐书内容及全部附件材料进行了严格审查，确认所提供材料真实、完整、准确、有效，不包含涉及国防和国家安全的保密内容，不存在侵犯他人知识产权的情形。提交的代表性论文中不包含任何已经被撤稿的论文，也不存在图片误用等其他影响论文质量的情况。如有材料虚假或违纪行为，愿意承担相应责任。如产生争议，保证积极调查处理。</w:t>
            </w:r>
          </w:p>
          <w:p w14:paraId="028D4894">
            <w:pPr>
              <w:ind w:left="210"/>
              <w:rPr>
                <w:rFonts w:asciiTheme="minorEastAsia" w:hAnsiTheme="minorEastAsia" w:eastAsiaTheme="minorEastAsia"/>
                <w:b/>
                <w:color w:val="auto"/>
                <w:sz w:val="30"/>
                <w:szCs w:val="21"/>
              </w:rPr>
            </w:pPr>
          </w:p>
          <w:p w14:paraId="601D315E">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法定代表人签名：                            单位（盖章）</w:t>
            </w:r>
          </w:p>
          <w:p w14:paraId="37C273E2">
            <w:pPr>
              <w:ind w:firstLine="7560" w:firstLineChars="3600"/>
              <w:jc w:val="left"/>
              <w:rPr>
                <w:rFonts w:asciiTheme="minorEastAsia" w:hAnsiTheme="minorEastAsia" w:eastAsiaTheme="minorEastAsia"/>
                <w:color w:val="auto"/>
                <w:szCs w:val="21"/>
              </w:rPr>
            </w:pPr>
          </w:p>
          <w:p w14:paraId="3E2AFBFD">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年    月    日</w:t>
            </w:r>
          </w:p>
        </w:tc>
      </w:tr>
    </w:tbl>
    <w:p w14:paraId="32995AEA">
      <w:pPr>
        <w:jc w:val="center"/>
        <w:rPr>
          <w:rFonts w:ascii="黑体" w:hAnsi="黑体" w:eastAsia="黑体"/>
          <w:color w:val="auto"/>
          <w:sz w:val="30"/>
          <w:szCs w:val="30"/>
        </w:rPr>
      </w:pPr>
      <w:r>
        <w:rPr>
          <w:rFonts w:hint="eastAsia" w:ascii="黑体" w:hAnsi="黑体" w:eastAsia="黑体"/>
          <w:color w:val="auto"/>
          <w:sz w:val="30"/>
          <w:szCs w:val="30"/>
        </w:rPr>
        <w:t>二、专科分会推荐意见</w:t>
      </w:r>
    </w:p>
    <w:p w14:paraId="68D7937A">
      <w:pPr>
        <w:spacing w:line="240" w:lineRule="atLeast"/>
        <w:jc w:val="center"/>
        <w:rPr>
          <w:rFonts w:ascii="黑体" w:hAnsi="黑体" w:eastAsia="黑体"/>
          <w:color w:val="auto"/>
          <w:sz w:val="10"/>
          <w:szCs w:val="10"/>
        </w:rPr>
      </w:pPr>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845"/>
        <w:gridCol w:w="1455"/>
        <w:gridCol w:w="1545"/>
        <w:gridCol w:w="4228"/>
      </w:tblGrid>
      <w:tr w14:paraId="50240CE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45" w:type="dxa"/>
            <w:vAlign w:val="center"/>
          </w:tcPr>
          <w:p w14:paraId="47500D9B">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专科分会名称</w:t>
            </w:r>
          </w:p>
        </w:tc>
        <w:tc>
          <w:tcPr>
            <w:tcW w:w="7228" w:type="dxa"/>
            <w:gridSpan w:val="3"/>
            <w:vAlign w:val="center"/>
          </w:tcPr>
          <w:p w14:paraId="5F600E7D">
            <w:pPr>
              <w:jc w:val="left"/>
              <w:rPr>
                <w:rFonts w:asciiTheme="minorEastAsia" w:hAnsiTheme="minorEastAsia" w:eastAsiaTheme="minorEastAsia"/>
                <w:color w:val="auto"/>
                <w:szCs w:val="21"/>
              </w:rPr>
            </w:pPr>
          </w:p>
        </w:tc>
      </w:tr>
      <w:tr w14:paraId="34BDE90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073" w:type="dxa"/>
            <w:gridSpan w:val="4"/>
            <w:vAlign w:val="center"/>
          </w:tcPr>
          <w:p w14:paraId="3F92E9C5">
            <w:pPr>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以下为该专科分会现任主任委员信息：</w:t>
            </w:r>
          </w:p>
        </w:tc>
      </w:tr>
      <w:tr w14:paraId="420324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45" w:type="dxa"/>
            <w:vAlign w:val="center"/>
          </w:tcPr>
          <w:p w14:paraId="159FE2C7">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姓名</w:t>
            </w:r>
          </w:p>
        </w:tc>
        <w:tc>
          <w:tcPr>
            <w:tcW w:w="1455" w:type="dxa"/>
            <w:vAlign w:val="center"/>
          </w:tcPr>
          <w:p w14:paraId="1A30CB10">
            <w:pPr>
              <w:jc w:val="left"/>
              <w:rPr>
                <w:rFonts w:asciiTheme="minorEastAsia" w:hAnsiTheme="minorEastAsia" w:eastAsiaTheme="minorEastAsia"/>
                <w:color w:val="auto"/>
                <w:szCs w:val="21"/>
              </w:rPr>
            </w:pPr>
          </w:p>
        </w:tc>
        <w:tc>
          <w:tcPr>
            <w:tcW w:w="1545" w:type="dxa"/>
            <w:vAlign w:val="center"/>
          </w:tcPr>
          <w:p w14:paraId="352BF42F">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工作单位</w:t>
            </w:r>
          </w:p>
        </w:tc>
        <w:tc>
          <w:tcPr>
            <w:tcW w:w="4228" w:type="dxa"/>
            <w:vAlign w:val="center"/>
          </w:tcPr>
          <w:p w14:paraId="14E170F9">
            <w:pPr>
              <w:jc w:val="left"/>
              <w:rPr>
                <w:rFonts w:asciiTheme="minorEastAsia" w:hAnsiTheme="minorEastAsia" w:eastAsiaTheme="minorEastAsia"/>
                <w:color w:val="auto"/>
                <w:szCs w:val="21"/>
                <w:highlight w:val="yellow"/>
              </w:rPr>
            </w:pPr>
          </w:p>
        </w:tc>
      </w:tr>
      <w:tr w14:paraId="1736311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45" w:type="dxa"/>
            <w:vAlign w:val="center"/>
          </w:tcPr>
          <w:p w14:paraId="19028706">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移动电话</w:t>
            </w:r>
          </w:p>
        </w:tc>
        <w:tc>
          <w:tcPr>
            <w:tcW w:w="1455" w:type="dxa"/>
            <w:vAlign w:val="center"/>
          </w:tcPr>
          <w:p w14:paraId="101AA461">
            <w:pPr>
              <w:jc w:val="left"/>
              <w:rPr>
                <w:rFonts w:asciiTheme="minorEastAsia" w:hAnsiTheme="minorEastAsia" w:eastAsiaTheme="minorEastAsia"/>
                <w:color w:val="auto"/>
                <w:szCs w:val="21"/>
              </w:rPr>
            </w:pPr>
          </w:p>
        </w:tc>
        <w:tc>
          <w:tcPr>
            <w:tcW w:w="1545" w:type="dxa"/>
            <w:vAlign w:val="center"/>
          </w:tcPr>
          <w:p w14:paraId="65606E30">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通讯地址</w:t>
            </w:r>
          </w:p>
        </w:tc>
        <w:tc>
          <w:tcPr>
            <w:tcW w:w="4228" w:type="dxa"/>
            <w:vAlign w:val="center"/>
          </w:tcPr>
          <w:p w14:paraId="5CC68585">
            <w:pPr>
              <w:jc w:val="left"/>
              <w:rPr>
                <w:rFonts w:asciiTheme="minorEastAsia" w:hAnsiTheme="minorEastAsia" w:eastAsiaTheme="minorEastAsia"/>
                <w:color w:val="auto"/>
                <w:szCs w:val="21"/>
                <w:highlight w:val="yellow"/>
              </w:rPr>
            </w:pPr>
          </w:p>
        </w:tc>
      </w:tr>
      <w:tr w14:paraId="654AFD7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45" w:type="dxa"/>
            <w:vAlign w:val="center"/>
          </w:tcPr>
          <w:p w14:paraId="33970C5C">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邮政编码</w:t>
            </w:r>
          </w:p>
        </w:tc>
        <w:tc>
          <w:tcPr>
            <w:tcW w:w="1455" w:type="dxa"/>
            <w:vAlign w:val="center"/>
          </w:tcPr>
          <w:p w14:paraId="1284564D">
            <w:pPr>
              <w:jc w:val="left"/>
              <w:rPr>
                <w:rFonts w:asciiTheme="minorEastAsia" w:hAnsiTheme="minorEastAsia" w:eastAsiaTheme="minorEastAsia"/>
                <w:color w:val="auto"/>
                <w:szCs w:val="21"/>
              </w:rPr>
            </w:pPr>
          </w:p>
        </w:tc>
        <w:tc>
          <w:tcPr>
            <w:tcW w:w="1545" w:type="dxa"/>
            <w:vAlign w:val="center"/>
          </w:tcPr>
          <w:p w14:paraId="3993AEC1">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电子信箱</w:t>
            </w:r>
          </w:p>
        </w:tc>
        <w:tc>
          <w:tcPr>
            <w:tcW w:w="4228" w:type="dxa"/>
            <w:vAlign w:val="center"/>
          </w:tcPr>
          <w:p w14:paraId="781B9BCF">
            <w:pPr>
              <w:jc w:val="left"/>
              <w:rPr>
                <w:rFonts w:asciiTheme="minorEastAsia" w:hAnsiTheme="minorEastAsia" w:eastAsiaTheme="minorEastAsia"/>
                <w:color w:val="auto"/>
                <w:szCs w:val="21"/>
                <w:highlight w:val="yellow"/>
              </w:rPr>
            </w:pPr>
          </w:p>
        </w:tc>
      </w:tr>
      <w:tr w14:paraId="1469790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29" w:hRule="exact"/>
          <w:jc w:val="center"/>
        </w:trPr>
        <w:tc>
          <w:tcPr>
            <w:tcW w:w="9073" w:type="dxa"/>
            <w:gridSpan w:val="4"/>
          </w:tcPr>
          <w:p w14:paraId="6F19DC7D">
            <w:pPr>
              <w:ind w:right="113"/>
              <w:rPr>
                <w:rFonts w:asciiTheme="minorEastAsia" w:hAnsiTheme="minorEastAsia" w:eastAsiaTheme="minorEastAsia"/>
                <w:color w:val="auto"/>
                <w:szCs w:val="21"/>
              </w:rPr>
            </w:pPr>
            <w:r>
              <w:rPr>
                <w:rFonts w:hint="eastAsia" w:asciiTheme="minorEastAsia" w:hAnsiTheme="minorEastAsia" w:eastAsiaTheme="minorEastAsia"/>
                <w:color w:val="auto"/>
                <w:szCs w:val="21"/>
              </w:rPr>
              <w:t>推荐意见:</w:t>
            </w:r>
          </w:p>
          <w:p w14:paraId="7C51C865">
            <w:pPr>
              <w:ind w:right="113"/>
              <w:rPr>
                <w:rFonts w:asciiTheme="minorEastAsia" w:hAnsiTheme="minorEastAsia" w:eastAsiaTheme="minorEastAsia"/>
                <w:color w:val="auto"/>
                <w:szCs w:val="21"/>
              </w:rPr>
            </w:pPr>
          </w:p>
          <w:p w14:paraId="2FF134B6">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参考体例：</w:t>
            </w:r>
          </w:p>
          <w:p w14:paraId="1E4984E7">
            <w:pPr>
              <w:spacing w:line="2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1.项目背景</w:t>
            </w:r>
          </w:p>
          <w:p w14:paraId="42C754D8">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2.项目成果</w:t>
            </w:r>
          </w:p>
          <w:p w14:paraId="5B9519E0">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3.项目意义</w:t>
            </w:r>
          </w:p>
          <w:p w14:paraId="05F25F81">
            <w:pPr>
              <w:ind w:right="113"/>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4.我分会召开常委会，集体研究决议，并认真审核项目填报各项内容，确保材料真实有效，经项目完成人所在单位公示无异议，推荐其申报2025年安徽医学科技奖。</w:t>
            </w:r>
          </w:p>
          <w:p w14:paraId="3E61E507">
            <w:pPr>
              <w:rPr>
                <w:rFonts w:asciiTheme="minorEastAsia" w:hAnsiTheme="minorEastAsia" w:eastAsiaTheme="minorEastAsia"/>
                <w:b/>
                <w:color w:val="auto"/>
                <w:szCs w:val="21"/>
              </w:rPr>
            </w:pPr>
          </w:p>
        </w:tc>
      </w:tr>
      <w:tr w14:paraId="265A9F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396" w:hRule="atLeast"/>
          <w:jc w:val="center"/>
        </w:trPr>
        <w:tc>
          <w:tcPr>
            <w:tcW w:w="9073" w:type="dxa"/>
            <w:gridSpan w:val="4"/>
          </w:tcPr>
          <w:p w14:paraId="4410AA3A">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声明：</w:t>
            </w:r>
            <w:r>
              <w:rPr>
                <w:rFonts w:hint="eastAsia" w:asciiTheme="minorEastAsia" w:hAnsiTheme="minorEastAsia" w:eastAsiaTheme="minorEastAsia"/>
                <w:bCs/>
                <w:color w:val="auto"/>
                <w:szCs w:val="21"/>
              </w:rPr>
              <w:t>我分会</w:t>
            </w:r>
            <w:r>
              <w:rPr>
                <w:rFonts w:hint="eastAsia" w:asciiTheme="minorEastAsia" w:hAnsiTheme="minorEastAsia" w:eastAsiaTheme="minorEastAsia"/>
                <w:color w:val="auto"/>
                <w:szCs w:val="21"/>
              </w:rPr>
              <w:t>遵守《安徽医学科技奖管理办法（试行）》等有关规定，承诺遵守评审工作纪律，且对推荐书内容及全部附件材料进行了严格审查，确认所提供材料真实、完整、准确、有效，不包含涉及国防和国家安全的保密内容，不存在侵犯他人知识产权的情形。提交的代表性论文中不包含任何已经被撤稿的论文，也不存在图片误用等其他影响论文质量的情况。如有材料虚假或违纪行为，愿意承担相应责任。如产生争议，保证积极调查处理。如有材料虚假或违纪行为，愿意承担相应责任。如产生争议，保证积极调查处理。</w:t>
            </w:r>
          </w:p>
          <w:p w14:paraId="1F99BFAB">
            <w:pPr>
              <w:ind w:left="210"/>
              <w:rPr>
                <w:rFonts w:asciiTheme="minorEastAsia" w:hAnsiTheme="minorEastAsia" w:eastAsiaTheme="minorEastAsia"/>
                <w:b/>
                <w:color w:val="auto"/>
                <w:sz w:val="30"/>
                <w:szCs w:val="21"/>
              </w:rPr>
            </w:pPr>
          </w:p>
          <w:p w14:paraId="02B2BC24">
            <w:pPr>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专科分会现任主任委员签名：                          </w:t>
            </w:r>
          </w:p>
          <w:p w14:paraId="4B0C9FDE">
            <w:pPr>
              <w:jc w:val="left"/>
              <w:rPr>
                <w:rFonts w:asciiTheme="minorEastAsia" w:hAnsiTheme="minorEastAsia" w:eastAsiaTheme="minorEastAsia"/>
                <w:b/>
                <w:color w:val="auto"/>
                <w:szCs w:val="21"/>
              </w:rPr>
            </w:pPr>
            <w:r>
              <w:rPr>
                <w:rFonts w:hint="eastAsia" w:asciiTheme="minorEastAsia" w:hAnsiTheme="minorEastAsia" w:eastAsiaTheme="minorEastAsia"/>
                <w:color w:val="auto"/>
                <w:szCs w:val="21"/>
              </w:rPr>
              <w:t xml:space="preserve">                                                             年    月    日</w:t>
            </w:r>
          </w:p>
        </w:tc>
      </w:tr>
    </w:tbl>
    <w:p w14:paraId="68981E72">
      <w:pPr>
        <w:jc w:val="center"/>
        <w:rPr>
          <w:rFonts w:ascii="黑体" w:hAnsi="黑体" w:eastAsia="黑体"/>
          <w:color w:val="auto"/>
          <w:sz w:val="30"/>
          <w:szCs w:val="30"/>
        </w:rPr>
      </w:pPr>
    </w:p>
    <w:p w14:paraId="34ACBDC3">
      <w:pPr>
        <w:jc w:val="center"/>
        <w:rPr>
          <w:rFonts w:ascii="黑体" w:hAnsi="黑体" w:eastAsia="黑体"/>
          <w:color w:val="auto"/>
          <w:sz w:val="30"/>
          <w:szCs w:val="30"/>
        </w:rPr>
      </w:pPr>
    </w:p>
    <w:p w14:paraId="117ED312">
      <w:pPr>
        <w:jc w:val="center"/>
        <w:rPr>
          <w:rFonts w:ascii="黑体" w:hAnsi="黑体" w:eastAsia="黑体"/>
          <w:color w:val="auto"/>
          <w:sz w:val="30"/>
          <w:szCs w:val="30"/>
        </w:rPr>
      </w:pPr>
      <w:r>
        <w:rPr>
          <w:rFonts w:hint="eastAsia" w:ascii="黑体" w:hAnsi="黑体" w:eastAsia="黑体"/>
          <w:color w:val="auto"/>
          <w:sz w:val="30"/>
          <w:szCs w:val="30"/>
        </w:rPr>
        <w:t>三、项目简介</w:t>
      </w:r>
    </w:p>
    <w:p w14:paraId="667F42A6">
      <w:pPr>
        <w:jc w:val="center"/>
        <w:rPr>
          <w:rFonts w:ascii="仿宋_GB2312" w:eastAsia="仿宋_GB2312"/>
          <w:color w:val="auto"/>
          <w:sz w:val="24"/>
        </w:rPr>
      </w:pPr>
      <w:r>
        <w:rPr>
          <w:rFonts w:hint="eastAsia" w:ascii="仿宋_GB2312" w:eastAsia="仿宋_GB2312"/>
          <w:color w:val="auto"/>
          <w:sz w:val="24"/>
        </w:rPr>
        <w:t>（限1页，限</w:t>
      </w:r>
      <w:r>
        <w:rPr>
          <w:rFonts w:ascii="仿宋_GB2312" w:eastAsia="仿宋_GB2312"/>
          <w:color w:val="auto"/>
          <w:sz w:val="24"/>
        </w:rPr>
        <w:t>8</w:t>
      </w:r>
      <w:r>
        <w:rPr>
          <w:rFonts w:hint="eastAsia" w:ascii="仿宋_GB2312" w:eastAsia="仿宋_GB2312"/>
          <w:color w:val="auto"/>
          <w:sz w:val="24"/>
        </w:rPr>
        <w:t>00～1</w:t>
      </w:r>
      <w:r>
        <w:rPr>
          <w:rFonts w:ascii="仿宋_GB2312" w:eastAsia="仿宋_GB2312"/>
          <w:color w:val="auto"/>
          <w:sz w:val="24"/>
        </w:rPr>
        <w:t>2</w:t>
      </w:r>
      <w:r>
        <w:rPr>
          <w:rFonts w:hint="eastAsia" w:ascii="仿宋_GB2312" w:eastAsia="仿宋_GB2312"/>
          <w:color w:val="auto"/>
          <w:sz w:val="24"/>
        </w:rPr>
        <w:t>00字）</w:t>
      </w:r>
    </w:p>
    <w:p w14:paraId="6FB4F2BC">
      <w:pPr>
        <w:jc w:val="center"/>
        <w:rPr>
          <w:rFonts w:ascii="仿宋_GB2312" w:eastAsia="仿宋_GB2312"/>
          <w:color w:val="auto"/>
          <w:sz w:val="24"/>
        </w:rPr>
      </w:pPr>
    </w:p>
    <w:p w14:paraId="031C0AAB">
      <w:pPr>
        <w:jc w:val="center"/>
        <w:rPr>
          <w:rFonts w:ascii="仿宋_GB2312" w:eastAsia="仿宋_GB2312"/>
          <w:color w:val="auto"/>
          <w:sz w:val="24"/>
        </w:rPr>
      </w:pPr>
    </w:p>
    <w:p w14:paraId="60242D05">
      <w:pPr>
        <w:jc w:val="center"/>
        <w:rPr>
          <w:rFonts w:ascii="仿宋_GB2312" w:eastAsia="仿宋_GB2312"/>
          <w:color w:val="auto"/>
          <w:sz w:val="24"/>
        </w:rPr>
      </w:pPr>
    </w:p>
    <w:p w14:paraId="1B30E60C">
      <w:pPr>
        <w:jc w:val="center"/>
        <w:rPr>
          <w:rFonts w:ascii="仿宋_GB2312" w:eastAsia="仿宋_GB2312"/>
          <w:color w:val="auto"/>
          <w:sz w:val="24"/>
        </w:rPr>
      </w:pPr>
    </w:p>
    <w:p w14:paraId="0CD7C8D0">
      <w:pPr>
        <w:jc w:val="center"/>
        <w:rPr>
          <w:rFonts w:ascii="仿宋_GB2312" w:eastAsia="仿宋_GB2312"/>
          <w:color w:val="auto"/>
          <w:sz w:val="24"/>
        </w:rPr>
      </w:pPr>
    </w:p>
    <w:p w14:paraId="7EF3EEA5">
      <w:pPr>
        <w:jc w:val="center"/>
        <w:rPr>
          <w:rFonts w:ascii="仿宋_GB2312" w:eastAsia="仿宋_GB2312"/>
          <w:color w:val="auto"/>
          <w:sz w:val="24"/>
        </w:rPr>
      </w:pPr>
    </w:p>
    <w:p w14:paraId="75F80C9A">
      <w:pPr>
        <w:jc w:val="center"/>
        <w:rPr>
          <w:rFonts w:ascii="仿宋_GB2312" w:eastAsia="仿宋_GB2312"/>
          <w:color w:val="auto"/>
          <w:sz w:val="24"/>
        </w:rPr>
      </w:pPr>
    </w:p>
    <w:p w14:paraId="56D266E2">
      <w:pPr>
        <w:jc w:val="center"/>
        <w:rPr>
          <w:rFonts w:ascii="仿宋_GB2312" w:eastAsia="仿宋_GB2312"/>
          <w:color w:val="auto"/>
          <w:sz w:val="24"/>
        </w:rPr>
      </w:pPr>
    </w:p>
    <w:p w14:paraId="0076EA52">
      <w:pPr>
        <w:jc w:val="center"/>
        <w:rPr>
          <w:rFonts w:ascii="仿宋_GB2312" w:eastAsia="仿宋_GB2312"/>
          <w:color w:val="auto"/>
          <w:sz w:val="24"/>
        </w:rPr>
      </w:pPr>
    </w:p>
    <w:p w14:paraId="0D10F502">
      <w:pPr>
        <w:jc w:val="center"/>
        <w:rPr>
          <w:rFonts w:ascii="仿宋_GB2312" w:eastAsia="仿宋_GB2312"/>
          <w:color w:val="auto"/>
          <w:sz w:val="24"/>
        </w:rPr>
      </w:pPr>
    </w:p>
    <w:p w14:paraId="50BDF9E8">
      <w:pPr>
        <w:jc w:val="center"/>
        <w:rPr>
          <w:rFonts w:ascii="仿宋_GB2312" w:eastAsia="仿宋_GB2312"/>
          <w:color w:val="auto"/>
          <w:sz w:val="24"/>
        </w:rPr>
      </w:pPr>
    </w:p>
    <w:p w14:paraId="1D3B1EA7">
      <w:pPr>
        <w:jc w:val="center"/>
        <w:rPr>
          <w:rFonts w:ascii="仿宋_GB2312" w:eastAsia="仿宋_GB2312"/>
          <w:color w:val="auto"/>
          <w:sz w:val="24"/>
        </w:rPr>
      </w:pPr>
    </w:p>
    <w:p w14:paraId="2522242D">
      <w:pPr>
        <w:jc w:val="center"/>
        <w:rPr>
          <w:rFonts w:ascii="仿宋_GB2312" w:eastAsia="仿宋_GB2312"/>
          <w:color w:val="auto"/>
          <w:sz w:val="24"/>
        </w:rPr>
      </w:pPr>
    </w:p>
    <w:p w14:paraId="6B7C337C">
      <w:pPr>
        <w:jc w:val="center"/>
        <w:rPr>
          <w:rFonts w:ascii="仿宋_GB2312" w:eastAsia="仿宋_GB2312"/>
          <w:color w:val="auto"/>
          <w:sz w:val="24"/>
        </w:rPr>
      </w:pPr>
    </w:p>
    <w:p w14:paraId="5C8AEB5F">
      <w:pPr>
        <w:jc w:val="center"/>
        <w:rPr>
          <w:rFonts w:ascii="仿宋_GB2312" w:eastAsia="仿宋_GB2312"/>
          <w:color w:val="auto"/>
          <w:sz w:val="24"/>
        </w:rPr>
      </w:pPr>
    </w:p>
    <w:p w14:paraId="4D8DE33D">
      <w:pPr>
        <w:jc w:val="center"/>
        <w:rPr>
          <w:rFonts w:ascii="仿宋_GB2312" w:eastAsia="仿宋_GB2312"/>
          <w:color w:val="auto"/>
          <w:sz w:val="24"/>
        </w:rPr>
      </w:pPr>
    </w:p>
    <w:p w14:paraId="471A587A">
      <w:pPr>
        <w:jc w:val="center"/>
        <w:rPr>
          <w:rFonts w:ascii="仿宋_GB2312" w:eastAsia="仿宋_GB2312"/>
          <w:color w:val="auto"/>
          <w:sz w:val="24"/>
        </w:rPr>
      </w:pPr>
    </w:p>
    <w:p w14:paraId="02D4CB5E">
      <w:pPr>
        <w:jc w:val="center"/>
        <w:rPr>
          <w:rFonts w:ascii="仿宋_GB2312" w:eastAsia="仿宋_GB2312"/>
          <w:color w:val="auto"/>
          <w:sz w:val="24"/>
        </w:rPr>
      </w:pPr>
    </w:p>
    <w:p w14:paraId="317F49E9">
      <w:pPr>
        <w:rPr>
          <w:rFonts w:ascii="仿宋_GB2312" w:eastAsia="仿宋_GB2312"/>
          <w:color w:val="auto"/>
          <w:sz w:val="24"/>
        </w:rPr>
      </w:pPr>
    </w:p>
    <w:p w14:paraId="68C48B5D">
      <w:pPr>
        <w:jc w:val="center"/>
        <w:rPr>
          <w:rFonts w:ascii="仿宋_GB2312" w:eastAsia="仿宋_GB2312"/>
          <w:color w:val="auto"/>
          <w:sz w:val="24"/>
        </w:rPr>
      </w:pPr>
    </w:p>
    <w:p w14:paraId="2676DF62">
      <w:pPr>
        <w:jc w:val="center"/>
        <w:rPr>
          <w:rFonts w:ascii="黑体" w:hAnsi="黑体" w:eastAsia="黑体"/>
          <w:color w:val="auto"/>
          <w:sz w:val="30"/>
          <w:szCs w:val="30"/>
        </w:rPr>
      </w:pPr>
      <w:r>
        <w:rPr>
          <w:rFonts w:hint="eastAsia" w:ascii="黑体" w:hAnsi="黑体" w:eastAsia="黑体"/>
          <w:color w:val="auto"/>
          <w:sz w:val="30"/>
          <w:szCs w:val="30"/>
        </w:rPr>
        <w:t>四、重要科学发现</w:t>
      </w:r>
    </w:p>
    <w:p w14:paraId="28987B39">
      <w:pPr>
        <w:pStyle w:val="15"/>
        <w:ind w:left="108" w:firstLine="0" w:firstLineChars="0"/>
        <w:rPr>
          <w:rFonts w:ascii="宋体" w:hAnsi="宋体"/>
          <w:color w:val="auto"/>
        </w:rPr>
      </w:pPr>
      <w:r>
        <w:rPr>
          <w:rFonts w:hint="eastAsia" w:ascii="宋体" w:hAnsi="宋体"/>
          <w:b/>
          <w:color w:val="auto"/>
        </w:rPr>
        <w:t>4.1重要科学发现（限5页）</w:t>
      </w:r>
    </w:p>
    <w:p w14:paraId="4E412ABB">
      <w:pPr>
        <w:rPr>
          <w:rFonts w:ascii="仿宋_GB2312" w:eastAsia="仿宋_GB2312"/>
          <w:color w:val="auto"/>
          <w:sz w:val="24"/>
        </w:rPr>
      </w:pPr>
    </w:p>
    <w:p w14:paraId="6B07D43D">
      <w:pPr>
        <w:rPr>
          <w:rFonts w:ascii="仿宋_GB2312" w:eastAsia="仿宋_GB2312"/>
          <w:color w:val="auto"/>
          <w:sz w:val="24"/>
        </w:rPr>
      </w:pPr>
    </w:p>
    <w:p w14:paraId="286A8198">
      <w:pPr>
        <w:rPr>
          <w:rFonts w:ascii="仿宋_GB2312" w:eastAsia="仿宋_GB2312"/>
          <w:color w:val="auto"/>
          <w:sz w:val="24"/>
        </w:rPr>
      </w:pPr>
    </w:p>
    <w:p w14:paraId="11E89180">
      <w:pPr>
        <w:rPr>
          <w:rFonts w:ascii="仿宋_GB2312" w:eastAsia="仿宋_GB2312"/>
          <w:color w:val="auto"/>
          <w:sz w:val="24"/>
        </w:rPr>
      </w:pPr>
    </w:p>
    <w:p w14:paraId="24113B6E">
      <w:pPr>
        <w:rPr>
          <w:rFonts w:ascii="仿宋_GB2312" w:eastAsia="仿宋_GB2312"/>
          <w:color w:val="auto"/>
          <w:sz w:val="24"/>
        </w:rPr>
      </w:pPr>
    </w:p>
    <w:p w14:paraId="76248548">
      <w:pPr>
        <w:rPr>
          <w:rFonts w:ascii="仿宋_GB2312" w:eastAsia="仿宋_GB2312"/>
          <w:color w:val="auto"/>
          <w:sz w:val="24"/>
        </w:rPr>
      </w:pPr>
    </w:p>
    <w:p w14:paraId="2DFA7085">
      <w:pPr>
        <w:rPr>
          <w:rFonts w:ascii="仿宋_GB2312" w:eastAsia="仿宋_GB2312"/>
          <w:color w:val="auto"/>
          <w:sz w:val="24"/>
        </w:rPr>
      </w:pPr>
    </w:p>
    <w:p w14:paraId="203F08CE">
      <w:pPr>
        <w:rPr>
          <w:rFonts w:ascii="仿宋_GB2312" w:eastAsia="仿宋_GB2312"/>
          <w:color w:val="auto"/>
          <w:sz w:val="24"/>
        </w:rPr>
      </w:pPr>
    </w:p>
    <w:p w14:paraId="35816770">
      <w:pPr>
        <w:rPr>
          <w:rFonts w:ascii="仿宋_GB2312" w:eastAsia="仿宋_GB2312"/>
          <w:color w:val="auto"/>
          <w:sz w:val="24"/>
        </w:rPr>
      </w:pPr>
    </w:p>
    <w:p w14:paraId="33C2199B">
      <w:pPr>
        <w:rPr>
          <w:rFonts w:ascii="仿宋_GB2312" w:eastAsia="仿宋_GB2312"/>
          <w:color w:val="auto"/>
          <w:sz w:val="24"/>
        </w:rPr>
      </w:pPr>
    </w:p>
    <w:p w14:paraId="653E14AB">
      <w:pPr>
        <w:rPr>
          <w:rFonts w:ascii="仿宋_GB2312" w:eastAsia="仿宋_GB2312"/>
          <w:color w:val="auto"/>
          <w:sz w:val="24"/>
        </w:rPr>
      </w:pPr>
    </w:p>
    <w:p w14:paraId="4FC32457">
      <w:pPr>
        <w:rPr>
          <w:rFonts w:ascii="仿宋_GB2312" w:eastAsia="仿宋_GB2312"/>
          <w:color w:val="auto"/>
          <w:sz w:val="24"/>
        </w:rPr>
      </w:pPr>
    </w:p>
    <w:p w14:paraId="7FFE549A">
      <w:pPr>
        <w:rPr>
          <w:rFonts w:ascii="仿宋_GB2312" w:eastAsia="仿宋_GB2312"/>
          <w:color w:val="auto"/>
          <w:sz w:val="24"/>
        </w:rPr>
      </w:pPr>
    </w:p>
    <w:p w14:paraId="66226361">
      <w:pPr>
        <w:rPr>
          <w:rFonts w:ascii="仿宋_GB2312" w:eastAsia="仿宋_GB2312"/>
          <w:color w:val="auto"/>
          <w:sz w:val="24"/>
        </w:rPr>
      </w:pPr>
    </w:p>
    <w:p w14:paraId="55AF81AA">
      <w:pPr>
        <w:rPr>
          <w:rFonts w:ascii="仿宋_GB2312" w:eastAsia="仿宋_GB2312"/>
          <w:color w:val="auto"/>
          <w:sz w:val="24"/>
        </w:rPr>
      </w:pPr>
    </w:p>
    <w:p w14:paraId="73FF64DC">
      <w:pPr>
        <w:rPr>
          <w:rFonts w:ascii="仿宋_GB2312" w:eastAsia="仿宋_GB2312"/>
          <w:color w:val="auto"/>
          <w:sz w:val="24"/>
        </w:rPr>
      </w:pPr>
    </w:p>
    <w:p w14:paraId="42265C62">
      <w:pPr>
        <w:rPr>
          <w:rFonts w:ascii="仿宋_GB2312" w:eastAsia="仿宋_GB2312"/>
          <w:color w:val="auto"/>
          <w:sz w:val="24"/>
        </w:rPr>
      </w:pPr>
    </w:p>
    <w:p w14:paraId="43D6A486">
      <w:pPr>
        <w:rPr>
          <w:rFonts w:ascii="仿宋_GB2312" w:eastAsia="仿宋_GB2312"/>
          <w:color w:val="auto"/>
          <w:sz w:val="24"/>
        </w:rPr>
      </w:pPr>
    </w:p>
    <w:p w14:paraId="627A7D82">
      <w:pPr>
        <w:rPr>
          <w:rFonts w:ascii="仿宋_GB2312" w:eastAsia="仿宋_GB2312"/>
          <w:color w:val="auto"/>
          <w:sz w:val="24"/>
        </w:rPr>
      </w:pPr>
    </w:p>
    <w:p w14:paraId="748797FB">
      <w:pPr>
        <w:rPr>
          <w:rFonts w:ascii="仿宋_GB2312" w:eastAsia="仿宋_GB2312"/>
          <w:color w:val="auto"/>
          <w:sz w:val="24"/>
        </w:rPr>
      </w:pPr>
    </w:p>
    <w:p w14:paraId="60B1E149">
      <w:pPr>
        <w:pStyle w:val="15"/>
        <w:ind w:left="108" w:firstLine="0" w:firstLineChars="0"/>
        <w:rPr>
          <w:rFonts w:ascii="宋体" w:hAnsi="宋体"/>
          <w:b/>
          <w:color w:val="auto"/>
        </w:rPr>
      </w:pPr>
      <w:r>
        <w:rPr>
          <w:rFonts w:hint="eastAsia" w:ascii="宋体" w:hAnsi="宋体"/>
          <w:b/>
          <w:color w:val="auto"/>
        </w:rPr>
        <w:t>4.</w:t>
      </w:r>
      <w:r>
        <w:rPr>
          <w:rFonts w:ascii="宋体" w:hAnsi="宋体"/>
          <w:b/>
          <w:color w:val="auto"/>
        </w:rPr>
        <w:t>2局限性</w:t>
      </w:r>
      <w:r>
        <w:rPr>
          <w:rFonts w:hint="eastAsia" w:ascii="宋体" w:hAnsi="宋体"/>
          <w:b/>
          <w:color w:val="auto"/>
        </w:rPr>
        <w:t>（限1页）</w:t>
      </w:r>
    </w:p>
    <w:p w14:paraId="05C80AB1">
      <w:pPr>
        <w:rPr>
          <w:rFonts w:ascii="仿宋_GB2312" w:eastAsia="仿宋_GB2312"/>
          <w:color w:val="auto"/>
          <w:sz w:val="24"/>
        </w:rPr>
      </w:pPr>
    </w:p>
    <w:p w14:paraId="39FE98D7">
      <w:pPr>
        <w:rPr>
          <w:rFonts w:ascii="仿宋_GB2312" w:eastAsia="仿宋_GB2312"/>
          <w:color w:val="auto"/>
          <w:sz w:val="24"/>
        </w:rPr>
      </w:pPr>
    </w:p>
    <w:p w14:paraId="27739E0E">
      <w:pPr>
        <w:rPr>
          <w:rFonts w:ascii="仿宋_GB2312" w:eastAsia="仿宋_GB2312"/>
          <w:color w:val="auto"/>
          <w:sz w:val="24"/>
        </w:rPr>
      </w:pPr>
    </w:p>
    <w:p w14:paraId="481A6C55">
      <w:pPr>
        <w:rPr>
          <w:rFonts w:ascii="仿宋_GB2312" w:eastAsia="仿宋_GB2312"/>
          <w:color w:val="auto"/>
          <w:sz w:val="24"/>
        </w:rPr>
      </w:pPr>
    </w:p>
    <w:p w14:paraId="40B34728">
      <w:pPr>
        <w:rPr>
          <w:rFonts w:ascii="仿宋_GB2312" w:eastAsia="仿宋_GB2312"/>
          <w:color w:val="auto"/>
          <w:sz w:val="24"/>
        </w:rPr>
      </w:pPr>
    </w:p>
    <w:p w14:paraId="651A232D">
      <w:pPr>
        <w:rPr>
          <w:rFonts w:ascii="仿宋_GB2312" w:eastAsia="仿宋_GB2312"/>
          <w:color w:val="auto"/>
          <w:sz w:val="24"/>
        </w:rPr>
      </w:pPr>
    </w:p>
    <w:p w14:paraId="20266893">
      <w:pPr>
        <w:rPr>
          <w:rFonts w:ascii="仿宋_GB2312" w:eastAsia="仿宋_GB2312"/>
          <w:color w:val="auto"/>
          <w:sz w:val="24"/>
        </w:rPr>
      </w:pPr>
    </w:p>
    <w:p w14:paraId="50AD9762">
      <w:pPr>
        <w:rPr>
          <w:rFonts w:ascii="仿宋_GB2312" w:eastAsia="仿宋_GB2312"/>
          <w:color w:val="auto"/>
          <w:sz w:val="24"/>
        </w:rPr>
      </w:pPr>
    </w:p>
    <w:p w14:paraId="382AD65C">
      <w:pPr>
        <w:rPr>
          <w:rFonts w:ascii="仿宋_GB2312" w:eastAsia="仿宋_GB2312"/>
          <w:color w:val="auto"/>
          <w:sz w:val="24"/>
        </w:rPr>
      </w:pPr>
    </w:p>
    <w:p w14:paraId="0550F10A">
      <w:pPr>
        <w:rPr>
          <w:rFonts w:ascii="仿宋_GB2312" w:eastAsia="仿宋_GB2312"/>
          <w:color w:val="auto"/>
          <w:sz w:val="24"/>
        </w:rPr>
      </w:pPr>
    </w:p>
    <w:p w14:paraId="15162E91">
      <w:pPr>
        <w:rPr>
          <w:rFonts w:ascii="仿宋_GB2312" w:eastAsia="仿宋_GB2312"/>
          <w:color w:val="auto"/>
          <w:sz w:val="24"/>
        </w:rPr>
      </w:pPr>
    </w:p>
    <w:p w14:paraId="364004C5">
      <w:pPr>
        <w:rPr>
          <w:rFonts w:ascii="仿宋_GB2312" w:eastAsia="仿宋_GB2312"/>
          <w:color w:val="auto"/>
          <w:sz w:val="24"/>
        </w:rPr>
      </w:pPr>
    </w:p>
    <w:p w14:paraId="6ABAA2C1">
      <w:pPr>
        <w:rPr>
          <w:rFonts w:ascii="仿宋_GB2312" w:eastAsia="仿宋_GB2312"/>
          <w:color w:val="auto"/>
          <w:sz w:val="24"/>
        </w:rPr>
      </w:pPr>
    </w:p>
    <w:p w14:paraId="4F53936B">
      <w:pPr>
        <w:rPr>
          <w:rFonts w:ascii="仿宋_GB2312" w:eastAsia="仿宋_GB2312"/>
          <w:color w:val="auto"/>
          <w:sz w:val="24"/>
        </w:rPr>
      </w:pPr>
    </w:p>
    <w:p w14:paraId="053FEED0">
      <w:pPr>
        <w:rPr>
          <w:rFonts w:ascii="仿宋_GB2312" w:eastAsia="仿宋_GB2312"/>
          <w:color w:val="auto"/>
          <w:sz w:val="24"/>
        </w:rPr>
      </w:pPr>
    </w:p>
    <w:p w14:paraId="7703EBD4">
      <w:pPr>
        <w:rPr>
          <w:rFonts w:ascii="仿宋_GB2312" w:eastAsia="仿宋_GB2312"/>
          <w:color w:val="auto"/>
          <w:sz w:val="24"/>
        </w:rPr>
      </w:pPr>
    </w:p>
    <w:p w14:paraId="081D3105">
      <w:pPr>
        <w:rPr>
          <w:rFonts w:ascii="仿宋_GB2312" w:eastAsia="仿宋_GB2312"/>
          <w:color w:val="auto"/>
          <w:sz w:val="24"/>
        </w:rPr>
      </w:pPr>
    </w:p>
    <w:p w14:paraId="2FDF7E4F">
      <w:pPr>
        <w:rPr>
          <w:rFonts w:ascii="仿宋_GB2312" w:eastAsia="仿宋_GB2312"/>
          <w:color w:val="auto"/>
          <w:sz w:val="24"/>
        </w:rPr>
      </w:pPr>
    </w:p>
    <w:p w14:paraId="42C591B0">
      <w:pPr>
        <w:rPr>
          <w:rFonts w:ascii="仿宋_GB2312" w:eastAsia="仿宋_GB2312"/>
          <w:color w:val="auto"/>
          <w:sz w:val="24"/>
        </w:rPr>
      </w:pPr>
    </w:p>
    <w:p w14:paraId="3C2F3427">
      <w:pPr>
        <w:rPr>
          <w:rFonts w:ascii="仿宋_GB2312" w:eastAsia="仿宋_GB2312"/>
          <w:color w:val="auto"/>
          <w:sz w:val="24"/>
        </w:rPr>
      </w:pPr>
    </w:p>
    <w:p w14:paraId="496A292C">
      <w:pPr>
        <w:rPr>
          <w:rFonts w:ascii="仿宋_GB2312" w:eastAsia="仿宋_GB2312"/>
          <w:color w:val="auto"/>
          <w:sz w:val="24"/>
        </w:rPr>
      </w:pPr>
    </w:p>
    <w:p w14:paraId="2AACD3F0">
      <w:pPr>
        <w:jc w:val="center"/>
        <w:rPr>
          <w:rFonts w:ascii="黑体" w:hAnsi="黑体" w:eastAsia="黑体"/>
          <w:color w:val="auto"/>
          <w:sz w:val="30"/>
          <w:szCs w:val="30"/>
        </w:rPr>
      </w:pPr>
      <w:r>
        <w:rPr>
          <w:rFonts w:hint="eastAsia" w:ascii="黑体" w:hAnsi="黑体" w:eastAsia="黑体"/>
          <w:color w:val="auto"/>
          <w:sz w:val="30"/>
          <w:szCs w:val="30"/>
        </w:rPr>
        <w:t>五、客观评价</w:t>
      </w:r>
    </w:p>
    <w:p w14:paraId="0A8F2432">
      <w:pPr>
        <w:ind w:firstLine="480"/>
        <w:jc w:val="center"/>
        <w:rPr>
          <w:rFonts w:ascii="仿宋_GB2312" w:eastAsia="仿宋_GB2312"/>
          <w:color w:val="auto"/>
          <w:sz w:val="24"/>
        </w:rPr>
      </w:pPr>
      <w:r>
        <w:rPr>
          <w:rFonts w:ascii="仿宋_GB2312" w:eastAsia="仿宋_GB2312"/>
          <w:color w:val="auto"/>
          <w:sz w:val="24"/>
        </w:rPr>
        <w:t>（</w:t>
      </w:r>
      <w:r>
        <w:rPr>
          <w:rFonts w:hint="eastAsia" w:ascii="仿宋_GB2312" w:eastAsia="仿宋_GB2312"/>
          <w:color w:val="auto"/>
          <w:sz w:val="24"/>
        </w:rPr>
        <w:t>限2页</w:t>
      </w:r>
      <w:r>
        <w:rPr>
          <w:rFonts w:ascii="仿宋_GB2312" w:eastAsia="仿宋_GB2312"/>
          <w:color w:val="auto"/>
          <w:sz w:val="24"/>
        </w:rPr>
        <w:t>）</w:t>
      </w:r>
    </w:p>
    <w:p w14:paraId="4F61A57E">
      <w:pPr>
        <w:rPr>
          <w:rFonts w:ascii="仿宋_GB2312" w:eastAsia="仿宋_GB2312"/>
          <w:color w:val="auto"/>
          <w:sz w:val="24"/>
        </w:rPr>
      </w:pPr>
    </w:p>
    <w:p w14:paraId="2C9521BD">
      <w:pPr>
        <w:rPr>
          <w:rFonts w:ascii="仿宋_GB2312" w:eastAsia="仿宋_GB2312"/>
          <w:color w:val="auto"/>
          <w:sz w:val="24"/>
        </w:rPr>
      </w:pPr>
    </w:p>
    <w:p w14:paraId="4A6B4D05">
      <w:pPr>
        <w:rPr>
          <w:rFonts w:ascii="仿宋_GB2312" w:eastAsia="仿宋_GB2312"/>
          <w:color w:val="auto"/>
          <w:sz w:val="24"/>
        </w:rPr>
      </w:pPr>
    </w:p>
    <w:p w14:paraId="375D126A">
      <w:pPr>
        <w:rPr>
          <w:rFonts w:ascii="仿宋_GB2312" w:eastAsia="仿宋_GB2312"/>
          <w:color w:val="auto"/>
          <w:sz w:val="24"/>
        </w:rPr>
      </w:pPr>
    </w:p>
    <w:p w14:paraId="57C3E195">
      <w:pPr>
        <w:rPr>
          <w:rFonts w:ascii="仿宋_GB2312" w:eastAsia="仿宋_GB2312"/>
          <w:color w:val="auto"/>
          <w:sz w:val="24"/>
        </w:rPr>
      </w:pPr>
    </w:p>
    <w:p w14:paraId="1A39A2B5">
      <w:pPr>
        <w:rPr>
          <w:rFonts w:ascii="仿宋_GB2312" w:eastAsia="仿宋_GB2312"/>
          <w:color w:val="auto"/>
          <w:sz w:val="24"/>
        </w:rPr>
      </w:pPr>
    </w:p>
    <w:p w14:paraId="667C9F1E">
      <w:pPr>
        <w:rPr>
          <w:rFonts w:ascii="仿宋_GB2312" w:eastAsia="仿宋_GB2312"/>
          <w:color w:val="auto"/>
          <w:sz w:val="24"/>
        </w:rPr>
      </w:pPr>
    </w:p>
    <w:p w14:paraId="17568F00">
      <w:pPr>
        <w:rPr>
          <w:rFonts w:ascii="仿宋_GB2312" w:eastAsia="仿宋_GB2312"/>
          <w:color w:val="auto"/>
          <w:sz w:val="24"/>
        </w:rPr>
      </w:pPr>
    </w:p>
    <w:p w14:paraId="07CA1BE8">
      <w:pPr>
        <w:rPr>
          <w:rFonts w:ascii="仿宋_GB2312" w:eastAsia="仿宋_GB2312"/>
          <w:color w:val="auto"/>
          <w:sz w:val="24"/>
        </w:rPr>
      </w:pPr>
    </w:p>
    <w:p w14:paraId="14FCEF5F">
      <w:pPr>
        <w:rPr>
          <w:rFonts w:ascii="仿宋_GB2312" w:eastAsia="仿宋_GB2312"/>
          <w:color w:val="auto"/>
          <w:sz w:val="24"/>
        </w:rPr>
      </w:pPr>
    </w:p>
    <w:p w14:paraId="5EACF73F">
      <w:pPr>
        <w:rPr>
          <w:rFonts w:ascii="仿宋_GB2312" w:eastAsia="仿宋_GB2312"/>
          <w:color w:val="auto"/>
          <w:sz w:val="24"/>
        </w:rPr>
      </w:pPr>
    </w:p>
    <w:p w14:paraId="000F2C11">
      <w:pPr>
        <w:rPr>
          <w:rFonts w:ascii="仿宋_GB2312" w:eastAsia="仿宋_GB2312"/>
          <w:color w:val="auto"/>
          <w:sz w:val="24"/>
        </w:rPr>
      </w:pPr>
    </w:p>
    <w:p w14:paraId="6680C3CA">
      <w:pPr>
        <w:rPr>
          <w:rFonts w:ascii="仿宋_GB2312" w:eastAsia="仿宋_GB2312"/>
          <w:color w:val="auto"/>
          <w:sz w:val="24"/>
        </w:rPr>
      </w:pPr>
    </w:p>
    <w:p w14:paraId="7BDC9418">
      <w:pPr>
        <w:rPr>
          <w:rFonts w:ascii="仿宋_GB2312" w:eastAsia="仿宋_GB2312"/>
          <w:color w:val="auto"/>
          <w:sz w:val="24"/>
        </w:rPr>
      </w:pPr>
    </w:p>
    <w:p w14:paraId="72DFE7C2">
      <w:pPr>
        <w:rPr>
          <w:rFonts w:ascii="仿宋_GB2312" w:eastAsia="仿宋_GB2312"/>
          <w:color w:val="auto"/>
          <w:sz w:val="24"/>
        </w:rPr>
      </w:pPr>
    </w:p>
    <w:p w14:paraId="38D78D22">
      <w:pPr>
        <w:rPr>
          <w:rFonts w:ascii="仿宋_GB2312" w:eastAsia="仿宋_GB2312"/>
          <w:color w:val="auto"/>
          <w:sz w:val="24"/>
        </w:rPr>
      </w:pPr>
    </w:p>
    <w:p w14:paraId="66153572">
      <w:pPr>
        <w:rPr>
          <w:rFonts w:ascii="仿宋_GB2312" w:eastAsia="仿宋_GB2312"/>
          <w:color w:val="auto"/>
          <w:sz w:val="24"/>
        </w:rPr>
      </w:pPr>
    </w:p>
    <w:p w14:paraId="53709E19">
      <w:pPr>
        <w:rPr>
          <w:rFonts w:ascii="仿宋_GB2312" w:eastAsia="仿宋_GB2312"/>
          <w:color w:val="auto"/>
          <w:sz w:val="24"/>
        </w:rPr>
      </w:pPr>
    </w:p>
    <w:p w14:paraId="15A422FE">
      <w:pPr>
        <w:jc w:val="center"/>
        <w:rPr>
          <w:rFonts w:ascii="黑体" w:hAnsi="黑体" w:eastAsia="黑体"/>
          <w:color w:val="auto"/>
          <w:sz w:val="30"/>
          <w:szCs w:val="30"/>
        </w:rPr>
      </w:pPr>
      <w:r>
        <w:rPr>
          <w:rFonts w:hint="eastAsia" w:ascii="黑体" w:hAnsi="黑体" w:eastAsia="黑体"/>
          <w:color w:val="auto"/>
          <w:sz w:val="30"/>
          <w:szCs w:val="30"/>
        </w:rPr>
        <w:t>六、主要证明目录</w:t>
      </w:r>
    </w:p>
    <w:p w14:paraId="64176DD9">
      <w:pPr>
        <w:rPr>
          <w:rFonts w:ascii="宋体" w:hAnsi="宋体"/>
          <w:b/>
          <w:color w:val="auto"/>
          <w:sz w:val="24"/>
        </w:rPr>
      </w:pPr>
      <w:r>
        <w:rPr>
          <w:rFonts w:hint="eastAsia" w:ascii="宋体" w:hAnsi="宋体"/>
          <w:b/>
          <w:color w:val="auto"/>
          <w:sz w:val="24"/>
        </w:rPr>
        <w:t>6.</w:t>
      </w:r>
      <w:r>
        <w:rPr>
          <w:rFonts w:ascii="宋体" w:hAnsi="宋体"/>
          <w:b/>
          <w:color w:val="auto"/>
          <w:sz w:val="24"/>
        </w:rPr>
        <w:t>1</w:t>
      </w:r>
      <w:r>
        <w:rPr>
          <w:rFonts w:hint="eastAsia" w:ascii="宋体" w:hAnsi="宋体"/>
          <w:b/>
          <w:color w:val="auto"/>
          <w:sz w:val="24"/>
        </w:rPr>
        <w:t>代表性论文目录（限8</w:t>
      </w:r>
      <w:r>
        <w:rPr>
          <w:rFonts w:ascii="宋体" w:hAnsi="宋体"/>
          <w:b/>
          <w:color w:val="auto"/>
          <w:sz w:val="24"/>
        </w:rPr>
        <w:t>篇）</w:t>
      </w:r>
    </w:p>
    <w:tbl>
      <w:tblPr>
        <w:tblStyle w:val="34"/>
        <w:tblW w:w="97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241"/>
        <w:gridCol w:w="1027"/>
        <w:gridCol w:w="850"/>
        <w:gridCol w:w="709"/>
        <w:gridCol w:w="993"/>
        <w:gridCol w:w="1418"/>
        <w:gridCol w:w="853"/>
        <w:gridCol w:w="853"/>
        <w:gridCol w:w="1128"/>
      </w:tblGrid>
      <w:tr w14:paraId="2EB33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3063FA15">
            <w:pPr>
              <w:jc w:val="center"/>
              <w:rPr>
                <w:rFonts w:asciiTheme="minorEastAsia" w:hAnsiTheme="minorEastAsia" w:eastAsiaTheme="minorEastAsia"/>
                <w:b/>
                <w:color w:val="auto"/>
                <w:sz w:val="24"/>
              </w:rPr>
            </w:pPr>
            <w:r>
              <w:rPr>
                <w:rFonts w:hint="eastAsia" w:ascii="宋体" w:hAnsi="宋体"/>
                <w:color w:val="auto"/>
              </w:rPr>
              <w:t>序号</w:t>
            </w:r>
          </w:p>
        </w:tc>
        <w:tc>
          <w:tcPr>
            <w:tcW w:w="1241" w:type="dxa"/>
            <w:vAlign w:val="center"/>
          </w:tcPr>
          <w:p w14:paraId="1A76B13F">
            <w:pPr>
              <w:jc w:val="center"/>
              <w:rPr>
                <w:rFonts w:asciiTheme="minorEastAsia" w:hAnsiTheme="minorEastAsia" w:eastAsiaTheme="minorEastAsia"/>
                <w:b/>
                <w:color w:val="auto"/>
                <w:sz w:val="24"/>
              </w:rPr>
            </w:pPr>
            <w:r>
              <w:rPr>
                <w:rFonts w:hint="eastAsia" w:ascii="宋体" w:hAnsi="宋体"/>
                <w:color w:val="auto"/>
              </w:rPr>
              <w:t>论文名称</w:t>
            </w:r>
          </w:p>
        </w:tc>
        <w:tc>
          <w:tcPr>
            <w:tcW w:w="1027" w:type="dxa"/>
            <w:vAlign w:val="center"/>
          </w:tcPr>
          <w:p w14:paraId="215CAB32">
            <w:pPr>
              <w:jc w:val="center"/>
              <w:rPr>
                <w:rFonts w:asciiTheme="minorEastAsia" w:hAnsiTheme="minorEastAsia" w:eastAsiaTheme="minorEastAsia"/>
                <w:b/>
                <w:color w:val="auto"/>
                <w:sz w:val="24"/>
              </w:rPr>
            </w:pPr>
            <w:r>
              <w:rPr>
                <w:rFonts w:hint="eastAsia" w:ascii="宋体" w:hAnsi="宋体"/>
                <w:color w:val="auto"/>
              </w:rPr>
              <w:t>刊名</w:t>
            </w:r>
          </w:p>
        </w:tc>
        <w:tc>
          <w:tcPr>
            <w:tcW w:w="850" w:type="dxa"/>
            <w:vAlign w:val="center"/>
          </w:tcPr>
          <w:p w14:paraId="2196BBBA">
            <w:pPr>
              <w:jc w:val="center"/>
              <w:rPr>
                <w:rFonts w:asciiTheme="minorEastAsia" w:hAnsiTheme="minorEastAsia" w:eastAsiaTheme="minorEastAsia"/>
                <w:b/>
                <w:color w:val="auto"/>
                <w:sz w:val="24"/>
              </w:rPr>
            </w:pPr>
            <w:r>
              <w:rPr>
                <w:rFonts w:ascii="宋体" w:hAnsi="宋体"/>
                <w:color w:val="auto"/>
              </w:rPr>
              <w:t>年,卷(期)</w:t>
            </w:r>
            <w:r>
              <w:rPr>
                <w:rFonts w:hint="eastAsia" w:ascii="宋体" w:hAnsi="宋体"/>
                <w:color w:val="auto"/>
              </w:rPr>
              <w:t>及页码</w:t>
            </w:r>
          </w:p>
        </w:tc>
        <w:tc>
          <w:tcPr>
            <w:tcW w:w="709" w:type="dxa"/>
            <w:vAlign w:val="center"/>
          </w:tcPr>
          <w:p w14:paraId="58DE01DE">
            <w:pPr>
              <w:pStyle w:val="15"/>
              <w:spacing w:line="320" w:lineRule="exact"/>
              <w:ind w:firstLine="0" w:firstLineChars="0"/>
              <w:jc w:val="center"/>
              <w:rPr>
                <w:rFonts w:ascii="宋体" w:hAnsi="宋体"/>
                <w:color w:val="auto"/>
                <w:sz w:val="21"/>
              </w:rPr>
            </w:pPr>
            <w:r>
              <w:rPr>
                <w:rFonts w:hint="eastAsia" w:ascii="宋体" w:hAnsi="宋体"/>
                <w:color w:val="auto"/>
                <w:sz w:val="21"/>
              </w:rPr>
              <w:t>影响</w:t>
            </w:r>
          </w:p>
          <w:p w14:paraId="47B00DCA">
            <w:pPr>
              <w:jc w:val="center"/>
              <w:rPr>
                <w:rFonts w:asciiTheme="minorEastAsia" w:hAnsiTheme="minorEastAsia" w:eastAsiaTheme="minorEastAsia"/>
                <w:b/>
                <w:color w:val="auto"/>
                <w:sz w:val="24"/>
              </w:rPr>
            </w:pPr>
            <w:r>
              <w:rPr>
                <w:rFonts w:hint="eastAsia" w:ascii="宋体" w:hAnsi="宋体"/>
                <w:color w:val="auto"/>
              </w:rPr>
              <w:t>因子</w:t>
            </w:r>
          </w:p>
        </w:tc>
        <w:tc>
          <w:tcPr>
            <w:tcW w:w="993" w:type="dxa"/>
            <w:vAlign w:val="center"/>
          </w:tcPr>
          <w:p w14:paraId="753BA856">
            <w:pPr>
              <w:jc w:val="center"/>
              <w:rPr>
                <w:rFonts w:asciiTheme="minorEastAsia" w:hAnsiTheme="minorEastAsia" w:eastAsiaTheme="minorEastAsia"/>
                <w:b/>
                <w:color w:val="auto"/>
                <w:sz w:val="24"/>
              </w:rPr>
            </w:pPr>
            <w:r>
              <w:rPr>
                <w:rFonts w:hint="eastAsia" w:ascii="宋体" w:hAnsi="宋体"/>
                <w:color w:val="auto"/>
              </w:rPr>
              <w:t>全部作者（</w:t>
            </w:r>
            <w:r>
              <w:rPr>
                <w:rFonts w:hint="eastAsia" w:asciiTheme="minorEastAsia" w:hAnsiTheme="minorEastAsia" w:eastAsiaTheme="minorEastAsia"/>
                <w:color w:val="auto"/>
                <w:sz w:val="18"/>
                <w:szCs w:val="18"/>
              </w:rPr>
              <w:t>国内作者须填写中文姓名</w:t>
            </w:r>
            <w:r>
              <w:rPr>
                <w:rFonts w:hint="eastAsia" w:ascii="宋体" w:hAnsi="宋体"/>
                <w:color w:val="auto"/>
              </w:rPr>
              <w:t>）</w:t>
            </w:r>
          </w:p>
        </w:tc>
        <w:tc>
          <w:tcPr>
            <w:tcW w:w="1418" w:type="dxa"/>
            <w:vAlign w:val="center"/>
          </w:tcPr>
          <w:p w14:paraId="4B03E0BD">
            <w:pPr>
              <w:jc w:val="center"/>
              <w:rPr>
                <w:rFonts w:asciiTheme="minorEastAsia" w:hAnsiTheme="minorEastAsia" w:eastAsiaTheme="minorEastAsia"/>
                <w:b/>
                <w:color w:val="auto"/>
                <w:sz w:val="24"/>
              </w:rPr>
            </w:pPr>
            <w:r>
              <w:rPr>
                <w:rFonts w:hint="eastAsia" w:ascii="宋体" w:hAnsi="宋体"/>
                <w:color w:val="auto"/>
              </w:rPr>
              <w:t>通讯作者（含共同，国内作者须填写中文姓名）</w:t>
            </w:r>
          </w:p>
        </w:tc>
        <w:tc>
          <w:tcPr>
            <w:tcW w:w="853" w:type="dxa"/>
            <w:vAlign w:val="center"/>
          </w:tcPr>
          <w:p w14:paraId="0AB380B2">
            <w:pPr>
              <w:jc w:val="center"/>
              <w:rPr>
                <w:rFonts w:asciiTheme="minorEastAsia" w:hAnsiTheme="minorEastAsia" w:eastAsiaTheme="minorEastAsia"/>
                <w:b/>
                <w:color w:val="auto"/>
                <w:sz w:val="24"/>
              </w:rPr>
            </w:pPr>
            <w:r>
              <w:rPr>
                <w:rFonts w:hint="eastAsia" w:ascii="宋体" w:hAnsi="宋体"/>
                <w:color w:val="auto"/>
              </w:rPr>
              <w:t>检索数据库</w:t>
            </w:r>
          </w:p>
        </w:tc>
        <w:tc>
          <w:tcPr>
            <w:tcW w:w="853" w:type="dxa"/>
            <w:vAlign w:val="center"/>
          </w:tcPr>
          <w:p w14:paraId="59F1AA41">
            <w:pPr>
              <w:jc w:val="center"/>
              <w:rPr>
                <w:rFonts w:asciiTheme="minorEastAsia" w:hAnsiTheme="minorEastAsia" w:eastAsiaTheme="minorEastAsia"/>
                <w:b/>
                <w:color w:val="auto"/>
                <w:sz w:val="24"/>
              </w:rPr>
            </w:pPr>
            <w:r>
              <w:rPr>
                <w:rFonts w:hint="eastAsia" w:ascii="宋体" w:hAnsi="宋体"/>
                <w:color w:val="auto"/>
              </w:rPr>
              <w:t>他引总次数</w:t>
            </w:r>
          </w:p>
        </w:tc>
        <w:tc>
          <w:tcPr>
            <w:tcW w:w="1128" w:type="dxa"/>
            <w:vAlign w:val="center"/>
          </w:tcPr>
          <w:p w14:paraId="5357B9FF">
            <w:pPr>
              <w:jc w:val="center"/>
              <w:rPr>
                <w:rFonts w:ascii="宋体" w:hAnsi="宋体"/>
                <w:color w:val="auto"/>
              </w:rPr>
            </w:pPr>
            <w:r>
              <w:rPr>
                <w:rFonts w:hint="eastAsia" w:ascii="宋体" w:hAnsi="宋体"/>
                <w:color w:val="auto"/>
              </w:rPr>
              <w:t>通讯作者单位是否含国外单位</w:t>
            </w:r>
          </w:p>
        </w:tc>
      </w:tr>
      <w:tr w14:paraId="442A1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tcPr>
          <w:p w14:paraId="2EBF3E3E">
            <w:pPr>
              <w:pStyle w:val="15"/>
              <w:spacing w:line="390" w:lineRule="exact"/>
              <w:ind w:firstLine="0" w:firstLineChars="0"/>
              <w:jc w:val="center"/>
              <w:rPr>
                <w:rFonts w:ascii="宋体" w:hAnsi="宋体"/>
                <w:color w:val="auto"/>
                <w:sz w:val="21"/>
              </w:rPr>
            </w:pPr>
            <w:r>
              <w:rPr>
                <w:rFonts w:ascii="宋体" w:hAnsi="宋体"/>
                <w:color w:val="auto"/>
                <w:sz w:val="21"/>
              </w:rPr>
              <w:t>1-1</w:t>
            </w:r>
          </w:p>
        </w:tc>
        <w:tc>
          <w:tcPr>
            <w:tcW w:w="1241" w:type="dxa"/>
          </w:tcPr>
          <w:p w14:paraId="15DA8FA0">
            <w:pPr>
              <w:rPr>
                <w:rFonts w:asciiTheme="minorEastAsia" w:hAnsiTheme="minorEastAsia" w:eastAsiaTheme="minorEastAsia"/>
                <w:b/>
                <w:color w:val="auto"/>
                <w:sz w:val="24"/>
              </w:rPr>
            </w:pPr>
          </w:p>
        </w:tc>
        <w:tc>
          <w:tcPr>
            <w:tcW w:w="1027" w:type="dxa"/>
          </w:tcPr>
          <w:p w14:paraId="1AA5ED98">
            <w:pPr>
              <w:rPr>
                <w:rFonts w:asciiTheme="minorEastAsia" w:hAnsiTheme="minorEastAsia" w:eastAsiaTheme="minorEastAsia"/>
                <w:b/>
                <w:color w:val="auto"/>
                <w:sz w:val="24"/>
              </w:rPr>
            </w:pPr>
          </w:p>
        </w:tc>
        <w:tc>
          <w:tcPr>
            <w:tcW w:w="850" w:type="dxa"/>
          </w:tcPr>
          <w:p w14:paraId="3921491A">
            <w:pPr>
              <w:rPr>
                <w:rFonts w:asciiTheme="minorEastAsia" w:hAnsiTheme="minorEastAsia" w:eastAsiaTheme="minorEastAsia"/>
                <w:b/>
                <w:snapToGrid w:val="0"/>
                <w:color w:val="auto"/>
                <w:w w:val="105"/>
                <w:sz w:val="24"/>
              </w:rPr>
            </w:pPr>
          </w:p>
        </w:tc>
        <w:tc>
          <w:tcPr>
            <w:tcW w:w="709" w:type="dxa"/>
          </w:tcPr>
          <w:p w14:paraId="0D51C68A">
            <w:pPr>
              <w:rPr>
                <w:rFonts w:asciiTheme="minorEastAsia" w:hAnsiTheme="minorEastAsia" w:eastAsiaTheme="minorEastAsia"/>
                <w:b/>
                <w:color w:val="auto"/>
                <w:sz w:val="24"/>
              </w:rPr>
            </w:pPr>
          </w:p>
        </w:tc>
        <w:tc>
          <w:tcPr>
            <w:tcW w:w="993" w:type="dxa"/>
          </w:tcPr>
          <w:p w14:paraId="36A81AE7">
            <w:pPr>
              <w:rPr>
                <w:rFonts w:asciiTheme="minorEastAsia" w:hAnsiTheme="minorEastAsia" w:eastAsiaTheme="minorEastAsia"/>
                <w:b/>
                <w:snapToGrid w:val="0"/>
                <w:color w:val="auto"/>
                <w:w w:val="105"/>
                <w:sz w:val="24"/>
              </w:rPr>
            </w:pPr>
          </w:p>
        </w:tc>
        <w:tc>
          <w:tcPr>
            <w:tcW w:w="1418" w:type="dxa"/>
          </w:tcPr>
          <w:p w14:paraId="60E1E3F5">
            <w:pPr>
              <w:rPr>
                <w:rFonts w:asciiTheme="minorEastAsia" w:hAnsiTheme="minorEastAsia" w:eastAsiaTheme="minorEastAsia"/>
                <w:b/>
                <w:snapToGrid w:val="0"/>
                <w:color w:val="auto"/>
                <w:w w:val="105"/>
                <w:sz w:val="24"/>
              </w:rPr>
            </w:pPr>
          </w:p>
        </w:tc>
        <w:tc>
          <w:tcPr>
            <w:tcW w:w="853" w:type="dxa"/>
          </w:tcPr>
          <w:p w14:paraId="42EDA928">
            <w:pPr>
              <w:rPr>
                <w:rFonts w:asciiTheme="minorEastAsia" w:hAnsiTheme="minorEastAsia" w:eastAsiaTheme="minorEastAsia"/>
                <w:b/>
                <w:snapToGrid w:val="0"/>
                <w:color w:val="auto"/>
                <w:w w:val="105"/>
                <w:sz w:val="24"/>
              </w:rPr>
            </w:pPr>
          </w:p>
        </w:tc>
        <w:tc>
          <w:tcPr>
            <w:tcW w:w="853" w:type="dxa"/>
          </w:tcPr>
          <w:p w14:paraId="260D56FA">
            <w:pPr>
              <w:rPr>
                <w:rFonts w:asciiTheme="minorEastAsia" w:hAnsiTheme="minorEastAsia" w:eastAsiaTheme="minorEastAsia"/>
                <w:b/>
                <w:snapToGrid w:val="0"/>
                <w:color w:val="auto"/>
                <w:w w:val="105"/>
                <w:sz w:val="24"/>
              </w:rPr>
            </w:pPr>
          </w:p>
        </w:tc>
        <w:tc>
          <w:tcPr>
            <w:tcW w:w="1128" w:type="dxa"/>
          </w:tcPr>
          <w:p w14:paraId="3015BD9A">
            <w:pPr>
              <w:rPr>
                <w:rFonts w:asciiTheme="minorEastAsia" w:hAnsiTheme="minorEastAsia" w:eastAsiaTheme="minorEastAsia"/>
                <w:b/>
                <w:snapToGrid w:val="0"/>
                <w:color w:val="auto"/>
                <w:w w:val="105"/>
                <w:sz w:val="24"/>
              </w:rPr>
            </w:pPr>
          </w:p>
        </w:tc>
      </w:tr>
      <w:tr w14:paraId="573F4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tcPr>
          <w:p w14:paraId="457634F8">
            <w:pPr>
              <w:pStyle w:val="15"/>
              <w:spacing w:line="390" w:lineRule="exact"/>
              <w:ind w:firstLine="0" w:firstLineChars="0"/>
              <w:jc w:val="center"/>
              <w:rPr>
                <w:rFonts w:ascii="宋体" w:hAnsi="宋体"/>
                <w:color w:val="auto"/>
                <w:sz w:val="21"/>
              </w:rPr>
            </w:pPr>
            <w:r>
              <w:rPr>
                <w:rFonts w:ascii="宋体" w:hAnsi="宋体"/>
                <w:color w:val="auto"/>
                <w:sz w:val="21"/>
              </w:rPr>
              <w:t>1-2</w:t>
            </w:r>
          </w:p>
        </w:tc>
        <w:tc>
          <w:tcPr>
            <w:tcW w:w="1241" w:type="dxa"/>
          </w:tcPr>
          <w:p w14:paraId="476569BA">
            <w:pPr>
              <w:rPr>
                <w:rFonts w:asciiTheme="minorEastAsia" w:hAnsiTheme="minorEastAsia" w:eastAsiaTheme="minorEastAsia"/>
                <w:b/>
                <w:snapToGrid w:val="0"/>
                <w:color w:val="auto"/>
                <w:w w:val="105"/>
                <w:sz w:val="24"/>
              </w:rPr>
            </w:pPr>
          </w:p>
        </w:tc>
        <w:tc>
          <w:tcPr>
            <w:tcW w:w="1027" w:type="dxa"/>
          </w:tcPr>
          <w:p w14:paraId="7B8FD7AB">
            <w:pPr>
              <w:rPr>
                <w:rFonts w:asciiTheme="minorEastAsia" w:hAnsiTheme="minorEastAsia" w:eastAsiaTheme="minorEastAsia"/>
                <w:b/>
                <w:snapToGrid w:val="0"/>
                <w:color w:val="auto"/>
                <w:w w:val="105"/>
                <w:sz w:val="24"/>
              </w:rPr>
            </w:pPr>
          </w:p>
        </w:tc>
        <w:tc>
          <w:tcPr>
            <w:tcW w:w="850" w:type="dxa"/>
          </w:tcPr>
          <w:p w14:paraId="4BE816F3">
            <w:pPr>
              <w:rPr>
                <w:rFonts w:asciiTheme="minorEastAsia" w:hAnsiTheme="minorEastAsia" w:eastAsiaTheme="minorEastAsia"/>
                <w:b/>
                <w:snapToGrid w:val="0"/>
                <w:color w:val="auto"/>
                <w:w w:val="105"/>
                <w:sz w:val="24"/>
              </w:rPr>
            </w:pPr>
          </w:p>
        </w:tc>
        <w:tc>
          <w:tcPr>
            <w:tcW w:w="709" w:type="dxa"/>
          </w:tcPr>
          <w:p w14:paraId="1E490FA8">
            <w:pPr>
              <w:rPr>
                <w:rFonts w:asciiTheme="minorEastAsia" w:hAnsiTheme="minorEastAsia" w:eastAsiaTheme="minorEastAsia"/>
                <w:b/>
                <w:snapToGrid w:val="0"/>
                <w:color w:val="auto"/>
                <w:w w:val="105"/>
                <w:sz w:val="24"/>
              </w:rPr>
            </w:pPr>
          </w:p>
        </w:tc>
        <w:tc>
          <w:tcPr>
            <w:tcW w:w="993" w:type="dxa"/>
          </w:tcPr>
          <w:p w14:paraId="1F49B9F3">
            <w:pPr>
              <w:rPr>
                <w:rFonts w:asciiTheme="minorEastAsia" w:hAnsiTheme="minorEastAsia" w:eastAsiaTheme="minorEastAsia"/>
                <w:b/>
                <w:snapToGrid w:val="0"/>
                <w:color w:val="auto"/>
                <w:w w:val="105"/>
                <w:sz w:val="24"/>
              </w:rPr>
            </w:pPr>
          </w:p>
        </w:tc>
        <w:tc>
          <w:tcPr>
            <w:tcW w:w="1418" w:type="dxa"/>
          </w:tcPr>
          <w:p w14:paraId="16338533">
            <w:pPr>
              <w:rPr>
                <w:rFonts w:asciiTheme="minorEastAsia" w:hAnsiTheme="minorEastAsia" w:eastAsiaTheme="minorEastAsia"/>
                <w:b/>
                <w:snapToGrid w:val="0"/>
                <w:color w:val="auto"/>
                <w:w w:val="105"/>
                <w:sz w:val="24"/>
              </w:rPr>
            </w:pPr>
          </w:p>
        </w:tc>
        <w:tc>
          <w:tcPr>
            <w:tcW w:w="853" w:type="dxa"/>
          </w:tcPr>
          <w:p w14:paraId="5478AA8C">
            <w:pPr>
              <w:rPr>
                <w:rFonts w:asciiTheme="minorEastAsia" w:hAnsiTheme="minorEastAsia" w:eastAsiaTheme="minorEastAsia"/>
                <w:b/>
                <w:snapToGrid w:val="0"/>
                <w:color w:val="auto"/>
                <w:w w:val="105"/>
                <w:sz w:val="24"/>
              </w:rPr>
            </w:pPr>
          </w:p>
        </w:tc>
        <w:tc>
          <w:tcPr>
            <w:tcW w:w="853" w:type="dxa"/>
          </w:tcPr>
          <w:p w14:paraId="11DCE961">
            <w:pPr>
              <w:rPr>
                <w:rFonts w:asciiTheme="minorEastAsia" w:hAnsiTheme="minorEastAsia" w:eastAsiaTheme="minorEastAsia"/>
                <w:b/>
                <w:snapToGrid w:val="0"/>
                <w:color w:val="auto"/>
                <w:w w:val="105"/>
                <w:sz w:val="24"/>
              </w:rPr>
            </w:pPr>
          </w:p>
        </w:tc>
        <w:tc>
          <w:tcPr>
            <w:tcW w:w="1128" w:type="dxa"/>
          </w:tcPr>
          <w:p w14:paraId="5AA29654">
            <w:pPr>
              <w:rPr>
                <w:rFonts w:asciiTheme="minorEastAsia" w:hAnsiTheme="minorEastAsia" w:eastAsiaTheme="minorEastAsia"/>
                <w:b/>
                <w:snapToGrid w:val="0"/>
                <w:color w:val="auto"/>
                <w:w w:val="105"/>
                <w:sz w:val="24"/>
              </w:rPr>
            </w:pPr>
          </w:p>
        </w:tc>
      </w:tr>
      <w:tr w14:paraId="27BC2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tcPr>
          <w:p w14:paraId="1CCC177A">
            <w:pPr>
              <w:pStyle w:val="15"/>
              <w:spacing w:line="390" w:lineRule="exact"/>
              <w:ind w:firstLine="0" w:firstLineChars="0"/>
              <w:jc w:val="center"/>
              <w:rPr>
                <w:rFonts w:ascii="宋体" w:hAnsi="宋体"/>
                <w:color w:val="auto"/>
                <w:sz w:val="21"/>
              </w:rPr>
            </w:pPr>
            <w:r>
              <w:rPr>
                <w:rFonts w:ascii="宋体" w:hAnsi="宋体"/>
                <w:color w:val="auto"/>
                <w:sz w:val="21"/>
              </w:rPr>
              <w:t>1-3</w:t>
            </w:r>
          </w:p>
        </w:tc>
        <w:tc>
          <w:tcPr>
            <w:tcW w:w="1241" w:type="dxa"/>
          </w:tcPr>
          <w:p w14:paraId="17DF6778">
            <w:pPr>
              <w:rPr>
                <w:rFonts w:asciiTheme="minorEastAsia" w:hAnsiTheme="minorEastAsia" w:eastAsiaTheme="minorEastAsia"/>
                <w:b/>
                <w:snapToGrid w:val="0"/>
                <w:color w:val="auto"/>
                <w:w w:val="105"/>
                <w:sz w:val="24"/>
              </w:rPr>
            </w:pPr>
          </w:p>
        </w:tc>
        <w:tc>
          <w:tcPr>
            <w:tcW w:w="1027" w:type="dxa"/>
          </w:tcPr>
          <w:p w14:paraId="1F23DC98">
            <w:pPr>
              <w:rPr>
                <w:rFonts w:asciiTheme="minorEastAsia" w:hAnsiTheme="minorEastAsia" w:eastAsiaTheme="minorEastAsia"/>
                <w:b/>
                <w:snapToGrid w:val="0"/>
                <w:color w:val="auto"/>
                <w:w w:val="105"/>
                <w:sz w:val="24"/>
              </w:rPr>
            </w:pPr>
          </w:p>
        </w:tc>
        <w:tc>
          <w:tcPr>
            <w:tcW w:w="850" w:type="dxa"/>
          </w:tcPr>
          <w:p w14:paraId="66D11EA8">
            <w:pPr>
              <w:rPr>
                <w:rFonts w:asciiTheme="minorEastAsia" w:hAnsiTheme="minorEastAsia" w:eastAsiaTheme="minorEastAsia"/>
                <w:b/>
                <w:snapToGrid w:val="0"/>
                <w:color w:val="auto"/>
                <w:w w:val="105"/>
                <w:sz w:val="24"/>
              </w:rPr>
            </w:pPr>
          </w:p>
        </w:tc>
        <w:tc>
          <w:tcPr>
            <w:tcW w:w="709" w:type="dxa"/>
          </w:tcPr>
          <w:p w14:paraId="11B991C7">
            <w:pPr>
              <w:rPr>
                <w:rFonts w:asciiTheme="minorEastAsia" w:hAnsiTheme="minorEastAsia" w:eastAsiaTheme="minorEastAsia"/>
                <w:b/>
                <w:snapToGrid w:val="0"/>
                <w:color w:val="auto"/>
                <w:w w:val="105"/>
                <w:sz w:val="24"/>
              </w:rPr>
            </w:pPr>
          </w:p>
        </w:tc>
        <w:tc>
          <w:tcPr>
            <w:tcW w:w="993" w:type="dxa"/>
          </w:tcPr>
          <w:p w14:paraId="4A162EE4">
            <w:pPr>
              <w:rPr>
                <w:rFonts w:asciiTheme="minorEastAsia" w:hAnsiTheme="minorEastAsia" w:eastAsiaTheme="minorEastAsia"/>
                <w:b/>
                <w:snapToGrid w:val="0"/>
                <w:color w:val="auto"/>
                <w:w w:val="105"/>
                <w:sz w:val="24"/>
              </w:rPr>
            </w:pPr>
          </w:p>
        </w:tc>
        <w:tc>
          <w:tcPr>
            <w:tcW w:w="1418" w:type="dxa"/>
          </w:tcPr>
          <w:p w14:paraId="57E336E0">
            <w:pPr>
              <w:rPr>
                <w:rFonts w:asciiTheme="minorEastAsia" w:hAnsiTheme="minorEastAsia" w:eastAsiaTheme="minorEastAsia"/>
                <w:b/>
                <w:snapToGrid w:val="0"/>
                <w:color w:val="auto"/>
                <w:w w:val="105"/>
                <w:sz w:val="24"/>
              </w:rPr>
            </w:pPr>
          </w:p>
        </w:tc>
        <w:tc>
          <w:tcPr>
            <w:tcW w:w="853" w:type="dxa"/>
          </w:tcPr>
          <w:p w14:paraId="50E00B9E">
            <w:pPr>
              <w:rPr>
                <w:rFonts w:asciiTheme="minorEastAsia" w:hAnsiTheme="minorEastAsia" w:eastAsiaTheme="minorEastAsia"/>
                <w:b/>
                <w:snapToGrid w:val="0"/>
                <w:color w:val="auto"/>
                <w:w w:val="105"/>
                <w:sz w:val="24"/>
              </w:rPr>
            </w:pPr>
          </w:p>
        </w:tc>
        <w:tc>
          <w:tcPr>
            <w:tcW w:w="853" w:type="dxa"/>
          </w:tcPr>
          <w:p w14:paraId="25E6A9F1">
            <w:pPr>
              <w:rPr>
                <w:rFonts w:asciiTheme="minorEastAsia" w:hAnsiTheme="minorEastAsia" w:eastAsiaTheme="minorEastAsia"/>
                <w:b/>
                <w:snapToGrid w:val="0"/>
                <w:color w:val="auto"/>
                <w:w w:val="105"/>
                <w:sz w:val="24"/>
              </w:rPr>
            </w:pPr>
          </w:p>
        </w:tc>
        <w:tc>
          <w:tcPr>
            <w:tcW w:w="1128" w:type="dxa"/>
          </w:tcPr>
          <w:p w14:paraId="170C3392">
            <w:pPr>
              <w:rPr>
                <w:rFonts w:asciiTheme="minorEastAsia" w:hAnsiTheme="minorEastAsia" w:eastAsiaTheme="minorEastAsia"/>
                <w:b/>
                <w:snapToGrid w:val="0"/>
                <w:color w:val="auto"/>
                <w:w w:val="105"/>
                <w:sz w:val="24"/>
              </w:rPr>
            </w:pPr>
          </w:p>
        </w:tc>
      </w:tr>
      <w:tr w14:paraId="2575F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tcPr>
          <w:p w14:paraId="224F5961">
            <w:pPr>
              <w:pStyle w:val="15"/>
              <w:spacing w:line="390" w:lineRule="exact"/>
              <w:ind w:firstLine="0" w:firstLineChars="0"/>
              <w:jc w:val="center"/>
              <w:rPr>
                <w:rFonts w:ascii="宋体" w:hAnsi="宋体"/>
                <w:color w:val="auto"/>
                <w:sz w:val="21"/>
              </w:rPr>
            </w:pPr>
            <w:r>
              <w:rPr>
                <w:rFonts w:ascii="宋体" w:hAnsi="宋体"/>
                <w:color w:val="auto"/>
                <w:sz w:val="21"/>
              </w:rPr>
              <w:t>1-4</w:t>
            </w:r>
          </w:p>
        </w:tc>
        <w:tc>
          <w:tcPr>
            <w:tcW w:w="1241" w:type="dxa"/>
          </w:tcPr>
          <w:p w14:paraId="6BD4E4F0">
            <w:pPr>
              <w:rPr>
                <w:rFonts w:asciiTheme="minorEastAsia" w:hAnsiTheme="minorEastAsia" w:eastAsiaTheme="minorEastAsia"/>
                <w:b/>
                <w:snapToGrid w:val="0"/>
                <w:color w:val="auto"/>
                <w:w w:val="105"/>
                <w:sz w:val="24"/>
              </w:rPr>
            </w:pPr>
          </w:p>
        </w:tc>
        <w:tc>
          <w:tcPr>
            <w:tcW w:w="1027" w:type="dxa"/>
          </w:tcPr>
          <w:p w14:paraId="2018A78F">
            <w:pPr>
              <w:rPr>
                <w:rFonts w:asciiTheme="minorEastAsia" w:hAnsiTheme="minorEastAsia" w:eastAsiaTheme="minorEastAsia"/>
                <w:b/>
                <w:snapToGrid w:val="0"/>
                <w:color w:val="auto"/>
                <w:w w:val="105"/>
                <w:sz w:val="24"/>
              </w:rPr>
            </w:pPr>
          </w:p>
        </w:tc>
        <w:tc>
          <w:tcPr>
            <w:tcW w:w="850" w:type="dxa"/>
          </w:tcPr>
          <w:p w14:paraId="661866E2">
            <w:pPr>
              <w:rPr>
                <w:rFonts w:asciiTheme="minorEastAsia" w:hAnsiTheme="minorEastAsia" w:eastAsiaTheme="minorEastAsia"/>
                <w:b/>
                <w:snapToGrid w:val="0"/>
                <w:color w:val="auto"/>
                <w:w w:val="105"/>
                <w:sz w:val="24"/>
              </w:rPr>
            </w:pPr>
          </w:p>
        </w:tc>
        <w:tc>
          <w:tcPr>
            <w:tcW w:w="709" w:type="dxa"/>
          </w:tcPr>
          <w:p w14:paraId="2CDB2E3C">
            <w:pPr>
              <w:rPr>
                <w:rFonts w:asciiTheme="minorEastAsia" w:hAnsiTheme="minorEastAsia" w:eastAsiaTheme="minorEastAsia"/>
                <w:b/>
                <w:snapToGrid w:val="0"/>
                <w:color w:val="auto"/>
                <w:w w:val="105"/>
                <w:sz w:val="24"/>
              </w:rPr>
            </w:pPr>
          </w:p>
        </w:tc>
        <w:tc>
          <w:tcPr>
            <w:tcW w:w="993" w:type="dxa"/>
          </w:tcPr>
          <w:p w14:paraId="4F8D9771">
            <w:pPr>
              <w:rPr>
                <w:rFonts w:asciiTheme="minorEastAsia" w:hAnsiTheme="minorEastAsia" w:eastAsiaTheme="minorEastAsia"/>
                <w:b/>
                <w:snapToGrid w:val="0"/>
                <w:color w:val="auto"/>
                <w:w w:val="105"/>
                <w:sz w:val="24"/>
              </w:rPr>
            </w:pPr>
          </w:p>
        </w:tc>
        <w:tc>
          <w:tcPr>
            <w:tcW w:w="1418" w:type="dxa"/>
          </w:tcPr>
          <w:p w14:paraId="6780DBE6">
            <w:pPr>
              <w:rPr>
                <w:rFonts w:asciiTheme="minorEastAsia" w:hAnsiTheme="minorEastAsia" w:eastAsiaTheme="minorEastAsia"/>
                <w:b/>
                <w:snapToGrid w:val="0"/>
                <w:color w:val="auto"/>
                <w:w w:val="105"/>
                <w:sz w:val="24"/>
              </w:rPr>
            </w:pPr>
          </w:p>
        </w:tc>
        <w:tc>
          <w:tcPr>
            <w:tcW w:w="853" w:type="dxa"/>
          </w:tcPr>
          <w:p w14:paraId="044FC314">
            <w:pPr>
              <w:rPr>
                <w:rFonts w:asciiTheme="minorEastAsia" w:hAnsiTheme="minorEastAsia" w:eastAsiaTheme="minorEastAsia"/>
                <w:b/>
                <w:snapToGrid w:val="0"/>
                <w:color w:val="auto"/>
                <w:w w:val="105"/>
                <w:sz w:val="24"/>
              </w:rPr>
            </w:pPr>
          </w:p>
        </w:tc>
        <w:tc>
          <w:tcPr>
            <w:tcW w:w="853" w:type="dxa"/>
          </w:tcPr>
          <w:p w14:paraId="6336F015">
            <w:pPr>
              <w:rPr>
                <w:rFonts w:asciiTheme="minorEastAsia" w:hAnsiTheme="minorEastAsia" w:eastAsiaTheme="minorEastAsia"/>
                <w:b/>
                <w:snapToGrid w:val="0"/>
                <w:color w:val="auto"/>
                <w:w w:val="105"/>
                <w:sz w:val="24"/>
              </w:rPr>
            </w:pPr>
          </w:p>
        </w:tc>
        <w:tc>
          <w:tcPr>
            <w:tcW w:w="1128" w:type="dxa"/>
          </w:tcPr>
          <w:p w14:paraId="273AF7F0">
            <w:pPr>
              <w:rPr>
                <w:rFonts w:asciiTheme="minorEastAsia" w:hAnsiTheme="minorEastAsia" w:eastAsiaTheme="minorEastAsia"/>
                <w:b/>
                <w:snapToGrid w:val="0"/>
                <w:color w:val="auto"/>
                <w:w w:val="105"/>
                <w:sz w:val="24"/>
              </w:rPr>
            </w:pPr>
          </w:p>
        </w:tc>
      </w:tr>
      <w:tr w14:paraId="275AD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tcPr>
          <w:p w14:paraId="75E778BD">
            <w:pPr>
              <w:pStyle w:val="15"/>
              <w:spacing w:line="390" w:lineRule="exact"/>
              <w:ind w:firstLine="0" w:firstLineChars="0"/>
              <w:jc w:val="center"/>
              <w:rPr>
                <w:rFonts w:ascii="宋体" w:hAnsi="宋体"/>
                <w:color w:val="auto"/>
                <w:sz w:val="21"/>
              </w:rPr>
            </w:pPr>
            <w:r>
              <w:rPr>
                <w:rFonts w:ascii="宋体" w:hAnsi="宋体"/>
                <w:color w:val="auto"/>
                <w:sz w:val="21"/>
              </w:rPr>
              <w:t>1-5</w:t>
            </w:r>
          </w:p>
        </w:tc>
        <w:tc>
          <w:tcPr>
            <w:tcW w:w="1241" w:type="dxa"/>
          </w:tcPr>
          <w:p w14:paraId="001E08E7">
            <w:pPr>
              <w:rPr>
                <w:rFonts w:asciiTheme="minorEastAsia" w:hAnsiTheme="minorEastAsia" w:eastAsiaTheme="minorEastAsia"/>
                <w:b/>
                <w:snapToGrid w:val="0"/>
                <w:color w:val="auto"/>
                <w:w w:val="105"/>
                <w:sz w:val="24"/>
              </w:rPr>
            </w:pPr>
          </w:p>
        </w:tc>
        <w:tc>
          <w:tcPr>
            <w:tcW w:w="1027" w:type="dxa"/>
          </w:tcPr>
          <w:p w14:paraId="68A63BFB">
            <w:pPr>
              <w:rPr>
                <w:rFonts w:asciiTheme="minorEastAsia" w:hAnsiTheme="minorEastAsia" w:eastAsiaTheme="minorEastAsia"/>
                <w:b/>
                <w:snapToGrid w:val="0"/>
                <w:color w:val="auto"/>
                <w:w w:val="105"/>
                <w:sz w:val="24"/>
              </w:rPr>
            </w:pPr>
          </w:p>
        </w:tc>
        <w:tc>
          <w:tcPr>
            <w:tcW w:w="850" w:type="dxa"/>
          </w:tcPr>
          <w:p w14:paraId="5445631C">
            <w:pPr>
              <w:rPr>
                <w:rFonts w:asciiTheme="minorEastAsia" w:hAnsiTheme="minorEastAsia" w:eastAsiaTheme="minorEastAsia"/>
                <w:b/>
                <w:snapToGrid w:val="0"/>
                <w:color w:val="auto"/>
                <w:w w:val="105"/>
                <w:sz w:val="24"/>
              </w:rPr>
            </w:pPr>
          </w:p>
        </w:tc>
        <w:tc>
          <w:tcPr>
            <w:tcW w:w="709" w:type="dxa"/>
          </w:tcPr>
          <w:p w14:paraId="33852FCE">
            <w:pPr>
              <w:rPr>
                <w:rFonts w:asciiTheme="minorEastAsia" w:hAnsiTheme="minorEastAsia" w:eastAsiaTheme="minorEastAsia"/>
                <w:b/>
                <w:snapToGrid w:val="0"/>
                <w:color w:val="auto"/>
                <w:w w:val="105"/>
                <w:sz w:val="24"/>
              </w:rPr>
            </w:pPr>
          </w:p>
        </w:tc>
        <w:tc>
          <w:tcPr>
            <w:tcW w:w="993" w:type="dxa"/>
          </w:tcPr>
          <w:p w14:paraId="5027B1BE">
            <w:pPr>
              <w:rPr>
                <w:rFonts w:asciiTheme="minorEastAsia" w:hAnsiTheme="minorEastAsia" w:eastAsiaTheme="minorEastAsia"/>
                <w:b/>
                <w:snapToGrid w:val="0"/>
                <w:color w:val="auto"/>
                <w:w w:val="105"/>
                <w:sz w:val="24"/>
              </w:rPr>
            </w:pPr>
          </w:p>
        </w:tc>
        <w:tc>
          <w:tcPr>
            <w:tcW w:w="1418" w:type="dxa"/>
          </w:tcPr>
          <w:p w14:paraId="02278F1B">
            <w:pPr>
              <w:rPr>
                <w:rFonts w:asciiTheme="minorEastAsia" w:hAnsiTheme="minorEastAsia" w:eastAsiaTheme="minorEastAsia"/>
                <w:b/>
                <w:snapToGrid w:val="0"/>
                <w:color w:val="auto"/>
                <w:w w:val="105"/>
                <w:sz w:val="24"/>
              </w:rPr>
            </w:pPr>
          </w:p>
        </w:tc>
        <w:tc>
          <w:tcPr>
            <w:tcW w:w="853" w:type="dxa"/>
          </w:tcPr>
          <w:p w14:paraId="623EA678">
            <w:pPr>
              <w:rPr>
                <w:rFonts w:asciiTheme="minorEastAsia" w:hAnsiTheme="minorEastAsia" w:eastAsiaTheme="minorEastAsia"/>
                <w:b/>
                <w:snapToGrid w:val="0"/>
                <w:color w:val="auto"/>
                <w:w w:val="105"/>
                <w:sz w:val="24"/>
              </w:rPr>
            </w:pPr>
          </w:p>
        </w:tc>
        <w:tc>
          <w:tcPr>
            <w:tcW w:w="853" w:type="dxa"/>
          </w:tcPr>
          <w:p w14:paraId="257FA2A8">
            <w:pPr>
              <w:rPr>
                <w:rFonts w:asciiTheme="minorEastAsia" w:hAnsiTheme="minorEastAsia" w:eastAsiaTheme="minorEastAsia"/>
                <w:b/>
                <w:snapToGrid w:val="0"/>
                <w:color w:val="auto"/>
                <w:w w:val="105"/>
                <w:sz w:val="24"/>
              </w:rPr>
            </w:pPr>
          </w:p>
        </w:tc>
        <w:tc>
          <w:tcPr>
            <w:tcW w:w="1128" w:type="dxa"/>
          </w:tcPr>
          <w:p w14:paraId="42701BAD">
            <w:pPr>
              <w:rPr>
                <w:rFonts w:asciiTheme="minorEastAsia" w:hAnsiTheme="minorEastAsia" w:eastAsiaTheme="minorEastAsia"/>
                <w:b/>
                <w:snapToGrid w:val="0"/>
                <w:color w:val="auto"/>
                <w:w w:val="105"/>
                <w:sz w:val="24"/>
              </w:rPr>
            </w:pPr>
          </w:p>
        </w:tc>
      </w:tr>
      <w:tr w14:paraId="225EC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tcPr>
          <w:p w14:paraId="1CC6FA8E">
            <w:pPr>
              <w:pStyle w:val="15"/>
              <w:spacing w:line="390" w:lineRule="exact"/>
              <w:ind w:firstLine="0" w:firstLineChars="0"/>
              <w:jc w:val="center"/>
              <w:rPr>
                <w:rFonts w:ascii="宋体" w:hAnsi="宋体"/>
                <w:color w:val="auto"/>
                <w:sz w:val="21"/>
              </w:rPr>
            </w:pPr>
            <w:r>
              <w:rPr>
                <w:rFonts w:ascii="宋体" w:hAnsi="宋体"/>
                <w:color w:val="auto"/>
                <w:sz w:val="21"/>
              </w:rPr>
              <w:t>1-6</w:t>
            </w:r>
          </w:p>
        </w:tc>
        <w:tc>
          <w:tcPr>
            <w:tcW w:w="1241" w:type="dxa"/>
          </w:tcPr>
          <w:p w14:paraId="4C465D24">
            <w:pPr>
              <w:rPr>
                <w:rFonts w:asciiTheme="minorEastAsia" w:hAnsiTheme="minorEastAsia" w:eastAsiaTheme="minorEastAsia"/>
                <w:b/>
                <w:snapToGrid w:val="0"/>
                <w:color w:val="auto"/>
                <w:w w:val="105"/>
                <w:sz w:val="24"/>
              </w:rPr>
            </w:pPr>
          </w:p>
        </w:tc>
        <w:tc>
          <w:tcPr>
            <w:tcW w:w="1027" w:type="dxa"/>
          </w:tcPr>
          <w:p w14:paraId="73392190">
            <w:pPr>
              <w:rPr>
                <w:rFonts w:asciiTheme="minorEastAsia" w:hAnsiTheme="minorEastAsia" w:eastAsiaTheme="minorEastAsia"/>
                <w:b/>
                <w:snapToGrid w:val="0"/>
                <w:color w:val="auto"/>
                <w:w w:val="105"/>
                <w:sz w:val="24"/>
              </w:rPr>
            </w:pPr>
          </w:p>
        </w:tc>
        <w:tc>
          <w:tcPr>
            <w:tcW w:w="850" w:type="dxa"/>
          </w:tcPr>
          <w:p w14:paraId="6B46CDED">
            <w:pPr>
              <w:rPr>
                <w:rFonts w:asciiTheme="minorEastAsia" w:hAnsiTheme="minorEastAsia" w:eastAsiaTheme="minorEastAsia"/>
                <w:b/>
                <w:snapToGrid w:val="0"/>
                <w:color w:val="auto"/>
                <w:w w:val="105"/>
                <w:sz w:val="24"/>
              </w:rPr>
            </w:pPr>
          </w:p>
        </w:tc>
        <w:tc>
          <w:tcPr>
            <w:tcW w:w="709" w:type="dxa"/>
          </w:tcPr>
          <w:p w14:paraId="50969C74">
            <w:pPr>
              <w:rPr>
                <w:rFonts w:asciiTheme="minorEastAsia" w:hAnsiTheme="minorEastAsia" w:eastAsiaTheme="minorEastAsia"/>
                <w:b/>
                <w:snapToGrid w:val="0"/>
                <w:color w:val="auto"/>
                <w:w w:val="105"/>
                <w:sz w:val="24"/>
              </w:rPr>
            </w:pPr>
          </w:p>
        </w:tc>
        <w:tc>
          <w:tcPr>
            <w:tcW w:w="993" w:type="dxa"/>
          </w:tcPr>
          <w:p w14:paraId="5825A391">
            <w:pPr>
              <w:rPr>
                <w:rFonts w:asciiTheme="minorEastAsia" w:hAnsiTheme="minorEastAsia" w:eastAsiaTheme="minorEastAsia"/>
                <w:b/>
                <w:snapToGrid w:val="0"/>
                <w:color w:val="auto"/>
                <w:w w:val="105"/>
                <w:sz w:val="24"/>
              </w:rPr>
            </w:pPr>
          </w:p>
        </w:tc>
        <w:tc>
          <w:tcPr>
            <w:tcW w:w="1418" w:type="dxa"/>
          </w:tcPr>
          <w:p w14:paraId="4EF984AC">
            <w:pPr>
              <w:rPr>
                <w:rFonts w:asciiTheme="minorEastAsia" w:hAnsiTheme="minorEastAsia" w:eastAsiaTheme="minorEastAsia"/>
                <w:b/>
                <w:snapToGrid w:val="0"/>
                <w:color w:val="auto"/>
                <w:w w:val="105"/>
                <w:sz w:val="24"/>
              </w:rPr>
            </w:pPr>
          </w:p>
        </w:tc>
        <w:tc>
          <w:tcPr>
            <w:tcW w:w="853" w:type="dxa"/>
          </w:tcPr>
          <w:p w14:paraId="35E139FE">
            <w:pPr>
              <w:rPr>
                <w:rFonts w:asciiTheme="minorEastAsia" w:hAnsiTheme="minorEastAsia" w:eastAsiaTheme="minorEastAsia"/>
                <w:b/>
                <w:snapToGrid w:val="0"/>
                <w:color w:val="auto"/>
                <w:w w:val="105"/>
                <w:sz w:val="24"/>
              </w:rPr>
            </w:pPr>
          </w:p>
        </w:tc>
        <w:tc>
          <w:tcPr>
            <w:tcW w:w="853" w:type="dxa"/>
          </w:tcPr>
          <w:p w14:paraId="5A2DDAD5">
            <w:pPr>
              <w:rPr>
                <w:rFonts w:asciiTheme="minorEastAsia" w:hAnsiTheme="minorEastAsia" w:eastAsiaTheme="minorEastAsia"/>
                <w:b/>
                <w:snapToGrid w:val="0"/>
                <w:color w:val="auto"/>
                <w:w w:val="105"/>
                <w:sz w:val="24"/>
              </w:rPr>
            </w:pPr>
          </w:p>
        </w:tc>
        <w:tc>
          <w:tcPr>
            <w:tcW w:w="1128" w:type="dxa"/>
          </w:tcPr>
          <w:p w14:paraId="7C0204F3">
            <w:pPr>
              <w:rPr>
                <w:rFonts w:asciiTheme="minorEastAsia" w:hAnsiTheme="minorEastAsia" w:eastAsiaTheme="minorEastAsia"/>
                <w:b/>
                <w:snapToGrid w:val="0"/>
                <w:color w:val="auto"/>
                <w:w w:val="105"/>
                <w:sz w:val="24"/>
              </w:rPr>
            </w:pPr>
          </w:p>
        </w:tc>
      </w:tr>
      <w:tr w14:paraId="47360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tcPr>
          <w:p w14:paraId="5639A303">
            <w:pPr>
              <w:pStyle w:val="15"/>
              <w:spacing w:line="390" w:lineRule="exact"/>
              <w:ind w:firstLine="0" w:firstLineChars="0"/>
              <w:jc w:val="center"/>
              <w:rPr>
                <w:rFonts w:ascii="宋体" w:hAnsi="宋体"/>
                <w:color w:val="auto"/>
                <w:sz w:val="21"/>
              </w:rPr>
            </w:pPr>
            <w:r>
              <w:rPr>
                <w:rFonts w:ascii="宋体" w:hAnsi="宋体"/>
                <w:color w:val="auto"/>
                <w:sz w:val="21"/>
              </w:rPr>
              <w:t>1-7</w:t>
            </w:r>
          </w:p>
        </w:tc>
        <w:tc>
          <w:tcPr>
            <w:tcW w:w="1241" w:type="dxa"/>
          </w:tcPr>
          <w:p w14:paraId="2496119F">
            <w:pPr>
              <w:rPr>
                <w:rFonts w:asciiTheme="minorEastAsia" w:hAnsiTheme="minorEastAsia" w:eastAsiaTheme="minorEastAsia"/>
                <w:b/>
                <w:snapToGrid w:val="0"/>
                <w:color w:val="auto"/>
                <w:w w:val="105"/>
                <w:sz w:val="24"/>
              </w:rPr>
            </w:pPr>
          </w:p>
        </w:tc>
        <w:tc>
          <w:tcPr>
            <w:tcW w:w="1027" w:type="dxa"/>
          </w:tcPr>
          <w:p w14:paraId="1DFD8F42">
            <w:pPr>
              <w:rPr>
                <w:rFonts w:asciiTheme="minorEastAsia" w:hAnsiTheme="minorEastAsia" w:eastAsiaTheme="minorEastAsia"/>
                <w:b/>
                <w:snapToGrid w:val="0"/>
                <w:color w:val="auto"/>
                <w:w w:val="105"/>
                <w:sz w:val="24"/>
              </w:rPr>
            </w:pPr>
          </w:p>
        </w:tc>
        <w:tc>
          <w:tcPr>
            <w:tcW w:w="850" w:type="dxa"/>
          </w:tcPr>
          <w:p w14:paraId="392B4F81">
            <w:pPr>
              <w:rPr>
                <w:rFonts w:asciiTheme="minorEastAsia" w:hAnsiTheme="minorEastAsia" w:eastAsiaTheme="minorEastAsia"/>
                <w:b/>
                <w:snapToGrid w:val="0"/>
                <w:color w:val="auto"/>
                <w:w w:val="105"/>
                <w:sz w:val="24"/>
              </w:rPr>
            </w:pPr>
          </w:p>
        </w:tc>
        <w:tc>
          <w:tcPr>
            <w:tcW w:w="709" w:type="dxa"/>
          </w:tcPr>
          <w:p w14:paraId="17862583">
            <w:pPr>
              <w:rPr>
                <w:rFonts w:asciiTheme="minorEastAsia" w:hAnsiTheme="minorEastAsia" w:eastAsiaTheme="minorEastAsia"/>
                <w:b/>
                <w:snapToGrid w:val="0"/>
                <w:color w:val="auto"/>
                <w:w w:val="105"/>
                <w:sz w:val="24"/>
              </w:rPr>
            </w:pPr>
          </w:p>
        </w:tc>
        <w:tc>
          <w:tcPr>
            <w:tcW w:w="993" w:type="dxa"/>
          </w:tcPr>
          <w:p w14:paraId="49B82DE4">
            <w:pPr>
              <w:rPr>
                <w:rFonts w:asciiTheme="minorEastAsia" w:hAnsiTheme="minorEastAsia" w:eastAsiaTheme="minorEastAsia"/>
                <w:b/>
                <w:snapToGrid w:val="0"/>
                <w:color w:val="auto"/>
                <w:w w:val="105"/>
                <w:sz w:val="24"/>
              </w:rPr>
            </w:pPr>
          </w:p>
        </w:tc>
        <w:tc>
          <w:tcPr>
            <w:tcW w:w="1418" w:type="dxa"/>
          </w:tcPr>
          <w:p w14:paraId="794E8D34">
            <w:pPr>
              <w:rPr>
                <w:rFonts w:asciiTheme="minorEastAsia" w:hAnsiTheme="minorEastAsia" w:eastAsiaTheme="minorEastAsia"/>
                <w:b/>
                <w:snapToGrid w:val="0"/>
                <w:color w:val="auto"/>
                <w:w w:val="105"/>
                <w:sz w:val="24"/>
              </w:rPr>
            </w:pPr>
          </w:p>
        </w:tc>
        <w:tc>
          <w:tcPr>
            <w:tcW w:w="853" w:type="dxa"/>
          </w:tcPr>
          <w:p w14:paraId="227C5CA0">
            <w:pPr>
              <w:rPr>
                <w:rFonts w:asciiTheme="minorEastAsia" w:hAnsiTheme="minorEastAsia" w:eastAsiaTheme="minorEastAsia"/>
                <w:b/>
                <w:snapToGrid w:val="0"/>
                <w:color w:val="auto"/>
                <w:w w:val="105"/>
                <w:sz w:val="24"/>
              </w:rPr>
            </w:pPr>
          </w:p>
        </w:tc>
        <w:tc>
          <w:tcPr>
            <w:tcW w:w="853" w:type="dxa"/>
          </w:tcPr>
          <w:p w14:paraId="62C751AB">
            <w:pPr>
              <w:rPr>
                <w:rFonts w:asciiTheme="minorEastAsia" w:hAnsiTheme="minorEastAsia" w:eastAsiaTheme="minorEastAsia"/>
                <w:b/>
                <w:snapToGrid w:val="0"/>
                <w:color w:val="auto"/>
                <w:w w:val="105"/>
                <w:sz w:val="24"/>
              </w:rPr>
            </w:pPr>
          </w:p>
        </w:tc>
        <w:tc>
          <w:tcPr>
            <w:tcW w:w="1128" w:type="dxa"/>
          </w:tcPr>
          <w:p w14:paraId="717C95BF">
            <w:pPr>
              <w:rPr>
                <w:rFonts w:asciiTheme="minorEastAsia" w:hAnsiTheme="minorEastAsia" w:eastAsiaTheme="minorEastAsia"/>
                <w:b/>
                <w:snapToGrid w:val="0"/>
                <w:color w:val="auto"/>
                <w:w w:val="105"/>
                <w:sz w:val="24"/>
              </w:rPr>
            </w:pPr>
          </w:p>
        </w:tc>
      </w:tr>
      <w:tr w14:paraId="15D06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tcPr>
          <w:p w14:paraId="4DE18D54">
            <w:pPr>
              <w:pStyle w:val="15"/>
              <w:spacing w:line="390" w:lineRule="exact"/>
              <w:ind w:firstLine="0" w:firstLineChars="0"/>
              <w:jc w:val="center"/>
              <w:rPr>
                <w:rFonts w:ascii="宋体" w:hAnsi="宋体"/>
                <w:color w:val="auto"/>
                <w:sz w:val="21"/>
              </w:rPr>
            </w:pPr>
            <w:r>
              <w:rPr>
                <w:rFonts w:ascii="宋体" w:hAnsi="宋体"/>
                <w:color w:val="auto"/>
                <w:sz w:val="21"/>
              </w:rPr>
              <w:t>1-8</w:t>
            </w:r>
          </w:p>
        </w:tc>
        <w:tc>
          <w:tcPr>
            <w:tcW w:w="1241" w:type="dxa"/>
          </w:tcPr>
          <w:p w14:paraId="73C7A7EF">
            <w:pPr>
              <w:rPr>
                <w:rFonts w:asciiTheme="minorEastAsia" w:hAnsiTheme="minorEastAsia" w:eastAsiaTheme="minorEastAsia"/>
                <w:b/>
                <w:snapToGrid w:val="0"/>
                <w:color w:val="auto"/>
                <w:w w:val="105"/>
                <w:sz w:val="24"/>
              </w:rPr>
            </w:pPr>
          </w:p>
        </w:tc>
        <w:tc>
          <w:tcPr>
            <w:tcW w:w="1027" w:type="dxa"/>
          </w:tcPr>
          <w:p w14:paraId="06BAD9E8">
            <w:pPr>
              <w:rPr>
                <w:rFonts w:asciiTheme="minorEastAsia" w:hAnsiTheme="minorEastAsia" w:eastAsiaTheme="minorEastAsia"/>
                <w:b/>
                <w:snapToGrid w:val="0"/>
                <w:color w:val="auto"/>
                <w:w w:val="105"/>
                <w:sz w:val="24"/>
              </w:rPr>
            </w:pPr>
          </w:p>
        </w:tc>
        <w:tc>
          <w:tcPr>
            <w:tcW w:w="850" w:type="dxa"/>
          </w:tcPr>
          <w:p w14:paraId="4A5C45B3">
            <w:pPr>
              <w:rPr>
                <w:rFonts w:asciiTheme="minorEastAsia" w:hAnsiTheme="minorEastAsia" w:eastAsiaTheme="minorEastAsia"/>
                <w:b/>
                <w:snapToGrid w:val="0"/>
                <w:color w:val="auto"/>
                <w:w w:val="105"/>
                <w:sz w:val="24"/>
              </w:rPr>
            </w:pPr>
          </w:p>
        </w:tc>
        <w:tc>
          <w:tcPr>
            <w:tcW w:w="709" w:type="dxa"/>
          </w:tcPr>
          <w:p w14:paraId="417DD538">
            <w:pPr>
              <w:rPr>
                <w:rFonts w:asciiTheme="minorEastAsia" w:hAnsiTheme="minorEastAsia" w:eastAsiaTheme="minorEastAsia"/>
                <w:b/>
                <w:snapToGrid w:val="0"/>
                <w:color w:val="auto"/>
                <w:w w:val="105"/>
                <w:sz w:val="24"/>
              </w:rPr>
            </w:pPr>
          </w:p>
        </w:tc>
        <w:tc>
          <w:tcPr>
            <w:tcW w:w="993" w:type="dxa"/>
          </w:tcPr>
          <w:p w14:paraId="233C46A7">
            <w:pPr>
              <w:rPr>
                <w:rFonts w:asciiTheme="minorEastAsia" w:hAnsiTheme="minorEastAsia" w:eastAsiaTheme="minorEastAsia"/>
                <w:b/>
                <w:snapToGrid w:val="0"/>
                <w:color w:val="auto"/>
                <w:w w:val="105"/>
                <w:sz w:val="24"/>
              </w:rPr>
            </w:pPr>
          </w:p>
        </w:tc>
        <w:tc>
          <w:tcPr>
            <w:tcW w:w="1418" w:type="dxa"/>
          </w:tcPr>
          <w:p w14:paraId="3D482FE2">
            <w:pPr>
              <w:rPr>
                <w:rFonts w:asciiTheme="minorEastAsia" w:hAnsiTheme="minorEastAsia" w:eastAsiaTheme="minorEastAsia"/>
                <w:b/>
                <w:snapToGrid w:val="0"/>
                <w:color w:val="auto"/>
                <w:w w:val="105"/>
                <w:sz w:val="24"/>
              </w:rPr>
            </w:pPr>
          </w:p>
        </w:tc>
        <w:tc>
          <w:tcPr>
            <w:tcW w:w="853" w:type="dxa"/>
          </w:tcPr>
          <w:p w14:paraId="68295591">
            <w:pPr>
              <w:rPr>
                <w:rFonts w:asciiTheme="minorEastAsia" w:hAnsiTheme="minorEastAsia" w:eastAsiaTheme="minorEastAsia"/>
                <w:b/>
                <w:snapToGrid w:val="0"/>
                <w:color w:val="auto"/>
                <w:w w:val="105"/>
                <w:sz w:val="24"/>
              </w:rPr>
            </w:pPr>
          </w:p>
        </w:tc>
        <w:tc>
          <w:tcPr>
            <w:tcW w:w="853" w:type="dxa"/>
          </w:tcPr>
          <w:p w14:paraId="01FE4765">
            <w:pPr>
              <w:rPr>
                <w:rFonts w:asciiTheme="minorEastAsia" w:hAnsiTheme="minorEastAsia" w:eastAsiaTheme="minorEastAsia"/>
                <w:b/>
                <w:snapToGrid w:val="0"/>
                <w:color w:val="auto"/>
                <w:w w:val="105"/>
                <w:sz w:val="24"/>
              </w:rPr>
            </w:pPr>
          </w:p>
        </w:tc>
        <w:tc>
          <w:tcPr>
            <w:tcW w:w="1128" w:type="dxa"/>
          </w:tcPr>
          <w:p w14:paraId="05359A82">
            <w:pPr>
              <w:rPr>
                <w:rFonts w:asciiTheme="minorEastAsia" w:hAnsiTheme="minorEastAsia" w:eastAsiaTheme="minorEastAsia"/>
                <w:b/>
                <w:snapToGrid w:val="0"/>
                <w:color w:val="auto"/>
                <w:w w:val="105"/>
                <w:sz w:val="24"/>
              </w:rPr>
            </w:pPr>
          </w:p>
        </w:tc>
      </w:tr>
      <w:tr w14:paraId="72631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tcPr>
          <w:p w14:paraId="690FAF76">
            <w:pPr>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合计</w:t>
            </w:r>
          </w:p>
        </w:tc>
        <w:tc>
          <w:tcPr>
            <w:tcW w:w="1241" w:type="dxa"/>
          </w:tcPr>
          <w:p w14:paraId="2C255DAB">
            <w:pPr>
              <w:rPr>
                <w:rFonts w:asciiTheme="minorEastAsia" w:hAnsiTheme="minorEastAsia" w:eastAsiaTheme="minorEastAsia"/>
                <w:b/>
                <w:snapToGrid w:val="0"/>
                <w:color w:val="auto"/>
                <w:w w:val="105"/>
                <w:sz w:val="24"/>
              </w:rPr>
            </w:pPr>
          </w:p>
        </w:tc>
        <w:tc>
          <w:tcPr>
            <w:tcW w:w="1027" w:type="dxa"/>
          </w:tcPr>
          <w:p w14:paraId="3F867A47">
            <w:pPr>
              <w:rPr>
                <w:rFonts w:asciiTheme="minorEastAsia" w:hAnsiTheme="minorEastAsia" w:eastAsiaTheme="minorEastAsia"/>
                <w:b/>
                <w:snapToGrid w:val="0"/>
                <w:color w:val="auto"/>
                <w:w w:val="105"/>
                <w:sz w:val="24"/>
              </w:rPr>
            </w:pPr>
          </w:p>
        </w:tc>
        <w:tc>
          <w:tcPr>
            <w:tcW w:w="850" w:type="dxa"/>
          </w:tcPr>
          <w:p w14:paraId="6F501214">
            <w:pPr>
              <w:rPr>
                <w:rFonts w:asciiTheme="minorEastAsia" w:hAnsiTheme="minorEastAsia" w:eastAsiaTheme="minorEastAsia"/>
                <w:b/>
                <w:snapToGrid w:val="0"/>
                <w:color w:val="auto"/>
                <w:w w:val="105"/>
                <w:sz w:val="24"/>
              </w:rPr>
            </w:pPr>
          </w:p>
        </w:tc>
        <w:tc>
          <w:tcPr>
            <w:tcW w:w="709" w:type="dxa"/>
          </w:tcPr>
          <w:p w14:paraId="4371BD9E">
            <w:pPr>
              <w:rPr>
                <w:rFonts w:asciiTheme="minorEastAsia" w:hAnsiTheme="minorEastAsia" w:eastAsiaTheme="minorEastAsia"/>
                <w:b/>
                <w:snapToGrid w:val="0"/>
                <w:color w:val="auto"/>
                <w:w w:val="105"/>
                <w:sz w:val="24"/>
              </w:rPr>
            </w:pPr>
          </w:p>
        </w:tc>
        <w:tc>
          <w:tcPr>
            <w:tcW w:w="993" w:type="dxa"/>
          </w:tcPr>
          <w:p w14:paraId="1C86A46F">
            <w:pPr>
              <w:rPr>
                <w:rFonts w:asciiTheme="minorEastAsia" w:hAnsiTheme="minorEastAsia" w:eastAsiaTheme="minorEastAsia"/>
                <w:b/>
                <w:snapToGrid w:val="0"/>
                <w:color w:val="auto"/>
                <w:w w:val="105"/>
                <w:sz w:val="24"/>
              </w:rPr>
            </w:pPr>
          </w:p>
        </w:tc>
        <w:tc>
          <w:tcPr>
            <w:tcW w:w="1418" w:type="dxa"/>
          </w:tcPr>
          <w:p w14:paraId="760DC16F">
            <w:pPr>
              <w:rPr>
                <w:rFonts w:asciiTheme="minorEastAsia" w:hAnsiTheme="minorEastAsia" w:eastAsiaTheme="minorEastAsia"/>
                <w:b/>
                <w:snapToGrid w:val="0"/>
                <w:color w:val="auto"/>
                <w:w w:val="105"/>
                <w:sz w:val="24"/>
              </w:rPr>
            </w:pPr>
          </w:p>
        </w:tc>
        <w:tc>
          <w:tcPr>
            <w:tcW w:w="853" w:type="dxa"/>
          </w:tcPr>
          <w:p w14:paraId="5787E052">
            <w:pPr>
              <w:rPr>
                <w:rFonts w:asciiTheme="minorEastAsia" w:hAnsiTheme="minorEastAsia" w:eastAsiaTheme="minorEastAsia"/>
                <w:b/>
                <w:snapToGrid w:val="0"/>
                <w:color w:val="auto"/>
                <w:w w:val="105"/>
                <w:sz w:val="24"/>
              </w:rPr>
            </w:pPr>
          </w:p>
        </w:tc>
        <w:tc>
          <w:tcPr>
            <w:tcW w:w="853" w:type="dxa"/>
          </w:tcPr>
          <w:p w14:paraId="582779CD">
            <w:pPr>
              <w:rPr>
                <w:rFonts w:asciiTheme="minorEastAsia" w:hAnsiTheme="minorEastAsia" w:eastAsiaTheme="minorEastAsia"/>
                <w:b/>
                <w:snapToGrid w:val="0"/>
                <w:color w:val="auto"/>
                <w:w w:val="105"/>
                <w:sz w:val="24"/>
              </w:rPr>
            </w:pPr>
          </w:p>
        </w:tc>
        <w:tc>
          <w:tcPr>
            <w:tcW w:w="1128" w:type="dxa"/>
          </w:tcPr>
          <w:p w14:paraId="1739BA4E">
            <w:pPr>
              <w:rPr>
                <w:rFonts w:asciiTheme="minorEastAsia" w:hAnsiTheme="minorEastAsia" w:eastAsiaTheme="minorEastAsia"/>
                <w:b/>
                <w:snapToGrid w:val="0"/>
                <w:color w:val="auto"/>
                <w:w w:val="105"/>
                <w:sz w:val="24"/>
              </w:rPr>
            </w:pPr>
          </w:p>
        </w:tc>
      </w:tr>
    </w:tbl>
    <w:p w14:paraId="1D2F1C7B">
      <w:pPr>
        <w:rPr>
          <w:rFonts w:ascii="宋体" w:hAnsi="宋体"/>
          <w:b/>
          <w:color w:val="auto"/>
          <w:sz w:val="24"/>
        </w:rPr>
      </w:pPr>
    </w:p>
    <w:p w14:paraId="1550E949">
      <w:pPr>
        <w:rPr>
          <w:rFonts w:ascii="宋体" w:hAnsi="宋体"/>
          <w:b/>
          <w:color w:val="auto"/>
          <w:sz w:val="24"/>
        </w:rPr>
      </w:pPr>
    </w:p>
    <w:p w14:paraId="4AACD2C6">
      <w:pPr>
        <w:rPr>
          <w:rFonts w:ascii="宋体" w:hAnsi="宋体"/>
          <w:b/>
          <w:color w:val="auto"/>
          <w:sz w:val="24"/>
        </w:rPr>
      </w:pPr>
      <w:r>
        <w:rPr>
          <w:rFonts w:hint="eastAsia" w:ascii="宋体" w:hAnsi="宋体"/>
          <w:b/>
          <w:color w:val="auto"/>
          <w:sz w:val="24"/>
        </w:rPr>
        <w:t>6.</w:t>
      </w:r>
      <w:r>
        <w:rPr>
          <w:rFonts w:ascii="宋体" w:hAnsi="宋体"/>
          <w:b/>
          <w:color w:val="auto"/>
          <w:sz w:val="24"/>
        </w:rPr>
        <w:t>2</w:t>
      </w:r>
      <w:r>
        <w:rPr>
          <w:rFonts w:hint="eastAsia" w:ascii="宋体" w:hAnsi="宋体"/>
          <w:b/>
          <w:color w:val="auto"/>
          <w:sz w:val="24"/>
        </w:rPr>
        <w:t>代表性论文被</w:t>
      </w:r>
      <w:r>
        <w:rPr>
          <w:rFonts w:ascii="宋体" w:hAnsi="宋体"/>
          <w:b/>
          <w:color w:val="auto"/>
          <w:sz w:val="24"/>
        </w:rPr>
        <w:t>他人引用</w:t>
      </w:r>
      <w:r>
        <w:rPr>
          <w:rFonts w:hint="eastAsia" w:ascii="宋体" w:hAnsi="宋体"/>
          <w:b/>
          <w:color w:val="auto"/>
          <w:sz w:val="24"/>
        </w:rPr>
        <w:t>的情况（限8</w:t>
      </w:r>
      <w:r>
        <w:rPr>
          <w:rFonts w:ascii="宋体" w:hAnsi="宋体"/>
          <w:b/>
          <w:color w:val="auto"/>
          <w:sz w:val="24"/>
        </w:rPr>
        <w:t>篇）</w:t>
      </w:r>
    </w:p>
    <w:tbl>
      <w:tblPr>
        <w:tblStyle w:val="33"/>
        <w:tblpPr w:leftFromText="180" w:rightFromText="180" w:vertAnchor="text" w:horzAnchor="margin" w:tblpXSpec="center" w:tblpY="270"/>
        <w:tblW w:w="974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676"/>
        <w:gridCol w:w="2410"/>
        <w:gridCol w:w="2977"/>
        <w:gridCol w:w="1984"/>
      </w:tblGrid>
      <w:tr w14:paraId="00BDEB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00" w:type="dxa"/>
            <w:vAlign w:val="center"/>
          </w:tcPr>
          <w:p w14:paraId="4D163834">
            <w:pPr>
              <w:pStyle w:val="15"/>
              <w:ind w:firstLine="0" w:firstLineChars="0"/>
              <w:rPr>
                <w:rFonts w:ascii="宋体" w:hAnsi="宋体"/>
                <w:color w:val="auto"/>
                <w:sz w:val="21"/>
                <w:szCs w:val="21"/>
              </w:rPr>
            </w:pPr>
            <w:r>
              <w:rPr>
                <w:rFonts w:hint="eastAsia" w:ascii="宋体" w:hAnsi="宋体"/>
                <w:color w:val="auto"/>
                <w:sz w:val="21"/>
                <w:szCs w:val="21"/>
              </w:rPr>
              <w:t>序号</w:t>
            </w:r>
          </w:p>
        </w:tc>
        <w:tc>
          <w:tcPr>
            <w:tcW w:w="1676" w:type="dxa"/>
            <w:vAlign w:val="center"/>
          </w:tcPr>
          <w:p w14:paraId="73ACABD8">
            <w:pPr>
              <w:pStyle w:val="15"/>
              <w:ind w:firstLine="0" w:firstLineChars="0"/>
              <w:jc w:val="center"/>
              <w:rPr>
                <w:rFonts w:ascii="宋体" w:hAnsi="宋体"/>
                <w:color w:val="auto"/>
                <w:sz w:val="21"/>
                <w:szCs w:val="21"/>
              </w:rPr>
            </w:pPr>
            <w:r>
              <w:rPr>
                <w:rFonts w:hint="eastAsia" w:ascii="宋体" w:hAnsi="宋体"/>
                <w:color w:val="auto"/>
                <w:sz w:val="21"/>
                <w:szCs w:val="21"/>
              </w:rPr>
              <w:t>被引代表性</w:t>
            </w:r>
          </w:p>
          <w:p w14:paraId="1896ED5E">
            <w:pPr>
              <w:pStyle w:val="15"/>
              <w:ind w:firstLine="0" w:firstLineChars="0"/>
              <w:jc w:val="center"/>
              <w:rPr>
                <w:rFonts w:ascii="宋体" w:hAnsi="宋体"/>
                <w:color w:val="auto"/>
                <w:sz w:val="21"/>
                <w:szCs w:val="21"/>
              </w:rPr>
            </w:pPr>
            <w:r>
              <w:rPr>
                <w:rFonts w:hint="eastAsia" w:ascii="宋体" w:hAnsi="宋体"/>
                <w:color w:val="auto"/>
                <w:sz w:val="21"/>
                <w:szCs w:val="21"/>
              </w:rPr>
              <w:t>论文序号</w:t>
            </w:r>
          </w:p>
        </w:tc>
        <w:tc>
          <w:tcPr>
            <w:tcW w:w="2410" w:type="dxa"/>
            <w:vAlign w:val="center"/>
          </w:tcPr>
          <w:p w14:paraId="370AA60A">
            <w:pPr>
              <w:pStyle w:val="15"/>
              <w:ind w:firstLine="0" w:firstLineChars="0"/>
              <w:jc w:val="center"/>
              <w:rPr>
                <w:rFonts w:ascii="宋体" w:hAnsi="宋体"/>
                <w:color w:val="auto"/>
                <w:sz w:val="21"/>
                <w:szCs w:val="21"/>
              </w:rPr>
            </w:pPr>
            <w:r>
              <w:rPr>
                <w:rFonts w:hint="eastAsia" w:ascii="宋体" w:hAnsi="宋体"/>
                <w:color w:val="auto"/>
                <w:sz w:val="21"/>
                <w:szCs w:val="21"/>
              </w:rPr>
              <w:t>引文名称/作者</w:t>
            </w:r>
          </w:p>
        </w:tc>
        <w:tc>
          <w:tcPr>
            <w:tcW w:w="2977" w:type="dxa"/>
            <w:vAlign w:val="center"/>
          </w:tcPr>
          <w:p w14:paraId="2C191F12">
            <w:pPr>
              <w:pStyle w:val="15"/>
              <w:ind w:firstLine="0" w:firstLineChars="0"/>
              <w:jc w:val="center"/>
              <w:rPr>
                <w:rFonts w:ascii="宋体" w:hAnsi="宋体"/>
                <w:color w:val="auto"/>
                <w:sz w:val="21"/>
                <w:szCs w:val="21"/>
              </w:rPr>
            </w:pPr>
            <w:r>
              <w:rPr>
                <w:rFonts w:hint="eastAsia" w:ascii="宋体" w:hAnsi="宋体"/>
                <w:color w:val="auto"/>
                <w:sz w:val="21"/>
                <w:szCs w:val="21"/>
              </w:rPr>
              <w:t>引文刊名</w:t>
            </w:r>
          </w:p>
        </w:tc>
        <w:tc>
          <w:tcPr>
            <w:tcW w:w="1984" w:type="dxa"/>
            <w:vAlign w:val="center"/>
          </w:tcPr>
          <w:p w14:paraId="35EF7EA0">
            <w:pPr>
              <w:pStyle w:val="15"/>
              <w:ind w:firstLine="0" w:firstLineChars="0"/>
              <w:jc w:val="center"/>
              <w:rPr>
                <w:rFonts w:ascii="宋体" w:hAnsi="宋体"/>
                <w:color w:val="auto"/>
                <w:sz w:val="21"/>
                <w:szCs w:val="21"/>
              </w:rPr>
            </w:pPr>
            <w:r>
              <w:rPr>
                <w:rFonts w:hint="eastAsia" w:ascii="宋体" w:hAnsi="宋体"/>
                <w:color w:val="auto"/>
                <w:sz w:val="21"/>
                <w:szCs w:val="21"/>
              </w:rPr>
              <w:t>引文发表时间</w:t>
            </w:r>
          </w:p>
          <w:p w14:paraId="669046BA">
            <w:pPr>
              <w:pStyle w:val="15"/>
              <w:ind w:firstLine="0" w:firstLineChars="0"/>
              <w:jc w:val="center"/>
              <w:rPr>
                <w:rFonts w:ascii="宋体" w:hAnsi="宋体"/>
                <w:color w:val="auto"/>
                <w:sz w:val="21"/>
                <w:szCs w:val="21"/>
              </w:rPr>
            </w:pPr>
            <w:r>
              <w:rPr>
                <w:rFonts w:hint="eastAsia" w:ascii="宋体" w:hAnsi="宋体"/>
                <w:color w:val="auto"/>
                <w:sz w:val="21"/>
                <w:szCs w:val="21"/>
              </w:rPr>
              <w:t>（年 月 日）</w:t>
            </w:r>
          </w:p>
        </w:tc>
      </w:tr>
      <w:tr w14:paraId="4AF7D6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00" w:type="dxa"/>
            <w:vAlign w:val="center"/>
          </w:tcPr>
          <w:p w14:paraId="4E9A7C38">
            <w:pPr>
              <w:pStyle w:val="15"/>
              <w:spacing w:line="390" w:lineRule="exact"/>
              <w:ind w:firstLine="0" w:firstLineChars="0"/>
              <w:jc w:val="center"/>
              <w:rPr>
                <w:rFonts w:ascii="宋体" w:hAnsi="宋体"/>
                <w:color w:val="auto"/>
                <w:sz w:val="21"/>
              </w:rPr>
            </w:pPr>
            <w:r>
              <w:rPr>
                <w:rFonts w:ascii="宋体" w:hAnsi="宋体"/>
                <w:color w:val="auto"/>
                <w:sz w:val="21"/>
              </w:rPr>
              <w:t>2-1</w:t>
            </w:r>
          </w:p>
        </w:tc>
        <w:tc>
          <w:tcPr>
            <w:tcW w:w="1676" w:type="dxa"/>
            <w:vAlign w:val="center"/>
          </w:tcPr>
          <w:p w14:paraId="46C1A5E6">
            <w:pPr>
              <w:pStyle w:val="15"/>
              <w:ind w:firstLine="0" w:firstLineChars="0"/>
              <w:jc w:val="center"/>
              <w:rPr>
                <w:rFonts w:ascii="宋体" w:hAnsi="宋体"/>
                <w:color w:val="auto"/>
                <w:sz w:val="21"/>
                <w:szCs w:val="21"/>
              </w:rPr>
            </w:pPr>
          </w:p>
        </w:tc>
        <w:tc>
          <w:tcPr>
            <w:tcW w:w="2410" w:type="dxa"/>
            <w:vAlign w:val="center"/>
          </w:tcPr>
          <w:p w14:paraId="7D1DA1A1">
            <w:pPr>
              <w:pStyle w:val="15"/>
              <w:ind w:firstLine="0" w:firstLineChars="0"/>
              <w:jc w:val="center"/>
              <w:rPr>
                <w:rFonts w:ascii="宋体" w:hAnsi="宋体"/>
                <w:color w:val="auto"/>
                <w:sz w:val="21"/>
                <w:szCs w:val="21"/>
              </w:rPr>
            </w:pPr>
          </w:p>
        </w:tc>
        <w:tc>
          <w:tcPr>
            <w:tcW w:w="2977" w:type="dxa"/>
            <w:vAlign w:val="center"/>
          </w:tcPr>
          <w:p w14:paraId="29E340EA">
            <w:pPr>
              <w:pStyle w:val="15"/>
              <w:ind w:firstLine="0" w:firstLineChars="0"/>
              <w:jc w:val="center"/>
              <w:rPr>
                <w:rFonts w:ascii="宋体" w:hAnsi="宋体"/>
                <w:color w:val="auto"/>
                <w:sz w:val="21"/>
                <w:szCs w:val="21"/>
              </w:rPr>
            </w:pPr>
          </w:p>
        </w:tc>
        <w:tc>
          <w:tcPr>
            <w:tcW w:w="1984" w:type="dxa"/>
            <w:vAlign w:val="center"/>
          </w:tcPr>
          <w:p w14:paraId="079A412D">
            <w:pPr>
              <w:pStyle w:val="15"/>
              <w:ind w:firstLine="0" w:firstLineChars="0"/>
              <w:jc w:val="center"/>
              <w:rPr>
                <w:rFonts w:ascii="宋体" w:hAnsi="宋体"/>
                <w:color w:val="auto"/>
                <w:sz w:val="21"/>
                <w:szCs w:val="21"/>
              </w:rPr>
            </w:pPr>
          </w:p>
        </w:tc>
      </w:tr>
      <w:tr w14:paraId="0AD650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00" w:type="dxa"/>
            <w:vAlign w:val="center"/>
          </w:tcPr>
          <w:p w14:paraId="13D1D950">
            <w:pPr>
              <w:pStyle w:val="15"/>
              <w:spacing w:line="390" w:lineRule="exact"/>
              <w:ind w:firstLine="0" w:firstLineChars="0"/>
              <w:jc w:val="center"/>
              <w:rPr>
                <w:rFonts w:ascii="宋体" w:hAnsi="宋体"/>
                <w:color w:val="auto"/>
                <w:sz w:val="21"/>
              </w:rPr>
            </w:pPr>
            <w:r>
              <w:rPr>
                <w:rFonts w:ascii="宋体" w:hAnsi="宋体"/>
                <w:color w:val="auto"/>
                <w:sz w:val="21"/>
              </w:rPr>
              <w:t>2-2</w:t>
            </w:r>
          </w:p>
        </w:tc>
        <w:tc>
          <w:tcPr>
            <w:tcW w:w="1676" w:type="dxa"/>
            <w:vAlign w:val="center"/>
          </w:tcPr>
          <w:p w14:paraId="04DEFA27">
            <w:pPr>
              <w:pStyle w:val="15"/>
              <w:ind w:firstLine="0" w:firstLineChars="0"/>
              <w:jc w:val="center"/>
              <w:rPr>
                <w:rFonts w:ascii="宋体" w:hAnsi="宋体"/>
                <w:color w:val="auto"/>
                <w:sz w:val="21"/>
                <w:szCs w:val="21"/>
              </w:rPr>
            </w:pPr>
          </w:p>
        </w:tc>
        <w:tc>
          <w:tcPr>
            <w:tcW w:w="2410" w:type="dxa"/>
            <w:vAlign w:val="center"/>
          </w:tcPr>
          <w:p w14:paraId="1D75A617">
            <w:pPr>
              <w:pStyle w:val="15"/>
              <w:ind w:firstLine="0" w:firstLineChars="0"/>
              <w:jc w:val="center"/>
              <w:rPr>
                <w:rFonts w:ascii="宋体" w:hAnsi="宋体"/>
                <w:color w:val="auto"/>
                <w:sz w:val="21"/>
                <w:szCs w:val="21"/>
              </w:rPr>
            </w:pPr>
          </w:p>
        </w:tc>
        <w:tc>
          <w:tcPr>
            <w:tcW w:w="2977" w:type="dxa"/>
            <w:vAlign w:val="center"/>
          </w:tcPr>
          <w:p w14:paraId="44180794">
            <w:pPr>
              <w:pStyle w:val="15"/>
              <w:ind w:firstLine="0" w:firstLineChars="0"/>
              <w:jc w:val="center"/>
              <w:rPr>
                <w:rFonts w:ascii="宋体" w:hAnsi="宋体"/>
                <w:color w:val="auto"/>
                <w:sz w:val="21"/>
                <w:szCs w:val="21"/>
              </w:rPr>
            </w:pPr>
          </w:p>
        </w:tc>
        <w:tc>
          <w:tcPr>
            <w:tcW w:w="1984" w:type="dxa"/>
            <w:vAlign w:val="center"/>
          </w:tcPr>
          <w:p w14:paraId="64266681">
            <w:pPr>
              <w:pStyle w:val="15"/>
              <w:ind w:firstLine="0" w:firstLineChars="0"/>
              <w:jc w:val="center"/>
              <w:rPr>
                <w:rFonts w:ascii="宋体" w:hAnsi="宋体"/>
                <w:color w:val="auto"/>
                <w:sz w:val="21"/>
                <w:szCs w:val="21"/>
              </w:rPr>
            </w:pPr>
          </w:p>
        </w:tc>
      </w:tr>
      <w:tr w14:paraId="7AA356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00" w:type="dxa"/>
            <w:vAlign w:val="center"/>
          </w:tcPr>
          <w:p w14:paraId="344EEA87">
            <w:pPr>
              <w:pStyle w:val="15"/>
              <w:spacing w:line="390" w:lineRule="exact"/>
              <w:ind w:firstLine="0" w:firstLineChars="0"/>
              <w:jc w:val="center"/>
              <w:rPr>
                <w:rFonts w:ascii="宋体" w:hAnsi="宋体"/>
                <w:color w:val="auto"/>
                <w:sz w:val="21"/>
              </w:rPr>
            </w:pPr>
            <w:r>
              <w:rPr>
                <w:rFonts w:ascii="宋体" w:hAnsi="宋体"/>
                <w:color w:val="auto"/>
                <w:sz w:val="21"/>
              </w:rPr>
              <w:t>2-3</w:t>
            </w:r>
          </w:p>
        </w:tc>
        <w:tc>
          <w:tcPr>
            <w:tcW w:w="1676" w:type="dxa"/>
            <w:vAlign w:val="center"/>
          </w:tcPr>
          <w:p w14:paraId="7444DB00">
            <w:pPr>
              <w:pStyle w:val="15"/>
              <w:ind w:firstLine="0" w:firstLineChars="0"/>
              <w:jc w:val="center"/>
              <w:rPr>
                <w:rFonts w:ascii="宋体" w:hAnsi="宋体"/>
                <w:color w:val="auto"/>
                <w:sz w:val="21"/>
                <w:szCs w:val="21"/>
              </w:rPr>
            </w:pPr>
          </w:p>
        </w:tc>
        <w:tc>
          <w:tcPr>
            <w:tcW w:w="2410" w:type="dxa"/>
            <w:vAlign w:val="center"/>
          </w:tcPr>
          <w:p w14:paraId="41E72F8E">
            <w:pPr>
              <w:pStyle w:val="15"/>
              <w:ind w:firstLine="0" w:firstLineChars="0"/>
              <w:jc w:val="center"/>
              <w:rPr>
                <w:rFonts w:ascii="宋体" w:hAnsi="宋体"/>
                <w:color w:val="auto"/>
                <w:sz w:val="21"/>
                <w:szCs w:val="21"/>
              </w:rPr>
            </w:pPr>
          </w:p>
        </w:tc>
        <w:tc>
          <w:tcPr>
            <w:tcW w:w="2977" w:type="dxa"/>
            <w:vAlign w:val="center"/>
          </w:tcPr>
          <w:p w14:paraId="5AC5FEB5">
            <w:pPr>
              <w:pStyle w:val="15"/>
              <w:ind w:firstLine="0" w:firstLineChars="0"/>
              <w:jc w:val="center"/>
              <w:rPr>
                <w:rFonts w:ascii="宋体" w:hAnsi="宋体"/>
                <w:color w:val="auto"/>
                <w:sz w:val="21"/>
                <w:szCs w:val="21"/>
              </w:rPr>
            </w:pPr>
          </w:p>
        </w:tc>
        <w:tc>
          <w:tcPr>
            <w:tcW w:w="1984" w:type="dxa"/>
            <w:vAlign w:val="center"/>
          </w:tcPr>
          <w:p w14:paraId="7448B293">
            <w:pPr>
              <w:pStyle w:val="15"/>
              <w:ind w:firstLine="0" w:firstLineChars="0"/>
              <w:jc w:val="center"/>
              <w:rPr>
                <w:rFonts w:ascii="宋体" w:hAnsi="宋体"/>
                <w:color w:val="auto"/>
                <w:sz w:val="21"/>
                <w:szCs w:val="21"/>
              </w:rPr>
            </w:pPr>
          </w:p>
        </w:tc>
      </w:tr>
      <w:tr w14:paraId="6C7FA7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00" w:type="dxa"/>
            <w:vAlign w:val="center"/>
          </w:tcPr>
          <w:p w14:paraId="35A8F9A0">
            <w:pPr>
              <w:pStyle w:val="15"/>
              <w:spacing w:line="390" w:lineRule="exact"/>
              <w:ind w:firstLine="0" w:firstLineChars="0"/>
              <w:jc w:val="center"/>
              <w:rPr>
                <w:rFonts w:ascii="宋体" w:hAnsi="宋体"/>
                <w:color w:val="auto"/>
                <w:sz w:val="21"/>
              </w:rPr>
            </w:pPr>
            <w:r>
              <w:rPr>
                <w:rFonts w:ascii="宋体" w:hAnsi="宋体"/>
                <w:color w:val="auto"/>
                <w:sz w:val="21"/>
              </w:rPr>
              <w:t>2-4</w:t>
            </w:r>
          </w:p>
        </w:tc>
        <w:tc>
          <w:tcPr>
            <w:tcW w:w="1676" w:type="dxa"/>
            <w:vAlign w:val="center"/>
          </w:tcPr>
          <w:p w14:paraId="27B77168">
            <w:pPr>
              <w:pStyle w:val="15"/>
              <w:ind w:firstLine="0" w:firstLineChars="0"/>
              <w:jc w:val="center"/>
              <w:rPr>
                <w:rFonts w:ascii="宋体" w:hAnsi="宋体"/>
                <w:color w:val="auto"/>
                <w:sz w:val="21"/>
                <w:szCs w:val="21"/>
              </w:rPr>
            </w:pPr>
          </w:p>
        </w:tc>
        <w:tc>
          <w:tcPr>
            <w:tcW w:w="2410" w:type="dxa"/>
            <w:vAlign w:val="center"/>
          </w:tcPr>
          <w:p w14:paraId="6E222C60">
            <w:pPr>
              <w:pStyle w:val="15"/>
              <w:ind w:firstLine="0" w:firstLineChars="0"/>
              <w:jc w:val="center"/>
              <w:rPr>
                <w:rFonts w:ascii="宋体" w:hAnsi="宋体"/>
                <w:color w:val="auto"/>
                <w:sz w:val="21"/>
                <w:szCs w:val="21"/>
              </w:rPr>
            </w:pPr>
          </w:p>
        </w:tc>
        <w:tc>
          <w:tcPr>
            <w:tcW w:w="2977" w:type="dxa"/>
            <w:vAlign w:val="center"/>
          </w:tcPr>
          <w:p w14:paraId="32A50438">
            <w:pPr>
              <w:pStyle w:val="15"/>
              <w:ind w:firstLine="0" w:firstLineChars="0"/>
              <w:jc w:val="center"/>
              <w:rPr>
                <w:rFonts w:ascii="宋体" w:hAnsi="宋体"/>
                <w:color w:val="auto"/>
                <w:sz w:val="21"/>
                <w:szCs w:val="21"/>
              </w:rPr>
            </w:pPr>
          </w:p>
        </w:tc>
        <w:tc>
          <w:tcPr>
            <w:tcW w:w="1984" w:type="dxa"/>
            <w:vAlign w:val="center"/>
          </w:tcPr>
          <w:p w14:paraId="5941368F">
            <w:pPr>
              <w:pStyle w:val="15"/>
              <w:ind w:firstLine="0" w:firstLineChars="0"/>
              <w:jc w:val="center"/>
              <w:rPr>
                <w:rFonts w:ascii="宋体" w:hAnsi="宋体"/>
                <w:color w:val="auto"/>
                <w:sz w:val="21"/>
                <w:szCs w:val="21"/>
              </w:rPr>
            </w:pPr>
          </w:p>
        </w:tc>
      </w:tr>
      <w:tr w14:paraId="427963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00" w:type="dxa"/>
            <w:vAlign w:val="center"/>
          </w:tcPr>
          <w:p w14:paraId="18000753">
            <w:pPr>
              <w:pStyle w:val="15"/>
              <w:spacing w:line="390" w:lineRule="exact"/>
              <w:ind w:firstLine="0" w:firstLineChars="0"/>
              <w:jc w:val="center"/>
              <w:rPr>
                <w:rFonts w:ascii="宋体" w:hAnsi="宋体"/>
                <w:color w:val="auto"/>
                <w:sz w:val="21"/>
              </w:rPr>
            </w:pPr>
            <w:r>
              <w:rPr>
                <w:rFonts w:ascii="宋体" w:hAnsi="宋体"/>
                <w:color w:val="auto"/>
                <w:sz w:val="21"/>
              </w:rPr>
              <w:t>2-5</w:t>
            </w:r>
          </w:p>
        </w:tc>
        <w:tc>
          <w:tcPr>
            <w:tcW w:w="1676" w:type="dxa"/>
            <w:vAlign w:val="center"/>
          </w:tcPr>
          <w:p w14:paraId="0390BBD7">
            <w:pPr>
              <w:pStyle w:val="15"/>
              <w:ind w:firstLine="0" w:firstLineChars="0"/>
              <w:jc w:val="center"/>
              <w:rPr>
                <w:rFonts w:ascii="宋体" w:hAnsi="宋体"/>
                <w:color w:val="auto"/>
                <w:sz w:val="21"/>
                <w:szCs w:val="21"/>
              </w:rPr>
            </w:pPr>
          </w:p>
        </w:tc>
        <w:tc>
          <w:tcPr>
            <w:tcW w:w="2410" w:type="dxa"/>
            <w:vAlign w:val="center"/>
          </w:tcPr>
          <w:p w14:paraId="2C2C6C29">
            <w:pPr>
              <w:pStyle w:val="15"/>
              <w:ind w:firstLine="0" w:firstLineChars="0"/>
              <w:jc w:val="center"/>
              <w:rPr>
                <w:rFonts w:ascii="宋体" w:hAnsi="宋体"/>
                <w:color w:val="auto"/>
                <w:sz w:val="21"/>
                <w:szCs w:val="21"/>
              </w:rPr>
            </w:pPr>
          </w:p>
        </w:tc>
        <w:tc>
          <w:tcPr>
            <w:tcW w:w="2977" w:type="dxa"/>
            <w:vAlign w:val="center"/>
          </w:tcPr>
          <w:p w14:paraId="1DDD9369">
            <w:pPr>
              <w:pStyle w:val="15"/>
              <w:ind w:firstLine="0" w:firstLineChars="0"/>
              <w:jc w:val="center"/>
              <w:rPr>
                <w:rFonts w:ascii="宋体" w:hAnsi="宋体"/>
                <w:color w:val="auto"/>
                <w:sz w:val="21"/>
                <w:szCs w:val="21"/>
              </w:rPr>
            </w:pPr>
          </w:p>
        </w:tc>
        <w:tc>
          <w:tcPr>
            <w:tcW w:w="1984" w:type="dxa"/>
            <w:vAlign w:val="center"/>
          </w:tcPr>
          <w:p w14:paraId="3D04C000">
            <w:pPr>
              <w:pStyle w:val="15"/>
              <w:ind w:firstLine="0" w:firstLineChars="0"/>
              <w:jc w:val="center"/>
              <w:rPr>
                <w:rFonts w:ascii="宋体" w:hAnsi="宋体"/>
                <w:color w:val="auto"/>
                <w:sz w:val="21"/>
                <w:szCs w:val="21"/>
              </w:rPr>
            </w:pPr>
          </w:p>
        </w:tc>
      </w:tr>
      <w:tr w14:paraId="6C6C37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00" w:type="dxa"/>
            <w:vAlign w:val="center"/>
          </w:tcPr>
          <w:p w14:paraId="2A3978DD">
            <w:pPr>
              <w:pStyle w:val="15"/>
              <w:spacing w:line="390" w:lineRule="exact"/>
              <w:ind w:firstLine="0" w:firstLineChars="0"/>
              <w:jc w:val="center"/>
              <w:rPr>
                <w:rFonts w:ascii="宋体" w:hAnsi="宋体"/>
                <w:color w:val="auto"/>
                <w:sz w:val="21"/>
              </w:rPr>
            </w:pPr>
            <w:r>
              <w:rPr>
                <w:rFonts w:ascii="宋体" w:hAnsi="宋体"/>
                <w:color w:val="auto"/>
                <w:sz w:val="21"/>
              </w:rPr>
              <w:t>2-6</w:t>
            </w:r>
          </w:p>
        </w:tc>
        <w:tc>
          <w:tcPr>
            <w:tcW w:w="1676" w:type="dxa"/>
            <w:vAlign w:val="center"/>
          </w:tcPr>
          <w:p w14:paraId="2E1271C7">
            <w:pPr>
              <w:pStyle w:val="15"/>
              <w:ind w:firstLine="0" w:firstLineChars="0"/>
              <w:jc w:val="center"/>
              <w:rPr>
                <w:rFonts w:ascii="宋体" w:hAnsi="宋体"/>
                <w:color w:val="auto"/>
                <w:sz w:val="21"/>
                <w:szCs w:val="21"/>
              </w:rPr>
            </w:pPr>
          </w:p>
        </w:tc>
        <w:tc>
          <w:tcPr>
            <w:tcW w:w="2410" w:type="dxa"/>
            <w:vAlign w:val="center"/>
          </w:tcPr>
          <w:p w14:paraId="55F128B2">
            <w:pPr>
              <w:pStyle w:val="15"/>
              <w:ind w:firstLine="0" w:firstLineChars="0"/>
              <w:jc w:val="center"/>
              <w:rPr>
                <w:rFonts w:ascii="宋体" w:hAnsi="宋体"/>
                <w:color w:val="auto"/>
                <w:sz w:val="21"/>
                <w:szCs w:val="21"/>
              </w:rPr>
            </w:pPr>
          </w:p>
        </w:tc>
        <w:tc>
          <w:tcPr>
            <w:tcW w:w="2977" w:type="dxa"/>
            <w:vAlign w:val="center"/>
          </w:tcPr>
          <w:p w14:paraId="1EC418BC">
            <w:pPr>
              <w:pStyle w:val="15"/>
              <w:ind w:firstLine="0" w:firstLineChars="0"/>
              <w:jc w:val="center"/>
              <w:rPr>
                <w:rFonts w:ascii="宋体" w:hAnsi="宋体"/>
                <w:color w:val="auto"/>
                <w:sz w:val="21"/>
                <w:szCs w:val="21"/>
              </w:rPr>
            </w:pPr>
          </w:p>
        </w:tc>
        <w:tc>
          <w:tcPr>
            <w:tcW w:w="1984" w:type="dxa"/>
            <w:vAlign w:val="center"/>
          </w:tcPr>
          <w:p w14:paraId="18CEAC99">
            <w:pPr>
              <w:pStyle w:val="15"/>
              <w:ind w:firstLine="0" w:firstLineChars="0"/>
              <w:jc w:val="center"/>
              <w:rPr>
                <w:rFonts w:ascii="宋体" w:hAnsi="宋体"/>
                <w:color w:val="auto"/>
                <w:sz w:val="21"/>
                <w:szCs w:val="21"/>
              </w:rPr>
            </w:pPr>
          </w:p>
        </w:tc>
      </w:tr>
      <w:tr w14:paraId="18C5F8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00" w:type="dxa"/>
            <w:vAlign w:val="center"/>
          </w:tcPr>
          <w:p w14:paraId="418EAA0B">
            <w:pPr>
              <w:pStyle w:val="15"/>
              <w:spacing w:line="390" w:lineRule="exact"/>
              <w:ind w:firstLine="0" w:firstLineChars="0"/>
              <w:jc w:val="center"/>
              <w:rPr>
                <w:rFonts w:ascii="宋体" w:hAnsi="宋体"/>
                <w:color w:val="auto"/>
                <w:sz w:val="21"/>
              </w:rPr>
            </w:pPr>
            <w:r>
              <w:rPr>
                <w:rFonts w:ascii="宋体" w:hAnsi="宋体"/>
                <w:color w:val="auto"/>
                <w:sz w:val="21"/>
              </w:rPr>
              <w:t>2-7</w:t>
            </w:r>
          </w:p>
        </w:tc>
        <w:tc>
          <w:tcPr>
            <w:tcW w:w="1676" w:type="dxa"/>
            <w:vAlign w:val="center"/>
          </w:tcPr>
          <w:p w14:paraId="167BA714">
            <w:pPr>
              <w:pStyle w:val="15"/>
              <w:ind w:firstLine="0" w:firstLineChars="0"/>
              <w:jc w:val="center"/>
              <w:rPr>
                <w:rFonts w:ascii="宋体" w:hAnsi="宋体"/>
                <w:color w:val="auto"/>
                <w:sz w:val="21"/>
                <w:szCs w:val="21"/>
              </w:rPr>
            </w:pPr>
          </w:p>
        </w:tc>
        <w:tc>
          <w:tcPr>
            <w:tcW w:w="2410" w:type="dxa"/>
            <w:vAlign w:val="center"/>
          </w:tcPr>
          <w:p w14:paraId="4A75B0A2">
            <w:pPr>
              <w:pStyle w:val="15"/>
              <w:ind w:firstLine="0" w:firstLineChars="0"/>
              <w:jc w:val="center"/>
              <w:rPr>
                <w:rFonts w:ascii="宋体" w:hAnsi="宋体"/>
                <w:color w:val="auto"/>
                <w:sz w:val="21"/>
                <w:szCs w:val="21"/>
              </w:rPr>
            </w:pPr>
          </w:p>
        </w:tc>
        <w:tc>
          <w:tcPr>
            <w:tcW w:w="2977" w:type="dxa"/>
            <w:vAlign w:val="center"/>
          </w:tcPr>
          <w:p w14:paraId="0D845697">
            <w:pPr>
              <w:pStyle w:val="15"/>
              <w:ind w:firstLine="0" w:firstLineChars="0"/>
              <w:jc w:val="center"/>
              <w:rPr>
                <w:rFonts w:ascii="宋体" w:hAnsi="宋体"/>
                <w:color w:val="auto"/>
                <w:sz w:val="21"/>
                <w:szCs w:val="21"/>
              </w:rPr>
            </w:pPr>
          </w:p>
        </w:tc>
        <w:tc>
          <w:tcPr>
            <w:tcW w:w="1984" w:type="dxa"/>
            <w:vAlign w:val="center"/>
          </w:tcPr>
          <w:p w14:paraId="23D1040D">
            <w:pPr>
              <w:pStyle w:val="15"/>
              <w:ind w:firstLine="0" w:firstLineChars="0"/>
              <w:jc w:val="center"/>
              <w:rPr>
                <w:rFonts w:ascii="宋体" w:hAnsi="宋体"/>
                <w:color w:val="auto"/>
                <w:sz w:val="21"/>
                <w:szCs w:val="21"/>
              </w:rPr>
            </w:pPr>
          </w:p>
        </w:tc>
      </w:tr>
      <w:tr w14:paraId="4FD3D2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00" w:type="dxa"/>
            <w:vAlign w:val="center"/>
          </w:tcPr>
          <w:p w14:paraId="5D03008C">
            <w:pPr>
              <w:pStyle w:val="15"/>
              <w:spacing w:line="390" w:lineRule="exact"/>
              <w:ind w:firstLine="0" w:firstLineChars="0"/>
              <w:jc w:val="center"/>
              <w:rPr>
                <w:rFonts w:ascii="宋体" w:hAnsi="宋体"/>
                <w:color w:val="auto"/>
                <w:sz w:val="21"/>
              </w:rPr>
            </w:pPr>
            <w:r>
              <w:rPr>
                <w:rFonts w:ascii="宋体" w:hAnsi="宋体"/>
                <w:color w:val="auto"/>
                <w:sz w:val="21"/>
              </w:rPr>
              <w:t>2-8</w:t>
            </w:r>
          </w:p>
        </w:tc>
        <w:tc>
          <w:tcPr>
            <w:tcW w:w="1676" w:type="dxa"/>
            <w:vAlign w:val="center"/>
          </w:tcPr>
          <w:p w14:paraId="19C62D2D">
            <w:pPr>
              <w:pStyle w:val="15"/>
              <w:ind w:firstLine="0" w:firstLineChars="0"/>
              <w:jc w:val="center"/>
              <w:rPr>
                <w:rFonts w:ascii="宋体" w:hAnsi="宋体"/>
                <w:color w:val="auto"/>
                <w:sz w:val="21"/>
                <w:szCs w:val="21"/>
              </w:rPr>
            </w:pPr>
          </w:p>
        </w:tc>
        <w:tc>
          <w:tcPr>
            <w:tcW w:w="2410" w:type="dxa"/>
            <w:vAlign w:val="center"/>
          </w:tcPr>
          <w:p w14:paraId="1A3DF44E">
            <w:pPr>
              <w:pStyle w:val="15"/>
              <w:ind w:firstLine="0" w:firstLineChars="0"/>
              <w:jc w:val="center"/>
              <w:rPr>
                <w:rFonts w:ascii="宋体" w:hAnsi="宋体"/>
                <w:color w:val="auto"/>
                <w:sz w:val="21"/>
                <w:szCs w:val="21"/>
              </w:rPr>
            </w:pPr>
          </w:p>
        </w:tc>
        <w:tc>
          <w:tcPr>
            <w:tcW w:w="2977" w:type="dxa"/>
            <w:vAlign w:val="center"/>
          </w:tcPr>
          <w:p w14:paraId="006B0FB4">
            <w:pPr>
              <w:pStyle w:val="15"/>
              <w:ind w:firstLine="0" w:firstLineChars="0"/>
              <w:jc w:val="center"/>
              <w:rPr>
                <w:rFonts w:ascii="宋体" w:hAnsi="宋体"/>
                <w:color w:val="auto"/>
                <w:sz w:val="21"/>
                <w:szCs w:val="21"/>
              </w:rPr>
            </w:pPr>
          </w:p>
        </w:tc>
        <w:tc>
          <w:tcPr>
            <w:tcW w:w="1984" w:type="dxa"/>
            <w:vAlign w:val="center"/>
          </w:tcPr>
          <w:p w14:paraId="007A2892">
            <w:pPr>
              <w:pStyle w:val="15"/>
              <w:ind w:firstLine="0" w:firstLineChars="0"/>
              <w:jc w:val="center"/>
              <w:rPr>
                <w:rFonts w:ascii="宋体" w:hAnsi="宋体"/>
                <w:color w:val="auto"/>
                <w:sz w:val="21"/>
                <w:szCs w:val="21"/>
              </w:rPr>
            </w:pPr>
          </w:p>
        </w:tc>
      </w:tr>
    </w:tbl>
    <w:p w14:paraId="4C6F5448">
      <w:pPr>
        <w:rPr>
          <w:rFonts w:ascii="宋体" w:hAnsi="宋体"/>
          <w:color w:val="auto"/>
        </w:rPr>
      </w:pPr>
    </w:p>
    <w:p w14:paraId="6D7C74CD">
      <w:pPr>
        <w:rPr>
          <w:rFonts w:ascii="宋体" w:hAnsi="宋体"/>
          <w:color w:val="auto"/>
        </w:rPr>
      </w:pPr>
    </w:p>
    <w:p w14:paraId="49B8DE5A">
      <w:pPr>
        <w:rPr>
          <w:rFonts w:ascii="宋体" w:hAnsi="宋体"/>
          <w:b/>
          <w:color w:val="auto"/>
          <w:sz w:val="24"/>
        </w:rPr>
      </w:pPr>
      <w:r>
        <w:rPr>
          <w:rFonts w:hint="eastAsia" w:ascii="宋体" w:hAnsi="宋体"/>
          <w:b/>
          <w:color w:val="auto"/>
          <w:sz w:val="24"/>
        </w:rPr>
        <w:t>6.</w:t>
      </w:r>
      <w:r>
        <w:rPr>
          <w:rFonts w:ascii="宋体" w:hAnsi="宋体"/>
          <w:b/>
          <w:color w:val="auto"/>
          <w:sz w:val="24"/>
        </w:rPr>
        <w:t>3代表性论文</w:t>
      </w:r>
      <w:r>
        <w:rPr>
          <w:rFonts w:hint="eastAsia" w:ascii="宋体" w:hAnsi="宋体"/>
          <w:b/>
          <w:color w:val="auto"/>
          <w:sz w:val="24"/>
        </w:rPr>
        <w:t>（限8篇）收录引用情况</w:t>
      </w:r>
      <w:r>
        <w:rPr>
          <w:rFonts w:ascii="宋体" w:hAnsi="宋体"/>
          <w:b/>
          <w:color w:val="auto"/>
          <w:sz w:val="24"/>
        </w:rPr>
        <w:t>检索报告</w:t>
      </w:r>
      <w:r>
        <w:rPr>
          <w:rFonts w:hint="eastAsia" w:ascii="宋体" w:hAnsi="宋体"/>
          <w:b/>
          <w:color w:val="auto"/>
          <w:sz w:val="24"/>
        </w:rPr>
        <w:t>（限1个）</w:t>
      </w:r>
    </w:p>
    <w:tbl>
      <w:tblPr>
        <w:tblStyle w:val="34"/>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8646"/>
      </w:tblGrid>
      <w:tr w14:paraId="279FF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710" w:type="dxa"/>
            <w:vAlign w:val="center"/>
          </w:tcPr>
          <w:p w14:paraId="658A2662">
            <w:pPr>
              <w:rPr>
                <w:rFonts w:ascii="宋体" w:hAnsi="宋体"/>
                <w:color w:val="auto"/>
              </w:rPr>
            </w:pPr>
            <w:r>
              <w:rPr>
                <w:rFonts w:hint="eastAsia" w:ascii="宋体" w:hAnsi="宋体"/>
                <w:color w:val="auto"/>
              </w:rPr>
              <w:t>序号</w:t>
            </w:r>
          </w:p>
        </w:tc>
        <w:tc>
          <w:tcPr>
            <w:tcW w:w="8646" w:type="dxa"/>
            <w:tcBorders>
              <w:right w:val="single" w:color="auto" w:sz="4" w:space="0"/>
            </w:tcBorders>
            <w:vAlign w:val="center"/>
          </w:tcPr>
          <w:p w14:paraId="252013DF">
            <w:pPr>
              <w:pStyle w:val="15"/>
              <w:spacing w:line="390" w:lineRule="exact"/>
              <w:ind w:firstLine="0" w:firstLineChars="0"/>
              <w:jc w:val="center"/>
              <w:rPr>
                <w:rFonts w:ascii="宋体" w:hAnsi="宋体"/>
                <w:color w:val="auto"/>
                <w:sz w:val="21"/>
              </w:rPr>
            </w:pPr>
            <w:r>
              <w:rPr>
                <w:rFonts w:hint="eastAsia" w:ascii="宋体" w:hAnsi="宋体"/>
                <w:color w:val="auto"/>
                <w:sz w:val="21"/>
              </w:rPr>
              <w:t>检索机构名称</w:t>
            </w:r>
          </w:p>
        </w:tc>
      </w:tr>
      <w:tr w14:paraId="6FA08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230C46F4">
            <w:pPr>
              <w:pStyle w:val="15"/>
              <w:spacing w:line="390" w:lineRule="exact"/>
              <w:ind w:firstLine="0" w:firstLineChars="0"/>
              <w:jc w:val="center"/>
              <w:rPr>
                <w:rFonts w:ascii="宋体" w:hAnsi="宋体"/>
                <w:color w:val="auto"/>
                <w:sz w:val="21"/>
              </w:rPr>
            </w:pPr>
            <w:r>
              <w:rPr>
                <w:rFonts w:hint="eastAsia" w:ascii="宋体" w:hAnsi="宋体"/>
                <w:color w:val="auto"/>
                <w:sz w:val="21"/>
              </w:rPr>
              <w:t>3-1</w:t>
            </w:r>
          </w:p>
        </w:tc>
        <w:tc>
          <w:tcPr>
            <w:tcW w:w="8646" w:type="dxa"/>
            <w:tcBorders>
              <w:right w:val="single" w:color="auto" w:sz="4" w:space="0"/>
            </w:tcBorders>
            <w:vAlign w:val="center"/>
          </w:tcPr>
          <w:p w14:paraId="397BF004">
            <w:pPr>
              <w:pStyle w:val="15"/>
              <w:spacing w:line="390" w:lineRule="exact"/>
              <w:ind w:firstLine="0" w:firstLineChars="0"/>
              <w:jc w:val="center"/>
              <w:rPr>
                <w:rFonts w:ascii="宋体" w:hAnsi="宋体"/>
                <w:color w:val="auto"/>
                <w:sz w:val="21"/>
              </w:rPr>
            </w:pPr>
          </w:p>
        </w:tc>
      </w:tr>
    </w:tbl>
    <w:p w14:paraId="10C777A1">
      <w:pPr>
        <w:rPr>
          <w:rFonts w:ascii="宋体" w:hAnsi="宋体"/>
          <w:color w:val="auto"/>
          <w:sz w:val="24"/>
        </w:rPr>
      </w:pPr>
    </w:p>
    <w:p w14:paraId="79CC386B">
      <w:pPr>
        <w:rPr>
          <w:rFonts w:ascii="宋体" w:hAnsi="宋体"/>
          <w:b/>
          <w:color w:val="auto"/>
          <w:sz w:val="24"/>
        </w:rPr>
      </w:pPr>
      <w:r>
        <w:rPr>
          <w:rFonts w:hint="eastAsia" w:ascii="宋体" w:hAnsi="宋体"/>
          <w:b/>
          <w:color w:val="auto"/>
          <w:sz w:val="24"/>
        </w:rPr>
        <w:t>6.</w:t>
      </w:r>
      <w:r>
        <w:rPr>
          <w:rFonts w:ascii="宋体" w:hAnsi="宋体"/>
          <w:b/>
          <w:color w:val="auto"/>
          <w:sz w:val="24"/>
        </w:rPr>
        <w:t>4完成人合作关系说明及情况汇总表</w:t>
      </w:r>
      <w:r>
        <w:rPr>
          <w:rFonts w:hint="eastAsia" w:ascii="宋体" w:hAnsi="宋体"/>
          <w:b/>
          <w:color w:val="auto"/>
          <w:sz w:val="24"/>
        </w:rPr>
        <w:t>（限1个）</w:t>
      </w:r>
    </w:p>
    <w:tbl>
      <w:tblPr>
        <w:tblStyle w:val="34"/>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6237"/>
        <w:gridCol w:w="2409"/>
      </w:tblGrid>
      <w:tr w14:paraId="6FBAA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10" w:type="dxa"/>
            <w:vAlign w:val="center"/>
          </w:tcPr>
          <w:p w14:paraId="669FF246">
            <w:pPr>
              <w:pStyle w:val="15"/>
              <w:spacing w:line="320" w:lineRule="exact"/>
              <w:ind w:firstLine="0" w:firstLineChars="0"/>
              <w:jc w:val="center"/>
              <w:rPr>
                <w:rFonts w:ascii="宋体" w:hAnsi="宋体"/>
                <w:color w:val="auto"/>
                <w:sz w:val="21"/>
              </w:rPr>
            </w:pPr>
            <w:r>
              <w:rPr>
                <w:rFonts w:hint="eastAsia" w:ascii="宋体" w:hAnsi="宋体"/>
                <w:color w:val="auto"/>
                <w:sz w:val="21"/>
              </w:rPr>
              <w:t>序号</w:t>
            </w:r>
          </w:p>
        </w:tc>
        <w:tc>
          <w:tcPr>
            <w:tcW w:w="6237" w:type="dxa"/>
            <w:vAlign w:val="center"/>
          </w:tcPr>
          <w:p w14:paraId="66428A00">
            <w:pPr>
              <w:pStyle w:val="15"/>
              <w:spacing w:line="320" w:lineRule="exact"/>
              <w:ind w:firstLine="0" w:firstLineChars="0"/>
              <w:jc w:val="center"/>
              <w:rPr>
                <w:rFonts w:ascii="宋体" w:hAnsi="宋体"/>
                <w:color w:val="auto"/>
                <w:sz w:val="21"/>
              </w:rPr>
            </w:pPr>
            <w:r>
              <w:rPr>
                <w:rFonts w:hint="eastAsia" w:ascii="宋体" w:hAnsi="宋体"/>
                <w:color w:val="auto"/>
                <w:sz w:val="21"/>
              </w:rPr>
              <w:t>完成人合作关系说明文件名</w:t>
            </w:r>
          </w:p>
        </w:tc>
        <w:tc>
          <w:tcPr>
            <w:tcW w:w="2409" w:type="dxa"/>
            <w:vAlign w:val="center"/>
          </w:tcPr>
          <w:p w14:paraId="2C23FC69">
            <w:pPr>
              <w:pStyle w:val="15"/>
              <w:spacing w:line="320" w:lineRule="exact"/>
              <w:ind w:firstLine="0" w:firstLineChars="0"/>
              <w:jc w:val="center"/>
              <w:rPr>
                <w:rFonts w:ascii="宋体" w:hAnsi="宋体"/>
                <w:color w:val="auto"/>
                <w:sz w:val="21"/>
              </w:rPr>
            </w:pPr>
            <w:r>
              <w:rPr>
                <w:rFonts w:hint="eastAsia" w:ascii="宋体" w:hAnsi="宋体"/>
                <w:color w:val="auto"/>
                <w:sz w:val="21"/>
              </w:rPr>
              <w:t>备注</w:t>
            </w:r>
          </w:p>
        </w:tc>
      </w:tr>
      <w:tr w14:paraId="0F688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tcPr>
          <w:p w14:paraId="3A685D25">
            <w:pPr>
              <w:pStyle w:val="15"/>
              <w:spacing w:line="390" w:lineRule="exact"/>
              <w:ind w:firstLine="0" w:firstLineChars="0"/>
              <w:jc w:val="center"/>
              <w:rPr>
                <w:rFonts w:ascii="宋体" w:hAnsi="宋体"/>
                <w:color w:val="auto"/>
                <w:sz w:val="21"/>
              </w:rPr>
            </w:pPr>
            <w:r>
              <w:rPr>
                <w:rFonts w:hint="eastAsia" w:ascii="宋体" w:hAnsi="宋体"/>
                <w:color w:val="auto"/>
                <w:sz w:val="21"/>
              </w:rPr>
              <w:t>4-1</w:t>
            </w:r>
          </w:p>
        </w:tc>
        <w:tc>
          <w:tcPr>
            <w:tcW w:w="6237" w:type="dxa"/>
          </w:tcPr>
          <w:p w14:paraId="3BFBCC25">
            <w:pPr>
              <w:pStyle w:val="15"/>
              <w:spacing w:line="390" w:lineRule="exact"/>
              <w:ind w:firstLine="0" w:firstLineChars="0"/>
              <w:jc w:val="center"/>
              <w:rPr>
                <w:rFonts w:ascii="宋体" w:hAnsi="宋体"/>
                <w:color w:val="auto"/>
                <w:sz w:val="21"/>
              </w:rPr>
            </w:pPr>
          </w:p>
        </w:tc>
        <w:tc>
          <w:tcPr>
            <w:tcW w:w="2409" w:type="dxa"/>
          </w:tcPr>
          <w:p w14:paraId="11B0E361">
            <w:pPr>
              <w:pStyle w:val="15"/>
              <w:spacing w:line="390" w:lineRule="exact"/>
              <w:ind w:firstLine="0" w:firstLineChars="0"/>
              <w:jc w:val="center"/>
              <w:rPr>
                <w:rFonts w:ascii="宋体" w:hAnsi="宋体"/>
                <w:color w:val="auto"/>
                <w:sz w:val="21"/>
              </w:rPr>
            </w:pPr>
          </w:p>
        </w:tc>
      </w:tr>
    </w:tbl>
    <w:p w14:paraId="16CA492D">
      <w:pPr>
        <w:rPr>
          <w:rFonts w:ascii="宋体" w:hAnsi="宋体"/>
          <w:b/>
          <w:color w:val="auto"/>
          <w:sz w:val="24"/>
        </w:rPr>
      </w:pPr>
    </w:p>
    <w:p w14:paraId="4E58E154">
      <w:pPr>
        <w:rPr>
          <w:rFonts w:ascii="宋体" w:hAnsi="宋体"/>
          <w:b/>
          <w:color w:val="auto"/>
          <w:sz w:val="24"/>
        </w:rPr>
      </w:pPr>
      <w:r>
        <w:rPr>
          <w:rFonts w:hint="eastAsia" w:ascii="宋体" w:hAnsi="宋体"/>
          <w:b/>
          <w:color w:val="auto"/>
          <w:sz w:val="24"/>
        </w:rPr>
        <w:t>6.</w:t>
      </w:r>
      <w:r>
        <w:rPr>
          <w:rFonts w:ascii="宋体" w:hAnsi="宋体"/>
          <w:b/>
          <w:color w:val="auto"/>
          <w:sz w:val="24"/>
        </w:rPr>
        <w:t>5其他附件（限20个）</w:t>
      </w:r>
    </w:p>
    <w:tbl>
      <w:tblPr>
        <w:tblStyle w:val="34"/>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6"/>
        <w:gridCol w:w="8440"/>
      </w:tblGrid>
      <w:tr w14:paraId="0650A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tcPr>
          <w:p w14:paraId="2BEDF86E">
            <w:pPr>
              <w:pStyle w:val="15"/>
              <w:spacing w:line="390" w:lineRule="exact"/>
              <w:ind w:firstLine="0" w:firstLineChars="0"/>
              <w:jc w:val="center"/>
              <w:rPr>
                <w:rFonts w:ascii="宋体" w:hAnsi="宋体"/>
                <w:color w:val="auto"/>
                <w:sz w:val="21"/>
              </w:rPr>
            </w:pPr>
            <w:r>
              <w:rPr>
                <w:rFonts w:hint="eastAsia" w:ascii="宋体" w:hAnsi="宋体"/>
                <w:color w:val="auto"/>
                <w:sz w:val="21"/>
              </w:rPr>
              <w:t>序号</w:t>
            </w:r>
          </w:p>
        </w:tc>
        <w:tc>
          <w:tcPr>
            <w:tcW w:w="8440" w:type="dxa"/>
          </w:tcPr>
          <w:p w14:paraId="010F4F73">
            <w:pPr>
              <w:pStyle w:val="15"/>
              <w:spacing w:line="390" w:lineRule="exact"/>
              <w:ind w:firstLine="0" w:firstLineChars="0"/>
              <w:jc w:val="center"/>
              <w:rPr>
                <w:rFonts w:ascii="宋体" w:hAnsi="宋体"/>
                <w:color w:val="auto"/>
                <w:sz w:val="21"/>
              </w:rPr>
            </w:pPr>
            <w:r>
              <w:rPr>
                <w:rFonts w:hint="eastAsia" w:ascii="宋体" w:hAnsi="宋体"/>
                <w:color w:val="auto"/>
                <w:sz w:val="21"/>
              </w:rPr>
              <w:t>证明所包含内容的简要描述</w:t>
            </w:r>
          </w:p>
        </w:tc>
      </w:tr>
      <w:tr w14:paraId="0E12C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14:paraId="2BC37A4E">
            <w:pPr>
              <w:pStyle w:val="15"/>
              <w:spacing w:line="390" w:lineRule="exact"/>
              <w:ind w:firstLine="0" w:firstLineChars="0"/>
              <w:jc w:val="center"/>
              <w:rPr>
                <w:rFonts w:ascii="宋体" w:hAnsi="宋体"/>
                <w:color w:val="auto"/>
                <w:sz w:val="21"/>
              </w:rPr>
            </w:pPr>
            <w:r>
              <w:rPr>
                <w:rFonts w:ascii="宋体" w:hAnsi="宋体"/>
                <w:color w:val="auto"/>
                <w:sz w:val="21"/>
              </w:rPr>
              <w:t>5-1</w:t>
            </w:r>
          </w:p>
        </w:tc>
        <w:tc>
          <w:tcPr>
            <w:tcW w:w="8440" w:type="dxa"/>
          </w:tcPr>
          <w:p w14:paraId="1EDDB610">
            <w:pPr>
              <w:pStyle w:val="15"/>
              <w:spacing w:line="390" w:lineRule="exact"/>
              <w:ind w:firstLine="0" w:firstLineChars="0"/>
              <w:rPr>
                <w:rFonts w:ascii="宋体" w:hAnsi="宋体"/>
                <w:color w:val="auto"/>
                <w:sz w:val="21"/>
              </w:rPr>
            </w:pPr>
          </w:p>
        </w:tc>
      </w:tr>
      <w:tr w14:paraId="7E96B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14:paraId="199AFE84">
            <w:pPr>
              <w:pStyle w:val="15"/>
              <w:spacing w:line="390" w:lineRule="exact"/>
              <w:ind w:firstLine="0" w:firstLineChars="0"/>
              <w:jc w:val="center"/>
              <w:rPr>
                <w:rFonts w:ascii="宋体" w:hAnsi="宋体"/>
                <w:color w:val="auto"/>
                <w:sz w:val="21"/>
              </w:rPr>
            </w:pPr>
            <w:r>
              <w:rPr>
                <w:rFonts w:ascii="宋体" w:hAnsi="宋体"/>
                <w:color w:val="auto"/>
                <w:sz w:val="21"/>
              </w:rPr>
              <w:t>5-2</w:t>
            </w:r>
          </w:p>
        </w:tc>
        <w:tc>
          <w:tcPr>
            <w:tcW w:w="8440" w:type="dxa"/>
          </w:tcPr>
          <w:p w14:paraId="2AE35F50">
            <w:pPr>
              <w:pStyle w:val="15"/>
              <w:spacing w:line="390" w:lineRule="exact"/>
              <w:ind w:firstLine="0" w:firstLineChars="0"/>
              <w:rPr>
                <w:rFonts w:ascii="宋体" w:hAnsi="宋体"/>
                <w:color w:val="auto"/>
                <w:sz w:val="21"/>
              </w:rPr>
            </w:pPr>
          </w:p>
        </w:tc>
      </w:tr>
      <w:tr w14:paraId="35B71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14:paraId="5D1264FC">
            <w:pPr>
              <w:pStyle w:val="15"/>
              <w:spacing w:line="390" w:lineRule="exact"/>
              <w:ind w:firstLine="0" w:firstLineChars="0"/>
              <w:jc w:val="center"/>
              <w:rPr>
                <w:rFonts w:ascii="宋体" w:hAnsi="宋体"/>
                <w:color w:val="auto"/>
                <w:sz w:val="21"/>
              </w:rPr>
            </w:pPr>
            <w:r>
              <w:rPr>
                <w:rFonts w:ascii="宋体" w:hAnsi="宋体"/>
                <w:color w:val="auto"/>
                <w:sz w:val="21"/>
              </w:rPr>
              <w:t>5-3</w:t>
            </w:r>
          </w:p>
        </w:tc>
        <w:tc>
          <w:tcPr>
            <w:tcW w:w="8440" w:type="dxa"/>
          </w:tcPr>
          <w:p w14:paraId="2796F8A5">
            <w:pPr>
              <w:pStyle w:val="15"/>
              <w:spacing w:line="390" w:lineRule="exact"/>
              <w:ind w:firstLine="0" w:firstLineChars="0"/>
              <w:rPr>
                <w:rFonts w:ascii="宋体" w:hAnsi="宋体"/>
                <w:color w:val="auto"/>
                <w:sz w:val="21"/>
              </w:rPr>
            </w:pPr>
          </w:p>
        </w:tc>
      </w:tr>
      <w:tr w14:paraId="6D3A6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14:paraId="55DEE313">
            <w:pPr>
              <w:pStyle w:val="15"/>
              <w:spacing w:line="390" w:lineRule="exact"/>
              <w:ind w:firstLine="0" w:firstLineChars="0"/>
              <w:jc w:val="center"/>
              <w:rPr>
                <w:rFonts w:ascii="宋体" w:hAnsi="宋体"/>
                <w:color w:val="auto"/>
                <w:sz w:val="21"/>
              </w:rPr>
            </w:pPr>
            <w:r>
              <w:rPr>
                <w:rFonts w:ascii="宋体" w:hAnsi="宋体"/>
                <w:color w:val="auto"/>
                <w:sz w:val="21"/>
              </w:rPr>
              <w:t>5-4</w:t>
            </w:r>
          </w:p>
        </w:tc>
        <w:tc>
          <w:tcPr>
            <w:tcW w:w="8440" w:type="dxa"/>
          </w:tcPr>
          <w:p w14:paraId="34CDAAAC">
            <w:pPr>
              <w:pStyle w:val="15"/>
              <w:spacing w:line="390" w:lineRule="exact"/>
              <w:ind w:firstLine="0" w:firstLineChars="0"/>
              <w:rPr>
                <w:rFonts w:ascii="宋体" w:hAnsi="宋体"/>
                <w:color w:val="auto"/>
                <w:sz w:val="21"/>
              </w:rPr>
            </w:pPr>
          </w:p>
        </w:tc>
      </w:tr>
      <w:tr w14:paraId="2791D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14:paraId="1CD11431">
            <w:pPr>
              <w:pStyle w:val="15"/>
              <w:spacing w:line="390" w:lineRule="exact"/>
              <w:ind w:firstLine="0" w:firstLineChars="0"/>
              <w:jc w:val="center"/>
              <w:rPr>
                <w:rFonts w:ascii="宋体" w:hAnsi="宋体"/>
                <w:color w:val="auto"/>
                <w:sz w:val="21"/>
              </w:rPr>
            </w:pPr>
            <w:r>
              <w:rPr>
                <w:rFonts w:ascii="宋体" w:hAnsi="宋体"/>
                <w:color w:val="auto"/>
                <w:sz w:val="21"/>
              </w:rPr>
              <w:t>5-5</w:t>
            </w:r>
          </w:p>
        </w:tc>
        <w:tc>
          <w:tcPr>
            <w:tcW w:w="8440" w:type="dxa"/>
          </w:tcPr>
          <w:p w14:paraId="792B8809">
            <w:pPr>
              <w:pStyle w:val="15"/>
              <w:spacing w:line="390" w:lineRule="exact"/>
              <w:ind w:firstLine="0" w:firstLineChars="0"/>
              <w:rPr>
                <w:rFonts w:ascii="宋体" w:hAnsi="宋体"/>
                <w:color w:val="auto"/>
                <w:sz w:val="21"/>
              </w:rPr>
            </w:pPr>
          </w:p>
        </w:tc>
      </w:tr>
      <w:tr w14:paraId="62B36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14:paraId="06A3C90D">
            <w:pPr>
              <w:pStyle w:val="15"/>
              <w:spacing w:line="390" w:lineRule="exact"/>
              <w:ind w:firstLine="0" w:firstLineChars="0"/>
              <w:jc w:val="center"/>
              <w:rPr>
                <w:rFonts w:ascii="宋体" w:hAnsi="宋体"/>
                <w:color w:val="auto"/>
                <w:sz w:val="21"/>
              </w:rPr>
            </w:pPr>
            <w:r>
              <w:rPr>
                <w:rFonts w:ascii="宋体" w:hAnsi="宋体"/>
                <w:color w:val="auto"/>
                <w:sz w:val="21"/>
              </w:rPr>
              <w:t>5-6</w:t>
            </w:r>
          </w:p>
        </w:tc>
        <w:tc>
          <w:tcPr>
            <w:tcW w:w="8440" w:type="dxa"/>
          </w:tcPr>
          <w:p w14:paraId="6ACB1B87">
            <w:pPr>
              <w:pStyle w:val="15"/>
              <w:spacing w:line="390" w:lineRule="exact"/>
              <w:ind w:firstLine="0" w:firstLineChars="0"/>
              <w:rPr>
                <w:rFonts w:ascii="宋体" w:hAnsi="宋体"/>
                <w:color w:val="auto"/>
                <w:sz w:val="21"/>
              </w:rPr>
            </w:pPr>
          </w:p>
        </w:tc>
      </w:tr>
      <w:tr w14:paraId="28563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14:paraId="7FD4CD00">
            <w:pPr>
              <w:pStyle w:val="15"/>
              <w:spacing w:line="390" w:lineRule="exact"/>
              <w:ind w:firstLine="0" w:firstLineChars="0"/>
              <w:jc w:val="center"/>
              <w:rPr>
                <w:rFonts w:ascii="宋体" w:hAnsi="宋体"/>
                <w:color w:val="auto"/>
                <w:sz w:val="21"/>
              </w:rPr>
            </w:pPr>
            <w:r>
              <w:rPr>
                <w:rFonts w:ascii="宋体" w:hAnsi="宋体"/>
                <w:color w:val="auto"/>
                <w:sz w:val="21"/>
              </w:rPr>
              <w:t>5-7</w:t>
            </w:r>
          </w:p>
        </w:tc>
        <w:tc>
          <w:tcPr>
            <w:tcW w:w="8440" w:type="dxa"/>
          </w:tcPr>
          <w:p w14:paraId="46BDDF40">
            <w:pPr>
              <w:pStyle w:val="15"/>
              <w:spacing w:line="390" w:lineRule="exact"/>
              <w:ind w:firstLine="0" w:firstLineChars="0"/>
              <w:rPr>
                <w:rFonts w:ascii="宋体" w:hAnsi="宋体"/>
                <w:color w:val="auto"/>
                <w:sz w:val="21"/>
              </w:rPr>
            </w:pPr>
          </w:p>
        </w:tc>
      </w:tr>
      <w:tr w14:paraId="293A2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14:paraId="055A79B2">
            <w:pPr>
              <w:pStyle w:val="15"/>
              <w:spacing w:line="390" w:lineRule="exact"/>
              <w:ind w:firstLine="0" w:firstLineChars="0"/>
              <w:jc w:val="center"/>
              <w:rPr>
                <w:rFonts w:ascii="宋体" w:hAnsi="宋体"/>
                <w:color w:val="auto"/>
                <w:sz w:val="21"/>
              </w:rPr>
            </w:pPr>
            <w:r>
              <w:rPr>
                <w:rFonts w:ascii="宋体" w:hAnsi="宋体"/>
                <w:color w:val="auto"/>
                <w:sz w:val="21"/>
              </w:rPr>
              <w:t>5-8</w:t>
            </w:r>
          </w:p>
        </w:tc>
        <w:tc>
          <w:tcPr>
            <w:tcW w:w="8440" w:type="dxa"/>
          </w:tcPr>
          <w:p w14:paraId="453EA4D2">
            <w:pPr>
              <w:pStyle w:val="15"/>
              <w:spacing w:line="390" w:lineRule="exact"/>
              <w:ind w:firstLine="0" w:firstLineChars="0"/>
              <w:rPr>
                <w:rFonts w:ascii="宋体" w:hAnsi="宋体"/>
                <w:color w:val="auto"/>
                <w:sz w:val="21"/>
              </w:rPr>
            </w:pPr>
          </w:p>
        </w:tc>
      </w:tr>
      <w:tr w14:paraId="2C2B5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14:paraId="4E67EDC9">
            <w:pPr>
              <w:pStyle w:val="15"/>
              <w:spacing w:line="390" w:lineRule="exact"/>
              <w:ind w:firstLine="0" w:firstLineChars="0"/>
              <w:jc w:val="center"/>
              <w:rPr>
                <w:rFonts w:ascii="宋体" w:hAnsi="宋体"/>
                <w:color w:val="auto"/>
                <w:sz w:val="21"/>
              </w:rPr>
            </w:pPr>
            <w:r>
              <w:rPr>
                <w:rFonts w:ascii="宋体" w:hAnsi="宋体"/>
                <w:color w:val="auto"/>
                <w:sz w:val="21"/>
              </w:rPr>
              <w:t>5-9</w:t>
            </w:r>
          </w:p>
        </w:tc>
        <w:tc>
          <w:tcPr>
            <w:tcW w:w="8440" w:type="dxa"/>
          </w:tcPr>
          <w:p w14:paraId="5FF49B74">
            <w:pPr>
              <w:pStyle w:val="15"/>
              <w:spacing w:line="390" w:lineRule="exact"/>
              <w:ind w:firstLine="0" w:firstLineChars="0"/>
              <w:rPr>
                <w:rFonts w:ascii="宋体" w:hAnsi="宋体"/>
                <w:color w:val="auto"/>
                <w:sz w:val="21"/>
              </w:rPr>
            </w:pPr>
          </w:p>
        </w:tc>
      </w:tr>
      <w:tr w14:paraId="0F90F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14:paraId="047E93C6">
            <w:pPr>
              <w:pStyle w:val="15"/>
              <w:spacing w:line="390" w:lineRule="exact"/>
              <w:ind w:firstLine="0" w:firstLineChars="0"/>
              <w:jc w:val="center"/>
              <w:rPr>
                <w:rFonts w:ascii="宋体" w:hAnsi="宋体"/>
                <w:color w:val="auto"/>
                <w:sz w:val="21"/>
              </w:rPr>
            </w:pPr>
            <w:r>
              <w:rPr>
                <w:rFonts w:ascii="宋体" w:hAnsi="宋体"/>
                <w:color w:val="auto"/>
                <w:sz w:val="21"/>
              </w:rPr>
              <w:t>5-10</w:t>
            </w:r>
          </w:p>
        </w:tc>
        <w:tc>
          <w:tcPr>
            <w:tcW w:w="8440" w:type="dxa"/>
          </w:tcPr>
          <w:p w14:paraId="577ABAC6">
            <w:pPr>
              <w:pStyle w:val="15"/>
              <w:spacing w:line="390" w:lineRule="exact"/>
              <w:ind w:firstLine="0" w:firstLineChars="0"/>
              <w:rPr>
                <w:rFonts w:ascii="宋体" w:hAnsi="宋体"/>
                <w:color w:val="auto"/>
                <w:sz w:val="21"/>
              </w:rPr>
            </w:pPr>
          </w:p>
        </w:tc>
      </w:tr>
      <w:tr w14:paraId="291FB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14:paraId="4F47DC9C">
            <w:pPr>
              <w:pStyle w:val="15"/>
              <w:spacing w:line="390" w:lineRule="exact"/>
              <w:ind w:firstLine="0" w:firstLineChars="0"/>
              <w:jc w:val="center"/>
              <w:rPr>
                <w:rFonts w:ascii="宋体" w:hAnsi="宋体"/>
                <w:color w:val="auto"/>
                <w:sz w:val="21"/>
              </w:rPr>
            </w:pPr>
            <w:r>
              <w:rPr>
                <w:rFonts w:ascii="宋体" w:hAnsi="宋体"/>
                <w:color w:val="auto"/>
                <w:sz w:val="21"/>
              </w:rPr>
              <w:t>5-11</w:t>
            </w:r>
          </w:p>
        </w:tc>
        <w:tc>
          <w:tcPr>
            <w:tcW w:w="8440" w:type="dxa"/>
          </w:tcPr>
          <w:p w14:paraId="3DDBF655">
            <w:pPr>
              <w:pStyle w:val="15"/>
              <w:spacing w:line="390" w:lineRule="exact"/>
              <w:ind w:firstLine="0" w:firstLineChars="0"/>
              <w:rPr>
                <w:rFonts w:ascii="宋体" w:hAnsi="宋体"/>
                <w:color w:val="auto"/>
                <w:sz w:val="21"/>
              </w:rPr>
            </w:pPr>
          </w:p>
        </w:tc>
      </w:tr>
      <w:tr w14:paraId="28E1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14:paraId="2D86D62C">
            <w:pPr>
              <w:pStyle w:val="15"/>
              <w:spacing w:line="390" w:lineRule="exact"/>
              <w:ind w:firstLine="0" w:firstLineChars="0"/>
              <w:jc w:val="center"/>
              <w:rPr>
                <w:rFonts w:ascii="宋体" w:hAnsi="宋体"/>
                <w:color w:val="auto"/>
                <w:sz w:val="21"/>
              </w:rPr>
            </w:pPr>
            <w:r>
              <w:rPr>
                <w:rFonts w:ascii="宋体" w:hAnsi="宋体"/>
                <w:color w:val="auto"/>
                <w:sz w:val="21"/>
              </w:rPr>
              <w:t>5-12</w:t>
            </w:r>
          </w:p>
        </w:tc>
        <w:tc>
          <w:tcPr>
            <w:tcW w:w="8440" w:type="dxa"/>
          </w:tcPr>
          <w:p w14:paraId="79110B6C">
            <w:pPr>
              <w:pStyle w:val="15"/>
              <w:spacing w:line="390" w:lineRule="exact"/>
              <w:ind w:firstLine="0" w:firstLineChars="0"/>
              <w:rPr>
                <w:rFonts w:ascii="宋体" w:hAnsi="宋体"/>
                <w:color w:val="auto"/>
                <w:sz w:val="21"/>
              </w:rPr>
            </w:pPr>
          </w:p>
        </w:tc>
      </w:tr>
      <w:tr w14:paraId="019B5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14:paraId="2D53F249">
            <w:pPr>
              <w:pStyle w:val="15"/>
              <w:spacing w:line="390" w:lineRule="exact"/>
              <w:ind w:firstLine="0" w:firstLineChars="0"/>
              <w:jc w:val="center"/>
              <w:rPr>
                <w:rFonts w:ascii="宋体" w:hAnsi="宋体"/>
                <w:color w:val="auto"/>
                <w:sz w:val="21"/>
              </w:rPr>
            </w:pPr>
            <w:r>
              <w:rPr>
                <w:rFonts w:ascii="宋体" w:hAnsi="宋体"/>
                <w:color w:val="auto"/>
                <w:sz w:val="21"/>
              </w:rPr>
              <w:t>5-13</w:t>
            </w:r>
          </w:p>
        </w:tc>
        <w:tc>
          <w:tcPr>
            <w:tcW w:w="8440" w:type="dxa"/>
          </w:tcPr>
          <w:p w14:paraId="6D2532D7">
            <w:pPr>
              <w:pStyle w:val="15"/>
              <w:spacing w:line="390" w:lineRule="exact"/>
              <w:ind w:firstLine="0" w:firstLineChars="0"/>
              <w:rPr>
                <w:rFonts w:ascii="宋体" w:hAnsi="宋体"/>
                <w:color w:val="auto"/>
                <w:sz w:val="21"/>
              </w:rPr>
            </w:pPr>
          </w:p>
        </w:tc>
      </w:tr>
      <w:tr w14:paraId="26AF1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14:paraId="477DCE37">
            <w:pPr>
              <w:pStyle w:val="15"/>
              <w:spacing w:line="390" w:lineRule="exact"/>
              <w:ind w:firstLine="0" w:firstLineChars="0"/>
              <w:jc w:val="center"/>
              <w:rPr>
                <w:rFonts w:ascii="宋体" w:hAnsi="宋体"/>
                <w:color w:val="auto"/>
                <w:sz w:val="21"/>
              </w:rPr>
            </w:pPr>
            <w:r>
              <w:rPr>
                <w:rFonts w:ascii="宋体" w:hAnsi="宋体"/>
                <w:color w:val="auto"/>
                <w:sz w:val="21"/>
              </w:rPr>
              <w:t>5-14</w:t>
            </w:r>
          </w:p>
        </w:tc>
        <w:tc>
          <w:tcPr>
            <w:tcW w:w="8440" w:type="dxa"/>
          </w:tcPr>
          <w:p w14:paraId="7BE09E42">
            <w:pPr>
              <w:pStyle w:val="15"/>
              <w:spacing w:line="390" w:lineRule="exact"/>
              <w:ind w:firstLine="0" w:firstLineChars="0"/>
              <w:rPr>
                <w:rFonts w:ascii="宋体" w:hAnsi="宋体"/>
                <w:color w:val="auto"/>
                <w:sz w:val="21"/>
              </w:rPr>
            </w:pPr>
          </w:p>
        </w:tc>
      </w:tr>
      <w:tr w14:paraId="25C6E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14:paraId="15204B71">
            <w:pPr>
              <w:pStyle w:val="15"/>
              <w:spacing w:line="390" w:lineRule="exact"/>
              <w:ind w:firstLine="0" w:firstLineChars="0"/>
              <w:jc w:val="center"/>
              <w:rPr>
                <w:rFonts w:ascii="宋体" w:hAnsi="宋体"/>
                <w:color w:val="auto"/>
                <w:sz w:val="21"/>
              </w:rPr>
            </w:pPr>
            <w:r>
              <w:rPr>
                <w:rFonts w:ascii="宋体" w:hAnsi="宋体"/>
                <w:color w:val="auto"/>
                <w:sz w:val="21"/>
              </w:rPr>
              <w:t>5-15</w:t>
            </w:r>
          </w:p>
        </w:tc>
        <w:tc>
          <w:tcPr>
            <w:tcW w:w="8440" w:type="dxa"/>
          </w:tcPr>
          <w:p w14:paraId="2C5BA640">
            <w:pPr>
              <w:pStyle w:val="15"/>
              <w:spacing w:line="390" w:lineRule="exact"/>
              <w:ind w:firstLine="0" w:firstLineChars="0"/>
              <w:rPr>
                <w:rFonts w:ascii="宋体" w:hAnsi="宋体"/>
                <w:color w:val="auto"/>
                <w:sz w:val="21"/>
              </w:rPr>
            </w:pPr>
          </w:p>
        </w:tc>
      </w:tr>
      <w:tr w14:paraId="5E68C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14:paraId="78AE80B2">
            <w:pPr>
              <w:pStyle w:val="15"/>
              <w:spacing w:line="390" w:lineRule="exact"/>
              <w:ind w:firstLine="0" w:firstLineChars="0"/>
              <w:jc w:val="center"/>
              <w:rPr>
                <w:rFonts w:ascii="宋体" w:hAnsi="宋体"/>
                <w:color w:val="auto"/>
                <w:sz w:val="21"/>
              </w:rPr>
            </w:pPr>
            <w:r>
              <w:rPr>
                <w:rFonts w:ascii="宋体" w:hAnsi="宋体"/>
                <w:color w:val="auto"/>
                <w:sz w:val="21"/>
              </w:rPr>
              <w:t>5-16</w:t>
            </w:r>
          </w:p>
        </w:tc>
        <w:tc>
          <w:tcPr>
            <w:tcW w:w="8440" w:type="dxa"/>
          </w:tcPr>
          <w:p w14:paraId="6E3A3749">
            <w:pPr>
              <w:pStyle w:val="15"/>
              <w:spacing w:line="390" w:lineRule="exact"/>
              <w:ind w:firstLine="0" w:firstLineChars="0"/>
              <w:rPr>
                <w:rFonts w:ascii="宋体" w:hAnsi="宋体"/>
                <w:color w:val="auto"/>
                <w:sz w:val="21"/>
              </w:rPr>
            </w:pPr>
          </w:p>
        </w:tc>
      </w:tr>
      <w:tr w14:paraId="7C142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14:paraId="61A7A924">
            <w:pPr>
              <w:pStyle w:val="15"/>
              <w:spacing w:line="390" w:lineRule="exact"/>
              <w:ind w:firstLine="0" w:firstLineChars="0"/>
              <w:jc w:val="center"/>
              <w:rPr>
                <w:rFonts w:ascii="宋体" w:hAnsi="宋体"/>
                <w:color w:val="auto"/>
                <w:sz w:val="21"/>
              </w:rPr>
            </w:pPr>
            <w:r>
              <w:rPr>
                <w:rFonts w:ascii="宋体" w:hAnsi="宋体"/>
                <w:color w:val="auto"/>
                <w:sz w:val="21"/>
              </w:rPr>
              <w:t>5-17</w:t>
            </w:r>
          </w:p>
        </w:tc>
        <w:tc>
          <w:tcPr>
            <w:tcW w:w="8440" w:type="dxa"/>
          </w:tcPr>
          <w:p w14:paraId="41F12A2B">
            <w:pPr>
              <w:pStyle w:val="15"/>
              <w:spacing w:line="390" w:lineRule="exact"/>
              <w:ind w:firstLine="0" w:firstLineChars="0"/>
              <w:rPr>
                <w:rFonts w:ascii="宋体" w:hAnsi="宋体"/>
                <w:color w:val="auto"/>
                <w:sz w:val="21"/>
              </w:rPr>
            </w:pPr>
          </w:p>
        </w:tc>
      </w:tr>
      <w:tr w14:paraId="08A1D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14:paraId="0B2FEADC">
            <w:pPr>
              <w:pStyle w:val="15"/>
              <w:spacing w:line="390" w:lineRule="exact"/>
              <w:ind w:firstLine="0" w:firstLineChars="0"/>
              <w:jc w:val="center"/>
              <w:rPr>
                <w:rFonts w:ascii="宋体" w:hAnsi="宋体"/>
                <w:color w:val="auto"/>
                <w:sz w:val="21"/>
              </w:rPr>
            </w:pPr>
            <w:r>
              <w:rPr>
                <w:rFonts w:ascii="宋体" w:hAnsi="宋体"/>
                <w:color w:val="auto"/>
                <w:sz w:val="21"/>
              </w:rPr>
              <w:t>5-18</w:t>
            </w:r>
          </w:p>
        </w:tc>
        <w:tc>
          <w:tcPr>
            <w:tcW w:w="8440" w:type="dxa"/>
          </w:tcPr>
          <w:p w14:paraId="0349F6DB">
            <w:pPr>
              <w:pStyle w:val="15"/>
              <w:spacing w:line="390" w:lineRule="exact"/>
              <w:ind w:firstLine="0" w:firstLineChars="0"/>
              <w:rPr>
                <w:rFonts w:ascii="宋体" w:hAnsi="宋体"/>
                <w:color w:val="auto"/>
                <w:sz w:val="21"/>
              </w:rPr>
            </w:pPr>
          </w:p>
        </w:tc>
      </w:tr>
      <w:tr w14:paraId="6D6C9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14:paraId="4DE8408E">
            <w:pPr>
              <w:pStyle w:val="15"/>
              <w:spacing w:line="390" w:lineRule="exact"/>
              <w:ind w:firstLine="0" w:firstLineChars="0"/>
              <w:jc w:val="center"/>
              <w:rPr>
                <w:rFonts w:ascii="宋体" w:hAnsi="宋体"/>
                <w:color w:val="auto"/>
                <w:sz w:val="21"/>
              </w:rPr>
            </w:pPr>
            <w:r>
              <w:rPr>
                <w:rFonts w:ascii="宋体" w:hAnsi="宋体"/>
                <w:color w:val="auto"/>
                <w:sz w:val="21"/>
              </w:rPr>
              <w:t>5-19</w:t>
            </w:r>
          </w:p>
        </w:tc>
        <w:tc>
          <w:tcPr>
            <w:tcW w:w="8440" w:type="dxa"/>
          </w:tcPr>
          <w:p w14:paraId="20C48754">
            <w:pPr>
              <w:pStyle w:val="15"/>
              <w:spacing w:line="390" w:lineRule="exact"/>
              <w:ind w:firstLine="0" w:firstLineChars="0"/>
              <w:rPr>
                <w:rFonts w:ascii="宋体" w:hAnsi="宋体"/>
                <w:color w:val="auto"/>
                <w:sz w:val="21"/>
              </w:rPr>
            </w:pPr>
          </w:p>
        </w:tc>
      </w:tr>
      <w:tr w14:paraId="35453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14:paraId="49C09AF7">
            <w:pPr>
              <w:pStyle w:val="15"/>
              <w:spacing w:line="390" w:lineRule="exact"/>
              <w:ind w:firstLine="0" w:firstLineChars="0"/>
              <w:jc w:val="center"/>
              <w:rPr>
                <w:rFonts w:ascii="宋体" w:hAnsi="宋体"/>
                <w:color w:val="auto"/>
                <w:sz w:val="21"/>
              </w:rPr>
            </w:pPr>
            <w:r>
              <w:rPr>
                <w:rFonts w:ascii="宋体" w:hAnsi="宋体"/>
                <w:color w:val="auto"/>
                <w:sz w:val="21"/>
              </w:rPr>
              <w:t>5-20</w:t>
            </w:r>
          </w:p>
        </w:tc>
        <w:tc>
          <w:tcPr>
            <w:tcW w:w="8440" w:type="dxa"/>
          </w:tcPr>
          <w:p w14:paraId="19D4C4FE">
            <w:pPr>
              <w:pStyle w:val="15"/>
              <w:spacing w:line="390" w:lineRule="exact"/>
              <w:ind w:firstLine="0" w:firstLineChars="0"/>
              <w:rPr>
                <w:rFonts w:ascii="宋体" w:hAnsi="宋体"/>
                <w:color w:val="auto"/>
                <w:sz w:val="21"/>
              </w:rPr>
            </w:pPr>
          </w:p>
        </w:tc>
      </w:tr>
    </w:tbl>
    <w:p w14:paraId="193AB146">
      <w:pPr>
        <w:spacing w:line="360" w:lineRule="auto"/>
        <w:ind w:left="238"/>
        <w:jc w:val="left"/>
        <w:rPr>
          <w:rFonts w:ascii="宋体" w:hAnsi="宋体"/>
          <w:b/>
          <w:color w:val="auto"/>
          <w:sz w:val="24"/>
        </w:rPr>
      </w:pPr>
    </w:p>
    <w:p w14:paraId="179208DC">
      <w:pPr>
        <w:spacing w:line="360" w:lineRule="auto"/>
        <w:ind w:left="238"/>
        <w:jc w:val="left"/>
        <w:rPr>
          <w:rFonts w:ascii="宋体" w:hAnsi="宋体"/>
          <w:b/>
          <w:color w:val="auto"/>
          <w:sz w:val="24"/>
        </w:rPr>
      </w:pPr>
    </w:p>
    <w:p w14:paraId="26F374EC">
      <w:pPr>
        <w:rPr>
          <w:rFonts w:asciiTheme="minorEastAsia" w:hAnsiTheme="minorEastAsia" w:eastAsiaTheme="minorEastAsia"/>
          <w:b/>
          <w:color w:val="auto"/>
          <w:sz w:val="24"/>
        </w:rPr>
      </w:pPr>
      <w:r>
        <w:rPr>
          <w:rFonts w:ascii="宋体" w:hAnsi="宋体"/>
          <w:color w:val="auto"/>
        </w:rPr>
        <w:br w:type="page"/>
      </w:r>
    </w:p>
    <w:p w14:paraId="295FA6E6">
      <w:pPr>
        <w:widowControl/>
        <w:jc w:val="center"/>
        <w:rPr>
          <w:rFonts w:ascii="黑体" w:hAnsi="黑体" w:eastAsia="黑体"/>
          <w:color w:val="auto"/>
          <w:sz w:val="30"/>
          <w:szCs w:val="30"/>
        </w:rPr>
      </w:pPr>
      <w:r>
        <w:rPr>
          <w:rFonts w:hint="eastAsia" w:ascii="黑体" w:hAnsi="黑体" w:eastAsia="黑体"/>
          <w:color w:val="auto"/>
          <w:sz w:val="30"/>
          <w:szCs w:val="30"/>
        </w:rPr>
        <w:t>七、主要完成人情况表</w:t>
      </w:r>
    </w:p>
    <w:p w14:paraId="20D0B8CB">
      <w:pPr>
        <w:jc w:val="center"/>
        <w:rPr>
          <w:rFonts w:ascii="黑体" w:hAnsi="黑体" w:eastAsia="黑体"/>
          <w:color w:val="auto"/>
          <w:sz w:val="15"/>
          <w:szCs w:val="15"/>
        </w:rPr>
      </w:pPr>
    </w:p>
    <w:tbl>
      <w:tblPr>
        <w:tblStyle w:val="33"/>
        <w:tblW w:w="907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134"/>
        <w:gridCol w:w="142"/>
        <w:gridCol w:w="709"/>
        <w:gridCol w:w="709"/>
        <w:gridCol w:w="567"/>
        <w:gridCol w:w="567"/>
        <w:gridCol w:w="1275"/>
        <w:gridCol w:w="6"/>
        <w:gridCol w:w="1128"/>
        <w:gridCol w:w="12"/>
        <w:gridCol w:w="1548"/>
      </w:tblGrid>
      <w:tr w14:paraId="61DE83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1276" w:type="dxa"/>
            <w:vAlign w:val="center"/>
          </w:tcPr>
          <w:p w14:paraId="51F72CFA">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姓名</w:t>
            </w:r>
          </w:p>
        </w:tc>
        <w:tc>
          <w:tcPr>
            <w:tcW w:w="1276" w:type="dxa"/>
            <w:gridSpan w:val="2"/>
            <w:tcBorders>
              <w:right w:val="single" w:color="auto" w:sz="4" w:space="0"/>
            </w:tcBorders>
            <w:vAlign w:val="center"/>
          </w:tcPr>
          <w:p w14:paraId="622A49B0">
            <w:pPr>
              <w:spacing w:line="300" w:lineRule="exact"/>
              <w:jc w:val="center"/>
              <w:rPr>
                <w:rFonts w:asciiTheme="minorEastAsia" w:hAnsiTheme="minorEastAsia" w:eastAsiaTheme="minorEastAsia"/>
                <w:color w:val="auto"/>
                <w:szCs w:val="21"/>
              </w:rPr>
            </w:pPr>
          </w:p>
        </w:tc>
        <w:tc>
          <w:tcPr>
            <w:tcW w:w="709" w:type="dxa"/>
            <w:tcBorders>
              <w:left w:val="single" w:color="auto" w:sz="4" w:space="0"/>
            </w:tcBorders>
            <w:vAlign w:val="center"/>
          </w:tcPr>
          <w:p w14:paraId="25635126">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排名</w:t>
            </w:r>
          </w:p>
        </w:tc>
        <w:tc>
          <w:tcPr>
            <w:tcW w:w="709" w:type="dxa"/>
            <w:vAlign w:val="center"/>
          </w:tcPr>
          <w:p w14:paraId="24157B68">
            <w:pPr>
              <w:spacing w:line="300" w:lineRule="exact"/>
              <w:jc w:val="center"/>
              <w:rPr>
                <w:rFonts w:asciiTheme="minorEastAsia" w:hAnsiTheme="minorEastAsia" w:eastAsiaTheme="minorEastAsia"/>
                <w:b/>
                <w:color w:val="auto"/>
                <w:szCs w:val="21"/>
              </w:rPr>
            </w:pPr>
          </w:p>
        </w:tc>
        <w:tc>
          <w:tcPr>
            <w:tcW w:w="1134" w:type="dxa"/>
            <w:gridSpan w:val="2"/>
            <w:vAlign w:val="center"/>
          </w:tcPr>
          <w:p w14:paraId="790D776D">
            <w:pPr>
              <w:spacing w:line="300" w:lineRule="exact"/>
              <w:jc w:val="left"/>
              <w:rPr>
                <w:rFonts w:asciiTheme="minorEastAsia" w:hAnsiTheme="minorEastAsia" w:eastAsiaTheme="minorEastAsia"/>
                <w:b/>
                <w:color w:val="auto"/>
                <w:szCs w:val="21"/>
              </w:rPr>
            </w:pPr>
            <w:r>
              <w:rPr>
                <w:rFonts w:hint="eastAsia" w:asciiTheme="minorEastAsia" w:hAnsiTheme="minorEastAsia" w:eastAsiaTheme="minorEastAsia"/>
                <w:color w:val="auto"/>
                <w:szCs w:val="21"/>
              </w:rPr>
              <w:t>性别</w:t>
            </w:r>
          </w:p>
        </w:tc>
        <w:tc>
          <w:tcPr>
            <w:tcW w:w="1275" w:type="dxa"/>
            <w:vAlign w:val="center"/>
          </w:tcPr>
          <w:p w14:paraId="3DA641B7">
            <w:pPr>
              <w:spacing w:line="300" w:lineRule="exact"/>
              <w:jc w:val="center"/>
              <w:rPr>
                <w:rFonts w:asciiTheme="minorEastAsia" w:hAnsiTheme="minorEastAsia" w:eastAsiaTheme="minorEastAsia"/>
                <w:color w:val="auto"/>
                <w:szCs w:val="21"/>
              </w:rPr>
            </w:pPr>
          </w:p>
        </w:tc>
        <w:tc>
          <w:tcPr>
            <w:tcW w:w="1134" w:type="dxa"/>
            <w:gridSpan w:val="2"/>
            <w:vAlign w:val="center"/>
          </w:tcPr>
          <w:p w14:paraId="6EB04F35">
            <w:pPr>
              <w:spacing w:line="300" w:lineRule="exact"/>
              <w:jc w:val="center"/>
              <w:rPr>
                <w:rFonts w:asciiTheme="minorEastAsia" w:hAnsiTheme="minorEastAsia" w:eastAsiaTheme="minorEastAsia"/>
                <w:b/>
                <w:color w:val="auto"/>
                <w:szCs w:val="21"/>
              </w:rPr>
            </w:pPr>
            <w:r>
              <w:rPr>
                <w:rFonts w:hint="eastAsia" w:asciiTheme="minorEastAsia" w:hAnsiTheme="minorEastAsia" w:eastAsiaTheme="minorEastAsia"/>
                <w:color w:val="auto"/>
                <w:szCs w:val="21"/>
              </w:rPr>
              <w:t>国籍</w:t>
            </w:r>
          </w:p>
        </w:tc>
        <w:tc>
          <w:tcPr>
            <w:tcW w:w="1560" w:type="dxa"/>
            <w:gridSpan w:val="2"/>
            <w:vAlign w:val="center"/>
          </w:tcPr>
          <w:p w14:paraId="2E184334">
            <w:pPr>
              <w:spacing w:line="300" w:lineRule="exact"/>
              <w:rPr>
                <w:rFonts w:asciiTheme="minorEastAsia" w:hAnsiTheme="minorEastAsia" w:eastAsiaTheme="minorEastAsia"/>
                <w:b/>
                <w:color w:val="auto"/>
                <w:szCs w:val="21"/>
              </w:rPr>
            </w:pPr>
          </w:p>
        </w:tc>
      </w:tr>
      <w:tr w14:paraId="3EF544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1276" w:type="dxa"/>
            <w:vAlign w:val="center"/>
          </w:tcPr>
          <w:p w14:paraId="42389148">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党    派</w:t>
            </w:r>
          </w:p>
        </w:tc>
        <w:tc>
          <w:tcPr>
            <w:tcW w:w="2694" w:type="dxa"/>
            <w:gridSpan w:val="4"/>
            <w:vAlign w:val="center"/>
          </w:tcPr>
          <w:p w14:paraId="70986470">
            <w:pPr>
              <w:spacing w:line="300" w:lineRule="exact"/>
              <w:jc w:val="center"/>
              <w:rPr>
                <w:rFonts w:asciiTheme="minorEastAsia" w:hAnsiTheme="minorEastAsia" w:eastAsiaTheme="minorEastAsia"/>
                <w:b/>
                <w:color w:val="auto"/>
                <w:szCs w:val="21"/>
              </w:rPr>
            </w:pPr>
          </w:p>
        </w:tc>
        <w:tc>
          <w:tcPr>
            <w:tcW w:w="1134" w:type="dxa"/>
            <w:gridSpan w:val="2"/>
            <w:vAlign w:val="center"/>
          </w:tcPr>
          <w:p w14:paraId="3C16D429">
            <w:pPr>
              <w:spacing w:line="300" w:lineRule="exact"/>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民族</w:t>
            </w:r>
          </w:p>
        </w:tc>
        <w:tc>
          <w:tcPr>
            <w:tcW w:w="1275" w:type="dxa"/>
            <w:vAlign w:val="center"/>
          </w:tcPr>
          <w:p w14:paraId="4F8F2094">
            <w:pPr>
              <w:spacing w:line="300" w:lineRule="exact"/>
              <w:jc w:val="center"/>
              <w:rPr>
                <w:rFonts w:asciiTheme="minorEastAsia" w:hAnsiTheme="minorEastAsia" w:eastAsiaTheme="minorEastAsia"/>
                <w:color w:val="auto"/>
                <w:szCs w:val="21"/>
              </w:rPr>
            </w:pPr>
          </w:p>
        </w:tc>
        <w:tc>
          <w:tcPr>
            <w:tcW w:w="1134" w:type="dxa"/>
            <w:gridSpan w:val="2"/>
            <w:vAlign w:val="center"/>
          </w:tcPr>
          <w:p w14:paraId="4EFAA65C">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籍贯</w:t>
            </w:r>
          </w:p>
        </w:tc>
        <w:tc>
          <w:tcPr>
            <w:tcW w:w="1560" w:type="dxa"/>
            <w:gridSpan w:val="2"/>
            <w:vAlign w:val="center"/>
          </w:tcPr>
          <w:p w14:paraId="18BA5EAD">
            <w:pPr>
              <w:spacing w:line="300" w:lineRule="exact"/>
              <w:rPr>
                <w:rFonts w:asciiTheme="minorEastAsia" w:hAnsiTheme="minorEastAsia" w:eastAsiaTheme="minorEastAsia"/>
                <w:b/>
                <w:color w:val="auto"/>
                <w:szCs w:val="21"/>
              </w:rPr>
            </w:pPr>
          </w:p>
        </w:tc>
      </w:tr>
      <w:tr w14:paraId="3754B20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0840F796">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身份证号</w:t>
            </w:r>
          </w:p>
        </w:tc>
        <w:tc>
          <w:tcPr>
            <w:tcW w:w="2694" w:type="dxa"/>
            <w:gridSpan w:val="4"/>
            <w:vAlign w:val="center"/>
          </w:tcPr>
          <w:p w14:paraId="7D3B2DA6">
            <w:pPr>
              <w:spacing w:line="300" w:lineRule="exact"/>
              <w:jc w:val="left"/>
              <w:rPr>
                <w:rFonts w:asciiTheme="minorEastAsia" w:hAnsiTheme="minorEastAsia" w:eastAsiaTheme="minorEastAsia"/>
                <w:color w:val="auto"/>
                <w:szCs w:val="21"/>
              </w:rPr>
            </w:pPr>
          </w:p>
        </w:tc>
        <w:tc>
          <w:tcPr>
            <w:tcW w:w="1134" w:type="dxa"/>
            <w:gridSpan w:val="2"/>
            <w:vAlign w:val="center"/>
          </w:tcPr>
          <w:p w14:paraId="01E50BC8">
            <w:pPr>
              <w:spacing w:line="300" w:lineRule="exact"/>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出生年月</w:t>
            </w:r>
          </w:p>
        </w:tc>
        <w:tc>
          <w:tcPr>
            <w:tcW w:w="1275" w:type="dxa"/>
            <w:vAlign w:val="center"/>
          </w:tcPr>
          <w:p w14:paraId="040928E7">
            <w:pPr>
              <w:spacing w:line="300" w:lineRule="exact"/>
              <w:jc w:val="center"/>
              <w:rPr>
                <w:rFonts w:asciiTheme="minorEastAsia" w:hAnsiTheme="minorEastAsia" w:eastAsiaTheme="minorEastAsia"/>
                <w:color w:val="auto"/>
                <w:szCs w:val="21"/>
              </w:rPr>
            </w:pPr>
          </w:p>
        </w:tc>
        <w:tc>
          <w:tcPr>
            <w:tcW w:w="1134" w:type="dxa"/>
            <w:gridSpan w:val="2"/>
            <w:vAlign w:val="center"/>
          </w:tcPr>
          <w:p w14:paraId="4AEE49D7">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职称</w:t>
            </w:r>
          </w:p>
        </w:tc>
        <w:tc>
          <w:tcPr>
            <w:tcW w:w="1560" w:type="dxa"/>
            <w:gridSpan w:val="2"/>
            <w:vAlign w:val="center"/>
          </w:tcPr>
          <w:p w14:paraId="4ADD70FC">
            <w:pPr>
              <w:spacing w:line="300" w:lineRule="exact"/>
              <w:rPr>
                <w:rFonts w:asciiTheme="minorEastAsia" w:hAnsiTheme="minorEastAsia" w:eastAsiaTheme="minorEastAsia"/>
                <w:b/>
                <w:color w:val="auto"/>
                <w:szCs w:val="21"/>
              </w:rPr>
            </w:pPr>
          </w:p>
        </w:tc>
      </w:tr>
      <w:tr w14:paraId="6321EA9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1276" w:type="dxa"/>
            <w:vAlign w:val="center"/>
          </w:tcPr>
          <w:p w14:paraId="65346F5C">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本科</w:t>
            </w:r>
          </w:p>
          <w:p w14:paraId="36F68733">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毕业学校</w:t>
            </w:r>
          </w:p>
        </w:tc>
        <w:tc>
          <w:tcPr>
            <w:tcW w:w="2694" w:type="dxa"/>
            <w:gridSpan w:val="4"/>
            <w:vAlign w:val="center"/>
          </w:tcPr>
          <w:p w14:paraId="248897F0">
            <w:pPr>
              <w:spacing w:line="300" w:lineRule="exact"/>
              <w:jc w:val="left"/>
              <w:rPr>
                <w:rFonts w:asciiTheme="minorEastAsia" w:hAnsiTheme="minorEastAsia" w:eastAsiaTheme="minorEastAsia"/>
                <w:color w:val="auto"/>
                <w:szCs w:val="21"/>
              </w:rPr>
            </w:pPr>
          </w:p>
        </w:tc>
        <w:tc>
          <w:tcPr>
            <w:tcW w:w="1134" w:type="dxa"/>
            <w:gridSpan w:val="2"/>
            <w:vAlign w:val="center"/>
          </w:tcPr>
          <w:p w14:paraId="0D5800EB">
            <w:pPr>
              <w:spacing w:line="300" w:lineRule="exact"/>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最高学位</w:t>
            </w:r>
          </w:p>
        </w:tc>
        <w:tc>
          <w:tcPr>
            <w:tcW w:w="1275" w:type="dxa"/>
            <w:vAlign w:val="center"/>
          </w:tcPr>
          <w:p w14:paraId="39683B92">
            <w:pPr>
              <w:spacing w:line="300" w:lineRule="exact"/>
              <w:jc w:val="center"/>
              <w:rPr>
                <w:rFonts w:asciiTheme="minorEastAsia" w:hAnsiTheme="minorEastAsia" w:eastAsiaTheme="minorEastAsia"/>
                <w:color w:val="auto"/>
                <w:szCs w:val="21"/>
              </w:rPr>
            </w:pPr>
          </w:p>
        </w:tc>
        <w:tc>
          <w:tcPr>
            <w:tcW w:w="1134" w:type="dxa"/>
            <w:gridSpan w:val="2"/>
            <w:vAlign w:val="center"/>
          </w:tcPr>
          <w:p w14:paraId="16432F6F">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最高学历</w:t>
            </w:r>
          </w:p>
        </w:tc>
        <w:tc>
          <w:tcPr>
            <w:tcW w:w="1560" w:type="dxa"/>
            <w:gridSpan w:val="2"/>
            <w:vAlign w:val="center"/>
          </w:tcPr>
          <w:p w14:paraId="6DAC7DCB">
            <w:pPr>
              <w:spacing w:line="300" w:lineRule="exact"/>
              <w:rPr>
                <w:rFonts w:asciiTheme="minorEastAsia" w:hAnsiTheme="minorEastAsia" w:eastAsiaTheme="minorEastAsia"/>
                <w:b/>
                <w:color w:val="auto"/>
                <w:szCs w:val="21"/>
              </w:rPr>
            </w:pPr>
          </w:p>
        </w:tc>
      </w:tr>
      <w:tr w14:paraId="382CB12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41B85C9D">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最高学位</w:t>
            </w:r>
          </w:p>
          <w:p w14:paraId="61E58EB0">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毕业学校</w:t>
            </w:r>
          </w:p>
        </w:tc>
        <w:tc>
          <w:tcPr>
            <w:tcW w:w="2694" w:type="dxa"/>
            <w:gridSpan w:val="4"/>
            <w:vAlign w:val="center"/>
          </w:tcPr>
          <w:p w14:paraId="1F95516B">
            <w:pPr>
              <w:spacing w:line="300" w:lineRule="exact"/>
              <w:jc w:val="left"/>
              <w:rPr>
                <w:rFonts w:asciiTheme="minorEastAsia" w:hAnsiTheme="minorEastAsia" w:eastAsiaTheme="minorEastAsia"/>
                <w:color w:val="auto"/>
                <w:szCs w:val="21"/>
              </w:rPr>
            </w:pPr>
          </w:p>
        </w:tc>
        <w:tc>
          <w:tcPr>
            <w:tcW w:w="1134" w:type="dxa"/>
            <w:gridSpan w:val="2"/>
            <w:vAlign w:val="center"/>
          </w:tcPr>
          <w:p w14:paraId="7EBA8888">
            <w:pPr>
              <w:spacing w:line="300" w:lineRule="exact"/>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从事专业学科代码</w:t>
            </w:r>
          </w:p>
        </w:tc>
        <w:tc>
          <w:tcPr>
            <w:tcW w:w="3969" w:type="dxa"/>
            <w:gridSpan w:val="5"/>
            <w:vAlign w:val="center"/>
          </w:tcPr>
          <w:p w14:paraId="5692F41C">
            <w:pPr>
              <w:spacing w:line="300" w:lineRule="exact"/>
              <w:rPr>
                <w:rFonts w:asciiTheme="minorEastAsia" w:hAnsiTheme="minorEastAsia" w:eastAsiaTheme="minorEastAsia"/>
                <w:b/>
                <w:color w:val="auto"/>
                <w:szCs w:val="21"/>
              </w:rPr>
            </w:pPr>
          </w:p>
        </w:tc>
      </w:tr>
      <w:tr w14:paraId="4561118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6D8A43C9">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手机号码</w:t>
            </w:r>
          </w:p>
        </w:tc>
        <w:tc>
          <w:tcPr>
            <w:tcW w:w="2694" w:type="dxa"/>
            <w:gridSpan w:val="4"/>
            <w:vAlign w:val="center"/>
          </w:tcPr>
          <w:p w14:paraId="18F71732">
            <w:pPr>
              <w:spacing w:line="300" w:lineRule="exact"/>
              <w:jc w:val="left"/>
              <w:rPr>
                <w:rFonts w:asciiTheme="minorEastAsia" w:hAnsiTheme="minorEastAsia" w:eastAsiaTheme="minorEastAsia"/>
                <w:color w:val="auto"/>
                <w:szCs w:val="21"/>
              </w:rPr>
            </w:pPr>
          </w:p>
        </w:tc>
        <w:tc>
          <w:tcPr>
            <w:tcW w:w="1134" w:type="dxa"/>
            <w:gridSpan w:val="2"/>
            <w:vAlign w:val="center"/>
          </w:tcPr>
          <w:p w14:paraId="382510CC">
            <w:pPr>
              <w:spacing w:line="300" w:lineRule="exact"/>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电子邮箱</w:t>
            </w:r>
          </w:p>
        </w:tc>
        <w:tc>
          <w:tcPr>
            <w:tcW w:w="3969" w:type="dxa"/>
            <w:gridSpan w:val="5"/>
            <w:vAlign w:val="center"/>
          </w:tcPr>
          <w:p w14:paraId="5A7F6FE3">
            <w:pPr>
              <w:spacing w:line="300" w:lineRule="exact"/>
              <w:rPr>
                <w:rFonts w:asciiTheme="minorEastAsia" w:hAnsiTheme="minorEastAsia" w:eastAsiaTheme="minorEastAsia"/>
                <w:b/>
                <w:color w:val="auto"/>
                <w:szCs w:val="21"/>
              </w:rPr>
            </w:pPr>
          </w:p>
        </w:tc>
      </w:tr>
      <w:tr w14:paraId="7B79DA8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01F2E0A1">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工作单位</w:t>
            </w:r>
          </w:p>
        </w:tc>
        <w:tc>
          <w:tcPr>
            <w:tcW w:w="5103" w:type="dxa"/>
            <w:gridSpan w:val="7"/>
            <w:vAlign w:val="center"/>
          </w:tcPr>
          <w:p w14:paraId="576CA652">
            <w:pPr>
              <w:spacing w:line="300" w:lineRule="exact"/>
              <w:jc w:val="center"/>
              <w:rPr>
                <w:rFonts w:asciiTheme="minorEastAsia" w:hAnsiTheme="minorEastAsia" w:eastAsiaTheme="minorEastAsia"/>
                <w:color w:val="auto"/>
                <w:szCs w:val="21"/>
              </w:rPr>
            </w:pPr>
          </w:p>
        </w:tc>
        <w:tc>
          <w:tcPr>
            <w:tcW w:w="1134" w:type="dxa"/>
            <w:gridSpan w:val="2"/>
            <w:vAlign w:val="center"/>
          </w:tcPr>
          <w:p w14:paraId="526E80F5">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行政职务</w:t>
            </w:r>
          </w:p>
        </w:tc>
        <w:tc>
          <w:tcPr>
            <w:tcW w:w="1560" w:type="dxa"/>
            <w:gridSpan w:val="2"/>
            <w:vAlign w:val="center"/>
          </w:tcPr>
          <w:p w14:paraId="0AF50C1D">
            <w:pPr>
              <w:spacing w:line="300" w:lineRule="exact"/>
              <w:rPr>
                <w:rFonts w:asciiTheme="minorEastAsia" w:hAnsiTheme="minorEastAsia" w:eastAsiaTheme="minorEastAsia"/>
                <w:b/>
                <w:color w:val="auto"/>
                <w:szCs w:val="21"/>
              </w:rPr>
            </w:pPr>
          </w:p>
        </w:tc>
      </w:tr>
      <w:tr w14:paraId="1F35C7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3CA0EE8F">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二级单位</w:t>
            </w:r>
          </w:p>
        </w:tc>
        <w:tc>
          <w:tcPr>
            <w:tcW w:w="5103" w:type="dxa"/>
            <w:gridSpan w:val="7"/>
            <w:vAlign w:val="center"/>
          </w:tcPr>
          <w:p w14:paraId="678B2602">
            <w:pPr>
              <w:spacing w:line="300" w:lineRule="exact"/>
              <w:jc w:val="center"/>
              <w:rPr>
                <w:rFonts w:asciiTheme="minorEastAsia" w:hAnsiTheme="minorEastAsia" w:eastAsiaTheme="minorEastAsia"/>
                <w:color w:val="auto"/>
                <w:szCs w:val="21"/>
              </w:rPr>
            </w:pPr>
          </w:p>
        </w:tc>
        <w:tc>
          <w:tcPr>
            <w:tcW w:w="1134" w:type="dxa"/>
            <w:gridSpan w:val="2"/>
            <w:vAlign w:val="center"/>
          </w:tcPr>
          <w:p w14:paraId="6EEAED8F">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办公电话</w:t>
            </w:r>
          </w:p>
        </w:tc>
        <w:tc>
          <w:tcPr>
            <w:tcW w:w="1560" w:type="dxa"/>
            <w:gridSpan w:val="2"/>
            <w:vAlign w:val="center"/>
          </w:tcPr>
          <w:p w14:paraId="28BB3E81">
            <w:pPr>
              <w:spacing w:line="300" w:lineRule="exact"/>
              <w:rPr>
                <w:rFonts w:asciiTheme="minorEastAsia" w:hAnsiTheme="minorEastAsia" w:eastAsiaTheme="minorEastAsia"/>
                <w:b/>
                <w:color w:val="auto"/>
                <w:szCs w:val="21"/>
              </w:rPr>
            </w:pPr>
          </w:p>
        </w:tc>
      </w:tr>
      <w:tr w14:paraId="6E637D4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63942085">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通讯地址</w:t>
            </w:r>
          </w:p>
        </w:tc>
        <w:tc>
          <w:tcPr>
            <w:tcW w:w="5109" w:type="dxa"/>
            <w:gridSpan w:val="8"/>
            <w:tcBorders>
              <w:right w:val="single" w:color="auto" w:sz="4" w:space="0"/>
            </w:tcBorders>
            <w:vAlign w:val="center"/>
          </w:tcPr>
          <w:p w14:paraId="35D68D19">
            <w:pPr>
              <w:spacing w:line="300" w:lineRule="exact"/>
              <w:rPr>
                <w:rFonts w:asciiTheme="minorEastAsia" w:hAnsiTheme="minorEastAsia" w:eastAsiaTheme="minorEastAsia"/>
                <w:b/>
                <w:color w:val="auto"/>
                <w:szCs w:val="21"/>
              </w:rPr>
            </w:pPr>
          </w:p>
        </w:tc>
        <w:tc>
          <w:tcPr>
            <w:tcW w:w="1140" w:type="dxa"/>
            <w:gridSpan w:val="2"/>
            <w:tcBorders>
              <w:left w:val="single" w:color="auto" w:sz="4" w:space="0"/>
              <w:right w:val="single" w:color="auto" w:sz="4" w:space="0"/>
            </w:tcBorders>
            <w:vAlign w:val="center"/>
          </w:tcPr>
          <w:p w14:paraId="0892CAFC">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邮政编码</w:t>
            </w:r>
          </w:p>
        </w:tc>
        <w:tc>
          <w:tcPr>
            <w:tcW w:w="1548" w:type="dxa"/>
            <w:tcBorders>
              <w:left w:val="single" w:color="auto" w:sz="4" w:space="0"/>
            </w:tcBorders>
            <w:vAlign w:val="center"/>
          </w:tcPr>
          <w:p w14:paraId="66C4DB55">
            <w:pPr>
              <w:spacing w:line="300" w:lineRule="exact"/>
              <w:rPr>
                <w:rFonts w:asciiTheme="minorEastAsia" w:hAnsiTheme="minorEastAsia" w:eastAsiaTheme="minorEastAsia"/>
                <w:b/>
                <w:color w:val="auto"/>
                <w:szCs w:val="21"/>
              </w:rPr>
            </w:pPr>
          </w:p>
        </w:tc>
      </w:tr>
      <w:tr w14:paraId="7789C4B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09982E7A">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完成单位</w:t>
            </w:r>
          </w:p>
        </w:tc>
        <w:tc>
          <w:tcPr>
            <w:tcW w:w="7797" w:type="dxa"/>
            <w:gridSpan w:val="11"/>
            <w:vAlign w:val="center"/>
          </w:tcPr>
          <w:p w14:paraId="73CF717E">
            <w:pPr>
              <w:spacing w:line="300" w:lineRule="exact"/>
              <w:rPr>
                <w:rFonts w:asciiTheme="minorEastAsia" w:hAnsiTheme="minorEastAsia" w:eastAsiaTheme="minorEastAsia"/>
                <w:b/>
                <w:color w:val="auto"/>
                <w:szCs w:val="21"/>
              </w:rPr>
            </w:pPr>
          </w:p>
        </w:tc>
      </w:tr>
      <w:tr w14:paraId="6AE81B7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410" w:type="dxa"/>
            <w:gridSpan w:val="2"/>
            <w:tcBorders>
              <w:right w:val="single" w:color="auto" w:sz="4" w:space="0"/>
            </w:tcBorders>
            <w:vAlign w:val="center"/>
          </w:tcPr>
          <w:p w14:paraId="366DD31F">
            <w:pPr>
              <w:spacing w:line="320" w:lineRule="exact"/>
              <w:rPr>
                <w:rFonts w:asciiTheme="minorEastAsia" w:hAnsiTheme="minorEastAsia" w:eastAsiaTheme="minorEastAsia"/>
                <w:b/>
                <w:color w:val="auto"/>
                <w:szCs w:val="21"/>
              </w:rPr>
            </w:pPr>
            <w:r>
              <w:rPr>
                <w:rFonts w:hint="eastAsia" w:asciiTheme="minorEastAsia" w:hAnsiTheme="minorEastAsia" w:eastAsiaTheme="minorEastAsia"/>
                <w:color w:val="auto"/>
                <w:szCs w:val="21"/>
              </w:rPr>
              <w:t>参加本项目的起止时间</w:t>
            </w:r>
          </w:p>
        </w:tc>
        <w:tc>
          <w:tcPr>
            <w:tcW w:w="6663" w:type="dxa"/>
            <w:gridSpan w:val="10"/>
            <w:tcBorders>
              <w:left w:val="single" w:color="auto" w:sz="4" w:space="0"/>
            </w:tcBorders>
            <w:vAlign w:val="center"/>
          </w:tcPr>
          <w:p w14:paraId="7D1A56DE">
            <w:pPr>
              <w:spacing w:line="320" w:lineRule="exact"/>
              <w:jc w:val="left"/>
              <w:rPr>
                <w:rFonts w:asciiTheme="minorEastAsia" w:hAnsiTheme="minorEastAsia" w:eastAsiaTheme="minorEastAsia"/>
                <w:b/>
                <w:color w:val="auto"/>
                <w:szCs w:val="21"/>
              </w:rPr>
            </w:pPr>
          </w:p>
        </w:tc>
      </w:tr>
      <w:tr w14:paraId="6CB19F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81" w:hRule="atLeast"/>
          <w:jc w:val="center"/>
        </w:trPr>
        <w:tc>
          <w:tcPr>
            <w:tcW w:w="9073" w:type="dxa"/>
            <w:gridSpan w:val="12"/>
          </w:tcPr>
          <w:p w14:paraId="253A0E9D">
            <w:pPr>
              <w:ind w:right="113"/>
              <w:rPr>
                <w:rFonts w:asciiTheme="minorEastAsia" w:hAnsiTheme="minorEastAsia" w:eastAsiaTheme="minorEastAsia"/>
                <w:color w:val="auto"/>
                <w:szCs w:val="21"/>
              </w:rPr>
            </w:pPr>
            <w:r>
              <w:rPr>
                <w:rFonts w:hint="eastAsia" w:asciiTheme="minorEastAsia" w:hAnsiTheme="minorEastAsia" w:eastAsiaTheme="minorEastAsia"/>
                <w:color w:val="auto"/>
                <w:szCs w:val="21"/>
              </w:rPr>
              <w:t>对本项目的主要学术(技术)贡献：</w:t>
            </w:r>
          </w:p>
          <w:p w14:paraId="17680396">
            <w:pPr>
              <w:rPr>
                <w:rFonts w:asciiTheme="minorEastAsia" w:hAnsiTheme="minorEastAsia" w:eastAsiaTheme="minorEastAsia"/>
                <w:color w:val="auto"/>
                <w:szCs w:val="21"/>
              </w:rPr>
            </w:pPr>
          </w:p>
          <w:p w14:paraId="58AF720E">
            <w:pPr>
              <w:rPr>
                <w:rFonts w:asciiTheme="minorEastAsia" w:hAnsiTheme="minorEastAsia" w:eastAsiaTheme="minorEastAsia"/>
                <w:color w:val="auto"/>
                <w:szCs w:val="21"/>
              </w:rPr>
            </w:pPr>
          </w:p>
          <w:p w14:paraId="64839BFF">
            <w:pPr>
              <w:rPr>
                <w:rFonts w:asciiTheme="minorEastAsia" w:hAnsiTheme="minorEastAsia" w:eastAsiaTheme="minorEastAsia"/>
                <w:color w:val="auto"/>
                <w:szCs w:val="21"/>
              </w:rPr>
            </w:pPr>
          </w:p>
          <w:p w14:paraId="74ECF81B">
            <w:pPr>
              <w:rPr>
                <w:rFonts w:asciiTheme="minorEastAsia" w:hAnsiTheme="minorEastAsia" w:eastAsiaTheme="minorEastAsia"/>
                <w:color w:val="auto"/>
                <w:szCs w:val="21"/>
              </w:rPr>
            </w:pPr>
          </w:p>
        </w:tc>
      </w:tr>
      <w:tr w14:paraId="484CAE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76" w:hRule="atLeast"/>
          <w:jc w:val="center"/>
        </w:trPr>
        <w:tc>
          <w:tcPr>
            <w:tcW w:w="9073" w:type="dxa"/>
            <w:gridSpan w:val="12"/>
          </w:tcPr>
          <w:p w14:paraId="58943088">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曾获奖励情况：</w:t>
            </w:r>
          </w:p>
          <w:p w14:paraId="688098D5">
            <w:pPr>
              <w:rPr>
                <w:rFonts w:asciiTheme="minorEastAsia" w:hAnsiTheme="minorEastAsia" w:eastAsiaTheme="minorEastAsia"/>
                <w:color w:val="auto"/>
                <w:szCs w:val="21"/>
              </w:rPr>
            </w:pPr>
          </w:p>
          <w:p w14:paraId="0FE2C70F">
            <w:pPr>
              <w:rPr>
                <w:rFonts w:asciiTheme="minorEastAsia" w:hAnsiTheme="minorEastAsia" w:eastAsiaTheme="minorEastAsia"/>
                <w:color w:val="auto"/>
                <w:szCs w:val="21"/>
              </w:rPr>
            </w:pPr>
          </w:p>
          <w:p w14:paraId="03637DFA">
            <w:pPr>
              <w:rPr>
                <w:rFonts w:asciiTheme="minorEastAsia" w:hAnsiTheme="minorEastAsia" w:eastAsiaTheme="minorEastAsia"/>
                <w:color w:val="auto"/>
                <w:szCs w:val="21"/>
              </w:rPr>
            </w:pPr>
          </w:p>
        </w:tc>
      </w:tr>
      <w:tr w14:paraId="01FA988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20" w:hRule="atLeast"/>
          <w:jc w:val="center"/>
        </w:trPr>
        <w:tc>
          <w:tcPr>
            <w:tcW w:w="4537" w:type="dxa"/>
            <w:gridSpan w:val="6"/>
          </w:tcPr>
          <w:p w14:paraId="345CDFF5">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声明：</w:t>
            </w:r>
            <w:r>
              <w:rPr>
                <w:rFonts w:hint="eastAsia" w:asciiTheme="minorEastAsia" w:hAnsiTheme="minorEastAsia" w:eastAsiaTheme="minorEastAsia"/>
                <w:color w:val="auto"/>
                <w:szCs w:val="21"/>
              </w:rPr>
              <w:t>本人同意完成人排名，遵守</w:t>
            </w:r>
            <w:r>
              <w:rPr>
                <w:rFonts w:hint="eastAsia" w:asciiTheme="minorEastAsia" w:hAnsiTheme="minorEastAsia" w:eastAsiaTheme="minorEastAsia"/>
                <w:color w:val="auto"/>
                <w:szCs w:val="24"/>
              </w:rPr>
              <w:t>《安徽医学科技奖管理办法（试行）》</w:t>
            </w:r>
            <w:r>
              <w:rPr>
                <w:rFonts w:hint="eastAsia" w:asciiTheme="minorEastAsia" w:hAnsiTheme="minorEastAsia" w:eastAsiaTheme="minorEastAsia"/>
                <w:color w:val="auto"/>
                <w:szCs w:val="21"/>
              </w:rPr>
              <w:t>等有关规定，承诺遵守评审工作纪律，保证所提供材料真实、完整、准确、有效，不包含涉及国防和国家安全的保密内容，不存在侵犯他人知识产权的情形。提交的代表性论文中不包含任何已经被撤稿的论文，也不存在图片误用等其他影响论文质量的情况。</w:t>
            </w:r>
            <w:r>
              <w:rPr>
                <w:rFonts w:hint="eastAsia" w:asciiTheme="minorEastAsia" w:hAnsiTheme="minorEastAsia" w:eastAsiaTheme="minorEastAsia"/>
                <w:b/>
                <w:color w:val="auto"/>
                <w:szCs w:val="21"/>
              </w:rPr>
              <w:t>该项目是本人本届被推荐的唯一项目。</w:t>
            </w:r>
            <w:r>
              <w:rPr>
                <w:rFonts w:hint="eastAsia" w:asciiTheme="minorEastAsia" w:hAnsiTheme="minorEastAsia" w:eastAsiaTheme="minorEastAsia"/>
                <w:color w:val="auto"/>
                <w:szCs w:val="21"/>
              </w:rPr>
              <w:t>如有材料虚假或违纪行为，愿意承担相应责任。如产生争议，保证积极配合调查处理工作。</w:t>
            </w:r>
          </w:p>
          <w:p w14:paraId="52040E41">
            <w:pPr>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本人签名：</w:t>
            </w:r>
          </w:p>
          <w:p w14:paraId="7754D571">
            <w:pPr>
              <w:ind w:firstLine="2730" w:firstLineChars="1300"/>
              <w:rPr>
                <w:rFonts w:asciiTheme="minorEastAsia" w:hAnsiTheme="minorEastAsia" w:eastAsiaTheme="minorEastAsia"/>
                <w:color w:val="auto"/>
                <w:szCs w:val="21"/>
              </w:rPr>
            </w:pPr>
            <w:r>
              <w:rPr>
                <w:rFonts w:hint="eastAsia" w:asciiTheme="minorEastAsia" w:hAnsiTheme="minorEastAsia" w:eastAsiaTheme="minorEastAsia"/>
                <w:color w:val="auto"/>
                <w:szCs w:val="21"/>
              </w:rPr>
              <w:t>年    月    日</w:t>
            </w:r>
          </w:p>
        </w:tc>
        <w:tc>
          <w:tcPr>
            <w:tcW w:w="4536" w:type="dxa"/>
            <w:gridSpan w:val="6"/>
          </w:tcPr>
          <w:p w14:paraId="0D6A7FB5">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声明：</w:t>
            </w:r>
            <w:r>
              <w:rPr>
                <w:rFonts w:hint="eastAsia" w:asciiTheme="minorEastAsia" w:hAnsiTheme="minorEastAsia" w:eastAsiaTheme="minorEastAsia"/>
                <w:color w:val="auto"/>
                <w:szCs w:val="21"/>
              </w:rPr>
              <w:t>本单位确认所提供的有关材料真实、完整、准确、有效，且不包含涉及国防和国家安全的保密内容，不存在侵犯他人知识产权的情形。提交的代表性论文中不包含已经被撤稿的论文，也不存在图片误用等其他影响论文质量的情况。如有材料虚假或违纪行为，愿意承担相应责任。如产生争议，保证积极配合调查处理工作。本单位在作为或不作为该项目完成单位的情况下均同意该完成人报奖。</w:t>
            </w:r>
          </w:p>
          <w:p w14:paraId="05956802">
            <w:pPr>
              <w:ind w:right="900"/>
              <w:rPr>
                <w:rFonts w:asciiTheme="minorEastAsia" w:hAnsiTheme="minorEastAsia" w:eastAsiaTheme="minorEastAsia"/>
                <w:color w:val="auto"/>
                <w:szCs w:val="21"/>
              </w:rPr>
            </w:pPr>
            <w:r>
              <w:rPr>
                <w:rFonts w:hint="eastAsia" w:asciiTheme="minorEastAsia" w:hAnsiTheme="minorEastAsia" w:eastAsiaTheme="minorEastAsia"/>
                <w:color w:val="auto"/>
                <w:szCs w:val="21"/>
              </w:rPr>
              <w:t>工作单位（盖章）    完成单位(盖章)</w:t>
            </w:r>
          </w:p>
          <w:p w14:paraId="3FA7BCFC">
            <w:pPr>
              <w:ind w:right="480"/>
              <w:jc w:val="right"/>
              <w:rPr>
                <w:rFonts w:asciiTheme="minorEastAsia" w:hAnsiTheme="minorEastAsia" w:eastAsiaTheme="minorEastAsia"/>
                <w:color w:val="auto"/>
                <w:szCs w:val="21"/>
              </w:rPr>
            </w:pPr>
          </w:p>
          <w:p w14:paraId="1C9712B1">
            <w:pPr>
              <w:ind w:right="48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年    月    日</w:t>
            </w:r>
          </w:p>
        </w:tc>
      </w:tr>
    </w:tbl>
    <w:p w14:paraId="08F5E62C">
      <w:pPr>
        <w:jc w:val="center"/>
        <w:rPr>
          <w:rFonts w:ascii="黑体" w:hAnsi="黑体" w:eastAsia="黑体"/>
          <w:color w:val="auto"/>
          <w:sz w:val="30"/>
          <w:szCs w:val="30"/>
        </w:rPr>
      </w:pPr>
      <w:r>
        <w:rPr>
          <w:rFonts w:hint="eastAsia" w:ascii="黑体" w:hAnsi="黑体" w:eastAsia="黑体"/>
          <w:color w:val="auto"/>
          <w:sz w:val="30"/>
          <w:szCs w:val="30"/>
        </w:rPr>
        <w:t>八、主要完成单位情况表</w:t>
      </w:r>
      <w:r>
        <w:rPr>
          <w:rFonts w:hint="eastAsia" w:asciiTheme="minorEastAsia" w:hAnsiTheme="minorEastAsia" w:eastAsiaTheme="minorEastAsia" w:cstheme="minorEastAsia"/>
          <w:color w:val="auto"/>
          <w:szCs w:val="21"/>
        </w:rPr>
        <w:t>（表1）</w:t>
      </w:r>
    </w:p>
    <w:tbl>
      <w:tblPr>
        <w:tblStyle w:val="34"/>
        <w:tblW w:w="90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34"/>
        <w:gridCol w:w="1417"/>
        <w:gridCol w:w="464"/>
        <w:gridCol w:w="1420"/>
        <w:gridCol w:w="1801"/>
        <w:gridCol w:w="1134"/>
        <w:gridCol w:w="6"/>
        <w:gridCol w:w="1697"/>
      </w:tblGrid>
      <w:tr w14:paraId="1CCF5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1134" w:type="dxa"/>
            <w:vAlign w:val="center"/>
          </w:tcPr>
          <w:p w14:paraId="3D5152AB">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单位名称</w:t>
            </w:r>
          </w:p>
        </w:tc>
        <w:tc>
          <w:tcPr>
            <w:tcW w:w="5102" w:type="dxa"/>
            <w:gridSpan w:val="4"/>
            <w:vAlign w:val="center"/>
          </w:tcPr>
          <w:p w14:paraId="3DB78E06">
            <w:pPr>
              <w:spacing w:line="300" w:lineRule="exact"/>
              <w:jc w:val="center"/>
              <w:rPr>
                <w:rFonts w:asciiTheme="minorEastAsia" w:hAnsiTheme="minorEastAsia" w:eastAsiaTheme="minorEastAsia"/>
                <w:color w:val="auto"/>
                <w:szCs w:val="21"/>
              </w:rPr>
            </w:pPr>
          </w:p>
        </w:tc>
        <w:tc>
          <w:tcPr>
            <w:tcW w:w="1134" w:type="dxa"/>
            <w:vAlign w:val="center"/>
          </w:tcPr>
          <w:p w14:paraId="37B1D650">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排名</w:t>
            </w:r>
          </w:p>
        </w:tc>
        <w:tc>
          <w:tcPr>
            <w:tcW w:w="1703" w:type="dxa"/>
            <w:gridSpan w:val="2"/>
            <w:vAlign w:val="center"/>
          </w:tcPr>
          <w:p w14:paraId="518135BC">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1</w:t>
            </w:r>
          </w:p>
        </w:tc>
      </w:tr>
      <w:tr w14:paraId="6A83D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vAlign w:val="center"/>
          </w:tcPr>
          <w:p w14:paraId="5C0D2CFC">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统一社会</w:t>
            </w:r>
          </w:p>
          <w:p w14:paraId="0658F42B">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信用代码</w:t>
            </w:r>
          </w:p>
        </w:tc>
        <w:tc>
          <w:tcPr>
            <w:tcW w:w="5102" w:type="dxa"/>
            <w:gridSpan w:val="4"/>
            <w:vAlign w:val="center"/>
          </w:tcPr>
          <w:p w14:paraId="44FDD3B2">
            <w:pPr>
              <w:spacing w:line="300" w:lineRule="exact"/>
              <w:jc w:val="center"/>
              <w:rPr>
                <w:rFonts w:asciiTheme="minorEastAsia" w:hAnsiTheme="minorEastAsia" w:eastAsiaTheme="minorEastAsia"/>
                <w:color w:val="auto"/>
                <w:szCs w:val="21"/>
              </w:rPr>
            </w:pPr>
          </w:p>
        </w:tc>
        <w:tc>
          <w:tcPr>
            <w:tcW w:w="1134" w:type="dxa"/>
            <w:vAlign w:val="center"/>
          </w:tcPr>
          <w:p w14:paraId="0531A2DF">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法定</w:t>
            </w:r>
          </w:p>
          <w:p w14:paraId="3AF2E45B">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代表人</w:t>
            </w:r>
          </w:p>
        </w:tc>
        <w:tc>
          <w:tcPr>
            <w:tcW w:w="1703" w:type="dxa"/>
            <w:gridSpan w:val="2"/>
            <w:vAlign w:val="center"/>
          </w:tcPr>
          <w:p w14:paraId="0BA800D9">
            <w:pPr>
              <w:spacing w:line="300" w:lineRule="exact"/>
              <w:jc w:val="center"/>
              <w:rPr>
                <w:rFonts w:asciiTheme="minorEastAsia" w:hAnsiTheme="minorEastAsia" w:eastAsiaTheme="minorEastAsia"/>
                <w:color w:val="auto"/>
                <w:szCs w:val="21"/>
              </w:rPr>
            </w:pPr>
          </w:p>
        </w:tc>
      </w:tr>
      <w:tr w14:paraId="0691F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1134" w:type="dxa"/>
            <w:vAlign w:val="center"/>
          </w:tcPr>
          <w:p w14:paraId="21F126E2">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单位性质</w:t>
            </w:r>
          </w:p>
        </w:tc>
        <w:tc>
          <w:tcPr>
            <w:tcW w:w="5102" w:type="dxa"/>
            <w:gridSpan w:val="4"/>
            <w:vAlign w:val="center"/>
          </w:tcPr>
          <w:p w14:paraId="6D8EBF89">
            <w:pPr>
              <w:spacing w:line="300" w:lineRule="exact"/>
              <w:jc w:val="center"/>
              <w:rPr>
                <w:rFonts w:asciiTheme="minorEastAsia" w:hAnsiTheme="minorEastAsia" w:eastAsiaTheme="minorEastAsia"/>
                <w:color w:val="auto"/>
                <w:szCs w:val="21"/>
              </w:rPr>
            </w:pPr>
          </w:p>
        </w:tc>
        <w:tc>
          <w:tcPr>
            <w:tcW w:w="1134" w:type="dxa"/>
            <w:vAlign w:val="center"/>
          </w:tcPr>
          <w:p w14:paraId="55042CE4">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所在地</w:t>
            </w:r>
          </w:p>
        </w:tc>
        <w:tc>
          <w:tcPr>
            <w:tcW w:w="1703" w:type="dxa"/>
            <w:gridSpan w:val="2"/>
            <w:vAlign w:val="center"/>
          </w:tcPr>
          <w:p w14:paraId="452F8519">
            <w:pPr>
              <w:spacing w:line="300" w:lineRule="exact"/>
              <w:jc w:val="center"/>
              <w:rPr>
                <w:rFonts w:asciiTheme="minorEastAsia" w:hAnsiTheme="minorEastAsia" w:eastAsiaTheme="minorEastAsia"/>
                <w:color w:val="auto"/>
                <w:szCs w:val="21"/>
              </w:rPr>
            </w:pPr>
          </w:p>
        </w:tc>
      </w:tr>
      <w:tr w14:paraId="570A3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1134" w:type="dxa"/>
            <w:vAlign w:val="center"/>
          </w:tcPr>
          <w:p w14:paraId="0BF4D88A">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通讯地址</w:t>
            </w:r>
          </w:p>
        </w:tc>
        <w:tc>
          <w:tcPr>
            <w:tcW w:w="5102" w:type="dxa"/>
            <w:gridSpan w:val="4"/>
            <w:tcBorders>
              <w:right w:val="single" w:color="auto" w:sz="4" w:space="0"/>
            </w:tcBorders>
            <w:vAlign w:val="center"/>
          </w:tcPr>
          <w:p w14:paraId="14B7CF76">
            <w:pPr>
              <w:spacing w:line="300" w:lineRule="exact"/>
              <w:jc w:val="center"/>
              <w:rPr>
                <w:rFonts w:asciiTheme="minorEastAsia" w:hAnsiTheme="minorEastAsia" w:eastAsiaTheme="minorEastAsia"/>
                <w:color w:val="auto"/>
                <w:szCs w:val="21"/>
              </w:rPr>
            </w:pPr>
          </w:p>
        </w:tc>
        <w:tc>
          <w:tcPr>
            <w:tcW w:w="1140" w:type="dxa"/>
            <w:gridSpan w:val="2"/>
            <w:tcBorders>
              <w:left w:val="single" w:color="auto" w:sz="4" w:space="0"/>
              <w:right w:val="single" w:color="auto" w:sz="4" w:space="0"/>
            </w:tcBorders>
            <w:vAlign w:val="center"/>
          </w:tcPr>
          <w:p w14:paraId="73D01C58">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邮政编码</w:t>
            </w:r>
          </w:p>
        </w:tc>
        <w:tc>
          <w:tcPr>
            <w:tcW w:w="1697" w:type="dxa"/>
            <w:tcBorders>
              <w:left w:val="single" w:color="auto" w:sz="4" w:space="0"/>
            </w:tcBorders>
            <w:vAlign w:val="center"/>
          </w:tcPr>
          <w:p w14:paraId="32A4DFCB">
            <w:pPr>
              <w:spacing w:line="300" w:lineRule="exact"/>
              <w:jc w:val="center"/>
              <w:rPr>
                <w:rFonts w:asciiTheme="minorEastAsia" w:hAnsiTheme="minorEastAsia" w:eastAsiaTheme="minorEastAsia"/>
                <w:color w:val="auto"/>
                <w:szCs w:val="21"/>
              </w:rPr>
            </w:pPr>
          </w:p>
        </w:tc>
      </w:tr>
      <w:tr w14:paraId="4EDFF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134" w:type="dxa"/>
            <w:vAlign w:val="center"/>
          </w:tcPr>
          <w:p w14:paraId="14D33582">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联系人</w:t>
            </w:r>
          </w:p>
        </w:tc>
        <w:tc>
          <w:tcPr>
            <w:tcW w:w="1881" w:type="dxa"/>
            <w:gridSpan w:val="2"/>
            <w:vAlign w:val="center"/>
          </w:tcPr>
          <w:p w14:paraId="1F389963">
            <w:pPr>
              <w:spacing w:line="300" w:lineRule="exact"/>
              <w:jc w:val="center"/>
              <w:rPr>
                <w:rFonts w:asciiTheme="minorEastAsia" w:hAnsiTheme="minorEastAsia" w:eastAsiaTheme="minorEastAsia"/>
                <w:color w:val="auto"/>
                <w:szCs w:val="21"/>
              </w:rPr>
            </w:pPr>
          </w:p>
        </w:tc>
        <w:tc>
          <w:tcPr>
            <w:tcW w:w="1420" w:type="dxa"/>
            <w:vAlign w:val="center"/>
          </w:tcPr>
          <w:p w14:paraId="1341317C">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办公电话</w:t>
            </w:r>
          </w:p>
        </w:tc>
        <w:tc>
          <w:tcPr>
            <w:tcW w:w="1801" w:type="dxa"/>
            <w:vAlign w:val="center"/>
          </w:tcPr>
          <w:p w14:paraId="4028522E">
            <w:pPr>
              <w:spacing w:line="300" w:lineRule="exact"/>
              <w:jc w:val="center"/>
              <w:rPr>
                <w:rFonts w:asciiTheme="minorEastAsia" w:hAnsiTheme="minorEastAsia" w:eastAsiaTheme="minorEastAsia"/>
                <w:color w:val="auto"/>
                <w:szCs w:val="21"/>
              </w:rPr>
            </w:pPr>
          </w:p>
        </w:tc>
        <w:tc>
          <w:tcPr>
            <w:tcW w:w="1134" w:type="dxa"/>
            <w:vAlign w:val="center"/>
          </w:tcPr>
          <w:p w14:paraId="65745057">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手机号码</w:t>
            </w:r>
          </w:p>
        </w:tc>
        <w:tc>
          <w:tcPr>
            <w:tcW w:w="1703" w:type="dxa"/>
            <w:gridSpan w:val="2"/>
            <w:vAlign w:val="center"/>
          </w:tcPr>
          <w:p w14:paraId="616DE907">
            <w:pPr>
              <w:spacing w:line="300" w:lineRule="exact"/>
              <w:jc w:val="center"/>
              <w:rPr>
                <w:rFonts w:asciiTheme="minorEastAsia" w:hAnsiTheme="minorEastAsia" w:eastAsiaTheme="minorEastAsia"/>
                <w:color w:val="auto"/>
                <w:szCs w:val="21"/>
              </w:rPr>
            </w:pPr>
          </w:p>
        </w:tc>
      </w:tr>
      <w:tr w14:paraId="57635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134" w:type="dxa"/>
            <w:vAlign w:val="center"/>
          </w:tcPr>
          <w:p w14:paraId="55C3B574">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电子邮箱</w:t>
            </w:r>
          </w:p>
        </w:tc>
        <w:tc>
          <w:tcPr>
            <w:tcW w:w="7939" w:type="dxa"/>
            <w:gridSpan w:val="7"/>
            <w:vAlign w:val="center"/>
          </w:tcPr>
          <w:p w14:paraId="6E1542FE">
            <w:pPr>
              <w:spacing w:line="300" w:lineRule="exact"/>
              <w:jc w:val="center"/>
              <w:rPr>
                <w:rFonts w:asciiTheme="minorEastAsia" w:hAnsiTheme="minorEastAsia" w:eastAsiaTheme="minorEastAsia"/>
                <w:color w:val="auto"/>
                <w:szCs w:val="21"/>
              </w:rPr>
            </w:pPr>
          </w:p>
        </w:tc>
      </w:tr>
      <w:tr w14:paraId="253C9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134" w:type="dxa"/>
            <w:vMerge w:val="restart"/>
            <w:vAlign w:val="center"/>
          </w:tcPr>
          <w:p w14:paraId="57B72E87">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银行账户</w:t>
            </w:r>
          </w:p>
          <w:p w14:paraId="6ED51E8A">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信息</w:t>
            </w:r>
          </w:p>
        </w:tc>
        <w:tc>
          <w:tcPr>
            <w:tcW w:w="1417" w:type="dxa"/>
            <w:tcBorders>
              <w:right w:val="single" w:color="auto" w:sz="4" w:space="0"/>
            </w:tcBorders>
            <w:vAlign w:val="center"/>
          </w:tcPr>
          <w:p w14:paraId="6854D2C2">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户名</w:t>
            </w:r>
          </w:p>
        </w:tc>
        <w:tc>
          <w:tcPr>
            <w:tcW w:w="6522" w:type="dxa"/>
            <w:gridSpan w:val="6"/>
            <w:tcBorders>
              <w:left w:val="single" w:color="auto" w:sz="4" w:space="0"/>
            </w:tcBorders>
            <w:vAlign w:val="center"/>
          </w:tcPr>
          <w:p w14:paraId="63EB84B7">
            <w:pPr>
              <w:spacing w:line="300" w:lineRule="exact"/>
              <w:rPr>
                <w:rFonts w:asciiTheme="minorEastAsia" w:hAnsiTheme="minorEastAsia" w:eastAsiaTheme="minorEastAsia"/>
                <w:color w:val="auto"/>
                <w:szCs w:val="21"/>
              </w:rPr>
            </w:pPr>
          </w:p>
        </w:tc>
      </w:tr>
      <w:tr w14:paraId="7E7F2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1134" w:type="dxa"/>
            <w:vMerge w:val="continue"/>
            <w:vAlign w:val="center"/>
          </w:tcPr>
          <w:p w14:paraId="1AF13DED">
            <w:pPr>
              <w:spacing w:line="300" w:lineRule="exact"/>
              <w:jc w:val="center"/>
              <w:rPr>
                <w:rFonts w:asciiTheme="minorEastAsia" w:hAnsiTheme="minorEastAsia" w:eastAsiaTheme="minorEastAsia"/>
                <w:color w:val="auto"/>
                <w:szCs w:val="21"/>
              </w:rPr>
            </w:pPr>
          </w:p>
        </w:tc>
        <w:tc>
          <w:tcPr>
            <w:tcW w:w="1417" w:type="dxa"/>
            <w:tcBorders>
              <w:right w:val="single" w:color="auto" w:sz="4" w:space="0"/>
            </w:tcBorders>
            <w:vAlign w:val="center"/>
          </w:tcPr>
          <w:p w14:paraId="62D4B3AC">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账号</w:t>
            </w:r>
          </w:p>
        </w:tc>
        <w:tc>
          <w:tcPr>
            <w:tcW w:w="6522" w:type="dxa"/>
            <w:gridSpan w:val="6"/>
            <w:tcBorders>
              <w:left w:val="single" w:color="auto" w:sz="4" w:space="0"/>
            </w:tcBorders>
            <w:vAlign w:val="center"/>
          </w:tcPr>
          <w:p w14:paraId="48FFB435">
            <w:pPr>
              <w:spacing w:line="300" w:lineRule="exact"/>
              <w:rPr>
                <w:rFonts w:asciiTheme="minorEastAsia" w:hAnsiTheme="minorEastAsia" w:eastAsiaTheme="minorEastAsia"/>
                <w:color w:val="auto"/>
                <w:szCs w:val="21"/>
              </w:rPr>
            </w:pPr>
          </w:p>
        </w:tc>
      </w:tr>
      <w:tr w14:paraId="7FE57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1134" w:type="dxa"/>
            <w:vMerge w:val="continue"/>
            <w:vAlign w:val="center"/>
          </w:tcPr>
          <w:p w14:paraId="17D0DFCC">
            <w:pPr>
              <w:spacing w:line="300" w:lineRule="exact"/>
              <w:jc w:val="center"/>
              <w:rPr>
                <w:rFonts w:asciiTheme="minorEastAsia" w:hAnsiTheme="minorEastAsia" w:eastAsiaTheme="minorEastAsia"/>
                <w:color w:val="auto"/>
                <w:szCs w:val="21"/>
              </w:rPr>
            </w:pPr>
          </w:p>
        </w:tc>
        <w:tc>
          <w:tcPr>
            <w:tcW w:w="1417" w:type="dxa"/>
            <w:tcBorders>
              <w:right w:val="single" w:color="auto" w:sz="4" w:space="0"/>
            </w:tcBorders>
            <w:vAlign w:val="center"/>
          </w:tcPr>
          <w:p w14:paraId="1513D72A">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开户行</w:t>
            </w:r>
          </w:p>
        </w:tc>
        <w:tc>
          <w:tcPr>
            <w:tcW w:w="6522" w:type="dxa"/>
            <w:gridSpan w:val="6"/>
            <w:tcBorders>
              <w:left w:val="single" w:color="auto" w:sz="4" w:space="0"/>
            </w:tcBorders>
            <w:vAlign w:val="center"/>
          </w:tcPr>
          <w:p w14:paraId="41501C09">
            <w:pPr>
              <w:spacing w:line="300" w:lineRule="exact"/>
              <w:rPr>
                <w:rFonts w:asciiTheme="minorEastAsia" w:hAnsiTheme="minorEastAsia" w:eastAsiaTheme="minorEastAsia"/>
                <w:color w:val="auto"/>
                <w:szCs w:val="21"/>
              </w:rPr>
            </w:pPr>
          </w:p>
        </w:tc>
      </w:tr>
      <w:tr w14:paraId="216B4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5" w:hRule="atLeast"/>
          <w:jc w:val="center"/>
        </w:trPr>
        <w:tc>
          <w:tcPr>
            <w:tcW w:w="9073" w:type="dxa"/>
            <w:gridSpan w:val="8"/>
          </w:tcPr>
          <w:p w14:paraId="55A6A349">
            <w:pPr>
              <w:spacing w:line="30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对本项目的贡献:</w:t>
            </w:r>
          </w:p>
          <w:p w14:paraId="0F684838">
            <w:pPr>
              <w:spacing w:line="300" w:lineRule="exact"/>
              <w:rPr>
                <w:rFonts w:asciiTheme="minorEastAsia" w:hAnsiTheme="minorEastAsia" w:eastAsiaTheme="minorEastAsia"/>
                <w:color w:val="auto"/>
                <w:szCs w:val="21"/>
              </w:rPr>
            </w:pPr>
          </w:p>
          <w:p w14:paraId="65AC0525">
            <w:pPr>
              <w:spacing w:line="300" w:lineRule="exact"/>
              <w:rPr>
                <w:rFonts w:asciiTheme="minorEastAsia" w:hAnsiTheme="minorEastAsia" w:eastAsiaTheme="minorEastAsia"/>
                <w:color w:val="auto"/>
                <w:szCs w:val="21"/>
              </w:rPr>
            </w:pPr>
          </w:p>
          <w:p w14:paraId="6A863725">
            <w:pPr>
              <w:spacing w:line="300" w:lineRule="exact"/>
              <w:rPr>
                <w:rFonts w:asciiTheme="minorEastAsia" w:hAnsiTheme="minorEastAsia" w:eastAsiaTheme="minorEastAsia"/>
                <w:color w:val="auto"/>
                <w:szCs w:val="21"/>
              </w:rPr>
            </w:pPr>
          </w:p>
          <w:p w14:paraId="74CC8127">
            <w:pPr>
              <w:spacing w:line="300" w:lineRule="exact"/>
              <w:rPr>
                <w:rFonts w:asciiTheme="minorEastAsia" w:hAnsiTheme="minorEastAsia" w:eastAsiaTheme="minorEastAsia"/>
                <w:color w:val="auto"/>
                <w:szCs w:val="21"/>
              </w:rPr>
            </w:pPr>
          </w:p>
          <w:p w14:paraId="2EABDED0">
            <w:pPr>
              <w:spacing w:line="300" w:lineRule="exact"/>
              <w:rPr>
                <w:rFonts w:asciiTheme="minorEastAsia" w:hAnsiTheme="minorEastAsia" w:eastAsiaTheme="minorEastAsia"/>
                <w:color w:val="auto"/>
                <w:szCs w:val="21"/>
              </w:rPr>
            </w:pPr>
          </w:p>
          <w:p w14:paraId="71FDA2A0">
            <w:pPr>
              <w:spacing w:line="300" w:lineRule="exact"/>
              <w:rPr>
                <w:rFonts w:asciiTheme="minorEastAsia" w:hAnsiTheme="minorEastAsia" w:eastAsiaTheme="minorEastAsia"/>
                <w:color w:val="auto"/>
                <w:szCs w:val="21"/>
              </w:rPr>
            </w:pPr>
          </w:p>
          <w:p w14:paraId="7123707D">
            <w:pPr>
              <w:spacing w:line="300" w:lineRule="exact"/>
              <w:rPr>
                <w:rFonts w:asciiTheme="minorEastAsia" w:hAnsiTheme="minorEastAsia" w:eastAsiaTheme="minorEastAsia"/>
                <w:color w:val="auto"/>
                <w:szCs w:val="21"/>
              </w:rPr>
            </w:pPr>
          </w:p>
          <w:p w14:paraId="3296CAAC">
            <w:pPr>
              <w:spacing w:line="300" w:lineRule="exact"/>
              <w:rPr>
                <w:rFonts w:asciiTheme="minorEastAsia" w:hAnsiTheme="minorEastAsia" w:eastAsiaTheme="minorEastAsia"/>
                <w:color w:val="auto"/>
                <w:szCs w:val="21"/>
              </w:rPr>
            </w:pPr>
          </w:p>
          <w:p w14:paraId="398A4B86">
            <w:pPr>
              <w:spacing w:line="300" w:lineRule="exact"/>
              <w:rPr>
                <w:rFonts w:asciiTheme="minorEastAsia" w:hAnsiTheme="minorEastAsia" w:eastAsiaTheme="minorEastAsia"/>
                <w:color w:val="auto"/>
                <w:szCs w:val="21"/>
              </w:rPr>
            </w:pPr>
          </w:p>
          <w:p w14:paraId="3859A769">
            <w:pPr>
              <w:spacing w:line="300" w:lineRule="exact"/>
              <w:rPr>
                <w:rFonts w:asciiTheme="minorEastAsia" w:hAnsiTheme="minorEastAsia" w:eastAsiaTheme="minorEastAsia"/>
                <w:color w:val="auto"/>
                <w:szCs w:val="21"/>
              </w:rPr>
            </w:pPr>
          </w:p>
          <w:p w14:paraId="021464D7">
            <w:pPr>
              <w:spacing w:line="300" w:lineRule="exact"/>
              <w:rPr>
                <w:rFonts w:asciiTheme="minorEastAsia" w:hAnsiTheme="minorEastAsia" w:eastAsiaTheme="minorEastAsia"/>
                <w:color w:val="auto"/>
                <w:szCs w:val="21"/>
              </w:rPr>
            </w:pPr>
          </w:p>
          <w:p w14:paraId="3E50498B">
            <w:pPr>
              <w:spacing w:line="300" w:lineRule="exact"/>
              <w:rPr>
                <w:rFonts w:asciiTheme="minorEastAsia" w:hAnsiTheme="minorEastAsia" w:eastAsiaTheme="minorEastAsia"/>
                <w:color w:val="auto"/>
                <w:szCs w:val="21"/>
              </w:rPr>
            </w:pPr>
          </w:p>
          <w:p w14:paraId="3F7BFF5B">
            <w:pPr>
              <w:spacing w:line="300" w:lineRule="exact"/>
              <w:rPr>
                <w:rFonts w:asciiTheme="minorEastAsia" w:hAnsiTheme="minorEastAsia" w:eastAsiaTheme="minorEastAsia"/>
                <w:color w:val="auto"/>
                <w:szCs w:val="21"/>
              </w:rPr>
            </w:pPr>
          </w:p>
          <w:p w14:paraId="5570850F">
            <w:pPr>
              <w:spacing w:line="300" w:lineRule="exact"/>
              <w:rPr>
                <w:rFonts w:asciiTheme="minorEastAsia" w:hAnsiTheme="minorEastAsia" w:eastAsiaTheme="minorEastAsia"/>
                <w:color w:val="auto"/>
                <w:szCs w:val="21"/>
              </w:rPr>
            </w:pPr>
          </w:p>
          <w:p w14:paraId="42E8061F">
            <w:pPr>
              <w:spacing w:line="300" w:lineRule="exact"/>
              <w:rPr>
                <w:rFonts w:asciiTheme="minorEastAsia" w:hAnsiTheme="minorEastAsia" w:eastAsiaTheme="minorEastAsia"/>
                <w:color w:val="auto"/>
                <w:szCs w:val="21"/>
              </w:rPr>
            </w:pPr>
          </w:p>
          <w:p w14:paraId="6ED6A5C9">
            <w:pPr>
              <w:spacing w:line="300" w:lineRule="exact"/>
              <w:rPr>
                <w:rFonts w:asciiTheme="minorEastAsia" w:hAnsiTheme="minorEastAsia" w:eastAsiaTheme="minorEastAsia"/>
                <w:color w:val="auto"/>
                <w:szCs w:val="21"/>
              </w:rPr>
            </w:pPr>
          </w:p>
          <w:p w14:paraId="15F6B44D">
            <w:pPr>
              <w:spacing w:line="300" w:lineRule="exact"/>
              <w:rPr>
                <w:rFonts w:asciiTheme="minorEastAsia" w:hAnsiTheme="minorEastAsia" w:eastAsiaTheme="minorEastAsia"/>
                <w:color w:val="auto"/>
                <w:szCs w:val="21"/>
              </w:rPr>
            </w:pPr>
          </w:p>
          <w:p w14:paraId="3C2E4551">
            <w:pPr>
              <w:spacing w:line="300" w:lineRule="exact"/>
              <w:rPr>
                <w:rFonts w:asciiTheme="minorEastAsia" w:hAnsiTheme="minorEastAsia" w:eastAsiaTheme="minorEastAsia"/>
                <w:color w:val="auto"/>
                <w:szCs w:val="21"/>
              </w:rPr>
            </w:pPr>
          </w:p>
        </w:tc>
      </w:tr>
      <w:tr w14:paraId="09969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8" w:hRule="atLeast"/>
          <w:jc w:val="center"/>
        </w:trPr>
        <w:tc>
          <w:tcPr>
            <w:tcW w:w="9073" w:type="dxa"/>
            <w:gridSpan w:val="8"/>
          </w:tcPr>
          <w:p w14:paraId="62EFDDFB">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声明：</w:t>
            </w:r>
            <w:r>
              <w:rPr>
                <w:rFonts w:hint="eastAsia" w:asciiTheme="minorEastAsia" w:hAnsiTheme="minorEastAsia" w:eastAsiaTheme="minorEastAsia"/>
                <w:color w:val="auto"/>
                <w:szCs w:val="21"/>
              </w:rPr>
              <w:t>本单位同意完成单位排名，遵守</w:t>
            </w:r>
            <w:r>
              <w:rPr>
                <w:rFonts w:hint="eastAsia" w:asciiTheme="minorEastAsia" w:hAnsiTheme="minorEastAsia" w:eastAsiaTheme="minorEastAsia"/>
                <w:color w:val="auto"/>
                <w:szCs w:val="24"/>
              </w:rPr>
              <w:t>《安徽医学科技奖管理办法（试行）》</w:t>
            </w:r>
            <w:r>
              <w:rPr>
                <w:rFonts w:hint="eastAsia" w:asciiTheme="minorEastAsia" w:hAnsiTheme="minorEastAsia" w:eastAsiaTheme="minorEastAsia"/>
                <w:color w:val="auto"/>
                <w:szCs w:val="21"/>
              </w:rPr>
              <w:t>等有关规定，承诺遵守评审工作纪律，保证所提供的有关材料真实、完整、准确、有效，且不包含涉及国防和国家安全的保密内容，不存在侵犯他人知识产权的情形。提交的代表性论文中不包含已经被撤稿的论文，也不存在图片误用等其他影响论文质量的情况。如有材料虚假或违纪行为，愿意承担相应责任。如产生争议，保证积极配合调查处理工作。</w:t>
            </w:r>
          </w:p>
          <w:p w14:paraId="534D6CBE">
            <w:pPr>
              <w:ind w:firstLine="468"/>
              <w:rPr>
                <w:rFonts w:asciiTheme="minorEastAsia" w:hAnsiTheme="minorEastAsia" w:eastAsiaTheme="minorEastAsia"/>
                <w:color w:val="auto"/>
                <w:szCs w:val="21"/>
              </w:rPr>
            </w:pPr>
          </w:p>
          <w:p w14:paraId="78998254">
            <w:pPr>
              <w:ind w:firstLine="468"/>
              <w:rPr>
                <w:rFonts w:asciiTheme="minorEastAsia" w:hAnsiTheme="minorEastAsia" w:eastAsiaTheme="minorEastAsia"/>
                <w:color w:val="auto"/>
                <w:szCs w:val="21"/>
              </w:rPr>
            </w:pPr>
            <w:r>
              <w:rPr>
                <w:rFonts w:hint="eastAsia" w:asciiTheme="minorEastAsia" w:hAnsiTheme="minorEastAsia" w:eastAsiaTheme="minorEastAsia"/>
                <w:color w:val="auto"/>
                <w:szCs w:val="21"/>
              </w:rPr>
              <w:t>法定代表人签名：                            完成单位盖章</w:t>
            </w:r>
          </w:p>
          <w:p w14:paraId="033103C8">
            <w:pPr>
              <w:ind w:firstLine="468"/>
              <w:rPr>
                <w:rFonts w:asciiTheme="minorEastAsia" w:hAnsiTheme="minorEastAsia" w:eastAsiaTheme="minorEastAsia"/>
                <w:color w:val="auto"/>
                <w:szCs w:val="21"/>
              </w:rPr>
            </w:pPr>
          </w:p>
          <w:p w14:paraId="7022FE49">
            <w:pPr>
              <w:rPr>
                <w:rFonts w:ascii="黑体" w:hAnsi="黑体" w:eastAsia="黑体"/>
                <w:color w:val="auto"/>
                <w:sz w:val="30"/>
                <w:szCs w:val="30"/>
              </w:rPr>
            </w:pPr>
            <w:r>
              <w:rPr>
                <w:rFonts w:hint="eastAsia" w:asciiTheme="minorEastAsia" w:hAnsiTheme="minorEastAsia" w:eastAsiaTheme="minorEastAsia"/>
                <w:color w:val="auto"/>
                <w:szCs w:val="21"/>
              </w:rPr>
              <w:t xml:space="preserve">                                                年    月    日</w:t>
            </w:r>
          </w:p>
        </w:tc>
      </w:tr>
    </w:tbl>
    <w:p w14:paraId="707F8244">
      <w:pPr>
        <w:jc w:val="center"/>
        <w:rPr>
          <w:rFonts w:ascii="黑体" w:hAnsi="黑体" w:eastAsia="黑体"/>
          <w:color w:val="auto"/>
          <w:sz w:val="30"/>
          <w:szCs w:val="30"/>
        </w:rPr>
      </w:pPr>
      <w:r>
        <w:rPr>
          <w:rFonts w:hint="eastAsia" w:ascii="黑体" w:hAnsi="黑体" w:eastAsia="黑体"/>
          <w:color w:val="auto"/>
          <w:sz w:val="30"/>
          <w:szCs w:val="30"/>
        </w:rPr>
        <w:t>八、主要完成单位情况表</w:t>
      </w:r>
      <w:r>
        <w:rPr>
          <w:rFonts w:hint="eastAsia" w:asciiTheme="minorEastAsia" w:hAnsiTheme="minorEastAsia" w:eastAsiaTheme="minorEastAsia" w:cstheme="minorEastAsia"/>
          <w:color w:val="auto"/>
          <w:szCs w:val="21"/>
        </w:rPr>
        <w:t>（表2）</w:t>
      </w:r>
    </w:p>
    <w:tbl>
      <w:tblPr>
        <w:tblStyle w:val="34"/>
        <w:tblW w:w="90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9"/>
        <w:gridCol w:w="1881"/>
        <w:gridCol w:w="1420"/>
        <w:gridCol w:w="1802"/>
        <w:gridCol w:w="1134"/>
        <w:gridCol w:w="1559"/>
      </w:tblGrid>
      <w:tr w14:paraId="56FC9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1249" w:type="dxa"/>
            <w:vAlign w:val="center"/>
          </w:tcPr>
          <w:p w14:paraId="1CACDD9B">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单位名称</w:t>
            </w:r>
          </w:p>
        </w:tc>
        <w:tc>
          <w:tcPr>
            <w:tcW w:w="5103" w:type="dxa"/>
            <w:gridSpan w:val="3"/>
            <w:vAlign w:val="center"/>
          </w:tcPr>
          <w:p w14:paraId="69D9E2C3">
            <w:pPr>
              <w:spacing w:line="300" w:lineRule="exact"/>
              <w:jc w:val="center"/>
              <w:rPr>
                <w:rFonts w:asciiTheme="minorEastAsia" w:hAnsiTheme="minorEastAsia" w:eastAsiaTheme="minorEastAsia"/>
                <w:color w:val="auto"/>
                <w:szCs w:val="21"/>
              </w:rPr>
            </w:pPr>
          </w:p>
        </w:tc>
        <w:tc>
          <w:tcPr>
            <w:tcW w:w="1134" w:type="dxa"/>
            <w:vAlign w:val="center"/>
          </w:tcPr>
          <w:p w14:paraId="699317C7">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排名</w:t>
            </w:r>
          </w:p>
        </w:tc>
        <w:tc>
          <w:tcPr>
            <w:tcW w:w="1559" w:type="dxa"/>
            <w:vAlign w:val="center"/>
          </w:tcPr>
          <w:p w14:paraId="70DD3C43">
            <w:pPr>
              <w:spacing w:line="300" w:lineRule="exact"/>
              <w:jc w:val="center"/>
              <w:rPr>
                <w:rFonts w:asciiTheme="minorEastAsia" w:hAnsiTheme="minorEastAsia" w:eastAsiaTheme="minorEastAsia"/>
                <w:color w:val="auto"/>
                <w:szCs w:val="21"/>
              </w:rPr>
            </w:pPr>
          </w:p>
        </w:tc>
      </w:tr>
      <w:tr w14:paraId="5FBF0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9" w:type="dxa"/>
            <w:vAlign w:val="center"/>
          </w:tcPr>
          <w:p w14:paraId="5E5B6EC3">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统一社会</w:t>
            </w:r>
          </w:p>
          <w:p w14:paraId="4A3194A2">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信用代码</w:t>
            </w:r>
          </w:p>
        </w:tc>
        <w:tc>
          <w:tcPr>
            <w:tcW w:w="5103" w:type="dxa"/>
            <w:gridSpan w:val="3"/>
            <w:vAlign w:val="center"/>
          </w:tcPr>
          <w:p w14:paraId="0116DFE6">
            <w:pPr>
              <w:spacing w:line="300" w:lineRule="exact"/>
              <w:jc w:val="center"/>
              <w:rPr>
                <w:rFonts w:asciiTheme="minorEastAsia" w:hAnsiTheme="minorEastAsia" w:eastAsiaTheme="minorEastAsia"/>
                <w:color w:val="auto"/>
                <w:szCs w:val="21"/>
              </w:rPr>
            </w:pPr>
          </w:p>
        </w:tc>
        <w:tc>
          <w:tcPr>
            <w:tcW w:w="1134" w:type="dxa"/>
            <w:vAlign w:val="center"/>
          </w:tcPr>
          <w:p w14:paraId="3A724298">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法定</w:t>
            </w:r>
          </w:p>
          <w:p w14:paraId="0CB8C63B">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代表人</w:t>
            </w:r>
          </w:p>
        </w:tc>
        <w:tc>
          <w:tcPr>
            <w:tcW w:w="1559" w:type="dxa"/>
            <w:vAlign w:val="center"/>
          </w:tcPr>
          <w:p w14:paraId="4C1D390E">
            <w:pPr>
              <w:spacing w:line="300" w:lineRule="exact"/>
              <w:jc w:val="center"/>
              <w:rPr>
                <w:rFonts w:asciiTheme="minorEastAsia" w:hAnsiTheme="minorEastAsia" w:eastAsiaTheme="minorEastAsia"/>
                <w:color w:val="auto"/>
                <w:szCs w:val="21"/>
              </w:rPr>
            </w:pPr>
          </w:p>
        </w:tc>
      </w:tr>
      <w:tr w14:paraId="6AE00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1249" w:type="dxa"/>
            <w:vAlign w:val="center"/>
          </w:tcPr>
          <w:p w14:paraId="4D4F7BB1">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单位性质</w:t>
            </w:r>
          </w:p>
        </w:tc>
        <w:tc>
          <w:tcPr>
            <w:tcW w:w="5103" w:type="dxa"/>
            <w:gridSpan w:val="3"/>
            <w:vAlign w:val="center"/>
          </w:tcPr>
          <w:p w14:paraId="1342903C">
            <w:pPr>
              <w:spacing w:line="300" w:lineRule="exact"/>
              <w:jc w:val="center"/>
              <w:rPr>
                <w:rFonts w:asciiTheme="minorEastAsia" w:hAnsiTheme="minorEastAsia" w:eastAsiaTheme="minorEastAsia"/>
                <w:color w:val="auto"/>
                <w:szCs w:val="21"/>
              </w:rPr>
            </w:pPr>
          </w:p>
        </w:tc>
        <w:tc>
          <w:tcPr>
            <w:tcW w:w="1134" w:type="dxa"/>
            <w:vAlign w:val="center"/>
          </w:tcPr>
          <w:p w14:paraId="2182CCB2">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邮政编码</w:t>
            </w:r>
          </w:p>
        </w:tc>
        <w:tc>
          <w:tcPr>
            <w:tcW w:w="1559" w:type="dxa"/>
            <w:vAlign w:val="center"/>
          </w:tcPr>
          <w:p w14:paraId="54A5BCB2">
            <w:pPr>
              <w:spacing w:line="300" w:lineRule="exact"/>
              <w:jc w:val="center"/>
              <w:rPr>
                <w:rFonts w:asciiTheme="minorEastAsia" w:hAnsiTheme="minorEastAsia" w:eastAsiaTheme="minorEastAsia"/>
                <w:color w:val="auto"/>
                <w:szCs w:val="21"/>
              </w:rPr>
            </w:pPr>
          </w:p>
        </w:tc>
      </w:tr>
      <w:tr w14:paraId="487F2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1249" w:type="dxa"/>
            <w:vAlign w:val="center"/>
          </w:tcPr>
          <w:p w14:paraId="692DD543">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通讯地址</w:t>
            </w:r>
          </w:p>
        </w:tc>
        <w:tc>
          <w:tcPr>
            <w:tcW w:w="7796" w:type="dxa"/>
            <w:gridSpan w:val="5"/>
            <w:vAlign w:val="center"/>
          </w:tcPr>
          <w:p w14:paraId="4062C0DF">
            <w:pPr>
              <w:spacing w:line="300" w:lineRule="exact"/>
              <w:jc w:val="center"/>
              <w:rPr>
                <w:rFonts w:asciiTheme="minorEastAsia" w:hAnsiTheme="minorEastAsia" w:eastAsiaTheme="minorEastAsia"/>
                <w:color w:val="auto"/>
                <w:szCs w:val="21"/>
              </w:rPr>
            </w:pPr>
          </w:p>
        </w:tc>
      </w:tr>
      <w:tr w14:paraId="55209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249" w:type="dxa"/>
            <w:vAlign w:val="center"/>
          </w:tcPr>
          <w:p w14:paraId="6FE20AC6">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联系人</w:t>
            </w:r>
          </w:p>
        </w:tc>
        <w:tc>
          <w:tcPr>
            <w:tcW w:w="1881" w:type="dxa"/>
            <w:vAlign w:val="center"/>
          </w:tcPr>
          <w:p w14:paraId="4C05F8BA">
            <w:pPr>
              <w:spacing w:line="300" w:lineRule="exact"/>
              <w:jc w:val="center"/>
              <w:rPr>
                <w:rFonts w:asciiTheme="minorEastAsia" w:hAnsiTheme="minorEastAsia" w:eastAsiaTheme="minorEastAsia"/>
                <w:color w:val="auto"/>
                <w:szCs w:val="21"/>
              </w:rPr>
            </w:pPr>
          </w:p>
        </w:tc>
        <w:tc>
          <w:tcPr>
            <w:tcW w:w="1420" w:type="dxa"/>
            <w:vAlign w:val="center"/>
          </w:tcPr>
          <w:p w14:paraId="361354A7">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办公电话</w:t>
            </w:r>
          </w:p>
        </w:tc>
        <w:tc>
          <w:tcPr>
            <w:tcW w:w="1802" w:type="dxa"/>
            <w:vAlign w:val="center"/>
          </w:tcPr>
          <w:p w14:paraId="5DDFD0B6">
            <w:pPr>
              <w:spacing w:line="300" w:lineRule="exact"/>
              <w:jc w:val="center"/>
              <w:rPr>
                <w:rFonts w:asciiTheme="minorEastAsia" w:hAnsiTheme="minorEastAsia" w:eastAsiaTheme="minorEastAsia"/>
                <w:color w:val="auto"/>
                <w:szCs w:val="21"/>
              </w:rPr>
            </w:pPr>
          </w:p>
        </w:tc>
        <w:tc>
          <w:tcPr>
            <w:tcW w:w="1134" w:type="dxa"/>
            <w:vAlign w:val="center"/>
          </w:tcPr>
          <w:p w14:paraId="5D33B638">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手机号码</w:t>
            </w:r>
          </w:p>
        </w:tc>
        <w:tc>
          <w:tcPr>
            <w:tcW w:w="1559" w:type="dxa"/>
            <w:vAlign w:val="center"/>
          </w:tcPr>
          <w:p w14:paraId="28263ED9">
            <w:pPr>
              <w:spacing w:line="300" w:lineRule="exact"/>
              <w:jc w:val="center"/>
              <w:rPr>
                <w:rFonts w:asciiTheme="minorEastAsia" w:hAnsiTheme="minorEastAsia" w:eastAsiaTheme="minorEastAsia"/>
                <w:color w:val="auto"/>
                <w:szCs w:val="21"/>
              </w:rPr>
            </w:pPr>
          </w:p>
        </w:tc>
      </w:tr>
      <w:tr w14:paraId="47EAF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249" w:type="dxa"/>
            <w:vAlign w:val="center"/>
          </w:tcPr>
          <w:p w14:paraId="1DE1D929">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电子邮箱</w:t>
            </w:r>
          </w:p>
        </w:tc>
        <w:tc>
          <w:tcPr>
            <w:tcW w:w="7796" w:type="dxa"/>
            <w:gridSpan w:val="5"/>
            <w:vAlign w:val="center"/>
          </w:tcPr>
          <w:p w14:paraId="5C98A36D">
            <w:pPr>
              <w:spacing w:line="300" w:lineRule="exact"/>
              <w:jc w:val="center"/>
              <w:rPr>
                <w:rFonts w:asciiTheme="minorEastAsia" w:hAnsiTheme="minorEastAsia" w:eastAsiaTheme="minorEastAsia"/>
                <w:color w:val="auto"/>
                <w:szCs w:val="21"/>
              </w:rPr>
            </w:pPr>
          </w:p>
        </w:tc>
      </w:tr>
      <w:tr w14:paraId="75CAB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5" w:hRule="atLeast"/>
          <w:jc w:val="center"/>
        </w:trPr>
        <w:tc>
          <w:tcPr>
            <w:tcW w:w="9045" w:type="dxa"/>
            <w:gridSpan w:val="6"/>
          </w:tcPr>
          <w:p w14:paraId="053A0A48">
            <w:pPr>
              <w:spacing w:line="30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对本项目的贡献:</w:t>
            </w:r>
          </w:p>
          <w:p w14:paraId="36DC58B3">
            <w:pPr>
              <w:spacing w:line="300" w:lineRule="exact"/>
              <w:rPr>
                <w:rFonts w:asciiTheme="minorEastAsia" w:hAnsiTheme="minorEastAsia" w:eastAsiaTheme="minorEastAsia"/>
                <w:color w:val="auto"/>
                <w:szCs w:val="21"/>
              </w:rPr>
            </w:pPr>
          </w:p>
          <w:p w14:paraId="50B9D9CD">
            <w:pPr>
              <w:spacing w:line="300" w:lineRule="exact"/>
              <w:rPr>
                <w:rFonts w:asciiTheme="minorEastAsia" w:hAnsiTheme="minorEastAsia" w:eastAsiaTheme="minorEastAsia"/>
                <w:color w:val="auto"/>
                <w:szCs w:val="21"/>
              </w:rPr>
            </w:pPr>
          </w:p>
          <w:p w14:paraId="09A38D32">
            <w:pPr>
              <w:spacing w:line="300" w:lineRule="exact"/>
              <w:rPr>
                <w:rFonts w:asciiTheme="minorEastAsia" w:hAnsiTheme="minorEastAsia" w:eastAsiaTheme="minorEastAsia"/>
                <w:color w:val="auto"/>
                <w:szCs w:val="21"/>
              </w:rPr>
            </w:pPr>
          </w:p>
          <w:p w14:paraId="55862E7B">
            <w:pPr>
              <w:spacing w:line="300" w:lineRule="exact"/>
              <w:rPr>
                <w:rFonts w:asciiTheme="minorEastAsia" w:hAnsiTheme="minorEastAsia" w:eastAsiaTheme="minorEastAsia"/>
                <w:color w:val="auto"/>
                <w:szCs w:val="21"/>
              </w:rPr>
            </w:pPr>
          </w:p>
          <w:p w14:paraId="0A954F70">
            <w:pPr>
              <w:spacing w:line="300" w:lineRule="exact"/>
              <w:rPr>
                <w:rFonts w:asciiTheme="minorEastAsia" w:hAnsiTheme="minorEastAsia" w:eastAsiaTheme="minorEastAsia"/>
                <w:color w:val="auto"/>
                <w:szCs w:val="21"/>
              </w:rPr>
            </w:pPr>
          </w:p>
          <w:p w14:paraId="04F2C67B">
            <w:pPr>
              <w:spacing w:line="300" w:lineRule="exact"/>
              <w:rPr>
                <w:rFonts w:asciiTheme="minorEastAsia" w:hAnsiTheme="minorEastAsia" w:eastAsiaTheme="minorEastAsia"/>
                <w:color w:val="auto"/>
                <w:szCs w:val="21"/>
              </w:rPr>
            </w:pPr>
          </w:p>
          <w:p w14:paraId="743D80B0">
            <w:pPr>
              <w:spacing w:line="300" w:lineRule="exact"/>
              <w:rPr>
                <w:rFonts w:asciiTheme="minorEastAsia" w:hAnsiTheme="minorEastAsia" w:eastAsiaTheme="minorEastAsia"/>
                <w:color w:val="auto"/>
                <w:szCs w:val="21"/>
              </w:rPr>
            </w:pPr>
          </w:p>
          <w:p w14:paraId="798F90FF">
            <w:pPr>
              <w:spacing w:line="300" w:lineRule="exact"/>
              <w:rPr>
                <w:rFonts w:asciiTheme="minorEastAsia" w:hAnsiTheme="minorEastAsia" w:eastAsiaTheme="minorEastAsia"/>
                <w:color w:val="auto"/>
                <w:szCs w:val="21"/>
              </w:rPr>
            </w:pPr>
          </w:p>
          <w:p w14:paraId="66E3983E">
            <w:pPr>
              <w:spacing w:line="300" w:lineRule="exact"/>
              <w:rPr>
                <w:rFonts w:asciiTheme="minorEastAsia" w:hAnsiTheme="minorEastAsia" w:eastAsiaTheme="minorEastAsia"/>
                <w:color w:val="auto"/>
                <w:szCs w:val="21"/>
              </w:rPr>
            </w:pPr>
          </w:p>
          <w:p w14:paraId="5481A9AD">
            <w:pPr>
              <w:spacing w:line="300" w:lineRule="exact"/>
              <w:rPr>
                <w:rFonts w:asciiTheme="minorEastAsia" w:hAnsiTheme="minorEastAsia" w:eastAsiaTheme="minorEastAsia"/>
                <w:color w:val="auto"/>
                <w:szCs w:val="21"/>
              </w:rPr>
            </w:pPr>
          </w:p>
          <w:p w14:paraId="0B3AA5B6">
            <w:pPr>
              <w:spacing w:line="300" w:lineRule="exact"/>
              <w:rPr>
                <w:rFonts w:asciiTheme="minorEastAsia" w:hAnsiTheme="minorEastAsia" w:eastAsiaTheme="minorEastAsia"/>
                <w:color w:val="auto"/>
                <w:szCs w:val="21"/>
              </w:rPr>
            </w:pPr>
          </w:p>
          <w:p w14:paraId="32D5650E">
            <w:pPr>
              <w:spacing w:line="300" w:lineRule="exact"/>
              <w:rPr>
                <w:rFonts w:asciiTheme="minorEastAsia" w:hAnsiTheme="minorEastAsia" w:eastAsiaTheme="minorEastAsia"/>
                <w:color w:val="auto"/>
                <w:szCs w:val="21"/>
              </w:rPr>
            </w:pPr>
          </w:p>
          <w:p w14:paraId="67EABADA">
            <w:pPr>
              <w:spacing w:line="300" w:lineRule="exact"/>
              <w:rPr>
                <w:rFonts w:asciiTheme="minorEastAsia" w:hAnsiTheme="minorEastAsia" w:eastAsiaTheme="minorEastAsia"/>
                <w:color w:val="auto"/>
                <w:szCs w:val="21"/>
              </w:rPr>
            </w:pPr>
          </w:p>
          <w:p w14:paraId="115A2E4F">
            <w:pPr>
              <w:spacing w:line="300" w:lineRule="exact"/>
              <w:rPr>
                <w:rFonts w:asciiTheme="minorEastAsia" w:hAnsiTheme="minorEastAsia" w:eastAsiaTheme="minorEastAsia"/>
                <w:color w:val="auto"/>
                <w:szCs w:val="21"/>
              </w:rPr>
            </w:pPr>
          </w:p>
          <w:p w14:paraId="1F7186B0">
            <w:pPr>
              <w:spacing w:line="300" w:lineRule="exact"/>
              <w:rPr>
                <w:rFonts w:asciiTheme="minorEastAsia" w:hAnsiTheme="minorEastAsia" w:eastAsiaTheme="minorEastAsia"/>
                <w:color w:val="auto"/>
                <w:szCs w:val="21"/>
              </w:rPr>
            </w:pPr>
          </w:p>
          <w:p w14:paraId="3E39E160">
            <w:pPr>
              <w:spacing w:line="300" w:lineRule="exact"/>
              <w:rPr>
                <w:rFonts w:asciiTheme="minorEastAsia" w:hAnsiTheme="minorEastAsia" w:eastAsiaTheme="minorEastAsia"/>
                <w:color w:val="auto"/>
                <w:szCs w:val="21"/>
              </w:rPr>
            </w:pPr>
          </w:p>
          <w:p w14:paraId="769BA3E2">
            <w:pPr>
              <w:spacing w:line="300" w:lineRule="exact"/>
              <w:rPr>
                <w:rFonts w:asciiTheme="minorEastAsia" w:hAnsiTheme="minorEastAsia" w:eastAsiaTheme="minorEastAsia"/>
                <w:color w:val="auto"/>
                <w:szCs w:val="21"/>
              </w:rPr>
            </w:pPr>
          </w:p>
          <w:p w14:paraId="27043BBF">
            <w:pPr>
              <w:spacing w:line="300" w:lineRule="exact"/>
              <w:rPr>
                <w:rFonts w:asciiTheme="minorEastAsia" w:hAnsiTheme="minorEastAsia" w:eastAsiaTheme="minorEastAsia"/>
                <w:color w:val="auto"/>
                <w:szCs w:val="21"/>
              </w:rPr>
            </w:pPr>
          </w:p>
          <w:p w14:paraId="317C71AE">
            <w:pPr>
              <w:spacing w:line="300" w:lineRule="exact"/>
              <w:rPr>
                <w:rFonts w:asciiTheme="minorEastAsia" w:hAnsiTheme="minorEastAsia" w:eastAsiaTheme="minorEastAsia"/>
                <w:color w:val="auto"/>
                <w:szCs w:val="21"/>
              </w:rPr>
            </w:pPr>
          </w:p>
          <w:p w14:paraId="22EE19FB">
            <w:pPr>
              <w:spacing w:line="300" w:lineRule="exact"/>
              <w:rPr>
                <w:rFonts w:asciiTheme="minorEastAsia" w:hAnsiTheme="minorEastAsia" w:eastAsiaTheme="minorEastAsia"/>
                <w:color w:val="auto"/>
                <w:szCs w:val="21"/>
              </w:rPr>
            </w:pPr>
          </w:p>
          <w:p w14:paraId="4B6101F8">
            <w:pPr>
              <w:spacing w:line="300" w:lineRule="exact"/>
              <w:rPr>
                <w:rFonts w:asciiTheme="minorEastAsia" w:hAnsiTheme="minorEastAsia" w:eastAsiaTheme="minorEastAsia"/>
                <w:color w:val="auto"/>
                <w:szCs w:val="21"/>
              </w:rPr>
            </w:pPr>
          </w:p>
          <w:p w14:paraId="6A30CB19">
            <w:pPr>
              <w:spacing w:line="300" w:lineRule="exact"/>
              <w:rPr>
                <w:rFonts w:asciiTheme="minorEastAsia" w:hAnsiTheme="minorEastAsia" w:eastAsiaTheme="minorEastAsia"/>
                <w:color w:val="auto"/>
                <w:szCs w:val="21"/>
              </w:rPr>
            </w:pPr>
          </w:p>
          <w:p w14:paraId="4EB1DA1E">
            <w:pPr>
              <w:spacing w:line="300" w:lineRule="exact"/>
              <w:rPr>
                <w:rFonts w:asciiTheme="minorEastAsia" w:hAnsiTheme="minorEastAsia" w:eastAsiaTheme="minorEastAsia"/>
                <w:color w:val="auto"/>
                <w:szCs w:val="21"/>
              </w:rPr>
            </w:pPr>
          </w:p>
        </w:tc>
      </w:tr>
      <w:tr w14:paraId="1D4FE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2" w:hRule="atLeast"/>
          <w:jc w:val="center"/>
        </w:trPr>
        <w:tc>
          <w:tcPr>
            <w:tcW w:w="9045" w:type="dxa"/>
            <w:gridSpan w:val="6"/>
          </w:tcPr>
          <w:p w14:paraId="1E1DF519">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声明：</w:t>
            </w:r>
            <w:r>
              <w:rPr>
                <w:rFonts w:hint="eastAsia" w:asciiTheme="minorEastAsia" w:hAnsiTheme="minorEastAsia" w:eastAsiaTheme="minorEastAsia"/>
                <w:color w:val="auto"/>
                <w:szCs w:val="21"/>
              </w:rPr>
              <w:t>本单位同意完成单位排名，遵守</w:t>
            </w:r>
            <w:r>
              <w:rPr>
                <w:rFonts w:hint="eastAsia" w:asciiTheme="minorEastAsia" w:hAnsiTheme="minorEastAsia" w:eastAsiaTheme="minorEastAsia"/>
                <w:color w:val="auto"/>
                <w:szCs w:val="24"/>
              </w:rPr>
              <w:t>《安徽医学科技奖管理办法（试行）》</w:t>
            </w:r>
            <w:r>
              <w:rPr>
                <w:rFonts w:hint="eastAsia" w:asciiTheme="minorEastAsia" w:hAnsiTheme="minorEastAsia" w:eastAsiaTheme="minorEastAsia"/>
                <w:color w:val="auto"/>
                <w:szCs w:val="21"/>
              </w:rPr>
              <w:t>等有关规定，承诺遵守评审工作纪律，保证所提供的有关材料真实、完整、准确、有效，且不包含涉及国防和国家安全的保密内容，不存在侵犯他人知识产权的情形。提交的代表性论文中不包含已经被撤稿的论文，也不存在图片误用等其他影响论文质量的情况。如有材料虚假或违纪行为，愿意承担相应责任。如产生争议，保证积极配合调查处理工作。</w:t>
            </w:r>
          </w:p>
          <w:p w14:paraId="4B85DB6F">
            <w:pPr>
              <w:ind w:firstLine="468"/>
              <w:rPr>
                <w:rFonts w:asciiTheme="minorEastAsia" w:hAnsiTheme="minorEastAsia" w:eastAsiaTheme="minorEastAsia"/>
                <w:color w:val="auto"/>
                <w:szCs w:val="21"/>
              </w:rPr>
            </w:pPr>
          </w:p>
          <w:p w14:paraId="2F2E2F09">
            <w:pPr>
              <w:ind w:firstLine="468"/>
              <w:rPr>
                <w:rFonts w:asciiTheme="minorEastAsia" w:hAnsiTheme="minorEastAsia" w:eastAsiaTheme="minorEastAsia"/>
                <w:color w:val="auto"/>
                <w:szCs w:val="21"/>
              </w:rPr>
            </w:pPr>
            <w:r>
              <w:rPr>
                <w:rFonts w:hint="eastAsia" w:asciiTheme="minorEastAsia" w:hAnsiTheme="minorEastAsia" w:eastAsiaTheme="minorEastAsia"/>
                <w:color w:val="auto"/>
                <w:szCs w:val="21"/>
              </w:rPr>
              <w:t>法定代表人签名：                            完成单位盖章</w:t>
            </w:r>
          </w:p>
          <w:p w14:paraId="58F091B9">
            <w:pPr>
              <w:ind w:firstLine="468"/>
              <w:rPr>
                <w:rFonts w:asciiTheme="minorEastAsia" w:hAnsiTheme="minorEastAsia" w:eastAsiaTheme="minorEastAsia"/>
                <w:color w:val="auto"/>
                <w:szCs w:val="21"/>
              </w:rPr>
            </w:pPr>
          </w:p>
          <w:p w14:paraId="2505B14F">
            <w:pPr>
              <w:rPr>
                <w:rFonts w:ascii="黑体" w:hAnsi="黑体" w:eastAsia="黑体"/>
                <w:color w:val="auto"/>
                <w:sz w:val="30"/>
                <w:szCs w:val="30"/>
              </w:rPr>
            </w:pPr>
            <w:r>
              <w:rPr>
                <w:rFonts w:hint="eastAsia" w:asciiTheme="minorEastAsia" w:hAnsiTheme="minorEastAsia" w:eastAsiaTheme="minorEastAsia"/>
                <w:color w:val="auto"/>
                <w:szCs w:val="21"/>
              </w:rPr>
              <w:t xml:space="preserve">                                                年    月    日</w:t>
            </w:r>
          </w:p>
        </w:tc>
      </w:tr>
    </w:tbl>
    <w:p w14:paraId="107EE29F">
      <w:pPr>
        <w:widowControl/>
        <w:jc w:val="center"/>
        <w:rPr>
          <w:rFonts w:ascii="黑体" w:hAnsi="黑体" w:eastAsia="黑体"/>
          <w:color w:val="auto"/>
          <w:sz w:val="30"/>
          <w:szCs w:val="30"/>
        </w:rPr>
      </w:pPr>
      <w:r>
        <w:rPr>
          <w:rFonts w:hint="eastAsia" w:ascii="黑体" w:hAnsi="黑体" w:eastAsia="黑体"/>
          <w:color w:val="auto"/>
          <w:sz w:val="30"/>
          <w:szCs w:val="30"/>
        </w:rPr>
        <w:t>九、诚信承诺书</w:t>
      </w:r>
    </w:p>
    <w:p w14:paraId="5CD197AE">
      <w:pPr>
        <w:spacing w:line="56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本项目自愿参加安徽医学科技奖评审，项目第一完成人和项目第一完成单位代表所有项目完成人及完成单位做出如下承诺：</w:t>
      </w:r>
    </w:p>
    <w:p w14:paraId="067DF7E0">
      <w:pPr>
        <w:spacing w:line="56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1.本推荐书严格按照安徽医学科技奖有关规定和安徽省医学会对推荐工作的具体要求填写，保证所提交的材料真实、完整、准确、有效，不存在任何违反《中华人民共和国保守国家秘密法》和《科学技术保密规定》等相关法律法规及侵犯他人知识产权的情形，提交的代表性论文不包含已经被撤稿的论文，也不存在图片误用等其他影响论文质量的情况。所涉及的科学研究行为均符合《医学科研诚信和相关行为规范》（国卫科教发〔2021〕7号），不存在科研不诚信的行为。</w:t>
      </w:r>
    </w:p>
    <w:p w14:paraId="032C44A2">
      <w:pPr>
        <w:spacing w:line="56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2.所提交的纸质版推荐材料和电子版推荐材料内容一致。</w:t>
      </w:r>
    </w:p>
    <w:p w14:paraId="4A95B7A9">
      <w:pPr>
        <w:spacing w:line="56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3.本推荐书所提交的知识产权证明材料和论文，均已征得未列入项目完成人的发明人、设计人或作者的知情同意并留存相应证明材料备查。知情同意内容包括</w:t>
      </w:r>
      <w:r>
        <w:rPr>
          <w:rFonts w:hint="eastAsia" w:asciiTheme="minorEastAsia" w:hAnsiTheme="minorEastAsia" w:eastAsiaTheme="minorEastAsia"/>
          <w:color w:val="auto"/>
          <w:sz w:val="24"/>
          <w:szCs w:val="24"/>
        </w:rPr>
        <w:t>（1）知识产权用于推荐2025年安徽医学科技奖，该发明人、设计人或作者未列入项目主要完成人。（2）安徽医学科技奖获奖项目所用知识产权不能再次参评该奖。</w:t>
      </w:r>
      <w:r>
        <w:rPr>
          <w:rFonts w:hint="eastAsia" w:asciiTheme="minorEastAsia" w:hAnsiTheme="minorEastAsia"/>
          <w:color w:val="auto"/>
          <w:sz w:val="24"/>
          <w:szCs w:val="24"/>
        </w:rPr>
        <w:t>因未如实告知上述情况而引起争议，且不能提供相应存档备查的证据，愿意承担相应责任。</w:t>
      </w:r>
    </w:p>
    <w:p w14:paraId="6DD29C88">
      <w:pPr>
        <w:spacing w:line="60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4.推荐项目主要技术内容未获得国家级、省部级以及安徽医学科技奖等奖励。本推荐书所提交的相关证明材料（包括专利、论文、著作、应用证明、国家法律法规要求审批的批准文件等）也均未在国家级、省部级等奖励（如国家科学技术奖、中华医学科技奖、安徽省科学技术奖等）以及安徽医学科技奖获奖项目中使用过，也未在本届安徽医学科技奖其他推荐项目中使用。</w:t>
      </w:r>
    </w:p>
    <w:p w14:paraId="2C4ADCA9">
      <w:pPr>
        <w:spacing w:line="56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5.遵守《安徽医学科技奖管理办法（试行）》有关规定。项目进入终审程序后，接受评审结果及授奖单位数和授奖人数按照获奖等级自动截取。</w:t>
      </w:r>
    </w:p>
    <w:p w14:paraId="5A4BD8DB">
      <w:pPr>
        <w:spacing w:line="560" w:lineRule="exact"/>
        <w:ind w:firstLine="420"/>
        <w:rPr>
          <w:rFonts w:asciiTheme="minorEastAsia" w:hAnsiTheme="minorEastAsia"/>
          <w:color w:val="auto"/>
          <w:sz w:val="24"/>
          <w:szCs w:val="24"/>
        </w:rPr>
      </w:pPr>
      <w:r>
        <w:rPr>
          <w:rFonts w:hint="eastAsia" w:asciiTheme="minorEastAsia" w:hAnsiTheme="minorEastAsia"/>
          <w:color w:val="auto"/>
          <w:sz w:val="24"/>
          <w:szCs w:val="24"/>
        </w:rPr>
        <w:t xml:space="preserve">                          项目第一完成人（签字）：</w:t>
      </w:r>
    </w:p>
    <w:p w14:paraId="24387EE9">
      <w:pPr>
        <w:spacing w:line="560" w:lineRule="exact"/>
        <w:ind w:firstLine="420"/>
        <w:jc w:val="center"/>
        <w:rPr>
          <w:rFonts w:asciiTheme="minorEastAsia" w:hAnsiTheme="minorEastAsia"/>
          <w:color w:val="auto"/>
          <w:sz w:val="24"/>
          <w:szCs w:val="24"/>
        </w:rPr>
      </w:pPr>
      <w:r>
        <w:rPr>
          <w:rFonts w:hint="eastAsia" w:asciiTheme="minorEastAsia" w:hAnsiTheme="minorEastAsia"/>
          <w:color w:val="auto"/>
          <w:sz w:val="24"/>
          <w:szCs w:val="24"/>
        </w:rPr>
        <w:t>项目第一完成单位（公章）：</w:t>
      </w:r>
    </w:p>
    <w:p w14:paraId="0600B692">
      <w:pPr>
        <w:spacing w:line="360" w:lineRule="auto"/>
        <w:ind w:firstLine="420"/>
        <w:jc w:val="center"/>
        <w:rPr>
          <w:rFonts w:ascii="黑体" w:hAnsi="黑体" w:eastAsia="黑体"/>
          <w:color w:val="auto"/>
          <w:sz w:val="30"/>
          <w:szCs w:val="30"/>
        </w:rPr>
      </w:pPr>
      <w:r>
        <w:rPr>
          <w:rFonts w:hint="eastAsia" w:ascii="黑体" w:hAnsi="黑体" w:eastAsia="黑体"/>
          <w:color w:val="auto"/>
          <w:sz w:val="30"/>
          <w:szCs w:val="30"/>
        </w:rPr>
        <w:t>十、附件</w:t>
      </w:r>
    </w:p>
    <w:p w14:paraId="273DF8B0">
      <w:pPr>
        <w:spacing w:line="360" w:lineRule="auto"/>
        <w:rPr>
          <w:rFonts w:ascii="黑体" w:hAnsi="黑体" w:eastAsia="黑体"/>
          <w:color w:val="auto"/>
          <w:sz w:val="24"/>
          <w:szCs w:val="24"/>
        </w:rPr>
      </w:pPr>
      <w:r>
        <w:rPr>
          <w:rFonts w:hint="eastAsia" w:ascii="黑体" w:hAnsi="黑体" w:eastAsia="黑体"/>
          <w:color w:val="auto"/>
          <w:sz w:val="24"/>
          <w:szCs w:val="24"/>
        </w:rPr>
        <w:t>附件请按如下顺序排列：</w:t>
      </w:r>
    </w:p>
    <w:p w14:paraId="0660FE64">
      <w:pPr>
        <w:spacing w:line="360" w:lineRule="auto"/>
        <w:ind w:left="238"/>
        <w:jc w:val="left"/>
        <w:rPr>
          <w:rFonts w:ascii="宋体" w:hAnsi="宋体"/>
          <w:color w:val="auto"/>
          <w:sz w:val="24"/>
        </w:rPr>
      </w:pPr>
      <w:r>
        <w:rPr>
          <w:rFonts w:hint="eastAsia" w:ascii="宋体" w:hAnsi="宋体"/>
          <w:color w:val="auto"/>
          <w:sz w:val="24"/>
        </w:rPr>
        <w:t>1.</w:t>
      </w:r>
      <w:r>
        <w:rPr>
          <w:rFonts w:ascii="宋体" w:hAnsi="宋体"/>
          <w:color w:val="auto"/>
          <w:sz w:val="24"/>
        </w:rPr>
        <w:t>代表性论文</w:t>
      </w:r>
      <w:r>
        <w:rPr>
          <w:rFonts w:hint="eastAsia" w:ascii="宋体" w:hAnsi="宋体"/>
          <w:color w:val="auto"/>
          <w:sz w:val="24"/>
        </w:rPr>
        <w:t>全文（限8篇，PDF格式）</w:t>
      </w:r>
    </w:p>
    <w:p w14:paraId="2A4B5F1B">
      <w:pPr>
        <w:spacing w:line="360" w:lineRule="auto"/>
        <w:ind w:left="238"/>
        <w:jc w:val="left"/>
        <w:rPr>
          <w:rFonts w:ascii="宋体" w:hAnsi="宋体"/>
          <w:color w:val="auto"/>
          <w:spacing w:val="2"/>
          <w:sz w:val="24"/>
        </w:rPr>
      </w:pPr>
      <w:r>
        <w:rPr>
          <w:rFonts w:ascii="宋体" w:hAnsi="宋体"/>
          <w:color w:val="auto"/>
          <w:sz w:val="24"/>
        </w:rPr>
        <w:t>2.</w:t>
      </w:r>
      <w:r>
        <w:rPr>
          <w:rFonts w:hint="eastAsia" w:ascii="宋体" w:hAnsi="宋体"/>
          <w:color w:val="auto"/>
          <w:spacing w:val="2"/>
          <w:sz w:val="24"/>
        </w:rPr>
        <w:t>他人引用代表性引文全文</w:t>
      </w:r>
      <w:r>
        <w:rPr>
          <w:rFonts w:hint="eastAsia" w:asciiTheme="minorEastAsia" w:hAnsiTheme="minorEastAsia" w:eastAsiaTheme="minorEastAsia"/>
          <w:color w:val="auto"/>
          <w:sz w:val="24"/>
          <w:szCs w:val="24"/>
        </w:rPr>
        <w:t>（限8</w:t>
      </w:r>
      <w:r>
        <w:rPr>
          <w:rFonts w:asciiTheme="minorEastAsia" w:hAnsiTheme="minorEastAsia" w:eastAsiaTheme="minorEastAsia"/>
          <w:color w:val="auto"/>
          <w:sz w:val="24"/>
          <w:szCs w:val="24"/>
        </w:rPr>
        <w:t>篇</w:t>
      </w:r>
      <w:r>
        <w:rPr>
          <w:rFonts w:hint="eastAsia" w:asciiTheme="minorEastAsia" w:hAnsiTheme="minorEastAsia" w:eastAsiaTheme="minorEastAsia"/>
          <w:color w:val="auto"/>
          <w:sz w:val="24"/>
          <w:szCs w:val="24"/>
        </w:rPr>
        <w:t>，</w:t>
      </w:r>
      <w:r>
        <w:rPr>
          <w:rFonts w:hint="eastAsia" w:ascii="宋体" w:hAnsi="宋体"/>
          <w:color w:val="auto"/>
          <w:sz w:val="24"/>
        </w:rPr>
        <w:t>PDF格式</w:t>
      </w:r>
      <w:r>
        <w:rPr>
          <w:rFonts w:asciiTheme="minorEastAsia" w:hAnsiTheme="minorEastAsia" w:eastAsiaTheme="minorEastAsia"/>
          <w:color w:val="auto"/>
          <w:sz w:val="24"/>
          <w:szCs w:val="24"/>
        </w:rPr>
        <w:t>）</w:t>
      </w:r>
    </w:p>
    <w:p w14:paraId="44688B31">
      <w:pPr>
        <w:spacing w:line="360" w:lineRule="auto"/>
        <w:ind w:left="238"/>
        <w:jc w:val="left"/>
        <w:rPr>
          <w:rFonts w:ascii="宋体" w:hAnsi="宋体"/>
          <w:color w:val="auto"/>
          <w:spacing w:val="2"/>
          <w:sz w:val="24"/>
        </w:rPr>
      </w:pPr>
      <w:r>
        <w:rPr>
          <w:rFonts w:ascii="宋体" w:hAnsi="宋体"/>
          <w:color w:val="auto"/>
          <w:spacing w:val="2"/>
          <w:sz w:val="24"/>
        </w:rPr>
        <w:t>3.代表性论文</w:t>
      </w:r>
      <w:r>
        <w:rPr>
          <w:rFonts w:hint="eastAsia" w:ascii="宋体" w:hAnsi="宋体"/>
          <w:color w:val="auto"/>
          <w:spacing w:val="2"/>
          <w:sz w:val="24"/>
        </w:rPr>
        <w:t>收录引用情况</w:t>
      </w:r>
      <w:r>
        <w:rPr>
          <w:rFonts w:ascii="宋体" w:hAnsi="宋体"/>
          <w:color w:val="auto"/>
          <w:spacing w:val="2"/>
          <w:sz w:val="24"/>
        </w:rPr>
        <w:t>检索报告</w:t>
      </w:r>
      <w:r>
        <w:rPr>
          <w:rFonts w:hint="eastAsia" w:ascii="宋体" w:hAnsi="宋体"/>
          <w:color w:val="auto"/>
          <w:spacing w:val="2"/>
          <w:sz w:val="24"/>
        </w:rPr>
        <w:t>（限1个，</w:t>
      </w:r>
      <w:r>
        <w:rPr>
          <w:rFonts w:hint="eastAsia" w:ascii="宋体" w:hAnsi="宋体"/>
          <w:color w:val="auto"/>
          <w:sz w:val="24"/>
        </w:rPr>
        <w:t>PDF格式</w:t>
      </w:r>
      <w:r>
        <w:rPr>
          <w:rFonts w:hint="eastAsia" w:ascii="宋体" w:hAnsi="宋体"/>
          <w:color w:val="auto"/>
          <w:spacing w:val="2"/>
          <w:sz w:val="24"/>
        </w:rPr>
        <w:t>）</w:t>
      </w:r>
    </w:p>
    <w:p w14:paraId="4844D0BA">
      <w:pPr>
        <w:spacing w:line="360" w:lineRule="auto"/>
        <w:ind w:left="238"/>
        <w:jc w:val="left"/>
        <w:rPr>
          <w:rFonts w:ascii="宋体" w:hAnsi="宋体"/>
          <w:color w:val="auto"/>
          <w:spacing w:val="2"/>
          <w:sz w:val="24"/>
        </w:rPr>
      </w:pPr>
      <w:r>
        <w:rPr>
          <w:rFonts w:ascii="宋体" w:hAnsi="宋体"/>
          <w:color w:val="auto"/>
          <w:spacing w:val="2"/>
          <w:sz w:val="24"/>
        </w:rPr>
        <w:t>4.</w:t>
      </w:r>
      <w:r>
        <w:rPr>
          <w:rFonts w:hint="eastAsia" w:ascii="宋体" w:hAnsi="宋体"/>
          <w:color w:val="auto"/>
          <w:spacing w:val="2"/>
          <w:sz w:val="24"/>
        </w:rPr>
        <w:t>完成人合作关系说明及情况汇总表（限1个，</w:t>
      </w:r>
      <w:r>
        <w:rPr>
          <w:rFonts w:hint="eastAsia" w:ascii="宋体" w:hAnsi="宋体"/>
          <w:color w:val="auto"/>
          <w:sz w:val="24"/>
        </w:rPr>
        <w:t>PDF格式</w:t>
      </w:r>
      <w:r>
        <w:rPr>
          <w:rFonts w:hint="eastAsia" w:ascii="宋体" w:hAnsi="宋体"/>
          <w:color w:val="auto"/>
          <w:spacing w:val="2"/>
          <w:sz w:val="24"/>
        </w:rPr>
        <w:t>）</w:t>
      </w:r>
    </w:p>
    <w:p w14:paraId="1379B1EE">
      <w:pPr>
        <w:spacing w:line="360" w:lineRule="auto"/>
        <w:ind w:left="238"/>
        <w:jc w:val="left"/>
        <w:rPr>
          <w:rFonts w:ascii="宋体" w:hAnsi="宋体"/>
          <w:color w:val="auto"/>
          <w:spacing w:val="2"/>
          <w:sz w:val="24"/>
        </w:rPr>
      </w:pPr>
      <w:r>
        <w:rPr>
          <w:rFonts w:ascii="宋体" w:hAnsi="宋体"/>
          <w:color w:val="auto"/>
          <w:spacing w:val="2"/>
          <w:sz w:val="24"/>
        </w:rPr>
        <w:t>5.</w:t>
      </w:r>
      <w:r>
        <w:rPr>
          <w:rFonts w:hint="eastAsia" w:ascii="宋体" w:hAnsi="宋体"/>
          <w:color w:val="auto"/>
          <w:spacing w:val="2"/>
          <w:sz w:val="24"/>
        </w:rPr>
        <w:t>其他附件（限</w:t>
      </w:r>
      <w:r>
        <w:rPr>
          <w:rFonts w:ascii="宋体" w:hAnsi="宋体"/>
          <w:color w:val="auto"/>
          <w:spacing w:val="2"/>
          <w:sz w:val="24"/>
        </w:rPr>
        <w:t>20个</w:t>
      </w:r>
      <w:r>
        <w:rPr>
          <w:rFonts w:hint="eastAsia" w:ascii="宋体" w:hAnsi="宋体"/>
          <w:color w:val="auto"/>
          <w:spacing w:val="2"/>
          <w:sz w:val="24"/>
        </w:rPr>
        <w:t>，</w:t>
      </w:r>
      <w:r>
        <w:rPr>
          <w:rFonts w:hint="eastAsia" w:ascii="宋体" w:hAnsi="宋体"/>
          <w:color w:val="auto"/>
          <w:sz w:val="24"/>
        </w:rPr>
        <w:t>PDF或JPG格式</w:t>
      </w:r>
      <w:r>
        <w:rPr>
          <w:rFonts w:ascii="宋体" w:hAnsi="宋体"/>
          <w:color w:val="auto"/>
          <w:spacing w:val="2"/>
          <w:sz w:val="24"/>
        </w:rPr>
        <w:t>）</w:t>
      </w:r>
    </w:p>
    <w:p w14:paraId="50BE14A4">
      <w:pPr>
        <w:widowControl/>
        <w:jc w:val="left"/>
        <w:rPr>
          <w:rFonts w:ascii="黑体" w:hAnsi="黑体" w:eastAsia="黑体"/>
          <w:color w:val="auto"/>
          <w:sz w:val="30"/>
          <w:szCs w:val="30"/>
        </w:rPr>
      </w:pPr>
    </w:p>
    <w:p w14:paraId="5BEDBBDB">
      <w:pPr>
        <w:widowControl/>
        <w:jc w:val="left"/>
        <w:rPr>
          <w:rFonts w:ascii="黑体" w:hAnsi="黑体" w:eastAsia="黑体"/>
          <w:color w:val="auto"/>
          <w:sz w:val="30"/>
          <w:szCs w:val="30"/>
        </w:rPr>
      </w:pPr>
    </w:p>
    <w:p w14:paraId="2E5AC4A1">
      <w:pPr>
        <w:spacing w:line="360" w:lineRule="auto"/>
        <w:jc w:val="left"/>
        <w:rPr>
          <w:rFonts w:asciiTheme="minorEastAsia" w:hAnsiTheme="minorEastAsia" w:eastAsiaTheme="minorEastAsia"/>
          <w:color w:val="auto"/>
          <w:sz w:val="24"/>
          <w:szCs w:val="24"/>
        </w:rPr>
      </w:pPr>
    </w:p>
    <w:p w14:paraId="3616B600">
      <w:pPr>
        <w:spacing w:line="360" w:lineRule="auto"/>
        <w:jc w:val="left"/>
        <w:rPr>
          <w:rFonts w:asciiTheme="minorEastAsia" w:hAnsiTheme="minorEastAsia" w:eastAsiaTheme="minorEastAsia"/>
          <w:color w:val="auto"/>
          <w:sz w:val="24"/>
          <w:szCs w:val="24"/>
        </w:rPr>
      </w:pPr>
    </w:p>
    <w:p w14:paraId="08937656">
      <w:pPr>
        <w:spacing w:line="360" w:lineRule="auto"/>
        <w:jc w:val="left"/>
        <w:rPr>
          <w:rFonts w:asciiTheme="minorEastAsia" w:hAnsiTheme="minorEastAsia" w:eastAsiaTheme="minorEastAsia"/>
          <w:color w:val="auto"/>
          <w:sz w:val="24"/>
          <w:szCs w:val="24"/>
        </w:rPr>
      </w:pPr>
    </w:p>
    <w:p w14:paraId="7BDA78AF">
      <w:pPr>
        <w:spacing w:line="360" w:lineRule="auto"/>
        <w:jc w:val="left"/>
        <w:rPr>
          <w:rFonts w:asciiTheme="minorEastAsia" w:hAnsiTheme="minorEastAsia" w:eastAsiaTheme="minorEastAsia"/>
          <w:color w:val="auto"/>
          <w:sz w:val="24"/>
          <w:szCs w:val="24"/>
        </w:rPr>
      </w:pPr>
    </w:p>
    <w:p w14:paraId="44BAEDA3">
      <w:pPr>
        <w:spacing w:line="360" w:lineRule="auto"/>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br w:type="page"/>
      </w:r>
    </w:p>
    <w:p w14:paraId="3F2872FB">
      <w:pPr>
        <w:pStyle w:val="2"/>
        <w:rPr>
          <w:rFonts w:asciiTheme="minorEastAsia" w:hAnsiTheme="minorEastAsia" w:eastAsiaTheme="minorEastAsia" w:cstheme="minorEastAsia"/>
          <w:color w:val="auto"/>
          <w:w w:val="98"/>
          <w:sz w:val="32"/>
          <w:szCs w:val="32"/>
        </w:rPr>
      </w:pPr>
      <w:bookmarkStart w:id="22" w:name="_Toc22218"/>
      <w:bookmarkStart w:id="23" w:name="_Toc16792"/>
      <w:r>
        <w:rPr>
          <w:rFonts w:hint="eastAsia" w:ascii="方正小标宋_GBK" w:hAnsi="方正小标宋_GBK" w:eastAsia="方正小标宋_GBK" w:cs="方正小标宋_GBK"/>
          <w:color w:val="auto"/>
          <w:w w:val="98"/>
        </w:rPr>
        <w:t>《安徽医学科技奖推荐书（基础医学类）》填写说明</w:t>
      </w:r>
      <w:bookmarkEnd w:id="22"/>
      <w:bookmarkEnd w:id="23"/>
    </w:p>
    <w:p w14:paraId="4B578694">
      <w:pPr>
        <w:pStyle w:val="15"/>
        <w:spacing w:line="440" w:lineRule="exact"/>
        <w:ind w:firstLine="0" w:firstLineChars="0"/>
        <w:jc w:val="center"/>
        <w:rPr>
          <w:rFonts w:ascii="黑体" w:hAnsi="黑体" w:eastAsia="黑体"/>
          <w:color w:val="auto"/>
          <w:szCs w:val="24"/>
        </w:rPr>
      </w:pPr>
    </w:p>
    <w:p w14:paraId="7E9FBF22">
      <w:pPr>
        <w:pStyle w:val="15"/>
        <w:spacing w:line="440" w:lineRule="exact"/>
        <w:rPr>
          <w:rFonts w:ascii="宋体" w:hAnsi="宋体"/>
          <w:color w:val="auto"/>
        </w:rPr>
      </w:pPr>
      <w:r>
        <w:rPr>
          <w:rFonts w:hint="eastAsia" w:ascii="宋体" w:hAnsi="宋体"/>
          <w:color w:val="auto"/>
        </w:rPr>
        <w:t>推荐书包括主件</w:t>
      </w:r>
      <w:r>
        <w:rPr>
          <w:rFonts w:ascii="宋体" w:hAnsi="宋体"/>
          <w:color w:val="auto"/>
        </w:rPr>
        <w:t>（</w:t>
      </w:r>
      <w:r>
        <w:rPr>
          <w:rFonts w:hint="eastAsia" w:ascii="宋体" w:hAnsi="宋体"/>
          <w:color w:val="auto"/>
        </w:rPr>
        <w:t>第</w:t>
      </w:r>
      <w:r>
        <w:rPr>
          <w:rFonts w:ascii="宋体" w:hAnsi="宋体"/>
          <w:color w:val="auto"/>
        </w:rPr>
        <w:t>一至</w:t>
      </w:r>
      <w:r>
        <w:rPr>
          <w:rFonts w:hint="eastAsia" w:ascii="宋体" w:hAnsi="宋体"/>
          <w:color w:val="auto"/>
        </w:rPr>
        <w:t>第九</w:t>
      </w:r>
      <w:r>
        <w:rPr>
          <w:rFonts w:ascii="宋体" w:hAnsi="宋体"/>
          <w:color w:val="auto"/>
        </w:rPr>
        <w:t>部分）</w:t>
      </w:r>
      <w:r>
        <w:rPr>
          <w:rFonts w:hint="eastAsia" w:ascii="宋体" w:hAnsi="宋体"/>
          <w:color w:val="auto"/>
        </w:rPr>
        <w:t>和附件（第十部分），</w:t>
      </w:r>
      <w:r>
        <w:rPr>
          <w:rFonts w:ascii="宋体" w:hAnsi="宋体"/>
          <w:color w:val="auto"/>
        </w:rPr>
        <w:t>主件</w:t>
      </w:r>
      <w:r>
        <w:rPr>
          <w:rFonts w:hint="eastAsia" w:ascii="宋体" w:hAnsi="宋体"/>
          <w:color w:val="auto"/>
        </w:rPr>
        <w:t>第三、四、五部分的正文使用</w:t>
      </w:r>
      <w:r>
        <w:rPr>
          <w:rFonts w:ascii="宋体" w:hAnsi="宋体"/>
          <w:color w:val="auto"/>
        </w:rPr>
        <w:t>不小于</w:t>
      </w:r>
      <w:r>
        <w:rPr>
          <w:rFonts w:hint="eastAsia" w:ascii="宋体" w:hAnsi="宋体"/>
          <w:color w:val="auto"/>
        </w:rPr>
        <w:t>小四号字体，行距不小于18磅，标题和图表文字格式自行设置（建议以黑体、仿宋、楷体为主）。</w:t>
      </w:r>
    </w:p>
    <w:p w14:paraId="01B6277F">
      <w:pPr>
        <w:pStyle w:val="15"/>
        <w:spacing w:line="440" w:lineRule="exact"/>
        <w:rPr>
          <w:rFonts w:ascii="黑体" w:hAnsi="宋体" w:eastAsia="黑体"/>
          <w:bCs/>
          <w:color w:val="auto"/>
        </w:rPr>
      </w:pPr>
      <w:r>
        <w:rPr>
          <w:rFonts w:hint="eastAsia" w:ascii="黑体" w:hAnsi="宋体" w:eastAsia="黑体"/>
          <w:bCs/>
          <w:color w:val="auto"/>
        </w:rPr>
        <w:t>一、项目基本情况</w:t>
      </w:r>
    </w:p>
    <w:p w14:paraId="3D4C68BB">
      <w:pPr>
        <w:pStyle w:val="15"/>
        <w:spacing w:line="440" w:lineRule="exact"/>
        <w:ind w:firstLine="482"/>
        <w:rPr>
          <w:rFonts w:ascii="宋体" w:hAnsi="宋体"/>
          <w:bCs/>
          <w:color w:val="auto"/>
        </w:rPr>
      </w:pPr>
      <w:r>
        <w:rPr>
          <w:rFonts w:hint="eastAsia" w:ascii="宋体" w:hAnsi="宋体"/>
          <w:b/>
          <w:bCs/>
          <w:color w:val="auto"/>
        </w:rPr>
        <w:t>编号：</w:t>
      </w:r>
      <w:r>
        <w:rPr>
          <w:rFonts w:hint="eastAsia" w:ascii="宋体" w:hAnsi="宋体"/>
          <w:bCs/>
          <w:color w:val="auto"/>
        </w:rPr>
        <w:t>无需填写。</w:t>
      </w:r>
    </w:p>
    <w:p w14:paraId="7EC43744">
      <w:pPr>
        <w:pStyle w:val="15"/>
        <w:spacing w:line="440" w:lineRule="exact"/>
        <w:ind w:firstLine="482"/>
        <w:rPr>
          <w:rFonts w:ascii="宋体" w:hAnsi="宋体"/>
          <w:color w:val="auto"/>
        </w:rPr>
      </w:pPr>
      <w:r>
        <w:rPr>
          <w:rFonts w:hint="eastAsia" w:asciiTheme="minorEastAsia" w:hAnsiTheme="minorEastAsia" w:eastAsiaTheme="minorEastAsia"/>
          <w:b/>
          <w:color w:val="auto"/>
          <w:szCs w:val="24"/>
        </w:rPr>
        <w:t>项目名称</w:t>
      </w:r>
      <w:r>
        <w:rPr>
          <w:rFonts w:hint="eastAsia" w:asciiTheme="minorEastAsia" w:hAnsiTheme="minorEastAsia" w:eastAsiaTheme="minorEastAsia"/>
          <w:color w:val="auto"/>
          <w:szCs w:val="24"/>
        </w:rPr>
        <w:t>：</w:t>
      </w:r>
      <w:r>
        <w:rPr>
          <w:rFonts w:hint="eastAsia" w:ascii="宋体" w:hAnsi="宋体"/>
          <w:color w:val="auto"/>
        </w:rPr>
        <w:t>不超过</w:t>
      </w:r>
      <w:r>
        <w:rPr>
          <w:rFonts w:ascii="宋体" w:hAnsi="宋体"/>
          <w:color w:val="auto"/>
        </w:rPr>
        <w:t>30字。</w:t>
      </w:r>
      <w:r>
        <w:rPr>
          <w:rFonts w:hint="eastAsia" w:ascii="宋体" w:hAnsi="宋体"/>
          <w:color w:val="auto"/>
        </w:rPr>
        <w:t>应准确反映重要科学发现的主要研究内容和特征。</w:t>
      </w:r>
    </w:p>
    <w:p w14:paraId="31A1C8F3">
      <w:pPr>
        <w:spacing w:line="440" w:lineRule="exact"/>
        <w:ind w:firstLine="472" w:firstLineChars="196"/>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推荐单位</w:t>
      </w:r>
      <w:r>
        <w:rPr>
          <w:rFonts w:hint="eastAsia" w:asciiTheme="minorEastAsia" w:hAnsiTheme="minorEastAsia" w:eastAsiaTheme="minorEastAsia"/>
          <w:color w:val="auto"/>
          <w:sz w:val="24"/>
          <w:szCs w:val="24"/>
        </w:rPr>
        <w:t>：请</w:t>
      </w:r>
      <w:r>
        <w:rPr>
          <w:rFonts w:hint="eastAsia" w:ascii="宋体" w:hAnsi="宋体"/>
          <w:color w:val="auto"/>
          <w:sz w:val="24"/>
        </w:rPr>
        <w:t>参照《2025年安徽医学科技奖指标分配一览表》，填写与公章一致的推荐单位名称，专科分会填写完整准确的专科分会名称。</w:t>
      </w:r>
    </w:p>
    <w:p w14:paraId="2A7D3EE3">
      <w:pPr>
        <w:pStyle w:val="15"/>
        <w:spacing w:line="440" w:lineRule="exact"/>
        <w:ind w:firstLine="482"/>
        <w:rPr>
          <w:rFonts w:ascii="宋体" w:hAnsi="宋体"/>
          <w:color w:val="auto"/>
        </w:rPr>
      </w:pPr>
      <w:r>
        <w:rPr>
          <w:rFonts w:hint="eastAsia" w:asciiTheme="minorEastAsia" w:hAnsiTheme="minorEastAsia" w:eastAsiaTheme="minorEastAsia"/>
          <w:b/>
          <w:color w:val="auto"/>
          <w:szCs w:val="24"/>
        </w:rPr>
        <w:t>主要完成人：</w:t>
      </w:r>
      <w:r>
        <w:rPr>
          <w:rFonts w:hint="eastAsia" w:ascii="宋体" w:hAnsi="宋体"/>
          <w:color w:val="auto"/>
        </w:rPr>
        <w:t>医学科学技术项目主要完成人不得超过10人，医学科学技术普及项目主要完成人不得超过5人，</w:t>
      </w:r>
      <w:r>
        <w:rPr>
          <w:rFonts w:hint="eastAsia" w:asciiTheme="minorEastAsia" w:hAnsiTheme="minorEastAsia" w:eastAsiaTheme="minorEastAsia"/>
          <w:color w:val="auto"/>
          <w:szCs w:val="24"/>
        </w:rPr>
        <w:t>所列</w:t>
      </w:r>
      <w:r>
        <w:rPr>
          <w:rFonts w:hint="eastAsia" w:asciiTheme="minorEastAsia" w:hAnsiTheme="minorEastAsia" w:eastAsiaTheme="minorEastAsia"/>
          <w:b/>
          <w:color w:val="auto"/>
          <w:szCs w:val="24"/>
        </w:rPr>
        <w:t>主要完成人应为“6.1代表性论文目录”所列论文中至少一篇论文的署名作者之一。</w:t>
      </w:r>
      <w:r>
        <w:rPr>
          <w:rFonts w:hint="eastAsia" w:ascii="宋体" w:hAnsi="宋体"/>
          <w:color w:val="auto"/>
        </w:rPr>
        <w:t>按实际贡献大小对主要完成人进行顺序排列，并与“七、主要完成人情况表”相一致。</w:t>
      </w:r>
    </w:p>
    <w:p w14:paraId="22A98FD0">
      <w:pPr>
        <w:pStyle w:val="15"/>
        <w:spacing w:line="440" w:lineRule="exact"/>
        <w:ind w:firstLine="482"/>
        <w:rPr>
          <w:rFonts w:ascii="宋体" w:hAnsi="宋体"/>
          <w:color w:val="auto"/>
        </w:rPr>
      </w:pPr>
      <w:r>
        <w:rPr>
          <w:rFonts w:hint="eastAsia" w:asciiTheme="minorEastAsia" w:hAnsiTheme="minorEastAsia" w:eastAsiaTheme="minorEastAsia"/>
          <w:b/>
          <w:color w:val="auto"/>
          <w:szCs w:val="24"/>
        </w:rPr>
        <w:t>主要完成单位：</w:t>
      </w:r>
      <w:r>
        <w:rPr>
          <w:rFonts w:hint="eastAsia" w:ascii="宋体" w:hAnsi="宋体"/>
          <w:color w:val="auto"/>
        </w:rPr>
        <w:t>医学科学技术项目主要完成单位不得超过5个，医学科学技术普及项目主要完成单位不得超过2个，按实际贡献大小对主要完成单位进行顺序排列，并与“八、主要完成单位情况表”相一致。</w:t>
      </w:r>
    </w:p>
    <w:p w14:paraId="1461BFD5">
      <w:pPr>
        <w:pStyle w:val="15"/>
        <w:spacing w:line="440" w:lineRule="exact"/>
        <w:rPr>
          <w:rFonts w:asciiTheme="minorEastAsia" w:hAnsiTheme="minorEastAsia" w:eastAsiaTheme="minorEastAsia"/>
          <w:color w:val="auto"/>
          <w:szCs w:val="24"/>
        </w:rPr>
      </w:pPr>
      <w:r>
        <w:rPr>
          <w:rFonts w:hint="eastAsia" w:ascii="宋体" w:hAnsi="宋体"/>
          <w:color w:val="auto"/>
        </w:rPr>
        <w:t>填写时应注意：单位名称须规范完整填</w:t>
      </w:r>
      <w:r>
        <w:rPr>
          <w:rFonts w:hint="eastAsia" w:asciiTheme="minorEastAsia" w:hAnsiTheme="minorEastAsia" w:eastAsiaTheme="minorEastAsia"/>
          <w:color w:val="auto"/>
          <w:szCs w:val="24"/>
        </w:rPr>
        <w:t>写，须</w:t>
      </w:r>
      <w:r>
        <w:rPr>
          <w:rFonts w:asciiTheme="minorEastAsia" w:hAnsiTheme="minorEastAsia" w:eastAsiaTheme="minorEastAsia"/>
          <w:color w:val="auto"/>
          <w:szCs w:val="24"/>
        </w:rPr>
        <w:t>与单位公章</w:t>
      </w:r>
      <w:r>
        <w:rPr>
          <w:rFonts w:hint="eastAsia" w:asciiTheme="minorEastAsia" w:hAnsiTheme="minorEastAsia" w:eastAsiaTheme="minorEastAsia"/>
          <w:color w:val="auto"/>
          <w:szCs w:val="24"/>
        </w:rPr>
        <w:t>完全</w:t>
      </w:r>
      <w:r>
        <w:rPr>
          <w:rFonts w:asciiTheme="minorEastAsia" w:hAnsiTheme="minorEastAsia" w:eastAsiaTheme="minorEastAsia"/>
          <w:color w:val="auto"/>
          <w:szCs w:val="24"/>
        </w:rPr>
        <w:t>一致</w:t>
      </w:r>
      <w:r>
        <w:rPr>
          <w:rFonts w:hint="eastAsia" w:asciiTheme="minorEastAsia" w:hAnsiTheme="minorEastAsia" w:eastAsiaTheme="minorEastAsia"/>
          <w:color w:val="auto"/>
          <w:szCs w:val="24"/>
        </w:rPr>
        <w:t>，不得填写非法人单位名称或单位简称</w:t>
      </w:r>
      <w:r>
        <w:rPr>
          <w:rFonts w:asciiTheme="minorEastAsia" w:hAnsiTheme="minorEastAsia" w:eastAsiaTheme="minorEastAsia"/>
          <w:color w:val="auto"/>
          <w:szCs w:val="24"/>
        </w:rPr>
        <w:t>。</w:t>
      </w:r>
      <w:r>
        <w:rPr>
          <w:rFonts w:hint="eastAsia" w:asciiTheme="minorEastAsia" w:hAnsiTheme="minorEastAsia" w:eastAsiaTheme="minorEastAsia"/>
          <w:color w:val="auto"/>
          <w:szCs w:val="24"/>
        </w:rPr>
        <w:t>主要完成单位须具有法人资格，不得以“协作组”“委员会”“XX大学XX学院”等不具有法人资格的单位作为主要完成单位。</w:t>
      </w:r>
    </w:p>
    <w:p w14:paraId="09AF6858">
      <w:pPr>
        <w:spacing w:line="440" w:lineRule="exact"/>
        <w:ind w:firstLine="472" w:firstLineChars="196"/>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学科分类</w:t>
      </w:r>
      <w:r>
        <w:rPr>
          <w:rFonts w:hint="eastAsia" w:asciiTheme="minorEastAsia" w:hAnsiTheme="minorEastAsia" w:eastAsiaTheme="minorEastAsia"/>
          <w:color w:val="auto"/>
          <w:sz w:val="24"/>
          <w:szCs w:val="24"/>
        </w:rPr>
        <w:t>：根据《2025年安徽医学科技奖学科专业代码表》选择“310基础医学”条目的学科代码及名称，按与本项目的关联程度依次填写，最多可以填写3个学科分类。“学科分类1”将和评审专家专业直接相关（不一定完全相同）。</w:t>
      </w:r>
    </w:p>
    <w:p w14:paraId="4C2C246E">
      <w:pPr>
        <w:spacing w:line="440" w:lineRule="exact"/>
        <w:ind w:firstLine="477" w:firstLineChars="198"/>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任务来源：</w:t>
      </w:r>
      <w:r>
        <w:rPr>
          <w:rFonts w:hint="eastAsia" w:asciiTheme="minorEastAsia" w:hAnsiTheme="minorEastAsia" w:eastAsiaTheme="minorEastAsia"/>
          <w:color w:val="auto"/>
          <w:sz w:val="24"/>
          <w:szCs w:val="24"/>
        </w:rPr>
        <w:t>选择相应类别填写，可多选。</w:t>
      </w:r>
    </w:p>
    <w:p w14:paraId="39212C44">
      <w:pPr>
        <w:pStyle w:val="15"/>
        <w:spacing w:line="440" w:lineRule="exact"/>
        <w:ind w:firstLine="482"/>
        <w:rPr>
          <w:rFonts w:ascii="宋体" w:hAnsi="宋体"/>
          <w:color w:val="auto"/>
        </w:rPr>
      </w:pPr>
      <w:r>
        <w:rPr>
          <w:rFonts w:ascii="宋体" w:hAnsi="宋体"/>
          <w:b/>
          <w:bCs/>
          <w:color w:val="auto"/>
        </w:rPr>
        <w:t>项目起止时间</w:t>
      </w:r>
      <w:r>
        <w:rPr>
          <w:rFonts w:hint="eastAsia" w:ascii="宋体" w:hAnsi="宋体"/>
          <w:color w:val="auto"/>
        </w:rPr>
        <w:t>：</w:t>
      </w:r>
      <w:r>
        <w:rPr>
          <w:rFonts w:ascii="宋体" w:hAnsi="宋体"/>
          <w:color w:val="auto"/>
        </w:rPr>
        <w:t>起始时间</w:t>
      </w:r>
      <w:r>
        <w:rPr>
          <w:rFonts w:hint="eastAsia" w:ascii="宋体" w:hAnsi="宋体"/>
          <w:color w:val="auto"/>
        </w:rPr>
        <w:t>填写</w:t>
      </w:r>
      <w:r>
        <w:rPr>
          <w:rFonts w:ascii="宋体" w:hAnsi="宋体"/>
          <w:color w:val="auto"/>
        </w:rPr>
        <w:t>立项、</w:t>
      </w:r>
      <w:r>
        <w:rPr>
          <w:rFonts w:hint="eastAsia" w:ascii="宋体" w:hAnsi="宋体"/>
          <w:color w:val="auto"/>
        </w:rPr>
        <w:t>任务下达</w:t>
      </w:r>
      <w:r>
        <w:rPr>
          <w:rFonts w:ascii="宋体" w:hAnsi="宋体"/>
          <w:color w:val="auto"/>
        </w:rPr>
        <w:t>、</w:t>
      </w:r>
      <w:r>
        <w:rPr>
          <w:rFonts w:hint="eastAsia" w:ascii="宋体" w:hAnsi="宋体"/>
          <w:color w:val="auto"/>
        </w:rPr>
        <w:t>合同签署等标志项目</w:t>
      </w:r>
      <w:r>
        <w:rPr>
          <w:rFonts w:ascii="宋体" w:hAnsi="宋体"/>
          <w:color w:val="auto"/>
        </w:rPr>
        <w:t>开始研</w:t>
      </w:r>
      <w:r>
        <w:rPr>
          <w:rFonts w:hint="eastAsia" w:ascii="宋体" w:hAnsi="宋体"/>
          <w:color w:val="auto"/>
        </w:rPr>
        <w:t>发的时间；完成时间为代表性论文中最近1篇发表的时间，无法精确到“日”的，统一填写“1日”。所有</w:t>
      </w:r>
      <w:r>
        <w:rPr>
          <w:rFonts w:hint="eastAsia" w:asciiTheme="minorEastAsia" w:hAnsiTheme="minorEastAsia" w:eastAsiaTheme="minorEastAsia"/>
          <w:color w:val="auto"/>
          <w:szCs w:val="24"/>
        </w:rPr>
        <w:t>项目完成时间应在项目申报时间之前两年及以上，即2023年1月1日前。</w:t>
      </w:r>
    </w:p>
    <w:p w14:paraId="03F14EBF">
      <w:pPr>
        <w:pStyle w:val="15"/>
        <w:spacing w:line="440" w:lineRule="exact"/>
        <w:rPr>
          <w:rFonts w:ascii="黑体" w:hAnsi="宋体" w:eastAsia="黑体"/>
          <w:bCs/>
          <w:color w:val="auto"/>
        </w:rPr>
      </w:pPr>
      <w:r>
        <w:rPr>
          <w:rFonts w:hint="eastAsia" w:ascii="黑体" w:hAnsi="宋体" w:eastAsia="黑体"/>
          <w:bCs/>
          <w:color w:val="auto"/>
        </w:rPr>
        <w:t>二、推荐意见</w:t>
      </w:r>
    </w:p>
    <w:p w14:paraId="761437AE">
      <w:pPr>
        <w:pStyle w:val="15"/>
        <w:spacing w:line="440" w:lineRule="exact"/>
        <w:rPr>
          <w:rFonts w:asciiTheme="minorEastAsia" w:hAnsiTheme="minorEastAsia" w:eastAsiaTheme="minorEastAsia"/>
          <w:color w:val="auto"/>
          <w:szCs w:val="24"/>
        </w:rPr>
      </w:pPr>
      <w:r>
        <w:rPr>
          <w:rFonts w:hint="eastAsia" w:ascii="黑体" w:hAnsi="宋体" w:eastAsia="黑体"/>
          <w:bCs/>
          <w:color w:val="auto"/>
        </w:rPr>
        <w:t>“二、单位推荐意见”“二、专科分会推荐意见”，只需选择其一填写。</w:t>
      </w:r>
      <w:r>
        <w:rPr>
          <w:rFonts w:hint="eastAsia" w:asciiTheme="minorEastAsia" w:hAnsiTheme="minorEastAsia" w:eastAsiaTheme="minorEastAsia"/>
          <w:color w:val="auto"/>
          <w:szCs w:val="24"/>
        </w:rPr>
        <w:t>省医学会单位会员、各市医学会、其他省直有关单位填写“二、单位推荐意见”，专科分会填写“二、专科分会推荐意见”。</w:t>
      </w:r>
    </w:p>
    <w:p w14:paraId="79D4BFB0">
      <w:pPr>
        <w:pStyle w:val="15"/>
        <w:spacing w:line="440" w:lineRule="exact"/>
        <w:ind w:firstLine="482"/>
        <w:rPr>
          <w:rFonts w:ascii="宋体" w:hAnsi="宋体"/>
          <w:bCs/>
          <w:color w:val="auto"/>
        </w:rPr>
      </w:pPr>
      <w:r>
        <w:rPr>
          <w:rFonts w:hint="eastAsia" w:ascii="宋体" w:hAnsi="宋体"/>
          <w:b/>
          <w:bCs/>
          <w:color w:val="auto"/>
        </w:rPr>
        <w:t>推荐意见：</w:t>
      </w:r>
      <w:r>
        <w:rPr>
          <w:rFonts w:hint="eastAsia" w:ascii="宋体" w:hAnsi="宋体"/>
          <w:bCs/>
          <w:color w:val="auto"/>
        </w:rPr>
        <w:t>限300</w:t>
      </w:r>
      <w:r>
        <w:rPr>
          <w:rFonts w:hint="eastAsia" w:ascii="宋体" w:hAnsi="宋体"/>
          <w:color w:val="auto"/>
        </w:rPr>
        <w:t>～</w:t>
      </w:r>
      <w:r>
        <w:rPr>
          <w:rFonts w:hint="eastAsia" w:ascii="宋体" w:hAnsi="宋体"/>
          <w:bCs/>
          <w:color w:val="auto"/>
        </w:rPr>
        <w:t>600</w:t>
      </w:r>
      <w:r>
        <w:rPr>
          <w:rFonts w:hint="eastAsia" w:ascii="宋体" w:hAnsi="宋体"/>
          <w:color w:val="auto"/>
        </w:rPr>
        <w:t>字。推荐单位应</w:t>
      </w:r>
      <w:r>
        <w:rPr>
          <w:rFonts w:hint="eastAsia" w:ascii="宋体" w:hAnsi="宋体"/>
          <w:color w:val="auto"/>
          <w:spacing w:val="2"/>
        </w:rPr>
        <w:t>认真审阅推荐书全文，对</w:t>
      </w:r>
      <w:r>
        <w:rPr>
          <w:rFonts w:hint="eastAsia" w:ascii="宋体" w:hAnsi="宋体"/>
          <w:color w:val="auto"/>
        </w:rPr>
        <w:t>科学发现点的原创性、科学价值、国内外自然科学界公认度以及推动学科发展的作用进行概述。</w:t>
      </w:r>
      <w:r>
        <w:rPr>
          <w:rFonts w:hint="eastAsia" w:asciiTheme="minorEastAsia" w:hAnsiTheme="minorEastAsia" w:eastAsiaTheme="minorEastAsia"/>
          <w:color w:val="auto"/>
          <w:szCs w:val="24"/>
        </w:rPr>
        <w:t>推荐意见不能阐述</w:t>
      </w:r>
      <w:r>
        <w:rPr>
          <w:rFonts w:asciiTheme="minorEastAsia" w:hAnsiTheme="minorEastAsia" w:eastAsiaTheme="minorEastAsia"/>
          <w:color w:val="auto"/>
          <w:szCs w:val="24"/>
        </w:rPr>
        <w:t>超过</w:t>
      </w:r>
      <w:r>
        <w:rPr>
          <w:rFonts w:hint="eastAsia" w:asciiTheme="minorEastAsia" w:hAnsiTheme="minorEastAsia" w:eastAsiaTheme="minorEastAsia"/>
          <w:color w:val="auto"/>
          <w:szCs w:val="24"/>
        </w:rPr>
        <w:t>8篇主要代表性论文的发表情况及被引用情况。</w:t>
      </w:r>
    </w:p>
    <w:p w14:paraId="5C2645AA">
      <w:pPr>
        <w:pStyle w:val="15"/>
        <w:spacing w:line="440" w:lineRule="exact"/>
        <w:ind w:firstLine="482"/>
        <w:rPr>
          <w:rFonts w:ascii="宋体" w:hAnsi="宋体"/>
          <w:bCs/>
          <w:color w:val="auto"/>
        </w:rPr>
      </w:pPr>
      <w:r>
        <w:rPr>
          <w:rFonts w:hint="eastAsia" w:ascii="宋体" w:hAnsi="宋体"/>
          <w:b/>
          <w:bCs/>
          <w:color w:val="auto"/>
        </w:rPr>
        <w:t>（一）单位推荐意见：</w:t>
      </w:r>
      <w:r>
        <w:rPr>
          <w:rFonts w:hint="eastAsia" w:ascii="宋体" w:hAnsi="宋体"/>
          <w:bCs/>
          <w:color w:val="auto"/>
        </w:rPr>
        <w:t>适用于法人单位推荐的项目。</w:t>
      </w:r>
    </w:p>
    <w:p w14:paraId="1C9C9D1C">
      <w:pPr>
        <w:pStyle w:val="15"/>
        <w:spacing w:line="440" w:lineRule="exact"/>
        <w:ind w:firstLine="482"/>
        <w:rPr>
          <w:rFonts w:ascii="宋体" w:hAnsi="宋体"/>
          <w:color w:val="auto"/>
        </w:rPr>
      </w:pPr>
      <w:r>
        <w:rPr>
          <w:rFonts w:hint="eastAsia" w:ascii="宋体" w:hAnsi="宋体"/>
          <w:b/>
          <w:color w:val="auto"/>
        </w:rPr>
        <w:t>声明：</w:t>
      </w:r>
      <w:r>
        <w:rPr>
          <w:rFonts w:hint="eastAsia" w:ascii="宋体" w:hAnsi="宋体"/>
          <w:color w:val="auto"/>
        </w:rPr>
        <w:t>由推荐单位法定代表人签名，</w:t>
      </w:r>
      <w:r>
        <w:rPr>
          <w:rFonts w:hint="eastAsia" w:asciiTheme="minorEastAsia" w:hAnsiTheme="minorEastAsia" w:eastAsiaTheme="minorEastAsia"/>
          <w:color w:val="auto"/>
          <w:szCs w:val="24"/>
        </w:rPr>
        <w:t>可手写，可用签名章，</w:t>
      </w:r>
      <w:r>
        <w:rPr>
          <w:rFonts w:hint="eastAsia" w:ascii="宋体" w:hAnsi="宋体"/>
          <w:color w:val="auto"/>
        </w:rPr>
        <w:t>并加盖推荐单位公章。</w:t>
      </w:r>
    </w:p>
    <w:p w14:paraId="1BB3D335">
      <w:pPr>
        <w:pStyle w:val="15"/>
        <w:spacing w:line="440" w:lineRule="exact"/>
        <w:ind w:firstLine="482"/>
        <w:rPr>
          <w:rFonts w:ascii="宋体" w:hAnsi="宋体"/>
          <w:bCs/>
          <w:color w:val="auto"/>
        </w:rPr>
      </w:pPr>
      <w:r>
        <w:rPr>
          <w:rFonts w:hint="eastAsia" w:ascii="宋体" w:hAnsi="宋体"/>
          <w:b/>
          <w:bCs/>
          <w:color w:val="auto"/>
        </w:rPr>
        <w:t>（二）专科分会推荐意见：</w:t>
      </w:r>
      <w:r>
        <w:rPr>
          <w:rFonts w:hint="eastAsia" w:ascii="宋体" w:hAnsi="宋体"/>
          <w:bCs/>
          <w:color w:val="auto"/>
        </w:rPr>
        <w:t>适用于专科分会推荐的项目。</w:t>
      </w:r>
    </w:p>
    <w:p w14:paraId="05F50C95">
      <w:pPr>
        <w:pStyle w:val="15"/>
        <w:spacing w:line="440" w:lineRule="exact"/>
        <w:ind w:firstLine="482"/>
        <w:rPr>
          <w:rFonts w:ascii="宋体" w:hAnsi="宋体"/>
          <w:color w:val="auto"/>
        </w:rPr>
      </w:pPr>
      <w:r>
        <w:rPr>
          <w:rFonts w:hint="eastAsia" w:ascii="宋体" w:hAnsi="宋体"/>
          <w:b/>
          <w:color w:val="auto"/>
        </w:rPr>
        <w:t>声明：</w:t>
      </w:r>
      <w:r>
        <w:rPr>
          <w:rFonts w:hint="eastAsia" w:ascii="宋体" w:hAnsi="宋体"/>
          <w:color w:val="auto"/>
        </w:rPr>
        <w:t>由专科分会现任主任委员本人手写亲笔签名。</w:t>
      </w:r>
    </w:p>
    <w:p w14:paraId="0B817D86">
      <w:pPr>
        <w:pStyle w:val="15"/>
        <w:spacing w:line="440" w:lineRule="exact"/>
        <w:rPr>
          <w:rFonts w:ascii="黑体" w:hAnsi="宋体" w:eastAsia="黑体"/>
          <w:bCs/>
          <w:color w:val="auto"/>
        </w:rPr>
      </w:pPr>
      <w:r>
        <w:rPr>
          <w:rFonts w:hint="eastAsia" w:ascii="黑体" w:hAnsi="宋体" w:eastAsia="黑体"/>
          <w:bCs/>
          <w:color w:val="auto"/>
        </w:rPr>
        <w:t>三、项目简介（限1页,限</w:t>
      </w:r>
      <w:r>
        <w:rPr>
          <w:rFonts w:ascii="黑体" w:hAnsi="宋体" w:eastAsia="黑体"/>
          <w:bCs/>
          <w:color w:val="auto"/>
        </w:rPr>
        <w:t>8</w:t>
      </w:r>
      <w:r>
        <w:rPr>
          <w:rFonts w:hint="eastAsia" w:ascii="黑体" w:hAnsi="宋体" w:eastAsia="黑体"/>
          <w:bCs/>
          <w:color w:val="auto"/>
        </w:rPr>
        <w:t>00～1</w:t>
      </w:r>
      <w:r>
        <w:rPr>
          <w:rFonts w:ascii="黑体" w:hAnsi="宋体" w:eastAsia="黑体"/>
          <w:bCs/>
          <w:color w:val="auto"/>
        </w:rPr>
        <w:t>2</w:t>
      </w:r>
      <w:r>
        <w:rPr>
          <w:rFonts w:hint="eastAsia" w:ascii="黑体" w:hAnsi="宋体" w:eastAsia="黑体"/>
          <w:bCs/>
          <w:color w:val="auto"/>
        </w:rPr>
        <w:t>00字）</w:t>
      </w:r>
    </w:p>
    <w:p w14:paraId="409C1CDE">
      <w:pPr>
        <w:pStyle w:val="15"/>
        <w:spacing w:line="440" w:lineRule="exact"/>
        <w:ind w:firstLine="412" w:firstLineChars="0"/>
        <w:rPr>
          <w:rFonts w:asciiTheme="minorEastAsia" w:hAnsiTheme="minorEastAsia" w:eastAsiaTheme="minorEastAsia"/>
          <w:color w:val="auto"/>
          <w:szCs w:val="24"/>
        </w:rPr>
      </w:pPr>
      <w:r>
        <w:rPr>
          <w:rFonts w:hint="eastAsia" w:asciiTheme="minorEastAsia" w:hAnsiTheme="minorEastAsia" w:eastAsiaTheme="minorEastAsia"/>
          <w:color w:val="auto"/>
          <w:szCs w:val="24"/>
        </w:rPr>
        <w:t>项目简介是向社会公开宣传和接受社会监督的主要内容。项目简介应包含项目主要研究内容、科学发现点、科学价值、同行引用及评价等，</w:t>
      </w:r>
      <w:r>
        <w:rPr>
          <w:rFonts w:hint="eastAsia" w:ascii="宋体" w:hAnsi="宋体"/>
          <w:color w:val="auto"/>
        </w:rPr>
        <w:t>不能阐述</w:t>
      </w:r>
      <w:r>
        <w:rPr>
          <w:rFonts w:ascii="宋体" w:hAnsi="宋体"/>
          <w:color w:val="auto"/>
        </w:rPr>
        <w:t>超过</w:t>
      </w:r>
      <w:r>
        <w:rPr>
          <w:rFonts w:hint="eastAsia" w:ascii="宋体" w:hAnsi="宋体"/>
          <w:color w:val="auto"/>
        </w:rPr>
        <w:t>8篇主要代表性论文的发表情况及被引用情况。</w:t>
      </w:r>
    </w:p>
    <w:p w14:paraId="58CAED47">
      <w:pPr>
        <w:pStyle w:val="15"/>
        <w:spacing w:line="440" w:lineRule="exact"/>
        <w:rPr>
          <w:rFonts w:ascii="黑体" w:hAnsi="宋体" w:eastAsia="黑体"/>
          <w:bCs/>
          <w:color w:val="auto"/>
        </w:rPr>
      </w:pPr>
      <w:r>
        <w:rPr>
          <w:rFonts w:hint="eastAsia" w:ascii="黑体" w:hAnsi="宋体" w:eastAsia="黑体"/>
          <w:bCs/>
          <w:color w:val="auto"/>
        </w:rPr>
        <w:t>四</w:t>
      </w:r>
      <w:r>
        <w:rPr>
          <w:rFonts w:ascii="黑体" w:hAnsi="宋体" w:eastAsia="黑体"/>
          <w:bCs/>
          <w:color w:val="auto"/>
        </w:rPr>
        <w:t>、</w:t>
      </w:r>
      <w:r>
        <w:rPr>
          <w:rFonts w:hint="eastAsia" w:ascii="黑体" w:hAnsi="宋体" w:eastAsia="黑体"/>
          <w:bCs/>
          <w:color w:val="auto"/>
        </w:rPr>
        <w:t>重要科学发现</w:t>
      </w:r>
    </w:p>
    <w:p w14:paraId="24B42EFF">
      <w:pPr>
        <w:spacing w:line="440" w:lineRule="exact"/>
        <w:ind w:firstLine="472" w:firstLineChars="19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4.1重要科学发现（限5</w:t>
      </w:r>
      <w:r>
        <w:rPr>
          <w:rFonts w:asciiTheme="minorEastAsia" w:hAnsiTheme="minorEastAsia" w:eastAsiaTheme="minorEastAsia"/>
          <w:b/>
          <w:color w:val="auto"/>
          <w:sz w:val="24"/>
          <w:szCs w:val="24"/>
        </w:rPr>
        <w:t>页</w:t>
      </w:r>
      <w:r>
        <w:rPr>
          <w:rFonts w:hint="eastAsia" w:asciiTheme="minorEastAsia" w:hAnsiTheme="minorEastAsia" w:eastAsiaTheme="minorEastAsia"/>
          <w:b/>
          <w:color w:val="auto"/>
          <w:sz w:val="24"/>
          <w:szCs w:val="24"/>
        </w:rPr>
        <w:t>）</w:t>
      </w:r>
    </w:p>
    <w:p w14:paraId="00B3A108">
      <w:pPr>
        <w:spacing w:line="440" w:lineRule="exact"/>
        <w:ind w:firstLine="470" w:firstLineChars="196"/>
        <w:rPr>
          <w:rFonts w:ascii="宋体" w:hAnsi="宋体"/>
          <w:color w:val="auto"/>
          <w:sz w:val="24"/>
        </w:rPr>
      </w:pPr>
      <w:r>
        <w:rPr>
          <w:rFonts w:hint="eastAsia" w:ascii="宋体" w:hAnsi="宋体"/>
          <w:color w:val="auto"/>
          <w:sz w:val="24"/>
        </w:rPr>
        <w:t>该部分是推荐书的核心内容，是评价项目、处理异议的重要依据。应围绕科学发现点的原创性、公认度和科学价值，客观、真实、准确地阐述在创造性方面的归纳提炼，此部分不得涉及评价内容</w:t>
      </w:r>
      <w:r>
        <w:rPr>
          <w:rFonts w:hint="eastAsia" w:asciiTheme="minorEastAsia" w:hAnsiTheme="minorEastAsia" w:eastAsiaTheme="minorEastAsia"/>
          <w:color w:val="auto"/>
          <w:sz w:val="24"/>
          <w:szCs w:val="24"/>
        </w:rPr>
        <w:t>，不能阐述</w:t>
      </w:r>
      <w:r>
        <w:rPr>
          <w:rFonts w:asciiTheme="minorEastAsia" w:hAnsiTheme="minorEastAsia" w:eastAsiaTheme="minorEastAsia"/>
          <w:color w:val="auto"/>
          <w:sz w:val="24"/>
          <w:szCs w:val="24"/>
        </w:rPr>
        <w:t>超过</w:t>
      </w:r>
      <w:r>
        <w:rPr>
          <w:rFonts w:hint="eastAsia" w:asciiTheme="minorEastAsia" w:hAnsiTheme="minorEastAsia" w:eastAsiaTheme="minorEastAsia"/>
          <w:color w:val="auto"/>
          <w:sz w:val="24"/>
          <w:szCs w:val="24"/>
        </w:rPr>
        <w:t>8篇主要代表性论文的发表情况及被引用情况</w:t>
      </w:r>
      <w:r>
        <w:rPr>
          <w:rFonts w:hint="eastAsia" w:ascii="宋体" w:hAnsi="宋体"/>
          <w:color w:val="auto"/>
          <w:sz w:val="24"/>
        </w:rPr>
        <w:t>。</w:t>
      </w:r>
    </w:p>
    <w:p w14:paraId="33978A65">
      <w:pPr>
        <w:pStyle w:val="15"/>
        <w:spacing w:line="440" w:lineRule="exact"/>
        <w:rPr>
          <w:rFonts w:ascii="宋体" w:hAnsi="宋体"/>
          <w:color w:val="auto"/>
        </w:rPr>
      </w:pPr>
      <w:r>
        <w:rPr>
          <w:rFonts w:hint="eastAsia" w:ascii="宋体" w:hAnsi="宋体"/>
          <w:color w:val="auto"/>
        </w:rPr>
        <w:t>科学发现点按重要程度排序。每项科学发现在阐述前，应首先说明所属的学科分类名称和支持其成立的代表性论文序号等。</w:t>
      </w:r>
    </w:p>
    <w:p w14:paraId="5892A587">
      <w:pPr>
        <w:pStyle w:val="15"/>
        <w:spacing w:line="440" w:lineRule="exact"/>
        <w:rPr>
          <w:rFonts w:ascii="宋体" w:hAnsi="宋体"/>
          <w:color w:val="auto"/>
        </w:rPr>
      </w:pPr>
      <w:r>
        <w:rPr>
          <w:rFonts w:hint="eastAsia" w:ascii="宋体" w:hAnsi="宋体"/>
          <w:color w:val="auto"/>
        </w:rPr>
        <w:t>凡涉及实质研究内容的说明、论证及实验结果等，均应有相关的支撑材料。</w:t>
      </w:r>
    </w:p>
    <w:p w14:paraId="7F0F5E9C">
      <w:pPr>
        <w:spacing w:line="440" w:lineRule="exact"/>
        <w:ind w:firstLine="472" w:firstLineChars="196"/>
        <w:rPr>
          <w:rFonts w:asciiTheme="minorEastAsia" w:hAnsiTheme="minorEastAsia" w:eastAsiaTheme="minorEastAsia"/>
          <w:b/>
          <w:color w:val="auto"/>
          <w:sz w:val="24"/>
          <w:szCs w:val="24"/>
        </w:rPr>
      </w:pPr>
      <w:r>
        <w:rPr>
          <w:rFonts w:asciiTheme="minorEastAsia" w:hAnsiTheme="minorEastAsia" w:eastAsiaTheme="minorEastAsia"/>
          <w:b/>
          <w:color w:val="auto"/>
          <w:sz w:val="24"/>
          <w:szCs w:val="24"/>
        </w:rPr>
        <w:t>4.2局限</w:t>
      </w:r>
      <w:r>
        <w:rPr>
          <w:rFonts w:hint="eastAsia" w:asciiTheme="minorEastAsia" w:hAnsiTheme="minorEastAsia" w:eastAsiaTheme="minorEastAsia"/>
          <w:b/>
          <w:color w:val="auto"/>
          <w:sz w:val="24"/>
          <w:szCs w:val="24"/>
        </w:rPr>
        <w:t>性（限1页）</w:t>
      </w:r>
    </w:p>
    <w:p w14:paraId="2B2A2A6D">
      <w:pPr>
        <w:pStyle w:val="15"/>
        <w:spacing w:line="440" w:lineRule="exact"/>
        <w:rPr>
          <w:rFonts w:ascii="宋体" w:hAnsi="宋体"/>
          <w:color w:val="auto"/>
        </w:rPr>
      </w:pPr>
      <w:r>
        <w:rPr>
          <w:rFonts w:hint="eastAsia" w:ascii="宋体" w:hAnsi="宋体"/>
          <w:color w:val="auto"/>
        </w:rPr>
        <w:t>简明、准确地阐述本项目在</w:t>
      </w:r>
      <w:r>
        <w:rPr>
          <w:rFonts w:ascii="宋体" w:hAnsi="宋体"/>
          <w:color w:val="auto"/>
        </w:rPr>
        <w:t>现阶段研究中存在的局限性及</w:t>
      </w:r>
      <w:r>
        <w:rPr>
          <w:rFonts w:hint="eastAsia" w:ascii="宋体" w:hAnsi="宋体"/>
          <w:color w:val="auto"/>
        </w:rPr>
        <w:t>今后的主要研究方向。</w:t>
      </w:r>
    </w:p>
    <w:p w14:paraId="141C75A1">
      <w:pPr>
        <w:pStyle w:val="15"/>
        <w:spacing w:line="440" w:lineRule="exact"/>
        <w:rPr>
          <w:rFonts w:ascii="宋体" w:hAnsi="宋体"/>
          <w:color w:val="auto"/>
        </w:rPr>
      </w:pPr>
      <w:r>
        <w:rPr>
          <w:rFonts w:hint="eastAsia" w:ascii="黑体" w:hAnsi="宋体" w:eastAsia="黑体"/>
          <w:bCs/>
          <w:color w:val="auto"/>
        </w:rPr>
        <w:t>五</w:t>
      </w:r>
      <w:r>
        <w:rPr>
          <w:rFonts w:ascii="黑体" w:hAnsi="宋体" w:eastAsia="黑体"/>
          <w:bCs/>
          <w:color w:val="auto"/>
        </w:rPr>
        <w:t>、</w:t>
      </w:r>
      <w:r>
        <w:rPr>
          <w:rFonts w:hint="eastAsia" w:ascii="黑体" w:hAnsi="宋体" w:eastAsia="黑体"/>
          <w:bCs/>
          <w:color w:val="auto"/>
        </w:rPr>
        <w:t>客观评价（限2页）</w:t>
      </w:r>
    </w:p>
    <w:p w14:paraId="683B2FA2">
      <w:pPr>
        <w:pStyle w:val="15"/>
        <w:spacing w:line="440" w:lineRule="exact"/>
        <w:rPr>
          <w:rFonts w:ascii="宋体" w:hAnsi="宋体"/>
          <w:color w:val="auto"/>
        </w:rPr>
      </w:pPr>
      <w:r>
        <w:rPr>
          <w:rFonts w:hint="eastAsia" w:ascii="宋体" w:hAnsi="宋体"/>
          <w:color w:val="auto"/>
        </w:rPr>
        <w:t>应围绕科学发现点的原创性、公认度和科学价值进行客观、真实、准确评价。填写的评价内容要有客观依据，主要包括国内外同行在重要学术刊物（专著）和重要学术会议论文集等公开发表的学术性评价意见，重要科技奖励等，可在附件中提供证明材料。非公开资料（如私人信函等）不能作为评价依据。不能阐述</w:t>
      </w:r>
      <w:r>
        <w:rPr>
          <w:rFonts w:ascii="宋体" w:hAnsi="宋体"/>
          <w:color w:val="auto"/>
        </w:rPr>
        <w:t>超过</w:t>
      </w:r>
      <w:r>
        <w:rPr>
          <w:rFonts w:hint="eastAsia" w:ascii="宋体" w:hAnsi="宋体"/>
          <w:color w:val="auto"/>
        </w:rPr>
        <w:t>8篇主要代表性论文的发表情况及被引用情况。</w:t>
      </w:r>
    </w:p>
    <w:p w14:paraId="070BCE7B">
      <w:pPr>
        <w:pStyle w:val="15"/>
        <w:spacing w:line="440" w:lineRule="exact"/>
        <w:rPr>
          <w:rFonts w:ascii="黑体" w:hAnsi="宋体" w:eastAsia="黑体"/>
          <w:bCs/>
          <w:color w:val="auto"/>
        </w:rPr>
      </w:pPr>
      <w:r>
        <w:rPr>
          <w:rFonts w:hint="eastAsia" w:ascii="黑体" w:hAnsi="宋体" w:eastAsia="黑体"/>
          <w:bCs/>
          <w:color w:val="auto"/>
        </w:rPr>
        <w:t>六</w:t>
      </w:r>
      <w:r>
        <w:rPr>
          <w:rFonts w:ascii="黑体" w:hAnsi="宋体" w:eastAsia="黑体"/>
          <w:bCs/>
          <w:color w:val="auto"/>
        </w:rPr>
        <w:t>、</w:t>
      </w:r>
      <w:r>
        <w:rPr>
          <w:rFonts w:hint="eastAsia" w:ascii="黑体" w:hAnsi="宋体" w:eastAsia="黑体"/>
          <w:bCs/>
          <w:color w:val="auto"/>
        </w:rPr>
        <w:t>主要证明目录</w:t>
      </w:r>
    </w:p>
    <w:p w14:paraId="7B408418">
      <w:pPr>
        <w:pStyle w:val="15"/>
        <w:spacing w:line="440" w:lineRule="exact"/>
        <w:rPr>
          <w:rFonts w:ascii="宋体" w:hAnsi="宋体"/>
          <w:color w:val="auto"/>
        </w:rPr>
      </w:pPr>
      <w:r>
        <w:rPr>
          <w:rFonts w:hint="eastAsia" w:ascii="宋体" w:hAnsi="宋体"/>
          <w:color w:val="auto"/>
        </w:rPr>
        <w:t>所列主要证明应为本项目独有，须未在国家级、省部级等奖励（如国家科学技术奖、中华医学科技奖、安徽省科学技术奖等）以及安徽医学科技奖获奖项目中使用过，也未在本届安徽医学科技奖其他推荐项目中使用。</w:t>
      </w:r>
    </w:p>
    <w:p w14:paraId="37719EAC">
      <w:pPr>
        <w:spacing w:line="440" w:lineRule="exact"/>
        <w:ind w:firstLine="472" w:firstLineChars="196"/>
        <w:rPr>
          <w:rFonts w:asciiTheme="minorEastAsia" w:hAnsiTheme="minorEastAsia" w:eastAsiaTheme="minorEastAsia"/>
          <w:b/>
          <w:color w:val="auto"/>
          <w:szCs w:val="24"/>
        </w:rPr>
      </w:pPr>
      <w:r>
        <w:rPr>
          <w:rFonts w:hint="eastAsia" w:asciiTheme="minorEastAsia" w:hAnsiTheme="minorEastAsia" w:eastAsiaTheme="minorEastAsia"/>
          <w:b/>
          <w:color w:val="auto"/>
          <w:sz w:val="24"/>
          <w:szCs w:val="24"/>
        </w:rPr>
        <w:t>6.</w:t>
      </w:r>
      <w:r>
        <w:rPr>
          <w:rFonts w:asciiTheme="minorEastAsia" w:hAnsiTheme="minorEastAsia" w:eastAsiaTheme="minorEastAsia"/>
          <w:b/>
          <w:color w:val="auto"/>
          <w:sz w:val="24"/>
          <w:szCs w:val="24"/>
        </w:rPr>
        <w:t>1</w:t>
      </w:r>
      <w:r>
        <w:rPr>
          <w:rFonts w:hint="eastAsia" w:asciiTheme="minorEastAsia" w:hAnsiTheme="minorEastAsia" w:eastAsiaTheme="minorEastAsia"/>
          <w:b/>
          <w:color w:val="auto"/>
          <w:sz w:val="24"/>
          <w:szCs w:val="24"/>
        </w:rPr>
        <w:t>代表性论文目录（限8</w:t>
      </w:r>
      <w:r>
        <w:rPr>
          <w:rFonts w:asciiTheme="minorEastAsia" w:hAnsiTheme="minorEastAsia" w:eastAsiaTheme="minorEastAsia"/>
          <w:b/>
          <w:color w:val="auto"/>
          <w:sz w:val="24"/>
          <w:szCs w:val="24"/>
        </w:rPr>
        <w:t>篇）</w:t>
      </w:r>
    </w:p>
    <w:p w14:paraId="7E8AEF4E">
      <w:pPr>
        <w:spacing w:line="440" w:lineRule="exact"/>
        <w:ind w:firstLine="480" w:firstLineChars="200"/>
        <w:rPr>
          <w:rFonts w:asciiTheme="minorEastAsia" w:hAnsiTheme="minorEastAsia" w:eastAsiaTheme="minorEastAsia"/>
          <w:color w:val="auto"/>
          <w:sz w:val="24"/>
          <w:szCs w:val="24"/>
        </w:rPr>
      </w:pPr>
      <w:r>
        <w:rPr>
          <w:rFonts w:hint="eastAsia" w:ascii="宋体" w:hAnsi="宋体"/>
          <w:color w:val="auto"/>
          <w:sz w:val="24"/>
        </w:rPr>
        <w:t>按照表格所示栏目填写支撑本项目“四、重要科学发现”的代表性论文详细情况，不超过8篇，按重要程度排序。鼓励填写在国内期刊发表的论文。论文的具体要求如下</w:t>
      </w:r>
      <w:r>
        <w:rPr>
          <w:rFonts w:hint="eastAsia" w:asciiTheme="minorEastAsia" w:hAnsiTheme="minorEastAsia" w:eastAsiaTheme="minorEastAsia"/>
          <w:color w:val="auto"/>
          <w:sz w:val="24"/>
          <w:szCs w:val="24"/>
        </w:rPr>
        <w:t>：</w:t>
      </w:r>
    </w:p>
    <w:p w14:paraId="36116F42">
      <w:pPr>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（1）所列论文应为2023年1月1日前在正式刊物公开发表（含在线发表）。</w:t>
      </w:r>
    </w:p>
    <w:p w14:paraId="311E8EE4">
      <w:pPr>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（2）所列论文应为能够支撑项目发现点研究成果的论著性论文。综述类和评论类论文、诊疗指南和专家共识、图书类著作不能列为代表性论文。</w:t>
      </w:r>
    </w:p>
    <w:p w14:paraId="26D44481">
      <w:pPr>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（3）所列论文作者中应至少包含项目主要完成人之一。</w:t>
      </w:r>
    </w:p>
    <w:p w14:paraId="73EDABDB">
      <w:pPr>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（4）所列论文署名第一单位（标号为1的单位）应为国内单位。</w:t>
      </w:r>
    </w:p>
    <w:p w14:paraId="1F76F424">
      <w:pPr>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5）论文通讯作者标注的单位均为国外单位的，或者论文通讯作者标注的单位既包括国内单位也包括国外单位，但通讯作者的联系信息（通讯地址、邮箱、电话）仅含国外单位的，均不能用于申报安徽医学科技奖。通讯作者、通讯作者单位及联系信息须以</w:t>
      </w:r>
      <w:r>
        <w:rPr>
          <w:rFonts w:hint="eastAsia" w:asciiTheme="minorEastAsia" w:hAnsiTheme="minorEastAsia" w:eastAsiaTheme="minorEastAsia"/>
          <w:color w:val="auto"/>
          <w:sz w:val="24"/>
          <w:szCs w:val="24"/>
          <w:highlight w:val="yellow"/>
        </w:rPr>
        <w:t>黄色</w:t>
      </w:r>
      <w:r>
        <w:rPr>
          <w:rFonts w:hint="eastAsia" w:asciiTheme="minorEastAsia" w:hAnsiTheme="minorEastAsia" w:eastAsiaTheme="minorEastAsia"/>
          <w:color w:val="auto"/>
          <w:sz w:val="24"/>
          <w:szCs w:val="24"/>
        </w:rPr>
        <w:t>背景标识。</w:t>
      </w:r>
    </w:p>
    <w:p w14:paraId="469748CD">
      <w:pPr>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6）须征得代表性论文中未列入项目主要完成人的所有作者的知情同意，知情同意内容包括：①论文用于推荐2025年安徽医学科技奖，该论文作者未列入项目主要完成人。②安徽医学科技奖获奖项目所用论文不能再次参评该奖。请取得上述人员知情同意证明材料后由项目第一完成单位存档备查。如因未如实告知上述情况而引起争议，且不能提供相应存档备查的证据，将按有关规定从严处理。</w:t>
      </w:r>
    </w:p>
    <w:p w14:paraId="2138EC58">
      <w:pPr>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（7）提交的代表性论文中应不包含已经被撤稿的论文，也不存在图片误用等其他影响论文质量的情况。</w:t>
      </w:r>
    </w:p>
    <w:p w14:paraId="0E5BD1F7">
      <w:pPr>
        <w:spacing w:line="440" w:lineRule="exact"/>
        <w:ind w:firstLine="472" w:firstLineChars="196"/>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序号</w:t>
      </w:r>
      <w:r>
        <w:rPr>
          <w:rFonts w:hint="eastAsia" w:asciiTheme="minorEastAsia" w:hAnsiTheme="minorEastAsia" w:eastAsiaTheme="minorEastAsia"/>
          <w:color w:val="auto"/>
          <w:sz w:val="24"/>
          <w:szCs w:val="24"/>
        </w:rPr>
        <w:t>：以“1</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，1</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”等表示，该序号同时也是该项证明材料的附件编号。</w:t>
      </w:r>
    </w:p>
    <w:p w14:paraId="400190BC">
      <w:pPr>
        <w:spacing w:line="440" w:lineRule="exact"/>
        <w:ind w:firstLine="482" w:firstLineChars="200"/>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年，卷（期）及页码</w:t>
      </w:r>
      <w:r>
        <w:rPr>
          <w:rFonts w:hint="eastAsia" w:asciiTheme="minorEastAsia" w:hAnsiTheme="minorEastAsia" w:eastAsiaTheme="minorEastAsia"/>
          <w:color w:val="auto"/>
          <w:sz w:val="24"/>
          <w:szCs w:val="24"/>
        </w:rPr>
        <w:t>：以在线发表时间作为论文发表时间的，须在“</w:t>
      </w:r>
      <w:r>
        <w:rPr>
          <w:rFonts w:asciiTheme="minorEastAsia" w:hAnsiTheme="minorEastAsia" w:eastAsiaTheme="minorEastAsia"/>
          <w:color w:val="auto"/>
          <w:sz w:val="24"/>
          <w:szCs w:val="24"/>
        </w:rPr>
        <w:t>年,卷(期)</w:t>
      </w:r>
      <w:r>
        <w:rPr>
          <w:rFonts w:hint="eastAsia" w:asciiTheme="minorEastAsia" w:hAnsiTheme="minorEastAsia" w:eastAsiaTheme="minorEastAsia"/>
          <w:color w:val="auto"/>
          <w:sz w:val="24"/>
          <w:szCs w:val="24"/>
        </w:rPr>
        <w:t>及页码”栏补充填写“在线发表时间”，且在论文中以</w:t>
      </w:r>
      <w:r>
        <w:rPr>
          <w:rFonts w:hint="eastAsia" w:asciiTheme="minorEastAsia" w:hAnsiTheme="minorEastAsia" w:eastAsiaTheme="minorEastAsia"/>
          <w:color w:val="auto"/>
          <w:sz w:val="24"/>
          <w:szCs w:val="24"/>
          <w:highlight w:val="yellow"/>
        </w:rPr>
        <w:t>黄色</w:t>
      </w:r>
      <w:r>
        <w:rPr>
          <w:rFonts w:hint="eastAsia" w:asciiTheme="minorEastAsia" w:hAnsiTheme="minorEastAsia" w:eastAsiaTheme="minorEastAsia"/>
          <w:color w:val="auto"/>
          <w:sz w:val="24"/>
          <w:szCs w:val="24"/>
        </w:rPr>
        <w:t>背景标识“在线发表时间”。</w:t>
      </w:r>
    </w:p>
    <w:p w14:paraId="37F12C73">
      <w:pPr>
        <w:spacing w:line="440" w:lineRule="exact"/>
        <w:ind w:firstLine="472" w:firstLineChars="196"/>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影响因子</w:t>
      </w:r>
      <w:r>
        <w:rPr>
          <w:rFonts w:hint="eastAsia" w:asciiTheme="minorEastAsia" w:hAnsiTheme="minorEastAsia" w:eastAsiaTheme="minorEastAsia"/>
          <w:color w:val="auto"/>
          <w:sz w:val="24"/>
          <w:szCs w:val="24"/>
        </w:rPr>
        <w:t>：应依据检索报告填写，同时在附件提交检索报告。一般是要求填写最新年份的影响因子。国内的期刊没有影响因子的填0。</w:t>
      </w:r>
    </w:p>
    <w:p w14:paraId="471F8340">
      <w:pPr>
        <w:spacing w:line="440" w:lineRule="exact"/>
        <w:ind w:firstLine="472" w:firstLineChars="196"/>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全部作者</w:t>
      </w:r>
      <w:r>
        <w:rPr>
          <w:rFonts w:hint="eastAsia" w:asciiTheme="minorEastAsia" w:hAnsiTheme="minorEastAsia" w:eastAsiaTheme="minorEastAsia"/>
          <w:color w:val="auto"/>
          <w:sz w:val="24"/>
          <w:szCs w:val="24"/>
        </w:rPr>
        <w:t>：按顺序填写该论文的所有作者姓名，国内作者须填写中文姓名，不得多填或者少填。</w:t>
      </w:r>
    </w:p>
    <w:p w14:paraId="73EC7C5F">
      <w:pPr>
        <w:spacing w:line="440" w:lineRule="exact"/>
        <w:ind w:firstLine="472" w:firstLineChars="196"/>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通讯作者（含共同）</w:t>
      </w:r>
      <w:r>
        <w:rPr>
          <w:rFonts w:hint="eastAsia" w:asciiTheme="minorEastAsia" w:hAnsiTheme="minorEastAsia" w:eastAsiaTheme="minorEastAsia"/>
          <w:color w:val="auto"/>
          <w:sz w:val="24"/>
          <w:szCs w:val="24"/>
        </w:rPr>
        <w:t>：应填写该论文的所有共同通讯作者姓名，不得多填或者少填。国内作者须填写中文姓名。对于某些杂志没有论文通讯作者概念的，填写第一作者，此时将第一作者视为通讯作者。</w:t>
      </w:r>
    </w:p>
    <w:p w14:paraId="75FE8456">
      <w:pPr>
        <w:pStyle w:val="15"/>
        <w:spacing w:line="440" w:lineRule="exact"/>
        <w:ind w:firstLine="482"/>
        <w:rPr>
          <w:rFonts w:ascii="宋体" w:hAnsi="宋体"/>
          <w:color w:val="auto"/>
          <w:spacing w:val="2"/>
        </w:rPr>
      </w:pPr>
      <w:r>
        <w:rPr>
          <w:rFonts w:hint="eastAsia" w:asciiTheme="minorEastAsia" w:hAnsiTheme="minorEastAsia" w:eastAsiaTheme="minorEastAsia"/>
          <w:b/>
          <w:color w:val="auto"/>
          <w:szCs w:val="24"/>
        </w:rPr>
        <w:t>检索数据库、他引总次数</w:t>
      </w:r>
      <w:r>
        <w:rPr>
          <w:rFonts w:hint="eastAsia" w:asciiTheme="minorEastAsia" w:hAnsiTheme="minorEastAsia" w:eastAsiaTheme="minorEastAsia"/>
          <w:color w:val="auto"/>
          <w:szCs w:val="24"/>
        </w:rPr>
        <w:t>：应依据检索报告填写</w:t>
      </w:r>
      <w:r>
        <w:rPr>
          <w:rFonts w:hint="eastAsia" w:ascii="宋体" w:hAnsi="宋体"/>
          <w:color w:val="auto"/>
          <w:spacing w:val="2"/>
        </w:rPr>
        <w:t>。</w:t>
      </w:r>
    </w:p>
    <w:p w14:paraId="650E2BD6">
      <w:pPr>
        <w:pStyle w:val="15"/>
        <w:spacing w:line="440" w:lineRule="exact"/>
        <w:ind w:firstLine="482"/>
        <w:rPr>
          <w:rFonts w:ascii="宋体" w:hAnsi="宋体"/>
          <w:color w:val="auto"/>
          <w:spacing w:val="2"/>
        </w:rPr>
      </w:pPr>
      <w:r>
        <w:rPr>
          <w:rFonts w:hint="eastAsia" w:asciiTheme="minorEastAsia" w:hAnsiTheme="minorEastAsia" w:eastAsiaTheme="minorEastAsia"/>
          <w:b/>
          <w:color w:val="auto"/>
          <w:szCs w:val="24"/>
        </w:rPr>
        <w:t>通讯作者单位是否含国外单位：</w:t>
      </w:r>
      <w:r>
        <w:rPr>
          <w:rFonts w:asciiTheme="minorEastAsia" w:hAnsiTheme="minorEastAsia" w:eastAsiaTheme="minorEastAsia"/>
          <w:b/>
          <w:color w:val="auto"/>
          <w:szCs w:val="24"/>
        </w:rPr>
        <w:t xml:space="preserve"> </w:t>
      </w:r>
      <w:r>
        <w:rPr>
          <w:rFonts w:hint="eastAsia" w:ascii="宋体" w:hAnsi="宋体"/>
          <w:color w:val="auto"/>
          <w:spacing w:val="2"/>
        </w:rPr>
        <w:t>根据论文的实际情况填写。</w:t>
      </w:r>
    </w:p>
    <w:p w14:paraId="400680D1">
      <w:pPr>
        <w:pStyle w:val="15"/>
        <w:spacing w:line="440" w:lineRule="exact"/>
        <w:ind w:firstLine="482"/>
        <w:rPr>
          <w:rFonts w:ascii="黑体" w:hAnsi="宋体" w:eastAsia="黑体"/>
          <w:color w:val="auto"/>
        </w:rPr>
      </w:pPr>
      <w:r>
        <w:rPr>
          <w:rFonts w:hint="eastAsia" w:asciiTheme="minorEastAsia" w:hAnsiTheme="minorEastAsia" w:eastAsiaTheme="minorEastAsia"/>
          <w:b/>
          <w:color w:val="auto"/>
          <w:szCs w:val="24"/>
        </w:rPr>
        <w:t>6.</w:t>
      </w:r>
      <w:r>
        <w:rPr>
          <w:rFonts w:asciiTheme="minorEastAsia" w:hAnsiTheme="minorEastAsia" w:eastAsiaTheme="minorEastAsia"/>
          <w:b/>
          <w:color w:val="auto"/>
          <w:szCs w:val="24"/>
        </w:rPr>
        <w:t>2</w:t>
      </w:r>
      <w:r>
        <w:rPr>
          <w:rFonts w:hint="eastAsia" w:asciiTheme="minorEastAsia" w:hAnsiTheme="minorEastAsia" w:eastAsiaTheme="minorEastAsia"/>
          <w:b/>
          <w:color w:val="auto"/>
          <w:szCs w:val="24"/>
        </w:rPr>
        <w:t>代表性论文被他人引用的情况（限8篇）</w:t>
      </w:r>
    </w:p>
    <w:p w14:paraId="39F96960">
      <w:pPr>
        <w:pStyle w:val="15"/>
        <w:spacing w:line="440" w:lineRule="exact"/>
        <w:ind w:firstLine="488"/>
        <w:rPr>
          <w:rFonts w:ascii="宋体" w:hAnsi="宋体"/>
          <w:color w:val="auto"/>
        </w:rPr>
      </w:pPr>
      <w:r>
        <w:rPr>
          <w:rFonts w:hint="eastAsia" w:ascii="宋体" w:hAnsi="宋体"/>
          <w:color w:val="auto"/>
          <w:spacing w:val="2"/>
        </w:rPr>
        <w:t>按照表格所示栏目填写“6.1代表性论文目录”所列论文被他人引用的有关情况，代表性引文不超过8篇，</w:t>
      </w:r>
      <w:r>
        <w:rPr>
          <w:rFonts w:hint="eastAsia" w:ascii="宋体" w:hAnsi="宋体"/>
          <w:color w:val="auto"/>
        </w:rPr>
        <w:t>按被引代表性论文的顺序排列，引用内容以</w:t>
      </w:r>
      <w:r>
        <w:rPr>
          <w:rFonts w:hint="eastAsia" w:ascii="宋体" w:hAnsi="宋体"/>
          <w:color w:val="auto"/>
          <w:highlight w:val="yellow"/>
        </w:rPr>
        <w:t>黄色</w:t>
      </w:r>
      <w:r>
        <w:rPr>
          <w:rFonts w:hint="eastAsia" w:ascii="宋体" w:hAnsi="宋体"/>
          <w:color w:val="auto"/>
        </w:rPr>
        <w:t>背景标识。</w:t>
      </w:r>
    </w:p>
    <w:p w14:paraId="1C2A54E9">
      <w:pPr>
        <w:spacing w:line="440" w:lineRule="exact"/>
        <w:ind w:firstLine="472" w:firstLineChars="196"/>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序号</w:t>
      </w:r>
      <w:r>
        <w:rPr>
          <w:rFonts w:hint="eastAsia" w:asciiTheme="minorEastAsia" w:hAnsiTheme="minorEastAsia" w:eastAsiaTheme="minorEastAsia"/>
          <w:color w:val="auto"/>
          <w:sz w:val="24"/>
          <w:szCs w:val="24"/>
        </w:rPr>
        <w:t>：以“2</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，2</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”等表示，该序号同时也是该项证明材料的附件编号。</w:t>
      </w:r>
    </w:p>
    <w:p w14:paraId="6DC3FEC2">
      <w:pPr>
        <w:spacing w:line="440" w:lineRule="exact"/>
        <w:ind w:firstLine="482" w:firstLineChars="200"/>
        <w:rPr>
          <w:rFonts w:asciiTheme="minorEastAsia" w:hAnsiTheme="minorEastAsia" w:eastAsiaTheme="minorEastAsia"/>
          <w:color w:val="auto"/>
          <w:szCs w:val="24"/>
        </w:rPr>
      </w:pPr>
      <w:r>
        <w:rPr>
          <w:rFonts w:hint="eastAsia" w:asciiTheme="minorEastAsia" w:hAnsiTheme="minorEastAsia" w:eastAsiaTheme="minorEastAsia"/>
          <w:b/>
          <w:color w:val="auto"/>
          <w:sz w:val="24"/>
          <w:szCs w:val="24"/>
        </w:rPr>
        <w:t>被引代表性论文序号：</w:t>
      </w:r>
      <w:r>
        <w:rPr>
          <w:rFonts w:hint="eastAsia" w:asciiTheme="minorEastAsia" w:hAnsiTheme="minorEastAsia" w:eastAsiaTheme="minorEastAsia"/>
          <w:color w:val="auto"/>
          <w:sz w:val="24"/>
          <w:szCs w:val="24"/>
        </w:rPr>
        <w:t>对应“6.</w:t>
      </w:r>
      <w:r>
        <w:rPr>
          <w:rFonts w:asciiTheme="minorEastAsia" w:hAnsiTheme="minorEastAsia" w:eastAsiaTheme="minorEastAsia"/>
          <w:color w:val="auto"/>
          <w:sz w:val="24"/>
          <w:szCs w:val="24"/>
        </w:rPr>
        <w:t>1代表性论文目录”所列论文序号</w:t>
      </w:r>
      <w:r>
        <w:rPr>
          <w:rFonts w:hint="eastAsia" w:asciiTheme="minorEastAsia" w:hAnsiTheme="minorEastAsia" w:eastAsiaTheme="minorEastAsia"/>
          <w:color w:val="auto"/>
          <w:sz w:val="24"/>
          <w:szCs w:val="24"/>
        </w:rPr>
        <w:t>“1</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，1</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w:t>
      </w:r>
    </w:p>
    <w:p w14:paraId="7BCA1742">
      <w:pPr>
        <w:spacing w:line="440" w:lineRule="exact"/>
        <w:ind w:firstLine="472" w:firstLineChars="19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6.</w:t>
      </w:r>
      <w:r>
        <w:rPr>
          <w:rFonts w:asciiTheme="minorEastAsia" w:hAnsiTheme="minorEastAsia" w:eastAsiaTheme="minorEastAsia"/>
          <w:b/>
          <w:color w:val="auto"/>
          <w:sz w:val="24"/>
          <w:szCs w:val="24"/>
        </w:rPr>
        <w:t>3代表性论文</w:t>
      </w:r>
      <w:r>
        <w:rPr>
          <w:rFonts w:hint="eastAsia" w:asciiTheme="minorEastAsia" w:hAnsiTheme="minorEastAsia" w:eastAsiaTheme="minorEastAsia"/>
          <w:b/>
          <w:color w:val="auto"/>
          <w:sz w:val="24"/>
          <w:szCs w:val="24"/>
        </w:rPr>
        <w:t>收录引用情况</w:t>
      </w:r>
      <w:r>
        <w:rPr>
          <w:rFonts w:asciiTheme="minorEastAsia" w:hAnsiTheme="minorEastAsia" w:eastAsiaTheme="minorEastAsia"/>
          <w:b/>
          <w:color w:val="auto"/>
          <w:sz w:val="24"/>
          <w:szCs w:val="24"/>
        </w:rPr>
        <w:t>检索报告</w:t>
      </w:r>
      <w:r>
        <w:rPr>
          <w:rFonts w:hint="eastAsia" w:asciiTheme="minorEastAsia" w:hAnsiTheme="minorEastAsia" w:eastAsiaTheme="minorEastAsia"/>
          <w:b/>
          <w:color w:val="auto"/>
          <w:sz w:val="24"/>
          <w:szCs w:val="24"/>
        </w:rPr>
        <w:t>（限1个）：</w:t>
      </w:r>
    </w:p>
    <w:p w14:paraId="210AD9DB">
      <w:pPr>
        <w:spacing w:line="440" w:lineRule="exact"/>
        <w:ind w:firstLine="470" w:firstLineChars="196"/>
        <w:rPr>
          <w:rFonts w:asciiTheme="minorEastAsia" w:hAnsiTheme="minorEastAsia" w:eastAsiaTheme="minorEastAsia"/>
          <w:b/>
          <w:color w:val="auto"/>
          <w:sz w:val="24"/>
          <w:szCs w:val="24"/>
        </w:rPr>
      </w:pPr>
      <w:r>
        <w:rPr>
          <w:rFonts w:hint="eastAsia" w:ascii="宋体" w:hAnsi="宋体"/>
          <w:color w:val="auto"/>
          <w:sz w:val="24"/>
        </w:rPr>
        <w:t>指针对“6.</w:t>
      </w:r>
      <w:r>
        <w:rPr>
          <w:rFonts w:ascii="宋体" w:hAnsi="宋体"/>
          <w:color w:val="auto"/>
          <w:sz w:val="24"/>
        </w:rPr>
        <w:t>1代表性论文</w:t>
      </w:r>
      <w:r>
        <w:rPr>
          <w:rFonts w:hint="eastAsia" w:ascii="宋体" w:hAnsi="宋体"/>
          <w:color w:val="auto"/>
          <w:sz w:val="24"/>
        </w:rPr>
        <w:t>（限8</w:t>
      </w:r>
      <w:r>
        <w:rPr>
          <w:rFonts w:ascii="宋体" w:hAnsi="宋体"/>
          <w:color w:val="auto"/>
          <w:sz w:val="24"/>
        </w:rPr>
        <w:t>篇）”</w:t>
      </w:r>
      <w:r>
        <w:rPr>
          <w:rFonts w:hint="eastAsia" w:ascii="宋体" w:hAnsi="宋体"/>
          <w:color w:val="auto"/>
          <w:sz w:val="24"/>
        </w:rPr>
        <w:t>所列论文，由第三方检索机构出具的检索报告。</w:t>
      </w:r>
    </w:p>
    <w:p w14:paraId="1373D372">
      <w:pPr>
        <w:pStyle w:val="15"/>
        <w:spacing w:line="440" w:lineRule="exact"/>
        <w:ind w:firstLine="482"/>
        <w:rPr>
          <w:rFonts w:ascii="宋体" w:hAnsi="宋体"/>
          <w:b/>
          <w:color w:val="auto"/>
        </w:rPr>
      </w:pPr>
      <w:r>
        <w:rPr>
          <w:rFonts w:hint="eastAsia" w:ascii="宋体" w:hAnsi="宋体"/>
          <w:b/>
          <w:color w:val="auto"/>
        </w:rPr>
        <w:t>6.</w:t>
      </w:r>
      <w:r>
        <w:rPr>
          <w:rFonts w:ascii="宋体" w:hAnsi="宋体"/>
          <w:b/>
          <w:color w:val="auto"/>
        </w:rPr>
        <w:t>4</w:t>
      </w:r>
      <w:r>
        <w:rPr>
          <w:rFonts w:hint="eastAsia" w:ascii="宋体" w:hAnsi="宋体"/>
          <w:b/>
          <w:color w:val="auto"/>
        </w:rPr>
        <w:t>.完成人合作关系说明及情况汇总表</w:t>
      </w:r>
      <w:r>
        <w:rPr>
          <w:rFonts w:hint="eastAsia" w:asciiTheme="minorEastAsia" w:hAnsiTheme="minorEastAsia" w:eastAsiaTheme="minorEastAsia"/>
          <w:b/>
          <w:color w:val="auto"/>
          <w:szCs w:val="24"/>
        </w:rPr>
        <w:t>（限1个）</w:t>
      </w:r>
      <w:r>
        <w:rPr>
          <w:rFonts w:hint="eastAsia" w:ascii="宋体" w:hAnsi="宋体"/>
          <w:b/>
          <w:color w:val="auto"/>
        </w:rPr>
        <w:t>：</w:t>
      </w:r>
    </w:p>
    <w:p w14:paraId="3B45B8B1">
      <w:pPr>
        <w:pStyle w:val="15"/>
        <w:spacing w:line="440" w:lineRule="exact"/>
        <w:rPr>
          <w:rFonts w:ascii="宋体" w:hAnsi="宋体"/>
          <w:color w:val="auto"/>
        </w:rPr>
      </w:pPr>
      <w:r>
        <w:rPr>
          <w:rFonts w:hint="eastAsia" w:ascii="宋体" w:hAnsi="宋体"/>
          <w:color w:val="auto"/>
        </w:rPr>
        <w:t>按照附后模板填写，并由第一完成人签名。完成人仅为1人的不需要提交。</w:t>
      </w:r>
    </w:p>
    <w:p w14:paraId="409B6A41">
      <w:pPr>
        <w:pStyle w:val="15"/>
        <w:spacing w:line="440" w:lineRule="exact"/>
        <w:ind w:firstLine="482"/>
        <w:rPr>
          <w:rFonts w:ascii="宋体" w:hAnsi="宋体"/>
          <w:color w:val="auto"/>
        </w:rPr>
      </w:pPr>
      <w:r>
        <w:rPr>
          <w:rFonts w:hint="eastAsia" w:ascii="宋体" w:hAnsi="宋体"/>
          <w:b/>
          <w:color w:val="auto"/>
        </w:rPr>
        <w:t>完成人合作关系说明：</w:t>
      </w:r>
      <w:r>
        <w:rPr>
          <w:rFonts w:hint="eastAsia" w:ascii="宋体" w:hAnsi="宋体"/>
          <w:color w:val="auto"/>
        </w:rPr>
        <w:t>依次说明项目由哪几个研究团队共同完成，各团队之间的合作情况和主要合作证明材料，各团队内研究者的合作情况和主要合作证明材料。研究团队和研究者之间要有共同发表论文、共同获得授权专利或共同立项课题。可根据项目实际情况，补充说明其他必要内容。</w:t>
      </w:r>
    </w:p>
    <w:p w14:paraId="2A1EE990">
      <w:pPr>
        <w:pStyle w:val="15"/>
        <w:spacing w:line="440" w:lineRule="exact"/>
        <w:ind w:firstLine="482"/>
        <w:rPr>
          <w:rFonts w:ascii="宋体" w:hAnsi="宋体"/>
          <w:b/>
          <w:color w:val="auto"/>
        </w:rPr>
      </w:pPr>
      <w:r>
        <w:rPr>
          <w:rFonts w:hint="eastAsia" w:ascii="宋体" w:hAnsi="宋体"/>
          <w:b/>
          <w:color w:val="auto"/>
        </w:rPr>
        <w:t>完成人合作关系情况汇总表：</w:t>
      </w:r>
      <w:r>
        <w:rPr>
          <w:rFonts w:hint="eastAsia" w:ascii="宋体" w:hAnsi="宋体"/>
          <w:color w:val="auto"/>
        </w:rPr>
        <w:t>即“完成人合作关系说明”有关内容列表化，以研究者为主线列出。其中：</w:t>
      </w:r>
    </w:p>
    <w:p w14:paraId="27A94D97">
      <w:pPr>
        <w:pStyle w:val="15"/>
        <w:spacing w:line="440" w:lineRule="exact"/>
        <w:ind w:firstLine="482"/>
        <w:rPr>
          <w:rFonts w:ascii="宋体" w:hAnsi="宋体"/>
          <w:color w:val="auto"/>
          <w:spacing w:val="2"/>
        </w:rPr>
      </w:pPr>
      <w:r>
        <w:rPr>
          <w:rFonts w:hint="eastAsia" w:ascii="宋体" w:hAnsi="宋体"/>
          <w:b/>
          <w:color w:val="auto"/>
          <w:szCs w:val="24"/>
        </w:rPr>
        <w:t>（1）合作方式：</w:t>
      </w:r>
      <w:r>
        <w:rPr>
          <w:rFonts w:hint="eastAsia" w:ascii="宋体" w:hAnsi="宋体"/>
          <w:color w:val="auto"/>
          <w:szCs w:val="24"/>
        </w:rPr>
        <w:t>包括论文合作、专利（知识产权）合作、课题合作等能证明完成人之间实质开展科研合作情况。共同获奖，合作编写著作，合作编写指南和专家共识，合作推广应用等不能独立作为完成人合作关系的证明。</w:t>
      </w:r>
    </w:p>
    <w:p w14:paraId="16CCB4DF">
      <w:pPr>
        <w:tabs>
          <w:tab w:val="left" w:pos="5748"/>
        </w:tabs>
        <w:spacing w:line="440" w:lineRule="exact"/>
        <w:ind w:firstLine="482" w:firstLineChars="200"/>
        <w:rPr>
          <w:rFonts w:ascii="宋体" w:hAnsi="宋体"/>
          <w:color w:val="auto"/>
          <w:sz w:val="24"/>
          <w:szCs w:val="24"/>
        </w:rPr>
      </w:pPr>
      <w:r>
        <w:rPr>
          <w:rFonts w:hint="eastAsia" w:ascii="宋体" w:hAnsi="宋体"/>
          <w:b/>
          <w:color w:val="auto"/>
          <w:sz w:val="24"/>
          <w:szCs w:val="24"/>
        </w:rPr>
        <w:t>（2）合作者：</w:t>
      </w:r>
      <w:r>
        <w:rPr>
          <w:rFonts w:hint="eastAsia" w:ascii="宋体" w:hAnsi="宋体"/>
          <w:color w:val="auto"/>
          <w:sz w:val="24"/>
          <w:szCs w:val="24"/>
        </w:rPr>
        <w:t>填写两位或多位开展合作的完成人。</w:t>
      </w:r>
      <w:r>
        <w:rPr>
          <w:rFonts w:ascii="宋体" w:hAnsi="宋体"/>
          <w:color w:val="auto"/>
          <w:sz w:val="24"/>
          <w:szCs w:val="24"/>
        </w:rPr>
        <w:tab/>
      </w:r>
    </w:p>
    <w:p w14:paraId="4885035B">
      <w:pPr>
        <w:tabs>
          <w:tab w:val="left" w:pos="5748"/>
        </w:tabs>
        <w:spacing w:line="440" w:lineRule="exact"/>
        <w:ind w:firstLine="482" w:firstLineChars="200"/>
        <w:rPr>
          <w:rFonts w:ascii="宋体" w:hAnsi="宋体"/>
          <w:color w:val="auto"/>
          <w:sz w:val="24"/>
          <w:szCs w:val="24"/>
        </w:rPr>
      </w:pPr>
      <w:r>
        <w:rPr>
          <w:rFonts w:hint="eastAsia" w:ascii="宋体" w:hAnsi="宋体"/>
          <w:b/>
          <w:color w:val="auto"/>
          <w:sz w:val="24"/>
          <w:szCs w:val="24"/>
        </w:rPr>
        <w:t>（3）合作时间：</w:t>
      </w:r>
      <w:r>
        <w:rPr>
          <w:rFonts w:hint="eastAsia" w:ascii="宋体" w:hAnsi="宋体"/>
          <w:color w:val="auto"/>
          <w:sz w:val="24"/>
          <w:szCs w:val="24"/>
        </w:rPr>
        <w:t>根据实际情况填写，合作开始时间应在项目完成时间之前，合作结束时间不限。</w:t>
      </w:r>
    </w:p>
    <w:p w14:paraId="09BB7DF7">
      <w:pPr>
        <w:spacing w:line="440" w:lineRule="exact"/>
        <w:ind w:firstLine="482" w:firstLineChars="200"/>
        <w:rPr>
          <w:rFonts w:ascii="宋体" w:hAnsi="宋体"/>
          <w:color w:val="auto"/>
          <w:sz w:val="24"/>
          <w:szCs w:val="24"/>
        </w:rPr>
      </w:pPr>
      <w:r>
        <w:rPr>
          <w:rFonts w:hint="eastAsia" w:ascii="宋体" w:hAnsi="宋体"/>
          <w:b/>
          <w:color w:val="auto"/>
          <w:sz w:val="24"/>
          <w:szCs w:val="24"/>
        </w:rPr>
        <w:t>（4）合作成果：</w:t>
      </w:r>
      <w:r>
        <w:rPr>
          <w:rFonts w:hint="eastAsia" w:ascii="宋体" w:hAnsi="宋体"/>
          <w:color w:val="auto"/>
          <w:sz w:val="24"/>
          <w:szCs w:val="24"/>
        </w:rPr>
        <w:t>如合作成果为本项目代表性论文等附件材料，此处可简要填写。如合作成果未列入附件，应详细填写合作论文的作者、论文名称、杂志名称及年卷期页码，或合作专利的发明人、发明专利名称及专利号，或合作课题的名称及任务来源等。</w:t>
      </w:r>
    </w:p>
    <w:p w14:paraId="6FE784F0">
      <w:pPr>
        <w:pStyle w:val="15"/>
        <w:spacing w:line="440" w:lineRule="exact"/>
        <w:ind w:firstLine="482"/>
        <w:rPr>
          <w:rFonts w:ascii="宋体" w:hAnsi="宋体"/>
          <w:color w:val="auto"/>
          <w:szCs w:val="24"/>
        </w:rPr>
      </w:pPr>
      <w:r>
        <w:rPr>
          <w:rFonts w:hint="eastAsia" w:ascii="宋体" w:hAnsi="宋体"/>
          <w:b/>
          <w:color w:val="auto"/>
          <w:szCs w:val="24"/>
        </w:rPr>
        <w:t>（5）证明材料：</w:t>
      </w:r>
      <w:r>
        <w:rPr>
          <w:rFonts w:hint="eastAsia" w:ascii="宋体" w:hAnsi="宋体"/>
          <w:color w:val="auto"/>
          <w:szCs w:val="24"/>
        </w:rPr>
        <w:t>如合作成果为项目附件材料，填写其附件编号。如未列入附件，此处填写“未列入附件”。</w:t>
      </w:r>
    </w:p>
    <w:p w14:paraId="7F173B67">
      <w:pPr>
        <w:spacing w:line="440" w:lineRule="exact"/>
        <w:ind w:firstLine="482" w:firstLineChars="200"/>
        <w:rPr>
          <w:rFonts w:ascii="宋体" w:hAnsi="宋体"/>
          <w:b/>
          <w:color w:val="auto"/>
          <w:sz w:val="24"/>
          <w:szCs w:val="24"/>
        </w:rPr>
      </w:pPr>
      <w:r>
        <w:rPr>
          <w:rFonts w:hint="eastAsia" w:ascii="宋体" w:hAnsi="宋体"/>
          <w:b/>
          <w:color w:val="auto"/>
          <w:sz w:val="24"/>
          <w:szCs w:val="24"/>
        </w:rPr>
        <w:t>6.5其他附件（限20个）：</w:t>
      </w:r>
    </w:p>
    <w:p w14:paraId="693B65BE">
      <w:pPr>
        <w:pStyle w:val="15"/>
        <w:spacing w:line="440" w:lineRule="exact"/>
        <w:rPr>
          <w:rFonts w:ascii="宋体" w:hAnsi="宋体"/>
          <w:color w:val="auto"/>
          <w:szCs w:val="24"/>
        </w:rPr>
      </w:pPr>
      <w:r>
        <w:rPr>
          <w:rFonts w:hint="eastAsia" w:ascii="宋体" w:hAnsi="宋体"/>
          <w:color w:val="auto"/>
          <w:szCs w:val="24"/>
        </w:rPr>
        <w:t>主要是客观评价的证明材料和其他支撑本项目重要科学发现及完成人学术贡献的证明材料等。不可再列出项目发表的论文或论文列表。每个证明文件中仅可包含1项独立的内容。</w:t>
      </w:r>
    </w:p>
    <w:p w14:paraId="13FE4554">
      <w:pPr>
        <w:pStyle w:val="15"/>
        <w:spacing w:line="440" w:lineRule="exact"/>
        <w:ind w:firstLine="488"/>
        <w:rPr>
          <w:rFonts w:ascii="宋体" w:hAnsi="宋体"/>
          <w:color w:val="auto"/>
          <w:szCs w:val="24"/>
        </w:rPr>
      </w:pPr>
      <w:r>
        <w:rPr>
          <w:rFonts w:hint="eastAsia" w:ascii="宋体" w:hAnsi="宋体"/>
          <w:color w:val="auto"/>
          <w:spacing w:val="2"/>
        </w:rPr>
        <w:t>如主要完成人中包含外国人的，应在此提交</w:t>
      </w:r>
      <w:r>
        <w:rPr>
          <w:rFonts w:hint="eastAsia" w:ascii="宋体" w:hAnsi="宋体"/>
          <w:color w:val="auto"/>
          <w:szCs w:val="24"/>
        </w:rPr>
        <w:t>能证明</w:t>
      </w:r>
      <w:r>
        <w:rPr>
          <w:rFonts w:hint="eastAsia" w:ascii="宋体" w:hAnsi="宋体"/>
          <w:color w:val="auto"/>
        </w:rPr>
        <w:t>外国人</w:t>
      </w:r>
      <w:r>
        <w:rPr>
          <w:rFonts w:hint="eastAsia" w:ascii="宋体" w:hAnsi="宋体"/>
          <w:color w:val="auto"/>
          <w:szCs w:val="24"/>
        </w:rPr>
        <w:t>在中国国内单位连续任职工作不少于5年，每年在华从事</w:t>
      </w:r>
      <w:r>
        <w:rPr>
          <w:rFonts w:ascii="宋体" w:hAnsi="宋体"/>
          <w:color w:val="auto"/>
          <w:szCs w:val="24"/>
        </w:rPr>
        <w:t>科技研发</w:t>
      </w:r>
      <w:r>
        <w:rPr>
          <w:rFonts w:hint="eastAsia" w:ascii="宋体" w:hAnsi="宋体"/>
          <w:color w:val="auto"/>
          <w:szCs w:val="24"/>
        </w:rPr>
        <w:t>工作时间不少于</w:t>
      </w:r>
      <w:r>
        <w:rPr>
          <w:rFonts w:ascii="宋体" w:hAnsi="宋体"/>
          <w:color w:val="auto"/>
          <w:szCs w:val="24"/>
        </w:rPr>
        <w:t>6</w:t>
      </w:r>
      <w:r>
        <w:rPr>
          <w:rFonts w:hint="eastAsia" w:ascii="宋体" w:hAnsi="宋体"/>
          <w:color w:val="auto"/>
          <w:szCs w:val="24"/>
        </w:rPr>
        <w:t>个月的聘用合同。</w:t>
      </w:r>
    </w:p>
    <w:p w14:paraId="74A741AF">
      <w:pPr>
        <w:spacing w:line="440" w:lineRule="exact"/>
        <w:ind w:firstLine="482" w:firstLineChars="200"/>
        <w:rPr>
          <w:rFonts w:ascii="宋体" w:hAnsi="宋体"/>
          <w:color w:val="auto"/>
          <w:sz w:val="24"/>
          <w:szCs w:val="24"/>
        </w:rPr>
      </w:pPr>
      <w:r>
        <w:rPr>
          <w:rFonts w:hint="eastAsia" w:ascii="宋体" w:hAnsi="宋体"/>
          <w:b/>
          <w:color w:val="auto"/>
          <w:sz w:val="24"/>
          <w:szCs w:val="24"/>
        </w:rPr>
        <w:t>序号：</w:t>
      </w:r>
      <w:r>
        <w:rPr>
          <w:rFonts w:hint="eastAsia" w:ascii="宋体" w:hAnsi="宋体"/>
          <w:color w:val="auto"/>
          <w:sz w:val="24"/>
          <w:szCs w:val="24"/>
        </w:rPr>
        <w:t>以“5</w:t>
      </w:r>
      <w:r>
        <w:rPr>
          <w:rFonts w:ascii="宋体" w:hAnsi="宋体"/>
          <w:color w:val="auto"/>
          <w:sz w:val="24"/>
          <w:szCs w:val="24"/>
        </w:rPr>
        <w:t>-1</w:t>
      </w:r>
      <w:r>
        <w:rPr>
          <w:rFonts w:hint="eastAsia" w:ascii="宋体" w:hAnsi="宋体"/>
          <w:color w:val="auto"/>
          <w:sz w:val="24"/>
          <w:szCs w:val="24"/>
        </w:rPr>
        <w:t>，5</w:t>
      </w:r>
      <w:r>
        <w:rPr>
          <w:rFonts w:ascii="宋体" w:hAnsi="宋体"/>
          <w:color w:val="auto"/>
          <w:sz w:val="24"/>
          <w:szCs w:val="24"/>
        </w:rPr>
        <w:t>-2</w:t>
      </w:r>
      <w:r>
        <w:rPr>
          <w:rFonts w:hint="eastAsia" w:ascii="宋体" w:hAnsi="宋体"/>
          <w:color w:val="auto"/>
          <w:sz w:val="24"/>
          <w:szCs w:val="24"/>
        </w:rPr>
        <w:t>”等表示，该序号同时也是该项证明材料的附件编号。</w:t>
      </w:r>
    </w:p>
    <w:p w14:paraId="26B2B78F">
      <w:pPr>
        <w:pStyle w:val="15"/>
        <w:spacing w:line="440" w:lineRule="exact"/>
        <w:rPr>
          <w:rFonts w:ascii="黑体" w:hAnsi="宋体" w:eastAsia="黑体"/>
          <w:bCs/>
          <w:color w:val="auto"/>
        </w:rPr>
      </w:pPr>
      <w:r>
        <w:rPr>
          <w:rFonts w:hint="eastAsia" w:ascii="黑体" w:hAnsi="宋体" w:eastAsia="黑体"/>
          <w:bCs/>
          <w:color w:val="auto"/>
        </w:rPr>
        <w:t>七</w:t>
      </w:r>
      <w:r>
        <w:rPr>
          <w:rFonts w:ascii="黑体" w:hAnsi="宋体" w:eastAsia="黑体"/>
          <w:bCs/>
          <w:color w:val="auto"/>
        </w:rPr>
        <w:t>、</w:t>
      </w:r>
      <w:r>
        <w:rPr>
          <w:rFonts w:hint="eastAsia" w:ascii="黑体" w:hAnsi="宋体" w:eastAsia="黑体"/>
          <w:bCs/>
          <w:color w:val="auto"/>
        </w:rPr>
        <w:t>主要完成人</w:t>
      </w:r>
      <w:r>
        <w:rPr>
          <w:rFonts w:ascii="黑体" w:hAnsi="宋体" w:eastAsia="黑体"/>
          <w:bCs/>
          <w:color w:val="auto"/>
        </w:rPr>
        <w:t>情况表</w:t>
      </w:r>
    </w:p>
    <w:p w14:paraId="41A2F831">
      <w:pPr>
        <w:pStyle w:val="15"/>
        <w:spacing w:line="440" w:lineRule="exact"/>
        <w:rPr>
          <w:rFonts w:asciiTheme="minorEastAsia" w:hAnsiTheme="minorEastAsia" w:eastAsiaTheme="minorEastAsia"/>
          <w:b/>
          <w:color w:val="auto"/>
          <w:szCs w:val="24"/>
        </w:rPr>
      </w:pPr>
      <w:r>
        <w:rPr>
          <w:rFonts w:hint="eastAsia" w:asciiTheme="minorEastAsia" w:hAnsiTheme="minorEastAsia" w:eastAsiaTheme="minorEastAsia"/>
          <w:color w:val="auto"/>
          <w:szCs w:val="24"/>
        </w:rPr>
        <w:t>所列</w:t>
      </w:r>
      <w:r>
        <w:rPr>
          <w:rFonts w:hint="eastAsia" w:asciiTheme="minorEastAsia" w:hAnsiTheme="minorEastAsia" w:eastAsiaTheme="minorEastAsia"/>
          <w:b/>
          <w:color w:val="auto"/>
          <w:szCs w:val="24"/>
        </w:rPr>
        <w:t>完成人应为“六、代表性论文目录”所列论文中至少一篇论文的署名作者之一</w:t>
      </w:r>
      <w:r>
        <w:rPr>
          <w:rFonts w:hint="eastAsia" w:asciiTheme="minorEastAsia" w:hAnsiTheme="minorEastAsia" w:eastAsiaTheme="minorEastAsia"/>
          <w:color w:val="auto"/>
          <w:szCs w:val="24"/>
        </w:rPr>
        <w:t>。</w:t>
      </w:r>
      <w:r>
        <w:rPr>
          <w:rFonts w:hint="eastAsia" w:ascii="宋体" w:hAnsi="宋体"/>
          <w:color w:val="auto"/>
        </w:rPr>
        <w:t>附件所列</w:t>
      </w:r>
      <w:r>
        <w:rPr>
          <w:rFonts w:ascii="宋体" w:hAnsi="宋体"/>
          <w:color w:val="auto"/>
        </w:rPr>
        <w:t>验收</w:t>
      </w:r>
      <w:r>
        <w:rPr>
          <w:rFonts w:hint="eastAsia" w:ascii="宋体" w:hAnsi="宋体"/>
          <w:color w:val="auto"/>
        </w:rPr>
        <w:t>、鉴定的专家组成员</w:t>
      </w:r>
      <w:r>
        <w:rPr>
          <w:rFonts w:ascii="宋体" w:hAnsi="宋体"/>
          <w:color w:val="auto"/>
        </w:rPr>
        <w:t>不能作为</w:t>
      </w:r>
      <w:r>
        <w:rPr>
          <w:rFonts w:hint="eastAsia" w:ascii="宋体" w:hAnsi="宋体"/>
          <w:color w:val="auto"/>
        </w:rPr>
        <w:t>完成人</w:t>
      </w:r>
      <w:r>
        <w:rPr>
          <w:rFonts w:asciiTheme="minorEastAsia" w:hAnsiTheme="minorEastAsia" w:eastAsiaTheme="minorEastAsia"/>
          <w:color w:val="auto"/>
          <w:szCs w:val="24"/>
        </w:rPr>
        <w:t>。</w:t>
      </w:r>
    </w:p>
    <w:p w14:paraId="314A0578">
      <w:pPr>
        <w:pStyle w:val="15"/>
        <w:spacing w:line="440" w:lineRule="exact"/>
        <w:rPr>
          <w:rFonts w:asciiTheme="minorEastAsia" w:hAnsiTheme="minorEastAsia" w:eastAsiaTheme="minorEastAsia"/>
          <w:color w:val="auto"/>
          <w:szCs w:val="24"/>
        </w:rPr>
      </w:pPr>
      <w:r>
        <w:rPr>
          <w:rFonts w:hint="eastAsia" w:asciiTheme="minorEastAsia" w:hAnsiTheme="minorEastAsia" w:eastAsiaTheme="minorEastAsia"/>
          <w:color w:val="auto"/>
          <w:szCs w:val="24"/>
        </w:rPr>
        <w:t>医学科学技术项目主要完成人最多可填写10人，</w:t>
      </w:r>
      <w:r>
        <w:rPr>
          <w:rFonts w:asciiTheme="minorEastAsia" w:hAnsiTheme="minorEastAsia" w:eastAsiaTheme="minorEastAsia"/>
          <w:color w:val="auto"/>
          <w:szCs w:val="24"/>
        </w:rPr>
        <w:t>按</w:t>
      </w:r>
      <w:r>
        <w:rPr>
          <w:rFonts w:hint="eastAsia" w:asciiTheme="minorEastAsia" w:hAnsiTheme="minorEastAsia" w:eastAsiaTheme="minorEastAsia"/>
          <w:color w:val="auto"/>
          <w:szCs w:val="24"/>
        </w:rPr>
        <w:t>实际贡献大小排序，</w:t>
      </w:r>
      <w:r>
        <w:rPr>
          <w:rFonts w:asciiTheme="minorEastAsia" w:hAnsiTheme="minorEastAsia" w:eastAsiaTheme="minorEastAsia"/>
          <w:color w:val="auto"/>
          <w:szCs w:val="24"/>
        </w:rPr>
        <w:t>授奖</w:t>
      </w:r>
      <w:r>
        <w:rPr>
          <w:rFonts w:hint="eastAsia" w:asciiTheme="minorEastAsia" w:hAnsiTheme="minorEastAsia" w:eastAsiaTheme="minorEastAsia"/>
          <w:color w:val="auto"/>
          <w:szCs w:val="24"/>
        </w:rPr>
        <w:t>人数按照最终获奖等级自动截取。单项授奖人数一等奖不超过10人，</w:t>
      </w:r>
      <w:r>
        <w:rPr>
          <w:rFonts w:asciiTheme="minorEastAsia" w:hAnsiTheme="minorEastAsia" w:eastAsiaTheme="minorEastAsia"/>
          <w:color w:val="auto"/>
          <w:szCs w:val="24"/>
        </w:rPr>
        <w:t>二等奖</w:t>
      </w:r>
      <w:r>
        <w:rPr>
          <w:rFonts w:hint="eastAsia" w:asciiTheme="minorEastAsia" w:hAnsiTheme="minorEastAsia" w:eastAsiaTheme="minorEastAsia"/>
          <w:color w:val="auto"/>
          <w:szCs w:val="24"/>
        </w:rPr>
        <w:t>不超过7人，三等奖不超过5人。医学科学技术普及项目主要完成人最多可填写5人。</w:t>
      </w:r>
    </w:p>
    <w:p w14:paraId="711C4571">
      <w:pPr>
        <w:pStyle w:val="15"/>
        <w:spacing w:line="440" w:lineRule="exact"/>
        <w:ind w:firstLine="482"/>
        <w:rPr>
          <w:rFonts w:asciiTheme="minorEastAsia" w:hAnsiTheme="minorEastAsia" w:eastAsiaTheme="minorEastAsia"/>
          <w:color w:val="auto"/>
          <w:szCs w:val="24"/>
        </w:rPr>
      </w:pPr>
      <w:r>
        <w:rPr>
          <w:rFonts w:hint="eastAsia" w:asciiTheme="minorEastAsia" w:hAnsiTheme="minorEastAsia" w:eastAsiaTheme="minorEastAsia"/>
          <w:b/>
          <w:color w:val="auto"/>
          <w:szCs w:val="24"/>
        </w:rPr>
        <w:t>姓名：</w:t>
      </w:r>
      <w:r>
        <w:rPr>
          <w:rFonts w:hint="eastAsia" w:asciiTheme="minorEastAsia" w:hAnsiTheme="minorEastAsia" w:eastAsiaTheme="minorEastAsia"/>
          <w:color w:val="auto"/>
          <w:szCs w:val="24"/>
        </w:rPr>
        <w:t>完成人姓名务必准确填写，中间不能添加空格。外国人应与本人护照一致。</w:t>
      </w:r>
    </w:p>
    <w:p w14:paraId="58B03D5C">
      <w:pPr>
        <w:pStyle w:val="15"/>
        <w:spacing w:line="440" w:lineRule="exact"/>
        <w:ind w:firstLine="482"/>
        <w:rPr>
          <w:rFonts w:asciiTheme="minorEastAsia" w:hAnsiTheme="minorEastAsia" w:eastAsiaTheme="minorEastAsia"/>
          <w:color w:val="auto"/>
          <w:szCs w:val="24"/>
        </w:rPr>
      </w:pPr>
      <w:r>
        <w:rPr>
          <w:rFonts w:hint="eastAsia" w:asciiTheme="minorEastAsia" w:hAnsiTheme="minorEastAsia" w:eastAsiaTheme="minorEastAsia"/>
          <w:b/>
          <w:color w:val="auto"/>
          <w:szCs w:val="24"/>
        </w:rPr>
        <w:t>排名：</w:t>
      </w:r>
      <w:r>
        <w:rPr>
          <w:rFonts w:hint="eastAsia" w:asciiTheme="minorEastAsia" w:hAnsiTheme="minorEastAsia" w:eastAsiaTheme="minorEastAsia"/>
          <w:color w:val="auto"/>
          <w:szCs w:val="24"/>
        </w:rPr>
        <w:t>应按照贡献大小排序。</w:t>
      </w:r>
    </w:p>
    <w:p w14:paraId="593C4D13">
      <w:pPr>
        <w:pStyle w:val="15"/>
        <w:spacing w:line="440" w:lineRule="exact"/>
        <w:ind w:firstLine="482"/>
        <w:rPr>
          <w:rFonts w:ascii="宋体" w:hAnsi="宋体"/>
          <w:color w:val="auto"/>
        </w:rPr>
      </w:pPr>
      <w:r>
        <w:rPr>
          <w:rFonts w:hint="eastAsia" w:ascii="宋体" w:hAnsi="宋体"/>
          <w:b/>
          <w:color w:val="auto"/>
        </w:rPr>
        <w:t>国籍：</w:t>
      </w:r>
      <w:r>
        <w:rPr>
          <w:rFonts w:hint="eastAsia" w:ascii="宋体" w:hAnsi="宋体"/>
          <w:color w:val="auto"/>
        </w:rPr>
        <w:t>完成人为外籍的，需在“十、附件”中“5.其他附件”中提交能证明外国人在中国国内单位连续任职工作不少于5年，每年在华从事科技研发工作时间不少于6个月的聘用合同。</w:t>
      </w:r>
    </w:p>
    <w:p w14:paraId="1F711720">
      <w:pPr>
        <w:pStyle w:val="15"/>
        <w:spacing w:line="440" w:lineRule="exact"/>
        <w:ind w:firstLine="482"/>
        <w:rPr>
          <w:rFonts w:ascii="宋体" w:hAnsi="宋体"/>
          <w:color w:val="auto"/>
        </w:rPr>
      </w:pPr>
      <w:r>
        <w:rPr>
          <w:rFonts w:hint="eastAsia" w:ascii="宋体" w:hAnsi="宋体"/>
          <w:b/>
          <w:color w:val="auto"/>
        </w:rPr>
        <w:t>身份证号：</w:t>
      </w:r>
      <w:r>
        <w:rPr>
          <w:rFonts w:hint="eastAsia" w:ascii="宋体" w:hAnsi="宋体"/>
          <w:color w:val="auto"/>
        </w:rPr>
        <w:t>大陆居民均填写居民身份证号（18位）；港澳居民填写香港或澳门居民身份证号；台湾居民填写台湾居民来往大陆通行证号；外国公民填写护照号。证件号码务必填写正确，否则将无法确认该完成人获奖。</w:t>
      </w:r>
    </w:p>
    <w:p w14:paraId="2EA25D13">
      <w:pPr>
        <w:pStyle w:val="15"/>
        <w:spacing w:line="440" w:lineRule="exact"/>
        <w:ind w:firstLine="482"/>
        <w:rPr>
          <w:rFonts w:ascii="宋体" w:hAnsi="宋体"/>
          <w:color w:val="auto"/>
        </w:rPr>
      </w:pPr>
      <w:r>
        <w:rPr>
          <w:rFonts w:hint="eastAsia" w:ascii="宋体" w:hAnsi="宋体"/>
          <w:b/>
          <w:bCs/>
          <w:color w:val="auto"/>
        </w:rPr>
        <w:t>工作单位</w:t>
      </w:r>
      <w:r>
        <w:rPr>
          <w:rFonts w:hint="eastAsia" w:ascii="宋体" w:hAnsi="宋体"/>
          <w:color w:val="auto"/>
        </w:rPr>
        <w:t>：根据人事关系填写完成人现工作的单位，已退休的填写退休前的工作单位，在国外工作的填写国外单位。如完成人为全日制在读博士生或硕士生，工作单位填写现就读单位名称，在工作单位名称后加括号注明“在读博士/硕士”。外国人根据长期聘用合同填写现工作的单位，在国外工作的填写国外单位。</w:t>
      </w:r>
    </w:p>
    <w:p w14:paraId="6C9DD6A9">
      <w:pPr>
        <w:pStyle w:val="15"/>
        <w:spacing w:line="440" w:lineRule="exact"/>
        <w:ind w:firstLine="482"/>
        <w:rPr>
          <w:rFonts w:ascii="宋体" w:hAnsi="宋体"/>
          <w:color w:val="auto"/>
        </w:rPr>
      </w:pPr>
      <w:r>
        <w:rPr>
          <w:rFonts w:hint="eastAsia" w:ascii="宋体" w:hAnsi="宋体"/>
          <w:b/>
          <w:bCs/>
          <w:color w:val="auto"/>
        </w:rPr>
        <w:t>二级单位</w:t>
      </w:r>
      <w:r>
        <w:rPr>
          <w:rFonts w:hint="eastAsia" w:ascii="宋体" w:hAnsi="宋体"/>
          <w:color w:val="auto"/>
        </w:rPr>
        <w:t>：填写完成人所在工作单位的具体部门，如大学的院系，医院的科室等。</w:t>
      </w:r>
    </w:p>
    <w:p w14:paraId="049354CF">
      <w:pPr>
        <w:pStyle w:val="15"/>
        <w:spacing w:line="440" w:lineRule="exact"/>
        <w:ind w:firstLine="482"/>
        <w:rPr>
          <w:rFonts w:ascii="宋体" w:hAnsi="宋体"/>
          <w:color w:val="auto"/>
        </w:rPr>
      </w:pPr>
      <w:r>
        <w:rPr>
          <w:rFonts w:hint="eastAsia" w:ascii="宋体" w:hAnsi="宋体"/>
          <w:b/>
          <w:bCs/>
          <w:color w:val="auto"/>
        </w:rPr>
        <w:t>完成单位</w:t>
      </w:r>
      <w:r>
        <w:rPr>
          <w:rFonts w:hint="eastAsia" w:ascii="宋体" w:hAnsi="宋体"/>
          <w:color w:val="auto"/>
        </w:rPr>
        <w:t>：填写完成人参与本项目主要研究工作时所在单位，应为国内法人单位。如涉及多个单位，应根据贡献大小只填写一个单位。外国人填写完成人参与本项目主要研究工作期间在中国国内连续任职的法人单位。</w:t>
      </w:r>
    </w:p>
    <w:p w14:paraId="491416B2">
      <w:pPr>
        <w:pStyle w:val="15"/>
        <w:spacing w:line="440" w:lineRule="exact"/>
        <w:ind w:firstLine="482"/>
        <w:rPr>
          <w:rFonts w:ascii="宋体" w:hAnsi="宋体"/>
          <w:color w:val="auto"/>
        </w:rPr>
      </w:pPr>
      <w:r>
        <w:rPr>
          <w:rFonts w:hint="eastAsia" w:ascii="宋体" w:hAnsi="宋体"/>
          <w:b/>
          <w:color w:val="auto"/>
        </w:rPr>
        <w:t>参加本项目的起止时间：</w:t>
      </w:r>
      <w:r>
        <w:rPr>
          <w:rFonts w:hint="eastAsia" w:ascii="宋体" w:hAnsi="宋体"/>
          <w:color w:val="auto"/>
        </w:rPr>
        <w:t>起始时间应在本项目起始时间之后，结束时间根据实际情况填写，不限于本项目完成时间之前。</w:t>
      </w:r>
    </w:p>
    <w:p w14:paraId="77CFA717">
      <w:pPr>
        <w:pStyle w:val="15"/>
        <w:spacing w:line="440" w:lineRule="exact"/>
        <w:ind w:firstLine="482"/>
        <w:rPr>
          <w:rFonts w:ascii="宋体" w:hAnsi="宋体"/>
          <w:color w:val="auto"/>
        </w:rPr>
      </w:pPr>
      <w:r>
        <w:rPr>
          <w:rFonts w:ascii="宋体" w:hAnsi="宋体"/>
          <w:b/>
          <w:bCs/>
          <w:color w:val="auto"/>
        </w:rPr>
        <w:t>对本项目</w:t>
      </w:r>
      <w:r>
        <w:rPr>
          <w:rFonts w:hint="eastAsia" w:ascii="宋体" w:hAnsi="宋体"/>
          <w:b/>
          <w:bCs/>
          <w:color w:val="auto"/>
        </w:rPr>
        <w:t>的主要学术（技术）</w:t>
      </w:r>
      <w:r>
        <w:rPr>
          <w:rFonts w:ascii="宋体" w:hAnsi="宋体"/>
          <w:b/>
          <w:bCs/>
          <w:color w:val="auto"/>
        </w:rPr>
        <w:t>贡献</w:t>
      </w:r>
      <w:r>
        <w:rPr>
          <w:rFonts w:hint="eastAsia" w:ascii="宋体" w:hAnsi="宋体"/>
          <w:color w:val="auto"/>
        </w:rPr>
        <w:t>：限300字。</w:t>
      </w:r>
      <w:r>
        <w:rPr>
          <w:rFonts w:ascii="宋体" w:hAnsi="宋体"/>
          <w:color w:val="auto"/>
        </w:rPr>
        <w:t>应</w:t>
      </w:r>
      <w:r>
        <w:rPr>
          <w:rFonts w:hint="eastAsia" w:ascii="宋体" w:hAnsi="宋体"/>
          <w:color w:val="auto"/>
        </w:rPr>
        <w:t>具体</w:t>
      </w:r>
      <w:r>
        <w:rPr>
          <w:rFonts w:ascii="宋体" w:hAnsi="宋体"/>
          <w:color w:val="auto"/>
        </w:rPr>
        <w:t>写明</w:t>
      </w:r>
      <w:r>
        <w:rPr>
          <w:rFonts w:hint="eastAsia" w:ascii="宋体" w:hAnsi="宋体"/>
          <w:color w:val="auto"/>
        </w:rPr>
        <w:t>完成</w:t>
      </w:r>
      <w:r>
        <w:rPr>
          <w:rFonts w:ascii="宋体" w:hAnsi="宋体"/>
          <w:color w:val="auto"/>
        </w:rPr>
        <w:t>人</w:t>
      </w:r>
      <w:r>
        <w:rPr>
          <w:rFonts w:hint="eastAsia" w:ascii="宋体" w:hAnsi="宋体"/>
          <w:color w:val="auto"/>
        </w:rPr>
        <w:t>对本项目</w:t>
      </w:r>
      <w:r>
        <w:rPr>
          <w:rFonts w:ascii="宋体" w:hAnsi="宋体"/>
          <w:color w:val="auto"/>
        </w:rPr>
        <w:t>做出</w:t>
      </w:r>
      <w:r>
        <w:rPr>
          <w:rFonts w:hint="eastAsia" w:ascii="宋体" w:hAnsi="宋体"/>
          <w:color w:val="auto"/>
        </w:rPr>
        <w:t>的实质性</w:t>
      </w:r>
      <w:r>
        <w:rPr>
          <w:rFonts w:ascii="宋体" w:hAnsi="宋体"/>
          <w:color w:val="auto"/>
        </w:rPr>
        <w:t>贡献</w:t>
      </w:r>
      <w:r>
        <w:rPr>
          <w:rFonts w:hint="eastAsia" w:ascii="宋体" w:hAnsi="宋体"/>
          <w:color w:val="auto"/>
        </w:rPr>
        <w:t>，并注明对应“四、重要科学发现”所列的第几项科学发现及代表性论文编号；与他人合作完成的，要细致说明本人独立于合作者的具体贡献，以及支持本人贡献成立的证明材料在附件中的编号。</w:t>
      </w:r>
    </w:p>
    <w:p w14:paraId="200BA6BC">
      <w:pPr>
        <w:pStyle w:val="15"/>
        <w:spacing w:line="440" w:lineRule="exact"/>
        <w:ind w:firstLine="482"/>
        <w:rPr>
          <w:rFonts w:ascii="宋体" w:hAnsi="宋体"/>
          <w:bCs/>
          <w:color w:val="auto"/>
        </w:rPr>
      </w:pPr>
      <w:r>
        <w:rPr>
          <w:rFonts w:hint="eastAsia" w:ascii="宋体" w:hAnsi="宋体"/>
          <w:b/>
          <w:bCs/>
          <w:color w:val="auto"/>
        </w:rPr>
        <w:t>曾获奖励情况：</w:t>
      </w:r>
      <w:r>
        <w:rPr>
          <w:rFonts w:hint="eastAsia" w:ascii="宋体" w:hAnsi="宋体"/>
          <w:bCs/>
          <w:color w:val="auto"/>
        </w:rPr>
        <w:t>限200字。填写该完成人曾获得的重要科技奖励情况，包括获奖年度、奖种、等级、项目名称、排名及证书编号等。</w:t>
      </w:r>
    </w:p>
    <w:p w14:paraId="59286641">
      <w:pPr>
        <w:pStyle w:val="15"/>
        <w:spacing w:line="440" w:lineRule="exact"/>
        <w:ind w:firstLine="482"/>
        <w:rPr>
          <w:rFonts w:ascii="宋体" w:hAnsi="宋体"/>
          <w:color w:val="auto"/>
        </w:rPr>
      </w:pPr>
      <w:r>
        <w:rPr>
          <w:rFonts w:hint="eastAsia" w:ascii="宋体" w:hAnsi="宋体"/>
          <w:b/>
          <w:bCs/>
          <w:color w:val="auto"/>
        </w:rPr>
        <w:t>签名和盖章：</w:t>
      </w:r>
      <w:r>
        <w:rPr>
          <w:rFonts w:hint="eastAsia" w:ascii="宋体" w:hAnsi="宋体"/>
          <w:color w:val="auto"/>
        </w:rPr>
        <w:t>“本人签名”应为完成人的亲笔签名。如因特殊情况无法签名，应由推荐单位出具书面说明并盖章或签字，随推荐材料一并报送至安徽省医学会。</w:t>
      </w:r>
    </w:p>
    <w:p w14:paraId="538780A6">
      <w:pPr>
        <w:pStyle w:val="15"/>
        <w:adjustRightInd w:val="0"/>
        <w:spacing w:line="440" w:lineRule="exact"/>
        <w:rPr>
          <w:rFonts w:ascii="宋体" w:hAnsi="宋体"/>
          <w:color w:val="auto"/>
        </w:rPr>
      </w:pPr>
      <w:r>
        <w:rPr>
          <w:rFonts w:hint="eastAsia" w:ascii="宋体" w:hAnsi="宋体"/>
          <w:bCs/>
          <w:color w:val="auto"/>
        </w:rPr>
        <w:t>完成人的工作单位和完成单</w:t>
      </w:r>
      <w:r>
        <w:rPr>
          <w:rFonts w:hint="eastAsia" w:ascii="宋体" w:hAnsi="宋体"/>
          <w:color w:val="auto"/>
        </w:rPr>
        <w:t>位应在“单位（盖章）”处盖章。如工作单位和完成单位为同一单位，只需加盖一个公章；如为不同单位，两个单位公章应同时加盖。所盖公章应与填写的单位名称完全一致。工作单位是国外单位的，可以不盖章。全日制在读博士生或硕士生的工作单位公章如果加盖有困难，可加盖工作单位科研管理部门公章。</w:t>
      </w:r>
    </w:p>
    <w:p w14:paraId="4393D4DB">
      <w:pPr>
        <w:pStyle w:val="15"/>
        <w:spacing w:line="440" w:lineRule="exact"/>
        <w:rPr>
          <w:rFonts w:ascii="黑体" w:hAnsi="宋体" w:eastAsia="黑体"/>
          <w:bCs/>
          <w:color w:val="auto"/>
        </w:rPr>
      </w:pPr>
      <w:r>
        <w:rPr>
          <w:rFonts w:hint="eastAsia" w:ascii="黑体" w:hAnsi="宋体" w:eastAsia="黑体"/>
          <w:bCs/>
          <w:color w:val="auto"/>
        </w:rPr>
        <w:t>八</w:t>
      </w:r>
      <w:r>
        <w:rPr>
          <w:rFonts w:ascii="黑体" w:hAnsi="宋体" w:eastAsia="黑体"/>
          <w:bCs/>
          <w:color w:val="auto"/>
        </w:rPr>
        <w:t>、</w:t>
      </w:r>
      <w:r>
        <w:rPr>
          <w:rFonts w:hint="eastAsia" w:ascii="黑体" w:hAnsi="宋体" w:eastAsia="黑体"/>
          <w:bCs/>
          <w:color w:val="auto"/>
        </w:rPr>
        <w:t>主要完成</w:t>
      </w:r>
      <w:r>
        <w:rPr>
          <w:rFonts w:ascii="黑体" w:hAnsi="宋体" w:eastAsia="黑体"/>
          <w:bCs/>
          <w:color w:val="auto"/>
        </w:rPr>
        <w:t>单位情况表</w:t>
      </w:r>
    </w:p>
    <w:p w14:paraId="0219EE40">
      <w:pPr>
        <w:pStyle w:val="15"/>
        <w:spacing w:line="440" w:lineRule="exact"/>
        <w:rPr>
          <w:rFonts w:asciiTheme="minorEastAsia" w:hAnsiTheme="minorEastAsia" w:eastAsiaTheme="minorEastAsia"/>
          <w:color w:val="auto"/>
          <w:szCs w:val="24"/>
        </w:rPr>
      </w:pPr>
      <w:r>
        <w:rPr>
          <w:rFonts w:hint="eastAsia" w:asciiTheme="minorEastAsia" w:hAnsiTheme="minorEastAsia" w:eastAsiaTheme="minorEastAsia"/>
          <w:color w:val="auto"/>
          <w:szCs w:val="24"/>
        </w:rPr>
        <w:t>第一完成单位填写“</w:t>
      </w:r>
      <w:r>
        <w:rPr>
          <w:rFonts w:hint="eastAsia" w:ascii="黑体" w:hAnsi="宋体" w:eastAsia="黑体"/>
          <w:bCs/>
          <w:color w:val="auto"/>
        </w:rPr>
        <w:t>八</w:t>
      </w:r>
      <w:r>
        <w:rPr>
          <w:rFonts w:ascii="黑体" w:hAnsi="宋体" w:eastAsia="黑体"/>
          <w:bCs/>
          <w:color w:val="auto"/>
        </w:rPr>
        <w:t>、</w:t>
      </w:r>
      <w:r>
        <w:rPr>
          <w:rFonts w:hint="eastAsia" w:ascii="黑体" w:hAnsi="宋体" w:eastAsia="黑体"/>
          <w:bCs/>
          <w:color w:val="auto"/>
        </w:rPr>
        <w:t>主要完成</w:t>
      </w:r>
      <w:r>
        <w:rPr>
          <w:rFonts w:ascii="黑体" w:hAnsi="宋体" w:eastAsia="黑体"/>
          <w:bCs/>
          <w:color w:val="auto"/>
        </w:rPr>
        <w:t>单位情况表</w:t>
      </w:r>
      <w:r>
        <w:rPr>
          <w:rFonts w:hint="eastAsia" w:asciiTheme="minorEastAsia" w:hAnsiTheme="minorEastAsia" w:eastAsiaTheme="minorEastAsia"/>
          <w:color w:val="auto"/>
          <w:szCs w:val="24"/>
        </w:rPr>
        <w:t>”（表1），其他主要完成单位填写“</w:t>
      </w:r>
      <w:r>
        <w:rPr>
          <w:rFonts w:hint="eastAsia" w:ascii="黑体" w:hAnsi="宋体" w:eastAsia="黑体"/>
          <w:bCs/>
          <w:color w:val="auto"/>
        </w:rPr>
        <w:t>八</w:t>
      </w:r>
      <w:r>
        <w:rPr>
          <w:rFonts w:ascii="黑体" w:hAnsi="宋体" w:eastAsia="黑体"/>
          <w:bCs/>
          <w:color w:val="auto"/>
        </w:rPr>
        <w:t>、</w:t>
      </w:r>
      <w:r>
        <w:rPr>
          <w:rFonts w:hint="eastAsia" w:ascii="黑体" w:hAnsi="宋体" w:eastAsia="黑体"/>
          <w:bCs/>
          <w:color w:val="auto"/>
        </w:rPr>
        <w:t>主要完成</w:t>
      </w:r>
      <w:r>
        <w:rPr>
          <w:rFonts w:ascii="黑体" w:hAnsi="宋体" w:eastAsia="黑体"/>
          <w:bCs/>
          <w:color w:val="auto"/>
        </w:rPr>
        <w:t>单位情况表</w:t>
      </w:r>
      <w:r>
        <w:rPr>
          <w:rFonts w:hint="eastAsia" w:asciiTheme="minorEastAsia" w:hAnsiTheme="minorEastAsia" w:eastAsiaTheme="minorEastAsia"/>
          <w:color w:val="auto"/>
          <w:szCs w:val="24"/>
        </w:rPr>
        <w:t>”（表2）。</w:t>
      </w:r>
    </w:p>
    <w:p w14:paraId="0DD3A70A">
      <w:pPr>
        <w:pStyle w:val="15"/>
        <w:spacing w:line="440" w:lineRule="exact"/>
        <w:rPr>
          <w:rFonts w:asciiTheme="minorEastAsia" w:hAnsiTheme="minorEastAsia" w:eastAsiaTheme="minorEastAsia"/>
          <w:color w:val="auto"/>
          <w:szCs w:val="24"/>
        </w:rPr>
      </w:pPr>
      <w:r>
        <w:rPr>
          <w:rFonts w:hint="eastAsia" w:asciiTheme="minorEastAsia" w:hAnsiTheme="minorEastAsia" w:eastAsiaTheme="minorEastAsia"/>
          <w:color w:val="auto"/>
          <w:szCs w:val="24"/>
        </w:rPr>
        <w:t>医学科学技术项目主要完成单位最多可填写5个，</w:t>
      </w:r>
      <w:r>
        <w:rPr>
          <w:rFonts w:asciiTheme="minorEastAsia" w:hAnsiTheme="minorEastAsia" w:eastAsiaTheme="minorEastAsia"/>
          <w:color w:val="auto"/>
          <w:szCs w:val="24"/>
        </w:rPr>
        <w:t>按</w:t>
      </w:r>
      <w:r>
        <w:rPr>
          <w:rFonts w:hint="eastAsia" w:asciiTheme="minorEastAsia" w:hAnsiTheme="minorEastAsia" w:eastAsiaTheme="minorEastAsia"/>
          <w:color w:val="auto"/>
          <w:szCs w:val="24"/>
        </w:rPr>
        <w:t>实际贡献大小排序，</w:t>
      </w:r>
      <w:r>
        <w:rPr>
          <w:rFonts w:asciiTheme="minorEastAsia" w:hAnsiTheme="minorEastAsia" w:eastAsiaTheme="minorEastAsia"/>
          <w:color w:val="auto"/>
          <w:szCs w:val="24"/>
        </w:rPr>
        <w:t>授奖</w:t>
      </w:r>
      <w:r>
        <w:rPr>
          <w:rFonts w:hint="eastAsia" w:asciiTheme="minorEastAsia" w:hAnsiTheme="minorEastAsia" w:eastAsiaTheme="minorEastAsia"/>
          <w:color w:val="auto"/>
          <w:szCs w:val="24"/>
        </w:rPr>
        <w:t>单位数按照最终获奖等级自动截取。单项授奖单位数一等奖不超过5个，</w:t>
      </w:r>
      <w:r>
        <w:rPr>
          <w:rFonts w:asciiTheme="minorEastAsia" w:hAnsiTheme="minorEastAsia" w:eastAsiaTheme="minorEastAsia"/>
          <w:color w:val="auto"/>
          <w:szCs w:val="24"/>
        </w:rPr>
        <w:t>二等奖</w:t>
      </w:r>
      <w:r>
        <w:rPr>
          <w:rFonts w:hint="eastAsia" w:asciiTheme="minorEastAsia" w:hAnsiTheme="minorEastAsia" w:eastAsiaTheme="minorEastAsia"/>
          <w:color w:val="auto"/>
          <w:szCs w:val="24"/>
        </w:rPr>
        <w:t>不超过3个，三等奖不超过2个。医学科学技术普及项目主要完成单位最多可填写2个。</w:t>
      </w:r>
    </w:p>
    <w:p w14:paraId="62FC0ED1">
      <w:pPr>
        <w:pStyle w:val="15"/>
        <w:spacing w:line="440" w:lineRule="exact"/>
        <w:ind w:firstLine="482"/>
        <w:rPr>
          <w:rFonts w:asciiTheme="minorEastAsia" w:hAnsiTheme="minorEastAsia" w:eastAsiaTheme="minorEastAsia"/>
          <w:color w:val="auto"/>
          <w:szCs w:val="24"/>
        </w:rPr>
      </w:pPr>
      <w:r>
        <w:rPr>
          <w:rFonts w:ascii="宋体" w:hAnsi="宋体"/>
          <w:b/>
          <w:bCs/>
          <w:color w:val="auto"/>
        </w:rPr>
        <w:t>单位名称</w:t>
      </w:r>
      <w:r>
        <w:rPr>
          <w:rFonts w:hint="eastAsia" w:ascii="宋体" w:hAnsi="宋体"/>
          <w:color w:val="auto"/>
        </w:rPr>
        <w:t>：填写名称须规范完整填</w:t>
      </w:r>
      <w:r>
        <w:rPr>
          <w:rFonts w:hint="eastAsia" w:asciiTheme="minorEastAsia" w:hAnsiTheme="minorEastAsia" w:eastAsiaTheme="minorEastAsia"/>
          <w:color w:val="auto"/>
          <w:szCs w:val="24"/>
        </w:rPr>
        <w:t>写，须</w:t>
      </w:r>
      <w:r>
        <w:rPr>
          <w:rFonts w:asciiTheme="minorEastAsia" w:hAnsiTheme="minorEastAsia" w:eastAsiaTheme="minorEastAsia"/>
          <w:color w:val="auto"/>
          <w:szCs w:val="24"/>
        </w:rPr>
        <w:t>与单位公章</w:t>
      </w:r>
      <w:r>
        <w:rPr>
          <w:rFonts w:hint="eastAsia" w:asciiTheme="minorEastAsia" w:hAnsiTheme="minorEastAsia" w:eastAsiaTheme="minorEastAsia"/>
          <w:color w:val="auto"/>
          <w:szCs w:val="24"/>
        </w:rPr>
        <w:t>完全</w:t>
      </w:r>
      <w:r>
        <w:rPr>
          <w:rFonts w:asciiTheme="minorEastAsia" w:hAnsiTheme="minorEastAsia" w:eastAsiaTheme="minorEastAsia"/>
          <w:color w:val="auto"/>
          <w:szCs w:val="24"/>
        </w:rPr>
        <w:t>一致</w:t>
      </w:r>
      <w:r>
        <w:rPr>
          <w:rFonts w:hint="eastAsia" w:asciiTheme="minorEastAsia" w:hAnsiTheme="minorEastAsia" w:eastAsiaTheme="minorEastAsia"/>
          <w:color w:val="auto"/>
          <w:szCs w:val="24"/>
        </w:rPr>
        <w:t>，不得填写非法人单位名称或单位简称</w:t>
      </w:r>
      <w:r>
        <w:rPr>
          <w:rFonts w:asciiTheme="minorEastAsia" w:hAnsiTheme="minorEastAsia" w:eastAsiaTheme="minorEastAsia"/>
          <w:color w:val="auto"/>
          <w:szCs w:val="24"/>
        </w:rPr>
        <w:t>。</w:t>
      </w:r>
    </w:p>
    <w:p w14:paraId="477E62C3">
      <w:pPr>
        <w:pStyle w:val="15"/>
        <w:spacing w:line="440" w:lineRule="exact"/>
        <w:ind w:firstLine="482"/>
        <w:rPr>
          <w:rFonts w:asciiTheme="minorEastAsia" w:hAnsiTheme="minorEastAsia" w:eastAsiaTheme="minorEastAsia"/>
          <w:color w:val="auto"/>
          <w:szCs w:val="24"/>
        </w:rPr>
      </w:pPr>
      <w:r>
        <w:rPr>
          <w:rFonts w:hint="eastAsia" w:asciiTheme="minorEastAsia" w:hAnsiTheme="minorEastAsia" w:eastAsiaTheme="minorEastAsia"/>
          <w:b/>
          <w:color w:val="auto"/>
          <w:szCs w:val="24"/>
        </w:rPr>
        <w:t>排名：</w:t>
      </w:r>
      <w:r>
        <w:rPr>
          <w:rFonts w:hint="eastAsia" w:asciiTheme="minorEastAsia" w:hAnsiTheme="minorEastAsia" w:eastAsiaTheme="minorEastAsia"/>
          <w:color w:val="auto"/>
          <w:szCs w:val="24"/>
        </w:rPr>
        <w:t>应按照贡献大小排序。</w:t>
      </w:r>
    </w:p>
    <w:p w14:paraId="05EB14BC">
      <w:pPr>
        <w:pStyle w:val="15"/>
        <w:spacing w:line="440" w:lineRule="exact"/>
        <w:ind w:firstLine="482"/>
        <w:rPr>
          <w:rFonts w:ascii="宋体" w:hAnsi="宋体"/>
          <w:color w:val="auto"/>
          <w:szCs w:val="24"/>
        </w:rPr>
      </w:pPr>
      <w:r>
        <w:rPr>
          <w:rFonts w:hint="eastAsia" w:ascii="宋体" w:hAnsi="宋体"/>
          <w:b/>
          <w:bCs/>
          <w:color w:val="auto"/>
          <w:szCs w:val="24"/>
        </w:rPr>
        <w:t>统一社会信用代码：</w:t>
      </w:r>
      <w:r>
        <w:rPr>
          <w:rFonts w:hint="eastAsia" w:ascii="宋体" w:hAnsi="宋体"/>
          <w:bCs/>
          <w:color w:val="auto"/>
          <w:szCs w:val="24"/>
        </w:rPr>
        <w:t>统一社会信用代码是</w:t>
      </w:r>
      <w:r>
        <w:rPr>
          <w:rFonts w:ascii="宋体" w:hAnsi="宋体"/>
          <w:bCs/>
          <w:color w:val="auto"/>
          <w:szCs w:val="24"/>
        </w:rPr>
        <w:t>一组长度18位的用于法人和其他组织</w:t>
      </w:r>
      <w:r>
        <w:rPr>
          <w:color w:val="auto"/>
        </w:rPr>
        <w:fldChar w:fldCharType="begin"/>
      </w:r>
      <w:r>
        <w:rPr>
          <w:color w:val="auto"/>
        </w:rPr>
        <w:instrText xml:space="preserve"> HYPERLINK "https://baike.baidu.com/item/%E8%BA%AB%E4%BB%BD%E8%AF%86%E5%88%AB" \t "_blank" </w:instrText>
      </w:r>
      <w:r>
        <w:rPr>
          <w:color w:val="auto"/>
        </w:rPr>
        <w:fldChar w:fldCharType="separate"/>
      </w:r>
      <w:r>
        <w:rPr>
          <w:rFonts w:ascii="宋体" w:hAnsi="宋体"/>
          <w:bCs/>
          <w:color w:val="auto"/>
          <w:szCs w:val="24"/>
        </w:rPr>
        <w:t>身份识别</w:t>
      </w:r>
      <w:r>
        <w:rPr>
          <w:rFonts w:ascii="宋体" w:hAnsi="宋体"/>
          <w:bCs/>
          <w:color w:val="auto"/>
          <w:szCs w:val="24"/>
        </w:rPr>
        <w:fldChar w:fldCharType="end"/>
      </w:r>
      <w:r>
        <w:rPr>
          <w:rFonts w:ascii="宋体" w:hAnsi="宋体"/>
          <w:bCs/>
          <w:color w:val="auto"/>
          <w:szCs w:val="24"/>
        </w:rPr>
        <w:t>的代码</w:t>
      </w:r>
      <w:r>
        <w:rPr>
          <w:rFonts w:hint="eastAsia" w:ascii="宋体" w:hAnsi="宋体"/>
          <w:bCs/>
          <w:color w:val="auto"/>
          <w:szCs w:val="24"/>
        </w:rPr>
        <w:t>，</w:t>
      </w:r>
      <w:r>
        <w:rPr>
          <w:rFonts w:ascii="宋体" w:hAnsi="宋体"/>
          <w:bCs/>
          <w:color w:val="auto"/>
          <w:szCs w:val="24"/>
        </w:rPr>
        <w:t>与纳税人识别号相同</w:t>
      </w:r>
      <w:r>
        <w:rPr>
          <w:rFonts w:hint="eastAsia" w:ascii="宋体" w:hAnsi="宋体"/>
          <w:bCs/>
          <w:color w:val="auto"/>
          <w:szCs w:val="24"/>
        </w:rPr>
        <w:t>。港澳台单位、部队系统单位没有统一社会信用代码的，此处填写</w:t>
      </w:r>
      <w:r>
        <w:rPr>
          <w:rFonts w:ascii="宋体" w:hAnsi="宋体"/>
          <w:bCs/>
          <w:color w:val="auto"/>
          <w:szCs w:val="24"/>
        </w:rPr>
        <w:t>18个0。</w:t>
      </w:r>
    </w:p>
    <w:p w14:paraId="5D6BA812">
      <w:pPr>
        <w:pStyle w:val="15"/>
        <w:spacing w:line="440" w:lineRule="exact"/>
        <w:ind w:firstLine="482"/>
        <w:rPr>
          <w:rFonts w:ascii="宋体" w:hAnsi="宋体"/>
          <w:color w:val="auto"/>
        </w:rPr>
      </w:pPr>
      <w:r>
        <w:rPr>
          <w:rFonts w:hint="eastAsia" w:ascii="宋体" w:hAnsi="宋体"/>
          <w:b/>
          <w:color w:val="auto"/>
        </w:rPr>
        <w:t>银行账户信息：</w:t>
      </w:r>
      <w:r>
        <w:rPr>
          <w:rFonts w:hint="eastAsia" w:ascii="宋体" w:hAnsi="宋体"/>
          <w:color w:val="auto"/>
        </w:rPr>
        <w:t>第一完成单位需填写单位银行账户信息，</w:t>
      </w:r>
      <w:r>
        <w:rPr>
          <w:rFonts w:ascii="宋体" w:hAnsi="宋体"/>
          <w:color w:val="auto"/>
        </w:rPr>
        <w:t>其中</w:t>
      </w:r>
      <w:r>
        <w:rPr>
          <w:rFonts w:hint="eastAsia" w:ascii="宋体" w:hAnsi="宋体"/>
          <w:color w:val="auto"/>
        </w:rPr>
        <w:t>银行账户户名、单位名称、单位公章及项目获奖后开具奖金票据的单位名称应完全一致。</w:t>
      </w:r>
    </w:p>
    <w:p w14:paraId="1BD8FF54">
      <w:pPr>
        <w:pStyle w:val="15"/>
        <w:spacing w:line="440" w:lineRule="exact"/>
        <w:ind w:firstLine="482"/>
        <w:rPr>
          <w:rFonts w:ascii="宋体" w:hAnsi="宋体"/>
          <w:color w:val="auto"/>
        </w:rPr>
      </w:pPr>
      <w:r>
        <w:rPr>
          <w:rFonts w:ascii="宋体" w:hAnsi="宋体"/>
          <w:b/>
          <w:bCs/>
          <w:color w:val="auto"/>
        </w:rPr>
        <w:t>对本项目</w:t>
      </w:r>
      <w:r>
        <w:rPr>
          <w:rFonts w:hint="eastAsia" w:ascii="宋体" w:hAnsi="宋体"/>
          <w:b/>
          <w:bCs/>
          <w:color w:val="auto"/>
        </w:rPr>
        <w:t>的贡献：</w:t>
      </w:r>
      <w:r>
        <w:rPr>
          <w:rFonts w:hint="eastAsia" w:ascii="宋体" w:hAnsi="宋体"/>
          <w:color w:val="auto"/>
        </w:rPr>
        <w:t>不超过600字。</w:t>
      </w:r>
      <w:r>
        <w:rPr>
          <w:rFonts w:hint="eastAsia" w:asciiTheme="minorEastAsia" w:hAnsiTheme="minorEastAsia" w:eastAsiaTheme="minorEastAsia"/>
          <w:color w:val="auto"/>
          <w:szCs w:val="24"/>
        </w:rPr>
        <w:t>应就本单位在成果的研究过程中，主持或参与研究的制订及组织实施，并提供技术、经费或设备等条件，对该项成果的研究起到的重要作用叙述。</w:t>
      </w:r>
    </w:p>
    <w:p w14:paraId="1CBD88BE">
      <w:pPr>
        <w:spacing w:line="440" w:lineRule="exact"/>
        <w:ind w:firstLine="482" w:firstLineChars="200"/>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声明：</w:t>
      </w:r>
      <w:r>
        <w:rPr>
          <w:rFonts w:hint="eastAsia" w:asciiTheme="minorEastAsia" w:hAnsiTheme="minorEastAsia" w:eastAsiaTheme="minorEastAsia"/>
          <w:color w:val="auto"/>
          <w:sz w:val="24"/>
          <w:szCs w:val="24"/>
        </w:rPr>
        <w:t>需完成单位法定代表人签名，可手写，可用签名章，并需加盖单位公章。港澳台地区的单位没有法定代表人的，此处由单位负责人签名。</w:t>
      </w:r>
    </w:p>
    <w:p w14:paraId="5065064B">
      <w:pPr>
        <w:pStyle w:val="15"/>
        <w:spacing w:line="440" w:lineRule="exact"/>
        <w:rPr>
          <w:rFonts w:ascii="黑体" w:hAnsi="宋体" w:eastAsia="黑体"/>
          <w:bCs/>
          <w:color w:val="auto"/>
        </w:rPr>
      </w:pPr>
      <w:r>
        <w:rPr>
          <w:rFonts w:hint="eastAsia" w:ascii="黑体" w:hAnsi="宋体" w:eastAsia="黑体"/>
          <w:bCs/>
          <w:color w:val="auto"/>
        </w:rPr>
        <w:t>九、诚信承诺书</w:t>
      </w:r>
    </w:p>
    <w:p w14:paraId="31778936">
      <w:pPr>
        <w:spacing w:line="44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在认真阅读承诺内容后，项目第一完成人本人签名确认，项目第一完成单位盖公章确认，并承担相应责任。</w:t>
      </w:r>
    </w:p>
    <w:p w14:paraId="2382D3E9">
      <w:pPr>
        <w:pStyle w:val="15"/>
        <w:spacing w:line="440" w:lineRule="exact"/>
        <w:rPr>
          <w:rFonts w:ascii="黑体" w:hAnsi="宋体" w:eastAsia="黑体"/>
          <w:bCs/>
          <w:color w:val="auto"/>
        </w:rPr>
      </w:pPr>
      <w:r>
        <w:rPr>
          <w:rFonts w:hint="eastAsia" w:ascii="黑体" w:hAnsi="宋体" w:eastAsia="黑体"/>
          <w:bCs/>
          <w:color w:val="auto"/>
        </w:rPr>
        <w:t>十、附件</w:t>
      </w:r>
    </w:p>
    <w:p w14:paraId="540454DD">
      <w:pPr>
        <w:pStyle w:val="15"/>
        <w:spacing w:line="440" w:lineRule="exact"/>
        <w:rPr>
          <w:rFonts w:ascii="宋体" w:hAnsi="宋体"/>
          <w:color w:val="auto"/>
        </w:rPr>
      </w:pPr>
      <w:r>
        <w:rPr>
          <w:rFonts w:hint="eastAsia" w:ascii="宋体" w:hAnsi="宋体"/>
          <w:color w:val="auto"/>
        </w:rPr>
        <w:t>附件应与“六、主要证明目录”一一对应。具体要求如下：</w:t>
      </w:r>
    </w:p>
    <w:p w14:paraId="365B1C47">
      <w:pPr>
        <w:pStyle w:val="15"/>
        <w:spacing w:line="440" w:lineRule="exact"/>
        <w:ind w:firstLine="482"/>
        <w:rPr>
          <w:rFonts w:ascii="宋体" w:hAnsi="宋体"/>
          <w:b/>
          <w:bCs/>
          <w:color w:val="auto"/>
          <w:spacing w:val="2"/>
        </w:rPr>
      </w:pPr>
      <w:r>
        <w:rPr>
          <w:rFonts w:hint="eastAsia" w:ascii="宋体" w:hAnsi="宋体"/>
          <w:b/>
          <w:bCs/>
          <w:color w:val="auto"/>
        </w:rPr>
        <w:t>1.</w:t>
      </w:r>
      <w:r>
        <w:rPr>
          <w:rFonts w:hint="eastAsia" w:ascii="宋体" w:hAnsi="宋体"/>
          <w:b/>
          <w:bCs/>
          <w:color w:val="auto"/>
          <w:spacing w:val="2"/>
        </w:rPr>
        <w:t>代表性论文（限8篇）：</w:t>
      </w:r>
    </w:p>
    <w:p w14:paraId="4C4A9CBC">
      <w:pPr>
        <w:pStyle w:val="15"/>
        <w:spacing w:line="440" w:lineRule="exact"/>
        <w:ind w:firstLine="488"/>
        <w:rPr>
          <w:rFonts w:ascii="宋体" w:hAnsi="宋体"/>
          <w:b/>
          <w:bCs/>
          <w:color w:val="auto"/>
        </w:rPr>
      </w:pPr>
      <w:r>
        <w:rPr>
          <w:rFonts w:hint="eastAsia" w:ascii="宋体" w:hAnsi="宋体"/>
          <w:color w:val="auto"/>
          <w:spacing w:val="2"/>
        </w:rPr>
        <w:t>按“6.1代表性论文目录</w:t>
      </w:r>
      <w:r>
        <w:rPr>
          <w:rFonts w:ascii="宋体" w:hAnsi="宋体"/>
          <w:color w:val="auto"/>
          <w:spacing w:val="2"/>
        </w:rPr>
        <w:t>”</w:t>
      </w:r>
      <w:r>
        <w:rPr>
          <w:rFonts w:hint="eastAsia" w:ascii="宋体" w:hAnsi="宋体"/>
          <w:color w:val="auto"/>
          <w:spacing w:val="2"/>
        </w:rPr>
        <w:t>所列论文的顺序排列，不得遗漏，也不得超出列表范围。</w:t>
      </w:r>
    </w:p>
    <w:p w14:paraId="7F75BA62">
      <w:pPr>
        <w:pStyle w:val="15"/>
        <w:spacing w:line="440" w:lineRule="exact"/>
        <w:ind w:firstLine="490"/>
        <w:rPr>
          <w:rFonts w:ascii="宋体" w:hAnsi="宋体"/>
          <w:color w:val="auto"/>
          <w:spacing w:val="2"/>
        </w:rPr>
      </w:pPr>
      <w:r>
        <w:rPr>
          <w:rFonts w:hint="eastAsia" w:ascii="宋体" w:hAnsi="宋体"/>
          <w:b/>
          <w:bCs/>
          <w:color w:val="auto"/>
          <w:spacing w:val="2"/>
        </w:rPr>
        <w:t>电子版：</w:t>
      </w:r>
      <w:r>
        <w:rPr>
          <w:rFonts w:hint="eastAsia" w:ascii="宋体" w:hAnsi="宋体"/>
          <w:color w:val="auto"/>
          <w:spacing w:val="2"/>
        </w:rPr>
        <w:t>提交代表性论文全文，每篇论文1个PDF文件，合计不超过8个</w:t>
      </w:r>
      <w:r>
        <w:rPr>
          <w:rFonts w:ascii="宋体" w:hAnsi="宋体"/>
          <w:color w:val="auto"/>
          <w:spacing w:val="2"/>
        </w:rPr>
        <w:t>PDF文件。</w:t>
      </w:r>
    </w:p>
    <w:p w14:paraId="1638F14D">
      <w:pPr>
        <w:pStyle w:val="15"/>
        <w:spacing w:line="440" w:lineRule="exact"/>
        <w:ind w:firstLine="490"/>
        <w:rPr>
          <w:rFonts w:ascii="宋体" w:hAnsi="宋体"/>
          <w:color w:val="auto"/>
          <w:spacing w:val="2"/>
        </w:rPr>
      </w:pPr>
      <w:r>
        <w:rPr>
          <w:rFonts w:hint="eastAsia" w:ascii="宋体" w:hAnsi="宋体"/>
          <w:b/>
          <w:color w:val="auto"/>
          <w:spacing w:val="2"/>
        </w:rPr>
        <w:t>纸质版：</w:t>
      </w:r>
      <w:r>
        <w:rPr>
          <w:rFonts w:hint="eastAsia" w:ascii="宋体" w:hAnsi="宋体"/>
          <w:bCs/>
          <w:color w:val="auto"/>
          <w:spacing w:val="2"/>
        </w:rPr>
        <w:t>提交全文</w:t>
      </w:r>
      <w:r>
        <w:rPr>
          <w:rFonts w:hint="eastAsia" w:ascii="宋体" w:hAnsi="宋体"/>
          <w:color w:val="auto"/>
          <w:spacing w:val="2"/>
        </w:rPr>
        <w:t>。</w:t>
      </w:r>
    </w:p>
    <w:p w14:paraId="6567629F">
      <w:pPr>
        <w:pStyle w:val="15"/>
        <w:spacing w:line="440" w:lineRule="exact"/>
        <w:ind w:firstLine="488"/>
        <w:rPr>
          <w:rFonts w:ascii="宋体" w:hAnsi="宋体"/>
          <w:color w:val="auto"/>
          <w:spacing w:val="2"/>
        </w:rPr>
      </w:pPr>
      <w:r>
        <w:rPr>
          <w:rFonts w:hint="eastAsia" w:ascii="宋体" w:hAnsi="宋体"/>
          <w:color w:val="auto"/>
          <w:spacing w:val="2"/>
        </w:rPr>
        <w:t>须将通讯作者、通讯作者单位及联系信息以</w:t>
      </w:r>
      <w:r>
        <w:rPr>
          <w:rFonts w:hint="eastAsia" w:ascii="宋体" w:hAnsi="宋体"/>
          <w:color w:val="auto"/>
          <w:spacing w:val="2"/>
          <w:highlight w:val="yellow"/>
        </w:rPr>
        <w:t>黄色</w:t>
      </w:r>
      <w:r>
        <w:rPr>
          <w:rFonts w:hint="eastAsia" w:ascii="宋体" w:hAnsi="宋体"/>
          <w:color w:val="auto"/>
          <w:spacing w:val="2"/>
        </w:rPr>
        <w:t>背景标识。</w:t>
      </w:r>
    </w:p>
    <w:p w14:paraId="6F067E58">
      <w:pPr>
        <w:pStyle w:val="15"/>
        <w:spacing w:line="440" w:lineRule="exact"/>
        <w:ind w:firstLine="490"/>
        <w:rPr>
          <w:rFonts w:ascii="宋体" w:hAnsi="宋体"/>
          <w:b/>
          <w:bCs/>
          <w:color w:val="auto"/>
          <w:spacing w:val="2"/>
        </w:rPr>
      </w:pPr>
      <w:r>
        <w:rPr>
          <w:rFonts w:hint="eastAsia" w:ascii="宋体" w:hAnsi="宋体"/>
          <w:b/>
          <w:bCs/>
          <w:color w:val="auto"/>
          <w:spacing w:val="2"/>
        </w:rPr>
        <w:t>2.代表性论文被他人引用的情况（限8篇）：</w:t>
      </w:r>
    </w:p>
    <w:p w14:paraId="4DD8F263">
      <w:pPr>
        <w:pStyle w:val="15"/>
        <w:spacing w:line="440" w:lineRule="exact"/>
        <w:ind w:firstLine="488"/>
        <w:rPr>
          <w:rFonts w:ascii="宋体" w:hAnsi="宋体"/>
          <w:color w:val="auto"/>
          <w:spacing w:val="2"/>
        </w:rPr>
      </w:pPr>
      <w:r>
        <w:rPr>
          <w:rFonts w:hint="eastAsia" w:ascii="宋体" w:hAnsi="宋体"/>
          <w:color w:val="auto"/>
          <w:spacing w:val="2"/>
        </w:rPr>
        <w:t>按“6.2代表性论文被他人引用的情况</w:t>
      </w:r>
      <w:r>
        <w:rPr>
          <w:rFonts w:ascii="宋体" w:hAnsi="宋体"/>
          <w:color w:val="auto"/>
          <w:spacing w:val="2"/>
        </w:rPr>
        <w:t>”</w:t>
      </w:r>
      <w:r>
        <w:rPr>
          <w:rFonts w:hint="eastAsia" w:ascii="宋体" w:hAnsi="宋体"/>
          <w:color w:val="auto"/>
          <w:spacing w:val="2"/>
        </w:rPr>
        <w:t>所列引文的顺序排列，不得遗漏，也不得超出列表范围。</w:t>
      </w:r>
    </w:p>
    <w:p w14:paraId="15FA0E92">
      <w:pPr>
        <w:pStyle w:val="15"/>
        <w:spacing w:line="440" w:lineRule="exact"/>
        <w:ind w:firstLine="490"/>
        <w:rPr>
          <w:rFonts w:ascii="宋体" w:hAnsi="宋体"/>
          <w:color w:val="auto"/>
          <w:spacing w:val="2"/>
        </w:rPr>
      </w:pPr>
      <w:r>
        <w:rPr>
          <w:rFonts w:hint="eastAsia" w:ascii="宋体" w:hAnsi="宋体"/>
          <w:b/>
          <w:color w:val="auto"/>
          <w:spacing w:val="2"/>
        </w:rPr>
        <w:t>电子版：</w:t>
      </w:r>
      <w:r>
        <w:rPr>
          <w:rFonts w:hint="eastAsia" w:ascii="宋体" w:hAnsi="宋体"/>
          <w:color w:val="auto"/>
          <w:spacing w:val="2"/>
        </w:rPr>
        <w:t>代表性引文提交首页、引用页和文献页，每篇引文1个PDF文件，合计不超过8个PDF文件。</w:t>
      </w:r>
    </w:p>
    <w:p w14:paraId="21F2B988">
      <w:pPr>
        <w:pStyle w:val="15"/>
        <w:spacing w:line="440" w:lineRule="exact"/>
        <w:ind w:firstLine="490"/>
        <w:rPr>
          <w:rFonts w:ascii="宋体" w:hAnsi="宋体"/>
          <w:color w:val="auto"/>
          <w:spacing w:val="2"/>
        </w:rPr>
      </w:pPr>
      <w:r>
        <w:rPr>
          <w:rFonts w:hint="eastAsia" w:ascii="宋体" w:hAnsi="宋体"/>
          <w:b/>
          <w:bCs/>
          <w:color w:val="auto"/>
          <w:spacing w:val="2"/>
        </w:rPr>
        <w:t>纸质版：</w:t>
      </w:r>
      <w:r>
        <w:rPr>
          <w:rFonts w:hint="eastAsia" w:ascii="宋体" w:hAnsi="宋体"/>
          <w:color w:val="auto"/>
          <w:spacing w:val="2"/>
        </w:rPr>
        <w:t>提交首页、引用页和文献页。</w:t>
      </w:r>
    </w:p>
    <w:p w14:paraId="3F7D5EF0">
      <w:pPr>
        <w:pStyle w:val="15"/>
        <w:spacing w:line="440" w:lineRule="exact"/>
        <w:ind w:firstLine="488"/>
        <w:rPr>
          <w:rFonts w:ascii="宋体" w:hAnsi="宋体"/>
          <w:color w:val="auto"/>
          <w:spacing w:val="2"/>
        </w:rPr>
      </w:pPr>
      <w:r>
        <w:rPr>
          <w:rFonts w:hint="eastAsia" w:ascii="宋体" w:hAnsi="宋体"/>
          <w:color w:val="auto"/>
          <w:spacing w:val="2"/>
        </w:rPr>
        <w:t>须将引用</w:t>
      </w:r>
      <w:r>
        <w:rPr>
          <w:rFonts w:hint="eastAsia" w:ascii="宋体" w:hAnsi="宋体"/>
          <w:color w:val="auto"/>
        </w:rPr>
        <w:t>内容以</w:t>
      </w:r>
      <w:r>
        <w:rPr>
          <w:rFonts w:hint="eastAsia" w:ascii="宋体" w:hAnsi="宋体"/>
          <w:color w:val="auto"/>
          <w:highlight w:val="yellow"/>
        </w:rPr>
        <w:t>黄色</w:t>
      </w:r>
      <w:r>
        <w:rPr>
          <w:rFonts w:hint="eastAsia" w:ascii="宋体" w:hAnsi="宋体"/>
          <w:color w:val="auto"/>
        </w:rPr>
        <w:t>背景标识。</w:t>
      </w:r>
    </w:p>
    <w:p w14:paraId="135203F4">
      <w:pPr>
        <w:pStyle w:val="15"/>
        <w:spacing w:line="440" w:lineRule="exact"/>
        <w:ind w:firstLine="490"/>
        <w:rPr>
          <w:rFonts w:ascii="宋体" w:hAnsi="宋体"/>
          <w:b/>
          <w:bCs/>
          <w:color w:val="auto"/>
          <w:spacing w:val="2"/>
        </w:rPr>
      </w:pPr>
      <w:r>
        <w:rPr>
          <w:rFonts w:hint="eastAsia" w:ascii="宋体" w:hAnsi="宋体"/>
          <w:b/>
          <w:color w:val="auto"/>
          <w:spacing w:val="2"/>
        </w:rPr>
        <w:t>3.代表性论文</w:t>
      </w:r>
      <w:r>
        <w:rPr>
          <w:rFonts w:hint="eastAsia" w:ascii="宋体" w:hAnsi="宋体"/>
          <w:b/>
          <w:bCs/>
          <w:color w:val="auto"/>
          <w:spacing w:val="2"/>
        </w:rPr>
        <w:t>（限8篇）</w:t>
      </w:r>
      <w:r>
        <w:rPr>
          <w:rFonts w:hint="eastAsia" w:ascii="宋体" w:hAnsi="宋体"/>
          <w:b/>
          <w:color w:val="auto"/>
          <w:spacing w:val="2"/>
        </w:rPr>
        <w:t>收录引用情况</w:t>
      </w:r>
      <w:r>
        <w:rPr>
          <w:rFonts w:hint="eastAsia" w:ascii="宋体" w:hAnsi="宋体"/>
          <w:b/>
          <w:bCs/>
          <w:color w:val="auto"/>
          <w:spacing w:val="2"/>
        </w:rPr>
        <w:t>检索报告</w:t>
      </w:r>
      <w:r>
        <w:rPr>
          <w:rFonts w:hint="eastAsia" w:ascii="宋体" w:hAnsi="宋体"/>
          <w:b/>
          <w:color w:val="auto"/>
          <w:spacing w:val="2"/>
        </w:rPr>
        <w:t>（</w:t>
      </w:r>
      <w:r>
        <w:rPr>
          <w:rFonts w:hint="eastAsia" w:ascii="宋体" w:hAnsi="宋体"/>
          <w:b/>
          <w:bCs/>
          <w:color w:val="auto"/>
          <w:spacing w:val="2"/>
        </w:rPr>
        <w:t>限1个</w:t>
      </w:r>
      <w:r>
        <w:rPr>
          <w:rFonts w:hint="eastAsia" w:ascii="宋体" w:hAnsi="宋体"/>
          <w:b/>
          <w:color w:val="auto"/>
          <w:spacing w:val="2"/>
        </w:rPr>
        <w:t>）</w:t>
      </w:r>
      <w:r>
        <w:rPr>
          <w:rFonts w:hint="eastAsia" w:ascii="宋体" w:hAnsi="宋体"/>
          <w:b/>
          <w:bCs/>
          <w:color w:val="auto"/>
          <w:spacing w:val="2"/>
        </w:rPr>
        <w:t>：</w:t>
      </w:r>
    </w:p>
    <w:p w14:paraId="039CAE13">
      <w:pPr>
        <w:pStyle w:val="15"/>
        <w:spacing w:line="440" w:lineRule="exact"/>
        <w:ind w:firstLine="490"/>
        <w:rPr>
          <w:rFonts w:ascii="宋体" w:hAnsi="宋体"/>
          <w:color w:val="auto"/>
          <w:spacing w:val="2"/>
        </w:rPr>
      </w:pPr>
      <w:r>
        <w:rPr>
          <w:rFonts w:hint="eastAsia" w:ascii="宋体" w:hAnsi="宋体"/>
          <w:b/>
          <w:color w:val="auto"/>
          <w:spacing w:val="2"/>
        </w:rPr>
        <w:t>电子版：</w:t>
      </w:r>
      <w:r>
        <w:rPr>
          <w:rFonts w:hint="eastAsia" w:ascii="宋体" w:hAnsi="宋体"/>
          <w:color w:val="auto"/>
          <w:spacing w:val="2"/>
        </w:rPr>
        <w:t>提交全文扫描件，限1个PDF文件。</w:t>
      </w:r>
    </w:p>
    <w:p w14:paraId="4EBA5B8D">
      <w:pPr>
        <w:pStyle w:val="15"/>
        <w:spacing w:line="440" w:lineRule="exact"/>
        <w:ind w:firstLine="490"/>
        <w:rPr>
          <w:rFonts w:ascii="宋体" w:hAnsi="宋体"/>
          <w:color w:val="auto"/>
          <w:spacing w:val="2"/>
        </w:rPr>
      </w:pPr>
      <w:r>
        <w:rPr>
          <w:rFonts w:hint="eastAsia" w:ascii="宋体" w:hAnsi="宋体"/>
          <w:b/>
          <w:color w:val="auto"/>
          <w:spacing w:val="2"/>
        </w:rPr>
        <w:t>纸质版：</w:t>
      </w:r>
      <w:r>
        <w:rPr>
          <w:rFonts w:hint="eastAsia" w:ascii="宋体" w:hAnsi="宋体"/>
          <w:color w:val="auto"/>
          <w:spacing w:val="2"/>
        </w:rPr>
        <w:t>提交全文。</w:t>
      </w:r>
    </w:p>
    <w:p w14:paraId="188351C3">
      <w:pPr>
        <w:pStyle w:val="15"/>
        <w:spacing w:line="440" w:lineRule="exact"/>
        <w:ind w:firstLine="490"/>
        <w:rPr>
          <w:rFonts w:ascii="宋体" w:hAnsi="宋体"/>
          <w:color w:val="auto"/>
        </w:rPr>
      </w:pPr>
      <w:r>
        <w:rPr>
          <w:rFonts w:hint="eastAsia" w:ascii="宋体" w:hAnsi="宋体"/>
          <w:b/>
          <w:color w:val="auto"/>
          <w:spacing w:val="2"/>
        </w:rPr>
        <w:t>4.完成人合作关系说明（</w:t>
      </w:r>
      <w:r>
        <w:rPr>
          <w:rFonts w:hint="eastAsia" w:ascii="宋体" w:hAnsi="宋体"/>
          <w:b/>
          <w:bCs/>
          <w:color w:val="auto"/>
          <w:spacing w:val="2"/>
        </w:rPr>
        <w:t>限1个</w:t>
      </w:r>
      <w:r>
        <w:rPr>
          <w:rFonts w:hint="eastAsia" w:ascii="宋体" w:hAnsi="宋体"/>
          <w:b/>
          <w:color w:val="auto"/>
          <w:spacing w:val="2"/>
        </w:rPr>
        <w:t>）</w:t>
      </w:r>
      <w:r>
        <w:rPr>
          <w:rFonts w:hint="eastAsia" w:ascii="宋体" w:hAnsi="宋体"/>
          <w:color w:val="auto"/>
        </w:rPr>
        <w:t>：</w:t>
      </w:r>
    </w:p>
    <w:p w14:paraId="6938C479">
      <w:pPr>
        <w:pStyle w:val="15"/>
        <w:spacing w:line="440" w:lineRule="exact"/>
        <w:ind w:firstLine="482"/>
        <w:rPr>
          <w:rFonts w:ascii="宋体" w:hAnsi="宋体"/>
          <w:color w:val="auto"/>
        </w:rPr>
      </w:pPr>
      <w:r>
        <w:rPr>
          <w:rFonts w:hint="eastAsia" w:ascii="宋体" w:hAnsi="宋体"/>
          <w:b/>
          <w:color w:val="auto"/>
        </w:rPr>
        <w:t>电子版：</w:t>
      </w:r>
      <w:r>
        <w:rPr>
          <w:rFonts w:hint="eastAsia" w:ascii="宋体" w:hAnsi="宋体"/>
          <w:color w:val="auto"/>
        </w:rPr>
        <w:t>提交完成人合作关系说明（含完成人合作关系情况汇总表）扫描件，应包含第一完成人签名，限1个PDF文件。</w:t>
      </w:r>
    </w:p>
    <w:p w14:paraId="424CE4C0">
      <w:pPr>
        <w:pStyle w:val="15"/>
        <w:spacing w:line="440" w:lineRule="exact"/>
        <w:ind w:firstLine="482"/>
        <w:rPr>
          <w:rFonts w:ascii="宋体" w:hAnsi="宋体"/>
          <w:color w:val="auto"/>
        </w:rPr>
      </w:pPr>
      <w:r>
        <w:rPr>
          <w:rFonts w:hint="eastAsia" w:ascii="宋体" w:hAnsi="宋体"/>
          <w:b/>
          <w:color w:val="auto"/>
        </w:rPr>
        <w:t>纸质版：</w:t>
      </w:r>
      <w:r>
        <w:rPr>
          <w:rFonts w:hint="eastAsia" w:ascii="宋体" w:hAnsi="宋体"/>
          <w:color w:val="auto"/>
        </w:rPr>
        <w:t>提交完成人合作关系说明（含完成人合作关系情况汇总表）原件，应由第一完成人签名，按实际页数提交。</w:t>
      </w:r>
    </w:p>
    <w:p w14:paraId="3AA7BB44">
      <w:pPr>
        <w:pStyle w:val="15"/>
        <w:spacing w:line="440" w:lineRule="exact"/>
        <w:ind w:firstLine="482" w:firstLineChars="0"/>
        <w:rPr>
          <w:rFonts w:ascii="宋体" w:hAnsi="宋体"/>
          <w:b/>
          <w:bCs/>
          <w:color w:val="auto"/>
          <w:spacing w:val="2"/>
        </w:rPr>
      </w:pPr>
      <w:r>
        <w:rPr>
          <w:rFonts w:hint="eastAsia" w:ascii="宋体" w:hAnsi="宋体"/>
          <w:b/>
          <w:color w:val="auto"/>
          <w:szCs w:val="24"/>
        </w:rPr>
        <w:t>5.</w:t>
      </w:r>
      <w:r>
        <w:rPr>
          <w:rFonts w:hint="eastAsia" w:ascii="宋体" w:hAnsi="宋体"/>
          <w:b/>
          <w:bCs/>
          <w:color w:val="auto"/>
          <w:spacing w:val="2"/>
        </w:rPr>
        <w:t>其他附件（限20个）</w:t>
      </w:r>
    </w:p>
    <w:p w14:paraId="2205C22E">
      <w:pPr>
        <w:spacing w:line="440" w:lineRule="exact"/>
        <w:ind w:firstLine="480" w:firstLineChars="200"/>
        <w:rPr>
          <w:rFonts w:ascii="宋体" w:hAnsi="宋体"/>
          <w:color w:val="auto"/>
          <w:sz w:val="24"/>
        </w:rPr>
      </w:pPr>
      <w:r>
        <w:rPr>
          <w:rFonts w:hint="eastAsia" w:ascii="宋体" w:hAnsi="宋体"/>
          <w:color w:val="auto"/>
          <w:sz w:val="24"/>
        </w:rPr>
        <w:t>按“6.5其他附件”的顺序排列，不得遗漏，也不得超出列表范围。</w:t>
      </w:r>
    </w:p>
    <w:p w14:paraId="099D0660">
      <w:pPr>
        <w:spacing w:line="440" w:lineRule="exact"/>
        <w:ind w:firstLine="480" w:firstLineChars="200"/>
        <w:rPr>
          <w:rFonts w:ascii="宋体" w:hAnsi="宋体"/>
          <w:color w:val="auto"/>
          <w:sz w:val="24"/>
        </w:rPr>
      </w:pPr>
      <w:r>
        <w:rPr>
          <w:rFonts w:hint="eastAsia" w:ascii="宋体" w:hAnsi="宋体"/>
          <w:color w:val="auto"/>
          <w:sz w:val="24"/>
        </w:rPr>
        <w:t>电子版：专著类证明，提交封面、版权页、核心内容页，每本专著1个文件。其他类证明，每个文件只能包含一个内容，合计不超过20个PDF或JPG文件。</w:t>
      </w:r>
    </w:p>
    <w:p w14:paraId="43227270">
      <w:pPr>
        <w:pStyle w:val="15"/>
        <w:spacing w:line="440" w:lineRule="exact"/>
        <w:rPr>
          <w:rFonts w:ascii="宋体" w:hAnsi="宋体"/>
          <w:color w:val="auto"/>
        </w:rPr>
      </w:pPr>
      <w:r>
        <w:rPr>
          <w:rFonts w:hint="eastAsia" w:ascii="宋体" w:hAnsi="宋体"/>
          <w:color w:val="auto"/>
        </w:rPr>
        <w:t>纸质版：应与电子版一致，不需提交原件。</w:t>
      </w:r>
    </w:p>
    <w:p w14:paraId="0382F722">
      <w:pPr>
        <w:pStyle w:val="15"/>
        <w:spacing w:line="440" w:lineRule="exact"/>
        <w:rPr>
          <w:rFonts w:asciiTheme="minorEastAsia" w:hAnsiTheme="minorEastAsia" w:eastAsiaTheme="minorEastAsia"/>
          <w:color w:val="auto"/>
          <w:szCs w:val="24"/>
        </w:rPr>
      </w:pPr>
      <w:r>
        <w:rPr>
          <w:rFonts w:ascii="宋体" w:hAnsi="宋体"/>
          <w:color w:val="auto"/>
        </w:rPr>
        <w:br w:type="page"/>
      </w:r>
    </w:p>
    <w:p w14:paraId="0AF71D78">
      <w:pPr>
        <w:pStyle w:val="2"/>
        <w:rPr>
          <w:rFonts w:ascii="方正小标宋简体" w:hAnsi="方正小标宋简体" w:eastAsia="方正小标宋简体" w:cs="方正小标宋简体"/>
          <w:color w:val="auto"/>
          <w:w w:val="100"/>
          <w:sz w:val="32"/>
          <w:szCs w:val="32"/>
        </w:rPr>
      </w:pPr>
      <w:bookmarkStart w:id="24" w:name="_Toc31623"/>
      <w:bookmarkStart w:id="25" w:name="_Toc18403"/>
      <w:r>
        <w:rPr>
          <w:rFonts w:hint="eastAsia" w:ascii="方正小标宋简体" w:hAnsi="方正小标宋简体" w:eastAsia="方正小标宋简体" w:cs="方正小标宋简体"/>
          <w:color w:val="auto"/>
          <w:w w:val="100"/>
          <w:sz w:val="32"/>
          <w:szCs w:val="32"/>
        </w:rPr>
        <w:t>安徽医学科技奖推荐书（非基础医学类）</w:t>
      </w:r>
      <w:bookmarkEnd w:id="24"/>
      <w:bookmarkEnd w:id="25"/>
    </w:p>
    <w:p w14:paraId="3B5CFA8C">
      <w:pPr>
        <w:spacing w:line="360" w:lineRule="exact"/>
        <w:jc w:val="center"/>
        <w:rPr>
          <w:rFonts w:ascii="黑体" w:hAnsi="黑体" w:eastAsia="黑体"/>
          <w:color w:val="auto"/>
          <w:sz w:val="30"/>
          <w:szCs w:val="30"/>
        </w:rPr>
      </w:pPr>
    </w:p>
    <w:p w14:paraId="5BA2E112">
      <w:pPr>
        <w:numPr>
          <w:ilvl w:val="0"/>
          <w:numId w:val="2"/>
        </w:numPr>
        <w:spacing w:line="360" w:lineRule="exact"/>
        <w:jc w:val="center"/>
        <w:rPr>
          <w:rFonts w:ascii="黑体" w:hAnsi="黑体" w:eastAsia="黑体"/>
          <w:color w:val="auto"/>
          <w:sz w:val="30"/>
          <w:szCs w:val="30"/>
        </w:rPr>
      </w:pPr>
      <w:r>
        <w:rPr>
          <w:rFonts w:hint="eastAsia" w:ascii="黑体" w:hAnsi="黑体" w:eastAsia="黑体"/>
          <w:color w:val="auto"/>
          <w:sz w:val="30"/>
          <w:szCs w:val="30"/>
        </w:rPr>
        <w:t>项目基本情况</w:t>
      </w:r>
    </w:p>
    <w:p w14:paraId="342F5FB5">
      <w:pPr>
        <w:spacing w:line="320" w:lineRule="exact"/>
        <w:ind w:firstLine="420" w:firstLineChars="200"/>
        <w:rPr>
          <w:rFonts w:ascii="宋体"/>
          <w:color w:val="auto"/>
        </w:rPr>
      </w:pPr>
    </w:p>
    <w:p w14:paraId="20E831E2">
      <w:pPr>
        <w:spacing w:line="320" w:lineRule="exact"/>
        <w:ind w:firstLine="420" w:firstLineChars="200"/>
        <w:rPr>
          <w:rFonts w:ascii="宋体"/>
          <w:color w:val="auto"/>
        </w:rPr>
      </w:pPr>
      <w:r>
        <w:rPr>
          <w:rFonts w:hint="eastAsia" w:ascii="宋体"/>
          <w:color w:val="auto"/>
        </w:rPr>
        <w:t>编号：</w:t>
      </w:r>
    </w:p>
    <w:tbl>
      <w:tblPr>
        <w:tblStyle w:val="33"/>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3138"/>
        <w:gridCol w:w="4117"/>
      </w:tblGrid>
      <w:tr w14:paraId="75086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843" w:type="dxa"/>
            <w:tcBorders>
              <w:top w:val="single" w:color="auto" w:sz="8" w:space="0"/>
              <w:left w:val="single" w:color="auto" w:sz="8" w:space="0"/>
              <w:right w:val="single" w:color="auto" w:sz="6" w:space="0"/>
            </w:tcBorders>
            <w:vAlign w:val="center"/>
          </w:tcPr>
          <w:p w14:paraId="53662DAE">
            <w:pPr>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项目名称</w:t>
            </w:r>
          </w:p>
        </w:tc>
        <w:tc>
          <w:tcPr>
            <w:tcW w:w="7255" w:type="dxa"/>
            <w:gridSpan w:val="2"/>
            <w:tcBorders>
              <w:top w:val="single" w:color="auto" w:sz="8" w:space="0"/>
              <w:left w:val="nil"/>
              <w:bottom w:val="single" w:color="auto" w:sz="6" w:space="0"/>
              <w:right w:val="single" w:color="auto" w:sz="8" w:space="0"/>
            </w:tcBorders>
            <w:vAlign w:val="center"/>
          </w:tcPr>
          <w:p w14:paraId="57A39BF7">
            <w:pPr>
              <w:spacing w:line="320" w:lineRule="exact"/>
              <w:jc w:val="left"/>
              <w:rPr>
                <w:rFonts w:asciiTheme="minorEastAsia" w:hAnsiTheme="minorEastAsia" w:eastAsiaTheme="minorEastAsia"/>
                <w:b/>
                <w:color w:val="auto"/>
                <w:szCs w:val="21"/>
              </w:rPr>
            </w:pPr>
          </w:p>
        </w:tc>
      </w:tr>
      <w:tr w14:paraId="0CC4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1843" w:type="dxa"/>
            <w:tcBorders>
              <w:top w:val="single" w:color="auto" w:sz="6" w:space="0"/>
              <w:left w:val="single" w:color="auto" w:sz="8" w:space="0"/>
              <w:bottom w:val="single" w:color="auto" w:sz="6" w:space="0"/>
              <w:right w:val="single" w:color="auto" w:sz="6" w:space="0"/>
            </w:tcBorders>
            <w:vAlign w:val="center"/>
          </w:tcPr>
          <w:p w14:paraId="27E417BA">
            <w:pPr>
              <w:ind w:right="-103" w:rightChars="-49"/>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推荐单位</w:t>
            </w:r>
          </w:p>
        </w:tc>
        <w:tc>
          <w:tcPr>
            <w:tcW w:w="7255" w:type="dxa"/>
            <w:gridSpan w:val="2"/>
            <w:tcBorders>
              <w:top w:val="single" w:color="auto" w:sz="6" w:space="0"/>
              <w:left w:val="nil"/>
              <w:bottom w:val="nil"/>
              <w:right w:val="single" w:color="auto" w:sz="8" w:space="0"/>
            </w:tcBorders>
            <w:vAlign w:val="center"/>
          </w:tcPr>
          <w:p w14:paraId="3B932EF1">
            <w:pPr>
              <w:rPr>
                <w:rFonts w:asciiTheme="minorEastAsia" w:hAnsiTheme="minorEastAsia" w:eastAsiaTheme="minorEastAsia"/>
                <w:color w:val="auto"/>
                <w:szCs w:val="21"/>
              </w:rPr>
            </w:pPr>
          </w:p>
        </w:tc>
      </w:tr>
      <w:tr w14:paraId="37AF7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843" w:type="dxa"/>
            <w:tcBorders>
              <w:top w:val="single" w:color="auto" w:sz="6" w:space="0"/>
              <w:left w:val="single" w:color="auto" w:sz="8" w:space="0"/>
              <w:bottom w:val="single" w:color="auto" w:sz="6" w:space="0"/>
              <w:right w:val="single" w:color="auto" w:sz="6" w:space="0"/>
            </w:tcBorders>
            <w:vAlign w:val="center"/>
          </w:tcPr>
          <w:p w14:paraId="38D92776">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主要完成人</w:t>
            </w:r>
          </w:p>
        </w:tc>
        <w:tc>
          <w:tcPr>
            <w:tcW w:w="7255" w:type="dxa"/>
            <w:gridSpan w:val="2"/>
            <w:tcBorders>
              <w:top w:val="single" w:color="auto" w:sz="6" w:space="0"/>
              <w:left w:val="nil"/>
              <w:bottom w:val="single" w:color="auto" w:sz="6" w:space="0"/>
              <w:right w:val="single" w:color="auto" w:sz="8" w:space="0"/>
            </w:tcBorders>
            <w:vAlign w:val="center"/>
          </w:tcPr>
          <w:p w14:paraId="5C574C21">
            <w:pPr>
              <w:rPr>
                <w:rFonts w:asciiTheme="minorEastAsia" w:hAnsiTheme="minorEastAsia" w:eastAsiaTheme="minorEastAsia"/>
                <w:color w:val="auto"/>
                <w:szCs w:val="21"/>
              </w:rPr>
            </w:pPr>
          </w:p>
        </w:tc>
      </w:tr>
      <w:tr w14:paraId="3687B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jc w:val="center"/>
        </w:trPr>
        <w:tc>
          <w:tcPr>
            <w:tcW w:w="1843" w:type="dxa"/>
            <w:tcBorders>
              <w:top w:val="single" w:color="auto" w:sz="6" w:space="0"/>
              <w:left w:val="single" w:color="auto" w:sz="8" w:space="0"/>
              <w:bottom w:val="single" w:color="auto" w:sz="6" w:space="0"/>
              <w:right w:val="single" w:color="auto" w:sz="6" w:space="0"/>
            </w:tcBorders>
            <w:vAlign w:val="center"/>
          </w:tcPr>
          <w:p w14:paraId="21C640A2">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主要完成单位</w:t>
            </w:r>
          </w:p>
        </w:tc>
        <w:tc>
          <w:tcPr>
            <w:tcW w:w="7255" w:type="dxa"/>
            <w:gridSpan w:val="2"/>
            <w:tcBorders>
              <w:top w:val="single" w:color="auto" w:sz="6" w:space="0"/>
              <w:left w:val="nil"/>
              <w:bottom w:val="single" w:color="auto" w:sz="6" w:space="0"/>
              <w:right w:val="single" w:color="auto" w:sz="8" w:space="0"/>
            </w:tcBorders>
            <w:vAlign w:val="center"/>
          </w:tcPr>
          <w:p w14:paraId="1FE35210">
            <w:pPr>
              <w:rPr>
                <w:rFonts w:asciiTheme="minorEastAsia" w:hAnsiTheme="minorEastAsia" w:eastAsiaTheme="minorEastAsia"/>
                <w:color w:val="auto"/>
                <w:szCs w:val="21"/>
              </w:rPr>
            </w:pPr>
          </w:p>
        </w:tc>
      </w:tr>
      <w:tr w14:paraId="2E5E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843" w:type="dxa"/>
            <w:tcBorders>
              <w:top w:val="single" w:color="auto" w:sz="6" w:space="0"/>
              <w:left w:val="single" w:color="auto" w:sz="8" w:space="0"/>
              <w:right w:val="single" w:color="auto" w:sz="6" w:space="0"/>
            </w:tcBorders>
            <w:vAlign w:val="center"/>
          </w:tcPr>
          <w:p w14:paraId="0DC8B1F8">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学科分类1</w:t>
            </w:r>
          </w:p>
        </w:tc>
        <w:tc>
          <w:tcPr>
            <w:tcW w:w="3138" w:type="dxa"/>
            <w:tcBorders>
              <w:top w:val="single" w:color="auto" w:sz="6" w:space="0"/>
              <w:left w:val="nil"/>
              <w:bottom w:val="single" w:color="auto" w:sz="6" w:space="0"/>
              <w:right w:val="single" w:color="auto" w:sz="4" w:space="0"/>
            </w:tcBorders>
            <w:vAlign w:val="center"/>
          </w:tcPr>
          <w:p w14:paraId="0478460E">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代码：</w:t>
            </w:r>
          </w:p>
        </w:tc>
        <w:tc>
          <w:tcPr>
            <w:tcW w:w="4117" w:type="dxa"/>
            <w:tcBorders>
              <w:top w:val="single" w:color="auto" w:sz="6" w:space="0"/>
              <w:left w:val="single" w:color="auto" w:sz="4" w:space="0"/>
              <w:right w:val="single" w:color="auto" w:sz="8" w:space="0"/>
            </w:tcBorders>
            <w:vAlign w:val="center"/>
          </w:tcPr>
          <w:p w14:paraId="61F11E5F">
            <w:pPr>
              <w:ind w:right="-103" w:rightChars="-49"/>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名称：</w:t>
            </w:r>
          </w:p>
        </w:tc>
      </w:tr>
      <w:tr w14:paraId="2FFB1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843" w:type="dxa"/>
            <w:tcBorders>
              <w:top w:val="single" w:color="auto" w:sz="6" w:space="0"/>
              <w:left w:val="single" w:color="auto" w:sz="8" w:space="0"/>
              <w:right w:val="single" w:color="auto" w:sz="6" w:space="0"/>
            </w:tcBorders>
            <w:vAlign w:val="center"/>
          </w:tcPr>
          <w:p w14:paraId="71D7E02A">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学科分类2</w:t>
            </w:r>
          </w:p>
        </w:tc>
        <w:tc>
          <w:tcPr>
            <w:tcW w:w="3138" w:type="dxa"/>
            <w:tcBorders>
              <w:top w:val="single" w:color="auto" w:sz="6" w:space="0"/>
              <w:left w:val="nil"/>
              <w:bottom w:val="single" w:color="auto" w:sz="6" w:space="0"/>
              <w:right w:val="single" w:color="auto" w:sz="4" w:space="0"/>
            </w:tcBorders>
            <w:vAlign w:val="center"/>
          </w:tcPr>
          <w:p w14:paraId="42634EE8">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代码：</w:t>
            </w:r>
          </w:p>
        </w:tc>
        <w:tc>
          <w:tcPr>
            <w:tcW w:w="4117" w:type="dxa"/>
            <w:tcBorders>
              <w:top w:val="single" w:color="auto" w:sz="6" w:space="0"/>
              <w:left w:val="single" w:color="auto" w:sz="4" w:space="0"/>
              <w:right w:val="single" w:color="auto" w:sz="8" w:space="0"/>
            </w:tcBorders>
            <w:vAlign w:val="center"/>
          </w:tcPr>
          <w:p w14:paraId="28AEB901">
            <w:pPr>
              <w:ind w:right="-103" w:rightChars="-49"/>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名称：</w:t>
            </w:r>
          </w:p>
        </w:tc>
      </w:tr>
      <w:tr w14:paraId="1504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843" w:type="dxa"/>
            <w:tcBorders>
              <w:top w:val="single" w:color="auto" w:sz="6" w:space="0"/>
              <w:left w:val="single" w:color="auto" w:sz="8" w:space="0"/>
              <w:right w:val="single" w:color="auto" w:sz="6" w:space="0"/>
            </w:tcBorders>
            <w:vAlign w:val="center"/>
          </w:tcPr>
          <w:p w14:paraId="05BECB2E">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学科分类3</w:t>
            </w:r>
          </w:p>
        </w:tc>
        <w:tc>
          <w:tcPr>
            <w:tcW w:w="3138" w:type="dxa"/>
            <w:tcBorders>
              <w:top w:val="single" w:color="auto" w:sz="6" w:space="0"/>
              <w:left w:val="nil"/>
              <w:bottom w:val="single" w:color="auto" w:sz="6" w:space="0"/>
              <w:right w:val="single" w:color="auto" w:sz="4" w:space="0"/>
            </w:tcBorders>
            <w:vAlign w:val="center"/>
          </w:tcPr>
          <w:p w14:paraId="62672661">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代码：</w:t>
            </w:r>
          </w:p>
        </w:tc>
        <w:tc>
          <w:tcPr>
            <w:tcW w:w="4117" w:type="dxa"/>
            <w:tcBorders>
              <w:top w:val="single" w:color="auto" w:sz="6" w:space="0"/>
              <w:left w:val="single" w:color="auto" w:sz="4" w:space="0"/>
              <w:right w:val="single" w:color="auto" w:sz="8" w:space="0"/>
            </w:tcBorders>
            <w:vAlign w:val="center"/>
          </w:tcPr>
          <w:p w14:paraId="57E7A92D">
            <w:pPr>
              <w:ind w:right="-103" w:rightChars="-49"/>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名称：</w:t>
            </w:r>
          </w:p>
        </w:tc>
      </w:tr>
      <w:tr w14:paraId="50535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843" w:type="dxa"/>
            <w:tcBorders>
              <w:top w:val="single" w:color="auto" w:sz="6" w:space="0"/>
              <w:left w:val="single" w:color="auto" w:sz="8" w:space="0"/>
              <w:bottom w:val="single" w:color="auto" w:sz="6" w:space="0"/>
              <w:right w:val="single" w:color="auto" w:sz="6" w:space="0"/>
            </w:tcBorders>
            <w:vAlign w:val="center"/>
          </w:tcPr>
          <w:p w14:paraId="40920DF7">
            <w:pPr>
              <w:spacing w:line="0" w:lineRule="atLeas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任务来源</w:t>
            </w:r>
          </w:p>
        </w:tc>
        <w:tc>
          <w:tcPr>
            <w:tcW w:w="7255" w:type="dxa"/>
            <w:gridSpan w:val="2"/>
            <w:tcBorders>
              <w:top w:val="single" w:color="auto" w:sz="6" w:space="0"/>
              <w:left w:val="nil"/>
              <w:bottom w:val="single" w:color="auto" w:sz="6" w:space="0"/>
              <w:right w:val="single" w:color="auto" w:sz="8" w:space="0"/>
            </w:tcBorders>
            <w:vAlign w:val="center"/>
          </w:tcPr>
          <w:p w14:paraId="1FD41320">
            <w:pPr>
              <w:spacing w:line="0" w:lineRule="atLeast"/>
              <w:rPr>
                <w:rFonts w:asciiTheme="minorEastAsia" w:hAnsiTheme="minorEastAsia" w:eastAsiaTheme="minorEastAsia"/>
                <w:color w:val="auto"/>
                <w:szCs w:val="21"/>
              </w:rPr>
            </w:pPr>
            <w:r>
              <w:rPr>
                <w:rFonts w:hint="eastAsia" w:asciiTheme="minorEastAsia" w:hAnsiTheme="minorEastAsia" w:eastAsiaTheme="minorEastAsia"/>
                <w:color w:val="auto"/>
                <w:szCs w:val="21"/>
              </w:rPr>
              <w:t>A.国家级科研项目  B.省部级科研项目   C.市厅级科研项目   D.企业委托研发类项目   E.自选科研项目   F.非职务项目   G.其他</w:t>
            </w:r>
          </w:p>
        </w:tc>
      </w:tr>
      <w:tr w14:paraId="5A0B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843" w:type="dxa"/>
            <w:tcBorders>
              <w:top w:val="single" w:color="auto" w:sz="6" w:space="0"/>
              <w:left w:val="single" w:color="auto" w:sz="8" w:space="0"/>
              <w:bottom w:val="single" w:color="auto" w:sz="6" w:space="0"/>
              <w:right w:val="single" w:color="auto" w:sz="6" w:space="0"/>
            </w:tcBorders>
            <w:vAlign w:val="center"/>
          </w:tcPr>
          <w:p w14:paraId="0BE3323C">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项目起止时间</w:t>
            </w:r>
          </w:p>
        </w:tc>
        <w:tc>
          <w:tcPr>
            <w:tcW w:w="3138" w:type="dxa"/>
            <w:tcBorders>
              <w:top w:val="single" w:color="auto" w:sz="6" w:space="0"/>
              <w:left w:val="nil"/>
              <w:bottom w:val="single" w:color="auto" w:sz="6" w:space="0"/>
              <w:right w:val="single" w:color="auto" w:sz="6" w:space="0"/>
            </w:tcBorders>
            <w:vAlign w:val="center"/>
          </w:tcPr>
          <w:p w14:paraId="684BEE93">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起始：    年    月    日</w:t>
            </w:r>
          </w:p>
        </w:tc>
        <w:tc>
          <w:tcPr>
            <w:tcW w:w="4117" w:type="dxa"/>
            <w:tcBorders>
              <w:top w:val="single" w:color="auto" w:sz="6" w:space="0"/>
              <w:left w:val="nil"/>
              <w:bottom w:val="single" w:color="auto" w:sz="6" w:space="0"/>
              <w:right w:val="single" w:color="auto" w:sz="8" w:space="0"/>
            </w:tcBorders>
            <w:vAlign w:val="center"/>
          </w:tcPr>
          <w:p w14:paraId="343464EB">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完成：    年    月    日</w:t>
            </w:r>
          </w:p>
        </w:tc>
      </w:tr>
    </w:tbl>
    <w:p w14:paraId="3E0D628F">
      <w:pPr>
        <w:jc w:val="center"/>
        <w:rPr>
          <w:rFonts w:ascii="黑体" w:hAnsi="黑体" w:eastAsia="黑体"/>
          <w:color w:val="auto"/>
          <w:sz w:val="30"/>
          <w:szCs w:val="30"/>
        </w:rPr>
      </w:pPr>
    </w:p>
    <w:p w14:paraId="1AF1FCC2">
      <w:pPr>
        <w:jc w:val="center"/>
        <w:rPr>
          <w:rFonts w:ascii="黑体" w:hAnsi="黑体" w:eastAsia="黑体"/>
          <w:color w:val="auto"/>
          <w:sz w:val="30"/>
          <w:szCs w:val="30"/>
        </w:rPr>
      </w:pPr>
    </w:p>
    <w:p w14:paraId="78280B0D">
      <w:pPr>
        <w:rPr>
          <w:rFonts w:ascii="黑体" w:hAnsi="黑体" w:eastAsia="黑体"/>
          <w:color w:val="auto"/>
          <w:sz w:val="30"/>
          <w:szCs w:val="30"/>
        </w:rPr>
      </w:pPr>
    </w:p>
    <w:p w14:paraId="18C88BA8">
      <w:pPr>
        <w:jc w:val="center"/>
        <w:rPr>
          <w:rFonts w:ascii="黑体" w:hAnsi="黑体" w:eastAsia="黑体"/>
          <w:color w:val="auto"/>
          <w:sz w:val="30"/>
          <w:szCs w:val="30"/>
        </w:rPr>
      </w:pPr>
      <w:r>
        <w:rPr>
          <w:rFonts w:hint="eastAsia" w:ascii="黑体" w:hAnsi="黑体" w:eastAsia="黑体"/>
          <w:color w:val="auto"/>
          <w:sz w:val="30"/>
          <w:szCs w:val="30"/>
        </w:rPr>
        <w:t>二、单位推荐意见</w:t>
      </w:r>
    </w:p>
    <w:p w14:paraId="4C2744D2">
      <w:pPr>
        <w:spacing w:line="240" w:lineRule="atLeast"/>
        <w:jc w:val="center"/>
        <w:rPr>
          <w:rFonts w:ascii="黑体" w:hAnsi="黑体" w:eastAsia="黑体"/>
          <w:color w:val="auto"/>
          <w:sz w:val="10"/>
          <w:szCs w:val="10"/>
        </w:rPr>
      </w:pPr>
    </w:p>
    <w:tbl>
      <w:tblPr>
        <w:tblStyle w:val="34"/>
        <w:tblW w:w="90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62"/>
        <w:gridCol w:w="1415"/>
        <w:gridCol w:w="1428"/>
        <w:gridCol w:w="1508"/>
        <w:gridCol w:w="1335"/>
        <w:gridCol w:w="1758"/>
      </w:tblGrid>
      <w:tr w14:paraId="08F29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562" w:type="dxa"/>
            <w:vAlign w:val="center"/>
          </w:tcPr>
          <w:p w14:paraId="015AD2C6">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单位名称</w:t>
            </w:r>
          </w:p>
        </w:tc>
        <w:tc>
          <w:tcPr>
            <w:tcW w:w="4351" w:type="dxa"/>
            <w:gridSpan w:val="3"/>
            <w:vAlign w:val="center"/>
          </w:tcPr>
          <w:p w14:paraId="09F12B6A">
            <w:pPr>
              <w:spacing w:line="300" w:lineRule="exact"/>
              <w:jc w:val="center"/>
              <w:rPr>
                <w:rFonts w:asciiTheme="minorEastAsia" w:hAnsiTheme="minorEastAsia" w:eastAsiaTheme="minorEastAsia"/>
                <w:color w:val="auto"/>
                <w:szCs w:val="21"/>
              </w:rPr>
            </w:pPr>
          </w:p>
        </w:tc>
        <w:tc>
          <w:tcPr>
            <w:tcW w:w="1335" w:type="dxa"/>
            <w:vAlign w:val="center"/>
          </w:tcPr>
          <w:p w14:paraId="3AF1B9A0">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法定代表人</w:t>
            </w:r>
          </w:p>
        </w:tc>
        <w:tc>
          <w:tcPr>
            <w:tcW w:w="1758" w:type="dxa"/>
            <w:vAlign w:val="center"/>
          </w:tcPr>
          <w:p w14:paraId="43989369">
            <w:pPr>
              <w:spacing w:line="300" w:lineRule="exact"/>
              <w:jc w:val="center"/>
              <w:rPr>
                <w:rFonts w:asciiTheme="minorEastAsia" w:hAnsiTheme="minorEastAsia" w:eastAsiaTheme="minorEastAsia"/>
                <w:color w:val="auto"/>
                <w:szCs w:val="21"/>
              </w:rPr>
            </w:pPr>
          </w:p>
        </w:tc>
      </w:tr>
      <w:tr w14:paraId="18E0A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1562" w:type="dxa"/>
            <w:vAlign w:val="center"/>
          </w:tcPr>
          <w:p w14:paraId="48D5C3BC">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通讯地址</w:t>
            </w:r>
          </w:p>
        </w:tc>
        <w:tc>
          <w:tcPr>
            <w:tcW w:w="4351" w:type="dxa"/>
            <w:gridSpan w:val="3"/>
            <w:vAlign w:val="center"/>
          </w:tcPr>
          <w:p w14:paraId="5E7119F6">
            <w:pPr>
              <w:spacing w:line="300" w:lineRule="exact"/>
              <w:jc w:val="center"/>
              <w:rPr>
                <w:rFonts w:asciiTheme="minorEastAsia" w:hAnsiTheme="minorEastAsia" w:eastAsiaTheme="minorEastAsia"/>
                <w:color w:val="auto"/>
                <w:szCs w:val="21"/>
              </w:rPr>
            </w:pPr>
          </w:p>
        </w:tc>
        <w:tc>
          <w:tcPr>
            <w:tcW w:w="1335" w:type="dxa"/>
            <w:vAlign w:val="center"/>
          </w:tcPr>
          <w:p w14:paraId="1EC18709">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邮政编码</w:t>
            </w:r>
          </w:p>
        </w:tc>
        <w:tc>
          <w:tcPr>
            <w:tcW w:w="1758" w:type="dxa"/>
            <w:vAlign w:val="center"/>
          </w:tcPr>
          <w:p w14:paraId="4283ECA4">
            <w:pPr>
              <w:spacing w:line="300" w:lineRule="exact"/>
              <w:jc w:val="center"/>
              <w:rPr>
                <w:rFonts w:asciiTheme="minorEastAsia" w:hAnsiTheme="minorEastAsia" w:eastAsiaTheme="minorEastAsia"/>
                <w:color w:val="auto"/>
                <w:szCs w:val="21"/>
              </w:rPr>
            </w:pPr>
          </w:p>
        </w:tc>
      </w:tr>
      <w:tr w14:paraId="302CF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1562" w:type="dxa"/>
            <w:vAlign w:val="center"/>
          </w:tcPr>
          <w:p w14:paraId="32C3F6FE">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联系人</w:t>
            </w:r>
          </w:p>
        </w:tc>
        <w:tc>
          <w:tcPr>
            <w:tcW w:w="1415" w:type="dxa"/>
            <w:vAlign w:val="center"/>
          </w:tcPr>
          <w:p w14:paraId="77E55D65">
            <w:pPr>
              <w:spacing w:line="300" w:lineRule="exact"/>
              <w:jc w:val="center"/>
              <w:rPr>
                <w:rFonts w:asciiTheme="minorEastAsia" w:hAnsiTheme="minorEastAsia" w:eastAsiaTheme="minorEastAsia"/>
                <w:color w:val="auto"/>
                <w:szCs w:val="21"/>
              </w:rPr>
            </w:pPr>
          </w:p>
        </w:tc>
        <w:tc>
          <w:tcPr>
            <w:tcW w:w="1428" w:type="dxa"/>
            <w:vAlign w:val="center"/>
          </w:tcPr>
          <w:p w14:paraId="1DF49FF2">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移动电话</w:t>
            </w:r>
          </w:p>
        </w:tc>
        <w:tc>
          <w:tcPr>
            <w:tcW w:w="1508" w:type="dxa"/>
            <w:vAlign w:val="center"/>
          </w:tcPr>
          <w:p w14:paraId="4955DA5F">
            <w:pPr>
              <w:spacing w:line="300" w:lineRule="exact"/>
              <w:jc w:val="center"/>
              <w:rPr>
                <w:rFonts w:asciiTheme="minorEastAsia" w:hAnsiTheme="minorEastAsia" w:eastAsiaTheme="minorEastAsia"/>
                <w:color w:val="auto"/>
                <w:szCs w:val="21"/>
              </w:rPr>
            </w:pPr>
          </w:p>
        </w:tc>
        <w:tc>
          <w:tcPr>
            <w:tcW w:w="1335" w:type="dxa"/>
            <w:vAlign w:val="center"/>
          </w:tcPr>
          <w:p w14:paraId="682B4E4C">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办公电话</w:t>
            </w:r>
          </w:p>
        </w:tc>
        <w:tc>
          <w:tcPr>
            <w:tcW w:w="1758" w:type="dxa"/>
            <w:vAlign w:val="center"/>
          </w:tcPr>
          <w:p w14:paraId="241BABC0">
            <w:pPr>
              <w:spacing w:line="300" w:lineRule="exact"/>
              <w:jc w:val="center"/>
              <w:rPr>
                <w:rFonts w:asciiTheme="minorEastAsia" w:hAnsiTheme="minorEastAsia" w:eastAsiaTheme="minorEastAsia"/>
                <w:color w:val="auto"/>
                <w:szCs w:val="21"/>
              </w:rPr>
            </w:pPr>
          </w:p>
        </w:tc>
      </w:tr>
      <w:tr w14:paraId="3A5BC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1562" w:type="dxa"/>
            <w:vAlign w:val="center"/>
          </w:tcPr>
          <w:p w14:paraId="781AC7E9">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电子邮箱</w:t>
            </w:r>
          </w:p>
        </w:tc>
        <w:tc>
          <w:tcPr>
            <w:tcW w:w="7444" w:type="dxa"/>
            <w:gridSpan w:val="5"/>
            <w:vAlign w:val="center"/>
          </w:tcPr>
          <w:p w14:paraId="70A376D9">
            <w:pPr>
              <w:spacing w:line="300" w:lineRule="exact"/>
              <w:jc w:val="center"/>
              <w:rPr>
                <w:rFonts w:asciiTheme="minorEastAsia" w:hAnsiTheme="minorEastAsia" w:eastAsiaTheme="minorEastAsia"/>
                <w:color w:val="auto"/>
                <w:szCs w:val="21"/>
              </w:rPr>
            </w:pPr>
          </w:p>
        </w:tc>
      </w:tr>
      <w:tr w14:paraId="41E4C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9" w:hRule="atLeast"/>
          <w:jc w:val="center"/>
        </w:trPr>
        <w:tc>
          <w:tcPr>
            <w:tcW w:w="9006" w:type="dxa"/>
            <w:gridSpan w:val="6"/>
          </w:tcPr>
          <w:p w14:paraId="5DCF62EF">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推荐意见:</w:t>
            </w:r>
          </w:p>
          <w:p w14:paraId="47653410">
            <w:pPr>
              <w:spacing w:line="280" w:lineRule="exact"/>
              <w:rPr>
                <w:rFonts w:asciiTheme="minorEastAsia" w:hAnsiTheme="minorEastAsia" w:eastAsiaTheme="minorEastAsia"/>
                <w:color w:val="auto"/>
                <w:szCs w:val="21"/>
              </w:rPr>
            </w:pPr>
          </w:p>
          <w:p w14:paraId="18FF9C56">
            <w:pPr>
              <w:spacing w:line="280" w:lineRule="exact"/>
              <w:rPr>
                <w:rFonts w:asciiTheme="minorEastAsia" w:hAnsiTheme="minorEastAsia" w:eastAsiaTheme="minorEastAsia"/>
                <w:color w:val="auto"/>
                <w:szCs w:val="21"/>
              </w:rPr>
            </w:pPr>
          </w:p>
          <w:p w14:paraId="6807DDF5">
            <w:pPr>
              <w:spacing w:line="280" w:lineRule="exact"/>
              <w:rPr>
                <w:rFonts w:asciiTheme="minorEastAsia" w:hAnsiTheme="minorEastAsia" w:eastAsiaTheme="minorEastAsia"/>
                <w:color w:val="auto"/>
                <w:szCs w:val="21"/>
              </w:rPr>
            </w:pPr>
          </w:p>
          <w:p w14:paraId="056302C3">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参考体例：1.项目背景</w:t>
            </w:r>
          </w:p>
          <w:p w14:paraId="2B8853D8">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2.项目成果</w:t>
            </w:r>
          </w:p>
          <w:p w14:paraId="22FDCC32">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3.项目意义</w:t>
            </w:r>
          </w:p>
          <w:p w14:paraId="47B3D23B">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4.我单位认真审核项目填报各项内容，确保材料真实有效，经项目完成人所在单位公示无异议，推荐其申报2025年安徽医学科技奖。</w:t>
            </w:r>
          </w:p>
        </w:tc>
      </w:tr>
      <w:tr w14:paraId="44D62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8" w:hRule="atLeast"/>
          <w:jc w:val="center"/>
        </w:trPr>
        <w:tc>
          <w:tcPr>
            <w:tcW w:w="9006" w:type="dxa"/>
            <w:gridSpan w:val="6"/>
          </w:tcPr>
          <w:p w14:paraId="6CD87C25">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声明：</w:t>
            </w:r>
            <w:r>
              <w:rPr>
                <w:rFonts w:hint="eastAsia" w:asciiTheme="minorEastAsia" w:hAnsiTheme="minorEastAsia" w:eastAsiaTheme="minorEastAsia"/>
                <w:color w:val="auto"/>
                <w:szCs w:val="21"/>
              </w:rPr>
              <w:t>我单位遵守</w:t>
            </w:r>
            <w:r>
              <w:rPr>
                <w:rFonts w:hint="eastAsia" w:asciiTheme="minorEastAsia" w:hAnsiTheme="minorEastAsia" w:eastAsiaTheme="minorEastAsia"/>
                <w:color w:val="auto"/>
                <w:szCs w:val="24"/>
              </w:rPr>
              <w:t>《安徽医学科技奖管理办法（试行）》</w:t>
            </w:r>
            <w:r>
              <w:rPr>
                <w:rFonts w:hint="eastAsia" w:asciiTheme="minorEastAsia" w:hAnsiTheme="minorEastAsia" w:eastAsiaTheme="minorEastAsia"/>
                <w:color w:val="auto"/>
                <w:szCs w:val="21"/>
              </w:rPr>
              <w:t>等有关规定，承诺遵守评审工作纪律，且对推荐书内容及全部附件材料进行了严格审查，确认所提供的有关材料真实、完整、准确、有效，且不包含涉及国防和国家安全的保密内容，不存在侵犯他人知识产权的情形。提交的代表性论文不包含已经被撤稿的论文，也不存在图片误用等其他影响论文质量的情况。如有材料虚假或违纪行为，愿意承担相应责任。如产生争议，保证积极调查处理。</w:t>
            </w:r>
          </w:p>
          <w:p w14:paraId="597822D1">
            <w:pPr>
              <w:ind w:left="210"/>
              <w:rPr>
                <w:rFonts w:asciiTheme="minorEastAsia" w:hAnsiTheme="minorEastAsia" w:eastAsiaTheme="minorEastAsia"/>
                <w:b/>
                <w:color w:val="auto"/>
                <w:sz w:val="30"/>
                <w:szCs w:val="21"/>
              </w:rPr>
            </w:pPr>
          </w:p>
          <w:p w14:paraId="088979BB">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法定代表人签名：                            单位（盖章）</w:t>
            </w:r>
          </w:p>
          <w:p w14:paraId="1C0D2F88">
            <w:pPr>
              <w:ind w:firstLine="7560" w:firstLineChars="3600"/>
              <w:jc w:val="left"/>
              <w:rPr>
                <w:rFonts w:asciiTheme="minorEastAsia" w:hAnsiTheme="minorEastAsia" w:eastAsiaTheme="minorEastAsia"/>
                <w:color w:val="auto"/>
                <w:szCs w:val="21"/>
              </w:rPr>
            </w:pPr>
          </w:p>
          <w:p w14:paraId="62657903">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年    月    日</w:t>
            </w:r>
          </w:p>
        </w:tc>
      </w:tr>
    </w:tbl>
    <w:p w14:paraId="19F6C591">
      <w:pPr>
        <w:jc w:val="center"/>
        <w:rPr>
          <w:rFonts w:ascii="黑体" w:hAnsi="黑体" w:eastAsia="黑体"/>
          <w:color w:val="auto"/>
          <w:sz w:val="30"/>
          <w:szCs w:val="30"/>
        </w:rPr>
      </w:pPr>
      <w:r>
        <w:rPr>
          <w:rFonts w:hint="eastAsia" w:ascii="黑体" w:hAnsi="黑体" w:eastAsia="黑体"/>
          <w:color w:val="auto"/>
          <w:sz w:val="30"/>
          <w:szCs w:val="30"/>
        </w:rPr>
        <w:t>二、专科分会推荐意见</w:t>
      </w:r>
    </w:p>
    <w:p w14:paraId="7DDD5FA1">
      <w:pPr>
        <w:spacing w:line="240" w:lineRule="atLeast"/>
        <w:jc w:val="center"/>
        <w:rPr>
          <w:rFonts w:ascii="黑体" w:hAnsi="黑体" w:eastAsia="黑体"/>
          <w:color w:val="auto"/>
          <w:sz w:val="10"/>
          <w:szCs w:val="10"/>
        </w:rPr>
      </w:pPr>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845"/>
        <w:gridCol w:w="1455"/>
        <w:gridCol w:w="1545"/>
        <w:gridCol w:w="4228"/>
      </w:tblGrid>
      <w:tr w14:paraId="535399B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45" w:type="dxa"/>
            <w:vAlign w:val="center"/>
          </w:tcPr>
          <w:p w14:paraId="1DA26A84">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专科分会名称</w:t>
            </w:r>
          </w:p>
        </w:tc>
        <w:tc>
          <w:tcPr>
            <w:tcW w:w="7228" w:type="dxa"/>
            <w:gridSpan w:val="3"/>
            <w:vAlign w:val="center"/>
          </w:tcPr>
          <w:p w14:paraId="4FC7B397">
            <w:pPr>
              <w:jc w:val="left"/>
              <w:rPr>
                <w:rFonts w:asciiTheme="minorEastAsia" w:hAnsiTheme="minorEastAsia" w:eastAsiaTheme="minorEastAsia"/>
                <w:color w:val="auto"/>
                <w:szCs w:val="21"/>
              </w:rPr>
            </w:pPr>
          </w:p>
        </w:tc>
      </w:tr>
      <w:tr w14:paraId="090015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073" w:type="dxa"/>
            <w:gridSpan w:val="4"/>
            <w:vAlign w:val="center"/>
          </w:tcPr>
          <w:p w14:paraId="146A7E9D">
            <w:pPr>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以下为该专科分会现任主任委员信息：</w:t>
            </w:r>
          </w:p>
        </w:tc>
      </w:tr>
      <w:tr w14:paraId="0E4099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45" w:type="dxa"/>
            <w:vAlign w:val="center"/>
          </w:tcPr>
          <w:p w14:paraId="65B5A211">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姓名</w:t>
            </w:r>
          </w:p>
        </w:tc>
        <w:tc>
          <w:tcPr>
            <w:tcW w:w="1455" w:type="dxa"/>
            <w:vAlign w:val="center"/>
          </w:tcPr>
          <w:p w14:paraId="642691A9">
            <w:pPr>
              <w:jc w:val="left"/>
              <w:rPr>
                <w:rFonts w:asciiTheme="minorEastAsia" w:hAnsiTheme="minorEastAsia" w:eastAsiaTheme="minorEastAsia"/>
                <w:color w:val="auto"/>
                <w:szCs w:val="21"/>
              </w:rPr>
            </w:pPr>
          </w:p>
        </w:tc>
        <w:tc>
          <w:tcPr>
            <w:tcW w:w="1545" w:type="dxa"/>
            <w:vAlign w:val="center"/>
          </w:tcPr>
          <w:p w14:paraId="4026C16B">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工作单位</w:t>
            </w:r>
          </w:p>
        </w:tc>
        <w:tc>
          <w:tcPr>
            <w:tcW w:w="4228" w:type="dxa"/>
            <w:vAlign w:val="center"/>
          </w:tcPr>
          <w:p w14:paraId="21D24847">
            <w:pPr>
              <w:jc w:val="left"/>
              <w:rPr>
                <w:rFonts w:asciiTheme="minorEastAsia" w:hAnsiTheme="minorEastAsia" w:eastAsiaTheme="minorEastAsia"/>
                <w:color w:val="auto"/>
                <w:szCs w:val="21"/>
                <w:highlight w:val="yellow"/>
              </w:rPr>
            </w:pPr>
          </w:p>
        </w:tc>
      </w:tr>
      <w:tr w14:paraId="7E8A8F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45" w:type="dxa"/>
            <w:vAlign w:val="center"/>
          </w:tcPr>
          <w:p w14:paraId="669FB1A4">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移动电话</w:t>
            </w:r>
          </w:p>
        </w:tc>
        <w:tc>
          <w:tcPr>
            <w:tcW w:w="1455" w:type="dxa"/>
            <w:vAlign w:val="center"/>
          </w:tcPr>
          <w:p w14:paraId="5FD29141">
            <w:pPr>
              <w:jc w:val="left"/>
              <w:rPr>
                <w:rFonts w:asciiTheme="minorEastAsia" w:hAnsiTheme="minorEastAsia" w:eastAsiaTheme="minorEastAsia"/>
                <w:color w:val="auto"/>
                <w:szCs w:val="21"/>
              </w:rPr>
            </w:pPr>
          </w:p>
        </w:tc>
        <w:tc>
          <w:tcPr>
            <w:tcW w:w="1545" w:type="dxa"/>
            <w:vAlign w:val="center"/>
          </w:tcPr>
          <w:p w14:paraId="48E46C25">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通讯地址</w:t>
            </w:r>
          </w:p>
        </w:tc>
        <w:tc>
          <w:tcPr>
            <w:tcW w:w="4228" w:type="dxa"/>
            <w:vAlign w:val="center"/>
          </w:tcPr>
          <w:p w14:paraId="0A3F6727">
            <w:pPr>
              <w:jc w:val="left"/>
              <w:rPr>
                <w:rFonts w:asciiTheme="minorEastAsia" w:hAnsiTheme="minorEastAsia" w:eastAsiaTheme="minorEastAsia"/>
                <w:color w:val="auto"/>
                <w:szCs w:val="21"/>
                <w:highlight w:val="yellow"/>
              </w:rPr>
            </w:pPr>
          </w:p>
        </w:tc>
      </w:tr>
      <w:tr w14:paraId="60ABF08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45" w:type="dxa"/>
            <w:vAlign w:val="center"/>
          </w:tcPr>
          <w:p w14:paraId="59401F88">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邮政编码</w:t>
            </w:r>
          </w:p>
        </w:tc>
        <w:tc>
          <w:tcPr>
            <w:tcW w:w="1455" w:type="dxa"/>
            <w:vAlign w:val="center"/>
          </w:tcPr>
          <w:p w14:paraId="49026B2A">
            <w:pPr>
              <w:jc w:val="left"/>
              <w:rPr>
                <w:rFonts w:asciiTheme="minorEastAsia" w:hAnsiTheme="minorEastAsia" w:eastAsiaTheme="minorEastAsia"/>
                <w:color w:val="auto"/>
                <w:szCs w:val="21"/>
              </w:rPr>
            </w:pPr>
          </w:p>
        </w:tc>
        <w:tc>
          <w:tcPr>
            <w:tcW w:w="1545" w:type="dxa"/>
            <w:vAlign w:val="center"/>
          </w:tcPr>
          <w:p w14:paraId="5E448479">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电子信箱</w:t>
            </w:r>
          </w:p>
        </w:tc>
        <w:tc>
          <w:tcPr>
            <w:tcW w:w="4228" w:type="dxa"/>
            <w:vAlign w:val="center"/>
          </w:tcPr>
          <w:p w14:paraId="1F5F26A9">
            <w:pPr>
              <w:jc w:val="left"/>
              <w:rPr>
                <w:rFonts w:asciiTheme="minorEastAsia" w:hAnsiTheme="minorEastAsia" w:eastAsiaTheme="minorEastAsia"/>
                <w:color w:val="auto"/>
                <w:szCs w:val="21"/>
                <w:highlight w:val="yellow"/>
              </w:rPr>
            </w:pPr>
          </w:p>
        </w:tc>
      </w:tr>
      <w:tr w14:paraId="06BFB24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29" w:hRule="exact"/>
          <w:jc w:val="center"/>
        </w:trPr>
        <w:tc>
          <w:tcPr>
            <w:tcW w:w="9073" w:type="dxa"/>
            <w:gridSpan w:val="4"/>
          </w:tcPr>
          <w:p w14:paraId="1650F802">
            <w:pPr>
              <w:ind w:right="113"/>
              <w:rPr>
                <w:rFonts w:asciiTheme="minorEastAsia" w:hAnsiTheme="minorEastAsia" w:eastAsiaTheme="minorEastAsia"/>
                <w:color w:val="auto"/>
                <w:szCs w:val="21"/>
              </w:rPr>
            </w:pPr>
            <w:r>
              <w:rPr>
                <w:rFonts w:hint="eastAsia" w:asciiTheme="minorEastAsia" w:hAnsiTheme="minorEastAsia" w:eastAsiaTheme="minorEastAsia"/>
                <w:color w:val="auto"/>
                <w:szCs w:val="21"/>
              </w:rPr>
              <w:t>推荐意见:</w:t>
            </w:r>
          </w:p>
          <w:p w14:paraId="516BE7EE">
            <w:pPr>
              <w:ind w:right="113"/>
              <w:rPr>
                <w:rFonts w:asciiTheme="minorEastAsia" w:hAnsiTheme="minorEastAsia" w:eastAsiaTheme="minorEastAsia"/>
                <w:color w:val="auto"/>
                <w:szCs w:val="21"/>
              </w:rPr>
            </w:pPr>
          </w:p>
          <w:p w14:paraId="04A2FAF2">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参考体例：</w:t>
            </w:r>
          </w:p>
          <w:p w14:paraId="73302866">
            <w:pPr>
              <w:spacing w:line="2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1.项目背景</w:t>
            </w:r>
          </w:p>
          <w:p w14:paraId="5C0A2578">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2.项目成果</w:t>
            </w:r>
          </w:p>
          <w:p w14:paraId="4155A6A9">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3.项目意义</w:t>
            </w:r>
          </w:p>
          <w:p w14:paraId="448D5115">
            <w:pPr>
              <w:ind w:right="113"/>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4.我分会召开常委会，集体研究决议，并认真审核项目填报各项内容，确保材料真实有效，经项目完成人所在单位公示无异议，推荐其申报2025年安徽医学科技奖。</w:t>
            </w:r>
          </w:p>
          <w:p w14:paraId="3B29A271">
            <w:pPr>
              <w:ind w:right="113"/>
              <w:rPr>
                <w:rFonts w:asciiTheme="minorEastAsia" w:hAnsiTheme="minorEastAsia" w:eastAsiaTheme="minorEastAsia"/>
                <w:color w:val="auto"/>
                <w:szCs w:val="21"/>
              </w:rPr>
            </w:pPr>
          </w:p>
          <w:p w14:paraId="12709E22">
            <w:pPr>
              <w:rPr>
                <w:rFonts w:asciiTheme="minorEastAsia" w:hAnsiTheme="minorEastAsia" w:eastAsiaTheme="minorEastAsia"/>
                <w:b/>
                <w:color w:val="auto"/>
                <w:szCs w:val="21"/>
              </w:rPr>
            </w:pPr>
          </w:p>
        </w:tc>
      </w:tr>
      <w:tr w14:paraId="692B947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396" w:hRule="atLeast"/>
          <w:jc w:val="center"/>
        </w:trPr>
        <w:tc>
          <w:tcPr>
            <w:tcW w:w="9073" w:type="dxa"/>
            <w:gridSpan w:val="4"/>
          </w:tcPr>
          <w:p w14:paraId="13A28BD5">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声明：</w:t>
            </w:r>
            <w:r>
              <w:rPr>
                <w:rFonts w:hint="eastAsia" w:asciiTheme="minorEastAsia" w:hAnsiTheme="minorEastAsia" w:eastAsiaTheme="minorEastAsia"/>
                <w:bCs/>
                <w:color w:val="auto"/>
                <w:szCs w:val="21"/>
              </w:rPr>
              <w:t>我分会</w:t>
            </w:r>
            <w:r>
              <w:rPr>
                <w:rFonts w:hint="eastAsia" w:asciiTheme="minorEastAsia" w:hAnsiTheme="minorEastAsia" w:eastAsiaTheme="minorEastAsia"/>
                <w:color w:val="auto"/>
                <w:szCs w:val="21"/>
              </w:rPr>
              <w:t>遵守《安徽医学科技奖管理办法（试行）》等有关规定，承诺遵守评审工作纪律，且对推荐书内容及全部附件材料进行了严格审查，确认所提供材料真实、完整、准确、有效，不包含涉及国防和国家安全的保密内容，不存在侵犯他人知识产权的情形。提交的代表性论文中不包含任何已经被撤稿的论文，也不存在图片误用等其他影响论文质量的情况。如有材料虚假或违纪行为，愿意承担相应责任。如产生争议，保证积极调查处理。如有材料虚假或违纪行为，愿意承担相应责任。如产生争议，保证积极调查处理。</w:t>
            </w:r>
          </w:p>
          <w:p w14:paraId="48831DCE">
            <w:pPr>
              <w:ind w:left="210"/>
              <w:rPr>
                <w:rFonts w:asciiTheme="minorEastAsia" w:hAnsiTheme="minorEastAsia" w:eastAsiaTheme="minorEastAsia"/>
                <w:b/>
                <w:color w:val="auto"/>
                <w:sz w:val="30"/>
                <w:szCs w:val="21"/>
              </w:rPr>
            </w:pPr>
          </w:p>
          <w:p w14:paraId="77EBEFC1">
            <w:pPr>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专科分会现任主任委员签名：                          </w:t>
            </w:r>
          </w:p>
          <w:p w14:paraId="6624DE97">
            <w:pPr>
              <w:jc w:val="left"/>
              <w:rPr>
                <w:rFonts w:asciiTheme="minorEastAsia" w:hAnsiTheme="minorEastAsia" w:eastAsiaTheme="minorEastAsia"/>
                <w:b/>
                <w:color w:val="auto"/>
                <w:szCs w:val="21"/>
              </w:rPr>
            </w:pPr>
            <w:r>
              <w:rPr>
                <w:rFonts w:hint="eastAsia" w:asciiTheme="minorEastAsia" w:hAnsiTheme="minorEastAsia" w:eastAsiaTheme="minorEastAsia"/>
                <w:color w:val="auto"/>
                <w:szCs w:val="21"/>
              </w:rPr>
              <w:t xml:space="preserve">                                                           年    月    日</w:t>
            </w:r>
          </w:p>
        </w:tc>
      </w:tr>
    </w:tbl>
    <w:p w14:paraId="448ABA67">
      <w:pPr>
        <w:jc w:val="center"/>
        <w:rPr>
          <w:rFonts w:ascii="黑体" w:hAnsi="黑体" w:eastAsia="黑体"/>
          <w:color w:val="auto"/>
          <w:sz w:val="30"/>
          <w:szCs w:val="30"/>
        </w:rPr>
      </w:pPr>
    </w:p>
    <w:p w14:paraId="3DAE9FD3">
      <w:pPr>
        <w:jc w:val="center"/>
        <w:rPr>
          <w:rFonts w:ascii="黑体" w:hAnsi="黑体" w:eastAsia="黑体"/>
          <w:color w:val="auto"/>
          <w:sz w:val="30"/>
          <w:szCs w:val="30"/>
        </w:rPr>
      </w:pPr>
    </w:p>
    <w:p w14:paraId="7C963EC0">
      <w:pPr>
        <w:jc w:val="center"/>
        <w:rPr>
          <w:rFonts w:ascii="黑体" w:hAnsi="黑体" w:eastAsia="黑体"/>
          <w:color w:val="auto"/>
          <w:sz w:val="30"/>
          <w:szCs w:val="30"/>
        </w:rPr>
      </w:pPr>
      <w:r>
        <w:rPr>
          <w:rFonts w:hint="eastAsia" w:ascii="黑体" w:hAnsi="黑体" w:eastAsia="黑体"/>
          <w:color w:val="auto"/>
          <w:sz w:val="30"/>
          <w:szCs w:val="30"/>
        </w:rPr>
        <w:t>三、项目简介</w:t>
      </w:r>
    </w:p>
    <w:p w14:paraId="36BA54BD">
      <w:pPr>
        <w:jc w:val="center"/>
        <w:rPr>
          <w:rFonts w:ascii="仿宋_GB2312" w:eastAsia="仿宋_GB2312"/>
          <w:color w:val="auto"/>
          <w:sz w:val="24"/>
        </w:rPr>
      </w:pPr>
      <w:r>
        <w:rPr>
          <w:rFonts w:hint="eastAsia" w:ascii="仿宋_GB2312" w:eastAsia="仿宋_GB2312"/>
          <w:color w:val="auto"/>
          <w:sz w:val="24"/>
        </w:rPr>
        <w:t>（限1页，限</w:t>
      </w:r>
      <w:r>
        <w:rPr>
          <w:rFonts w:ascii="仿宋_GB2312" w:eastAsia="仿宋_GB2312"/>
          <w:color w:val="auto"/>
          <w:sz w:val="24"/>
        </w:rPr>
        <w:t>8</w:t>
      </w:r>
      <w:r>
        <w:rPr>
          <w:rFonts w:hint="eastAsia" w:ascii="仿宋_GB2312" w:eastAsia="仿宋_GB2312"/>
          <w:color w:val="auto"/>
          <w:sz w:val="24"/>
        </w:rPr>
        <w:t>00～1</w:t>
      </w:r>
      <w:r>
        <w:rPr>
          <w:rFonts w:ascii="仿宋_GB2312" w:eastAsia="仿宋_GB2312"/>
          <w:color w:val="auto"/>
          <w:sz w:val="24"/>
        </w:rPr>
        <w:t>2</w:t>
      </w:r>
      <w:r>
        <w:rPr>
          <w:rFonts w:hint="eastAsia" w:ascii="仿宋_GB2312" w:eastAsia="仿宋_GB2312"/>
          <w:color w:val="auto"/>
          <w:sz w:val="24"/>
        </w:rPr>
        <w:t>00字）</w:t>
      </w:r>
    </w:p>
    <w:p w14:paraId="0B19D4A5">
      <w:pPr>
        <w:jc w:val="center"/>
        <w:rPr>
          <w:rFonts w:ascii="仿宋_GB2312" w:eastAsia="仿宋_GB2312"/>
          <w:color w:val="auto"/>
          <w:sz w:val="24"/>
        </w:rPr>
      </w:pPr>
    </w:p>
    <w:p w14:paraId="42A8CB79">
      <w:pPr>
        <w:jc w:val="center"/>
        <w:rPr>
          <w:rFonts w:ascii="仿宋_GB2312" w:eastAsia="仿宋_GB2312"/>
          <w:color w:val="auto"/>
          <w:sz w:val="24"/>
        </w:rPr>
      </w:pPr>
    </w:p>
    <w:p w14:paraId="2ED4BF97">
      <w:pPr>
        <w:jc w:val="center"/>
        <w:rPr>
          <w:rFonts w:ascii="仿宋_GB2312" w:eastAsia="仿宋_GB2312"/>
          <w:color w:val="auto"/>
          <w:sz w:val="24"/>
        </w:rPr>
      </w:pPr>
    </w:p>
    <w:p w14:paraId="295ECAD6">
      <w:pPr>
        <w:jc w:val="center"/>
        <w:rPr>
          <w:rFonts w:ascii="仿宋_GB2312" w:eastAsia="仿宋_GB2312"/>
          <w:color w:val="auto"/>
          <w:sz w:val="24"/>
        </w:rPr>
      </w:pPr>
    </w:p>
    <w:p w14:paraId="3235AE6C">
      <w:pPr>
        <w:jc w:val="center"/>
        <w:rPr>
          <w:rFonts w:ascii="仿宋_GB2312" w:eastAsia="仿宋_GB2312"/>
          <w:color w:val="auto"/>
          <w:sz w:val="24"/>
        </w:rPr>
      </w:pPr>
    </w:p>
    <w:p w14:paraId="68531ED8">
      <w:pPr>
        <w:jc w:val="center"/>
        <w:rPr>
          <w:rFonts w:ascii="仿宋_GB2312" w:eastAsia="仿宋_GB2312"/>
          <w:color w:val="auto"/>
          <w:sz w:val="24"/>
        </w:rPr>
      </w:pPr>
    </w:p>
    <w:p w14:paraId="467BA32C">
      <w:pPr>
        <w:jc w:val="center"/>
        <w:rPr>
          <w:rFonts w:ascii="仿宋_GB2312" w:eastAsia="仿宋_GB2312"/>
          <w:color w:val="auto"/>
          <w:sz w:val="24"/>
        </w:rPr>
      </w:pPr>
    </w:p>
    <w:p w14:paraId="773B453E">
      <w:pPr>
        <w:jc w:val="center"/>
        <w:rPr>
          <w:rFonts w:ascii="仿宋_GB2312" w:eastAsia="仿宋_GB2312"/>
          <w:color w:val="auto"/>
          <w:sz w:val="24"/>
        </w:rPr>
      </w:pPr>
    </w:p>
    <w:p w14:paraId="25DEBEE9">
      <w:pPr>
        <w:jc w:val="center"/>
        <w:rPr>
          <w:rFonts w:ascii="仿宋_GB2312" w:eastAsia="仿宋_GB2312"/>
          <w:color w:val="auto"/>
          <w:sz w:val="24"/>
        </w:rPr>
      </w:pPr>
    </w:p>
    <w:p w14:paraId="6734064A">
      <w:pPr>
        <w:jc w:val="center"/>
        <w:rPr>
          <w:rFonts w:ascii="仿宋_GB2312" w:eastAsia="仿宋_GB2312"/>
          <w:color w:val="auto"/>
          <w:sz w:val="24"/>
        </w:rPr>
      </w:pPr>
    </w:p>
    <w:p w14:paraId="62360908">
      <w:pPr>
        <w:jc w:val="center"/>
        <w:rPr>
          <w:rFonts w:ascii="仿宋_GB2312" w:eastAsia="仿宋_GB2312"/>
          <w:color w:val="auto"/>
          <w:sz w:val="24"/>
        </w:rPr>
      </w:pPr>
    </w:p>
    <w:p w14:paraId="6EAC1E61">
      <w:pPr>
        <w:jc w:val="center"/>
        <w:rPr>
          <w:rFonts w:ascii="仿宋_GB2312" w:eastAsia="仿宋_GB2312"/>
          <w:color w:val="auto"/>
          <w:sz w:val="24"/>
        </w:rPr>
      </w:pPr>
    </w:p>
    <w:p w14:paraId="7435F34B">
      <w:pPr>
        <w:jc w:val="center"/>
        <w:rPr>
          <w:rFonts w:ascii="仿宋_GB2312" w:eastAsia="仿宋_GB2312"/>
          <w:color w:val="auto"/>
          <w:sz w:val="24"/>
        </w:rPr>
      </w:pPr>
    </w:p>
    <w:p w14:paraId="16EB8058">
      <w:pPr>
        <w:jc w:val="center"/>
        <w:rPr>
          <w:rFonts w:ascii="仿宋_GB2312" w:eastAsia="仿宋_GB2312"/>
          <w:color w:val="auto"/>
          <w:sz w:val="24"/>
        </w:rPr>
      </w:pPr>
    </w:p>
    <w:p w14:paraId="6A393352">
      <w:pPr>
        <w:jc w:val="center"/>
        <w:rPr>
          <w:rFonts w:ascii="仿宋_GB2312" w:eastAsia="仿宋_GB2312"/>
          <w:color w:val="auto"/>
          <w:sz w:val="24"/>
        </w:rPr>
      </w:pPr>
    </w:p>
    <w:p w14:paraId="3C154B0A">
      <w:pPr>
        <w:jc w:val="center"/>
        <w:rPr>
          <w:rFonts w:ascii="仿宋_GB2312" w:eastAsia="仿宋_GB2312"/>
          <w:color w:val="auto"/>
          <w:sz w:val="24"/>
        </w:rPr>
      </w:pPr>
    </w:p>
    <w:p w14:paraId="5D025385">
      <w:pPr>
        <w:jc w:val="center"/>
        <w:rPr>
          <w:rFonts w:ascii="仿宋_GB2312" w:eastAsia="仿宋_GB2312"/>
          <w:color w:val="auto"/>
          <w:sz w:val="24"/>
        </w:rPr>
      </w:pPr>
    </w:p>
    <w:p w14:paraId="32E84F80">
      <w:pPr>
        <w:jc w:val="center"/>
        <w:rPr>
          <w:rFonts w:ascii="仿宋_GB2312" w:eastAsia="仿宋_GB2312"/>
          <w:color w:val="auto"/>
          <w:sz w:val="24"/>
        </w:rPr>
      </w:pPr>
    </w:p>
    <w:p w14:paraId="6A7B7AAB">
      <w:pPr>
        <w:jc w:val="center"/>
        <w:rPr>
          <w:rFonts w:ascii="仿宋_GB2312" w:eastAsia="仿宋_GB2312"/>
          <w:color w:val="auto"/>
          <w:sz w:val="24"/>
        </w:rPr>
      </w:pPr>
    </w:p>
    <w:p w14:paraId="4F87F672">
      <w:pPr>
        <w:jc w:val="center"/>
        <w:rPr>
          <w:rFonts w:ascii="仿宋_GB2312" w:eastAsia="仿宋_GB2312"/>
          <w:color w:val="auto"/>
          <w:sz w:val="24"/>
        </w:rPr>
      </w:pPr>
    </w:p>
    <w:p w14:paraId="6F5C9A10">
      <w:pPr>
        <w:jc w:val="center"/>
        <w:rPr>
          <w:rFonts w:ascii="黑体" w:hAnsi="黑体" w:eastAsia="黑体"/>
          <w:color w:val="auto"/>
          <w:sz w:val="30"/>
          <w:szCs w:val="30"/>
        </w:rPr>
      </w:pPr>
      <w:r>
        <w:rPr>
          <w:rFonts w:hint="eastAsia" w:ascii="黑体" w:hAnsi="黑体" w:eastAsia="黑体"/>
          <w:color w:val="auto"/>
          <w:sz w:val="30"/>
          <w:szCs w:val="30"/>
        </w:rPr>
        <w:t>四、重要技术发明或科技创新</w:t>
      </w:r>
    </w:p>
    <w:p w14:paraId="01FB7C21">
      <w:pPr>
        <w:pStyle w:val="15"/>
        <w:ind w:left="108" w:firstLine="0" w:firstLineChars="0"/>
        <w:rPr>
          <w:rFonts w:ascii="宋体" w:hAnsi="宋体"/>
          <w:color w:val="auto"/>
        </w:rPr>
      </w:pPr>
      <w:r>
        <w:rPr>
          <w:rFonts w:hint="eastAsia" w:ascii="宋体" w:hAnsi="宋体"/>
          <w:b/>
          <w:color w:val="auto"/>
        </w:rPr>
        <w:t>4.1重要技术发明或科技创新（限5页）</w:t>
      </w:r>
    </w:p>
    <w:p w14:paraId="0851F820">
      <w:pPr>
        <w:rPr>
          <w:rFonts w:ascii="仿宋_GB2312" w:eastAsia="仿宋_GB2312"/>
          <w:color w:val="auto"/>
          <w:sz w:val="24"/>
        </w:rPr>
      </w:pPr>
    </w:p>
    <w:p w14:paraId="21BFA417">
      <w:pPr>
        <w:rPr>
          <w:rFonts w:ascii="仿宋_GB2312" w:eastAsia="仿宋_GB2312"/>
          <w:color w:val="auto"/>
          <w:sz w:val="24"/>
        </w:rPr>
      </w:pPr>
    </w:p>
    <w:p w14:paraId="0A554847">
      <w:pPr>
        <w:rPr>
          <w:rFonts w:ascii="仿宋_GB2312" w:eastAsia="仿宋_GB2312"/>
          <w:color w:val="auto"/>
          <w:sz w:val="24"/>
        </w:rPr>
      </w:pPr>
    </w:p>
    <w:p w14:paraId="66D156F8">
      <w:pPr>
        <w:rPr>
          <w:rFonts w:ascii="仿宋_GB2312" w:eastAsia="仿宋_GB2312"/>
          <w:color w:val="auto"/>
          <w:sz w:val="24"/>
        </w:rPr>
      </w:pPr>
    </w:p>
    <w:p w14:paraId="7060CB15">
      <w:pPr>
        <w:rPr>
          <w:rFonts w:ascii="仿宋_GB2312" w:eastAsia="仿宋_GB2312"/>
          <w:color w:val="auto"/>
          <w:sz w:val="24"/>
        </w:rPr>
      </w:pPr>
    </w:p>
    <w:p w14:paraId="3526E8A1">
      <w:pPr>
        <w:rPr>
          <w:rFonts w:ascii="仿宋_GB2312" w:eastAsia="仿宋_GB2312"/>
          <w:color w:val="auto"/>
          <w:sz w:val="24"/>
        </w:rPr>
      </w:pPr>
    </w:p>
    <w:p w14:paraId="1EA3C582">
      <w:pPr>
        <w:rPr>
          <w:rFonts w:ascii="仿宋_GB2312" w:eastAsia="仿宋_GB2312"/>
          <w:color w:val="auto"/>
          <w:sz w:val="24"/>
        </w:rPr>
      </w:pPr>
    </w:p>
    <w:p w14:paraId="0CE123BF">
      <w:pPr>
        <w:rPr>
          <w:rFonts w:ascii="仿宋_GB2312" w:eastAsia="仿宋_GB2312"/>
          <w:color w:val="auto"/>
          <w:sz w:val="24"/>
        </w:rPr>
      </w:pPr>
    </w:p>
    <w:p w14:paraId="3ADD8FFE">
      <w:pPr>
        <w:rPr>
          <w:rFonts w:ascii="仿宋_GB2312" w:eastAsia="仿宋_GB2312"/>
          <w:color w:val="auto"/>
          <w:sz w:val="24"/>
        </w:rPr>
      </w:pPr>
    </w:p>
    <w:p w14:paraId="5F43495C">
      <w:pPr>
        <w:rPr>
          <w:rFonts w:ascii="仿宋_GB2312" w:eastAsia="仿宋_GB2312"/>
          <w:color w:val="auto"/>
          <w:sz w:val="24"/>
        </w:rPr>
      </w:pPr>
    </w:p>
    <w:p w14:paraId="56FBC0BC">
      <w:pPr>
        <w:rPr>
          <w:rFonts w:ascii="仿宋_GB2312" w:eastAsia="仿宋_GB2312"/>
          <w:color w:val="auto"/>
          <w:sz w:val="24"/>
        </w:rPr>
      </w:pPr>
    </w:p>
    <w:p w14:paraId="77CAEEFE">
      <w:pPr>
        <w:rPr>
          <w:rFonts w:ascii="仿宋_GB2312" w:eastAsia="仿宋_GB2312"/>
          <w:color w:val="auto"/>
          <w:sz w:val="24"/>
        </w:rPr>
      </w:pPr>
    </w:p>
    <w:p w14:paraId="2F1391A4">
      <w:pPr>
        <w:rPr>
          <w:rFonts w:ascii="仿宋_GB2312" w:eastAsia="仿宋_GB2312"/>
          <w:color w:val="auto"/>
          <w:sz w:val="24"/>
        </w:rPr>
      </w:pPr>
    </w:p>
    <w:p w14:paraId="0BE264F7">
      <w:pPr>
        <w:rPr>
          <w:rFonts w:ascii="仿宋_GB2312" w:eastAsia="仿宋_GB2312"/>
          <w:color w:val="auto"/>
          <w:sz w:val="24"/>
        </w:rPr>
      </w:pPr>
    </w:p>
    <w:p w14:paraId="0B643BB2">
      <w:pPr>
        <w:rPr>
          <w:rFonts w:ascii="仿宋_GB2312" w:eastAsia="仿宋_GB2312"/>
          <w:color w:val="auto"/>
          <w:sz w:val="24"/>
        </w:rPr>
      </w:pPr>
    </w:p>
    <w:p w14:paraId="6DDD7AAF">
      <w:pPr>
        <w:rPr>
          <w:rFonts w:ascii="仿宋_GB2312" w:eastAsia="仿宋_GB2312"/>
          <w:color w:val="auto"/>
          <w:sz w:val="24"/>
        </w:rPr>
      </w:pPr>
    </w:p>
    <w:p w14:paraId="0E9EA169">
      <w:pPr>
        <w:rPr>
          <w:rFonts w:ascii="仿宋_GB2312" w:eastAsia="仿宋_GB2312"/>
          <w:color w:val="auto"/>
          <w:sz w:val="24"/>
        </w:rPr>
      </w:pPr>
    </w:p>
    <w:p w14:paraId="1C0A10E8">
      <w:pPr>
        <w:rPr>
          <w:rFonts w:ascii="仿宋_GB2312" w:eastAsia="仿宋_GB2312"/>
          <w:color w:val="auto"/>
          <w:sz w:val="24"/>
        </w:rPr>
      </w:pPr>
    </w:p>
    <w:p w14:paraId="38A403DB">
      <w:pPr>
        <w:rPr>
          <w:rFonts w:ascii="仿宋_GB2312" w:eastAsia="仿宋_GB2312"/>
          <w:color w:val="auto"/>
          <w:sz w:val="24"/>
        </w:rPr>
      </w:pPr>
    </w:p>
    <w:p w14:paraId="1320C438">
      <w:pPr>
        <w:rPr>
          <w:rFonts w:ascii="仿宋_GB2312" w:eastAsia="仿宋_GB2312"/>
          <w:color w:val="auto"/>
          <w:sz w:val="24"/>
        </w:rPr>
      </w:pPr>
    </w:p>
    <w:p w14:paraId="4091E97D">
      <w:pPr>
        <w:pStyle w:val="15"/>
        <w:ind w:left="108" w:firstLine="0" w:firstLineChars="0"/>
        <w:rPr>
          <w:rFonts w:ascii="宋体" w:hAnsi="宋体"/>
          <w:b/>
          <w:color w:val="auto"/>
        </w:rPr>
      </w:pPr>
      <w:r>
        <w:rPr>
          <w:rFonts w:hint="eastAsia" w:ascii="宋体" w:hAnsi="宋体"/>
          <w:b/>
          <w:color w:val="auto"/>
        </w:rPr>
        <w:t>4.</w:t>
      </w:r>
      <w:r>
        <w:rPr>
          <w:rFonts w:ascii="宋体" w:hAnsi="宋体"/>
          <w:b/>
          <w:color w:val="auto"/>
        </w:rPr>
        <w:t>2局限性</w:t>
      </w:r>
      <w:r>
        <w:rPr>
          <w:rFonts w:hint="eastAsia" w:ascii="宋体" w:hAnsi="宋体"/>
          <w:b/>
          <w:color w:val="auto"/>
        </w:rPr>
        <w:t>（限1页）</w:t>
      </w:r>
    </w:p>
    <w:p w14:paraId="43947F1D">
      <w:pPr>
        <w:rPr>
          <w:rFonts w:ascii="仿宋_GB2312" w:eastAsia="仿宋_GB2312"/>
          <w:color w:val="auto"/>
          <w:sz w:val="24"/>
        </w:rPr>
      </w:pPr>
    </w:p>
    <w:p w14:paraId="03AA1419">
      <w:pPr>
        <w:rPr>
          <w:rFonts w:ascii="仿宋_GB2312" w:eastAsia="仿宋_GB2312"/>
          <w:color w:val="auto"/>
          <w:sz w:val="24"/>
        </w:rPr>
      </w:pPr>
    </w:p>
    <w:p w14:paraId="333CE20F">
      <w:pPr>
        <w:rPr>
          <w:rFonts w:ascii="仿宋_GB2312" w:eastAsia="仿宋_GB2312"/>
          <w:color w:val="auto"/>
          <w:sz w:val="24"/>
        </w:rPr>
      </w:pPr>
    </w:p>
    <w:p w14:paraId="03AA5804">
      <w:pPr>
        <w:rPr>
          <w:rFonts w:ascii="仿宋_GB2312" w:eastAsia="仿宋_GB2312"/>
          <w:color w:val="auto"/>
          <w:sz w:val="24"/>
        </w:rPr>
      </w:pPr>
    </w:p>
    <w:p w14:paraId="27DB0948">
      <w:pPr>
        <w:rPr>
          <w:rFonts w:ascii="仿宋_GB2312" w:eastAsia="仿宋_GB2312"/>
          <w:color w:val="auto"/>
          <w:sz w:val="24"/>
        </w:rPr>
      </w:pPr>
    </w:p>
    <w:p w14:paraId="596290EF">
      <w:pPr>
        <w:rPr>
          <w:rFonts w:ascii="仿宋_GB2312" w:eastAsia="仿宋_GB2312"/>
          <w:color w:val="auto"/>
          <w:sz w:val="24"/>
        </w:rPr>
      </w:pPr>
    </w:p>
    <w:p w14:paraId="03EDA05E">
      <w:pPr>
        <w:rPr>
          <w:rFonts w:ascii="仿宋_GB2312" w:eastAsia="仿宋_GB2312"/>
          <w:color w:val="auto"/>
          <w:sz w:val="24"/>
        </w:rPr>
      </w:pPr>
    </w:p>
    <w:p w14:paraId="47F26F5D">
      <w:pPr>
        <w:rPr>
          <w:rFonts w:ascii="仿宋_GB2312" w:eastAsia="仿宋_GB2312"/>
          <w:color w:val="auto"/>
          <w:sz w:val="24"/>
        </w:rPr>
      </w:pPr>
    </w:p>
    <w:p w14:paraId="10E961D9">
      <w:pPr>
        <w:rPr>
          <w:rFonts w:ascii="仿宋_GB2312" w:eastAsia="仿宋_GB2312"/>
          <w:color w:val="auto"/>
          <w:sz w:val="24"/>
        </w:rPr>
      </w:pPr>
    </w:p>
    <w:p w14:paraId="28C975D9">
      <w:pPr>
        <w:rPr>
          <w:rFonts w:ascii="仿宋_GB2312" w:eastAsia="仿宋_GB2312"/>
          <w:color w:val="auto"/>
          <w:sz w:val="24"/>
        </w:rPr>
      </w:pPr>
    </w:p>
    <w:p w14:paraId="044F590F">
      <w:pPr>
        <w:rPr>
          <w:rFonts w:ascii="仿宋_GB2312" w:eastAsia="仿宋_GB2312"/>
          <w:color w:val="auto"/>
          <w:sz w:val="24"/>
        </w:rPr>
      </w:pPr>
    </w:p>
    <w:p w14:paraId="3F5B995E">
      <w:pPr>
        <w:rPr>
          <w:rFonts w:ascii="仿宋_GB2312" w:eastAsia="仿宋_GB2312"/>
          <w:color w:val="auto"/>
          <w:sz w:val="24"/>
        </w:rPr>
      </w:pPr>
    </w:p>
    <w:p w14:paraId="44F4C5E2">
      <w:pPr>
        <w:rPr>
          <w:rFonts w:ascii="仿宋_GB2312" w:eastAsia="仿宋_GB2312"/>
          <w:color w:val="auto"/>
          <w:sz w:val="24"/>
        </w:rPr>
      </w:pPr>
    </w:p>
    <w:p w14:paraId="0ED7ADD6">
      <w:pPr>
        <w:rPr>
          <w:rFonts w:ascii="仿宋_GB2312" w:eastAsia="仿宋_GB2312"/>
          <w:color w:val="auto"/>
          <w:sz w:val="24"/>
        </w:rPr>
      </w:pPr>
    </w:p>
    <w:p w14:paraId="29CC3AE2">
      <w:pPr>
        <w:rPr>
          <w:rFonts w:ascii="仿宋_GB2312" w:eastAsia="仿宋_GB2312"/>
          <w:color w:val="auto"/>
          <w:sz w:val="24"/>
        </w:rPr>
      </w:pPr>
    </w:p>
    <w:p w14:paraId="23A46727">
      <w:pPr>
        <w:rPr>
          <w:rFonts w:ascii="仿宋_GB2312" w:eastAsia="仿宋_GB2312"/>
          <w:color w:val="auto"/>
          <w:sz w:val="24"/>
        </w:rPr>
      </w:pPr>
    </w:p>
    <w:p w14:paraId="175EC753">
      <w:pPr>
        <w:rPr>
          <w:rFonts w:ascii="仿宋_GB2312" w:eastAsia="仿宋_GB2312"/>
          <w:color w:val="auto"/>
          <w:sz w:val="24"/>
        </w:rPr>
      </w:pPr>
    </w:p>
    <w:p w14:paraId="3AAEB28E">
      <w:pPr>
        <w:rPr>
          <w:rFonts w:ascii="仿宋_GB2312" w:eastAsia="仿宋_GB2312"/>
          <w:color w:val="auto"/>
          <w:sz w:val="24"/>
        </w:rPr>
      </w:pPr>
    </w:p>
    <w:p w14:paraId="2742F5EF">
      <w:pPr>
        <w:rPr>
          <w:rFonts w:ascii="仿宋_GB2312" w:eastAsia="仿宋_GB2312"/>
          <w:color w:val="auto"/>
          <w:sz w:val="24"/>
        </w:rPr>
      </w:pPr>
    </w:p>
    <w:p w14:paraId="628D7713">
      <w:pPr>
        <w:rPr>
          <w:rFonts w:ascii="仿宋_GB2312" w:eastAsia="仿宋_GB2312"/>
          <w:color w:val="auto"/>
          <w:sz w:val="24"/>
        </w:rPr>
      </w:pPr>
    </w:p>
    <w:p w14:paraId="7184F413">
      <w:pPr>
        <w:rPr>
          <w:rFonts w:ascii="仿宋_GB2312" w:eastAsia="仿宋_GB2312"/>
          <w:color w:val="auto"/>
          <w:sz w:val="24"/>
        </w:rPr>
      </w:pPr>
    </w:p>
    <w:p w14:paraId="78B142E8">
      <w:pPr>
        <w:jc w:val="center"/>
        <w:rPr>
          <w:rFonts w:ascii="黑体" w:hAnsi="黑体" w:eastAsia="黑体"/>
          <w:color w:val="auto"/>
          <w:sz w:val="30"/>
          <w:szCs w:val="30"/>
        </w:rPr>
      </w:pPr>
      <w:r>
        <w:rPr>
          <w:rFonts w:hint="eastAsia" w:ascii="黑体" w:hAnsi="黑体" w:eastAsia="黑体"/>
          <w:color w:val="auto"/>
          <w:sz w:val="30"/>
          <w:szCs w:val="30"/>
        </w:rPr>
        <w:t>五、客观评价</w:t>
      </w:r>
    </w:p>
    <w:p w14:paraId="3CC61222">
      <w:pPr>
        <w:ind w:firstLine="480"/>
        <w:jc w:val="center"/>
        <w:rPr>
          <w:rFonts w:ascii="仿宋_GB2312" w:eastAsia="仿宋_GB2312"/>
          <w:color w:val="auto"/>
          <w:sz w:val="24"/>
        </w:rPr>
      </w:pPr>
      <w:r>
        <w:rPr>
          <w:rFonts w:ascii="仿宋_GB2312" w:eastAsia="仿宋_GB2312"/>
          <w:color w:val="auto"/>
          <w:sz w:val="24"/>
        </w:rPr>
        <w:t>（</w:t>
      </w:r>
      <w:r>
        <w:rPr>
          <w:rFonts w:hint="eastAsia" w:ascii="仿宋_GB2312" w:eastAsia="仿宋_GB2312"/>
          <w:color w:val="auto"/>
          <w:sz w:val="24"/>
        </w:rPr>
        <w:t>限2页</w:t>
      </w:r>
      <w:r>
        <w:rPr>
          <w:rFonts w:ascii="仿宋_GB2312" w:eastAsia="仿宋_GB2312"/>
          <w:color w:val="auto"/>
          <w:sz w:val="24"/>
        </w:rPr>
        <w:t>）</w:t>
      </w:r>
    </w:p>
    <w:p w14:paraId="217F46EE">
      <w:pPr>
        <w:rPr>
          <w:rFonts w:ascii="仿宋_GB2312" w:eastAsia="仿宋_GB2312"/>
          <w:color w:val="auto"/>
          <w:sz w:val="24"/>
        </w:rPr>
      </w:pPr>
    </w:p>
    <w:p w14:paraId="115D358E">
      <w:pPr>
        <w:rPr>
          <w:rFonts w:ascii="仿宋_GB2312" w:eastAsia="仿宋_GB2312"/>
          <w:color w:val="auto"/>
          <w:sz w:val="24"/>
        </w:rPr>
      </w:pPr>
    </w:p>
    <w:p w14:paraId="7A83D538">
      <w:pPr>
        <w:rPr>
          <w:rFonts w:ascii="仿宋_GB2312" w:eastAsia="仿宋_GB2312"/>
          <w:color w:val="auto"/>
          <w:sz w:val="24"/>
        </w:rPr>
      </w:pPr>
    </w:p>
    <w:p w14:paraId="6865CA46">
      <w:pPr>
        <w:rPr>
          <w:rFonts w:ascii="仿宋_GB2312" w:eastAsia="仿宋_GB2312"/>
          <w:color w:val="auto"/>
          <w:sz w:val="24"/>
        </w:rPr>
      </w:pPr>
    </w:p>
    <w:p w14:paraId="3A0AE76F">
      <w:pPr>
        <w:rPr>
          <w:rFonts w:ascii="仿宋_GB2312" w:eastAsia="仿宋_GB2312"/>
          <w:color w:val="auto"/>
          <w:sz w:val="24"/>
        </w:rPr>
      </w:pPr>
    </w:p>
    <w:p w14:paraId="084760E9">
      <w:pPr>
        <w:rPr>
          <w:rFonts w:ascii="仿宋_GB2312" w:eastAsia="仿宋_GB2312"/>
          <w:color w:val="auto"/>
          <w:sz w:val="24"/>
        </w:rPr>
      </w:pPr>
    </w:p>
    <w:p w14:paraId="54E562B4">
      <w:pPr>
        <w:rPr>
          <w:rFonts w:ascii="仿宋_GB2312" w:eastAsia="仿宋_GB2312"/>
          <w:color w:val="auto"/>
          <w:sz w:val="24"/>
        </w:rPr>
      </w:pPr>
    </w:p>
    <w:p w14:paraId="0EA8EBE3">
      <w:pPr>
        <w:rPr>
          <w:rFonts w:ascii="仿宋_GB2312" w:eastAsia="仿宋_GB2312"/>
          <w:color w:val="auto"/>
          <w:sz w:val="24"/>
        </w:rPr>
      </w:pPr>
    </w:p>
    <w:p w14:paraId="6F759349">
      <w:pPr>
        <w:rPr>
          <w:rFonts w:ascii="仿宋_GB2312" w:eastAsia="仿宋_GB2312"/>
          <w:color w:val="auto"/>
          <w:sz w:val="24"/>
        </w:rPr>
      </w:pPr>
    </w:p>
    <w:p w14:paraId="76914666">
      <w:pPr>
        <w:rPr>
          <w:rFonts w:ascii="仿宋_GB2312" w:eastAsia="仿宋_GB2312"/>
          <w:color w:val="auto"/>
          <w:sz w:val="24"/>
        </w:rPr>
      </w:pPr>
    </w:p>
    <w:p w14:paraId="5C935A11">
      <w:pPr>
        <w:rPr>
          <w:rFonts w:ascii="仿宋_GB2312" w:eastAsia="仿宋_GB2312"/>
          <w:color w:val="auto"/>
          <w:sz w:val="24"/>
        </w:rPr>
      </w:pPr>
    </w:p>
    <w:p w14:paraId="41F038CE">
      <w:pPr>
        <w:rPr>
          <w:rFonts w:ascii="仿宋_GB2312" w:eastAsia="仿宋_GB2312"/>
          <w:color w:val="auto"/>
          <w:sz w:val="24"/>
        </w:rPr>
      </w:pPr>
    </w:p>
    <w:p w14:paraId="118C6A9F">
      <w:pPr>
        <w:rPr>
          <w:rFonts w:ascii="仿宋_GB2312" w:eastAsia="仿宋_GB2312"/>
          <w:color w:val="auto"/>
          <w:sz w:val="24"/>
        </w:rPr>
      </w:pPr>
    </w:p>
    <w:p w14:paraId="1E20AFEC">
      <w:pPr>
        <w:rPr>
          <w:rFonts w:ascii="仿宋_GB2312" w:eastAsia="仿宋_GB2312"/>
          <w:color w:val="auto"/>
          <w:sz w:val="24"/>
        </w:rPr>
      </w:pPr>
    </w:p>
    <w:p w14:paraId="1164FA9F">
      <w:pPr>
        <w:rPr>
          <w:rFonts w:ascii="仿宋_GB2312" w:eastAsia="仿宋_GB2312"/>
          <w:color w:val="auto"/>
          <w:sz w:val="24"/>
        </w:rPr>
      </w:pPr>
    </w:p>
    <w:p w14:paraId="5A6B452F">
      <w:pPr>
        <w:rPr>
          <w:rFonts w:ascii="仿宋_GB2312" w:eastAsia="仿宋_GB2312"/>
          <w:color w:val="auto"/>
          <w:sz w:val="24"/>
        </w:rPr>
      </w:pPr>
    </w:p>
    <w:p w14:paraId="50928AB7">
      <w:pPr>
        <w:rPr>
          <w:rFonts w:ascii="仿宋_GB2312" w:eastAsia="仿宋_GB2312"/>
          <w:color w:val="auto"/>
          <w:sz w:val="24"/>
        </w:rPr>
      </w:pPr>
    </w:p>
    <w:p w14:paraId="5827C9D5">
      <w:pPr>
        <w:jc w:val="center"/>
        <w:rPr>
          <w:rFonts w:ascii="黑体" w:hAnsi="黑体" w:eastAsia="黑体"/>
          <w:color w:val="auto"/>
          <w:sz w:val="30"/>
          <w:szCs w:val="30"/>
        </w:rPr>
      </w:pPr>
      <w:r>
        <w:rPr>
          <w:rFonts w:hint="eastAsia" w:ascii="黑体" w:hAnsi="黑体" w:eastAsia="黑体"/>
          <w:color w:val="auto"/>
          <w:sz w:val="30"/>
          <w:szCs w:val="30"/>
        </w:rPr>
        <w:t>六、应用情况和效益</w:t>
      </w:r>
    </w:p>
    <w:p w14:paraId="6B5E1EC9">
      <w:pPr>
        <w:jc w:val="center"/>
        <w:rPr>
          <w:rFonts w:ascii="仿宋_GB2312" w:eastAsia="仿宋_GB2312"/>
          <w:color w:val="auto"/>
          <w:sz w:val="24"/>
        </w:rPr>
      </w:pPr>
      <w:r>
        <w:rPr>
          <w:rFonts w:ascii="仿宋_GB2312" w:eastAsia="仿宋_GB2312"/>
          <w:color w:val="auto"/>
          <w:sz w:val="24"/>
        </w:rPr>
        <w:t>（</w:t>
      </w:r>
      <w:r>
        <w:rPr>
          <w:rFonts w:hint="eastAsia" w:ascii="仿宋_GB2312" w:eastAsia="仿宋_GB2312"/>
          <w:color w:val="auto"/>
          <w:sz w:val="24"/>
        </w:rPr>
        <w:t>共限4页</w:t>
      </w:r>
      <w:r>
        <w:rPr>
          <w:rFonts w:ascii="仿宋_GB2312" w:eastAsia="仿宋_GB2312"/>
          <w:color w:val="auto"/>
          <w:sz w:val="24"/>
        </w:rPr>
        <w:t>）</w:t>
      </w:r>
    </w:p>
    <w:p w14:paraId="077CD059">
      <w:pPr>
        <w:rPr>
          <w:rFonts w:asciiTheme="minorEastAsia" w:hAnsiTheme="minorEastAsia" w:eastAsiaTheme="minorEastAsia"/>
          <w:b/>
          <w:color w:val="auto"/>
          <w:sz w:val="24"/>
        </w:rPr>
      </w:pPr>
      <w:r>
        <w:rPr>
          <w:rFonts w:hint="eastAsia" w:asciiTheme="minorEastAsia" w:hAnsiTheme="minorEastAsia" w:eastAsiaTheme="minorEastAsia"/>
          <w:b/>
          <w:color w:val="auto"/>
          <w:sz w:val="24"/>
        </w:rPr>
        <w:t>6.1应用情况（限2页）</w:t>
      </w:r>
    </w:p>
    <w:p w14:paraId="64152628">
      <w:pPr>
        <w:rPr>
          <w:rFonts w:ascii="仿宋_GB2312" w:eastAsia="仿宋_GB2312"/>
          <w:color w:val="auto"/>
          <w:sz w:val="24"/>
        </w:rPr>
      </w:pPr>
    </w:p>
    <w:p w14:paraId="7C9890CC">
      <w:pPr>
        <w:rPr>
          <w:rFonts w:ascii="仿宋_GB2312" w:eastAsia="仿宋_GB2312"/>
          <w:color w:val="auto"/>
          <w:sz w:val="24"/>
        </w:rPr>
      </w:pPr>
    </w:p>
    <w:p w14:paraId="5D0969FD">
      <w:pPr>
        <w:rPr>
          <w:rFonts w:ascii="仿宋_GB2312" w:eastAsia="仿宋_GB2312"/>
          <w:color w:val="auto"/>
          <w:sz w:val="24"/>
        </w:rPr>
      </w:pPr>
    </w:p>
    <w:p w14:paraId="3432625A">
      <w:pPr>
        <w:rPr>
          <w:rFonts w:ascii="仿宋_GB2312" w:eastAsia="仿宋_GB2312"/>
          <w:color w:val="auto"/>
          <w:sz w:val="24"/>
        </w:rPr>
      </w:pPr>
    </w:p>
    <w:p w14:paraId="09623BE1">
      <w:pPr>
        <w:rPr>
          <w:rFonts w:ascii="仿宋_GB2312" w:eastAsia="仿宋_GB2312"/>
          <w:color w:val="auto"/>
          <w:sz w:val="24"/>
        </w:rPr>
      </w:pPr>
    </w:p>
    <w:p w14:paraId="0E87ACFD">
      <w:pPr>
        <w:rPr>
          <w:rFonts w:ascii="仿宋_GB2312" w:eastAsia="仿宋_GB2312"/>
          <w:color w:val="auto"/>
          <w:sz w:val="24"/>
        </w:rPr>
      </w:pPr>
    </w:p>
    <w:p w14:paraId="5DE33E92">
      <w:pPr>
        <w:rPr>
          <w:rFonts w:ascii="仿宋_GB2312" w:eastAsia="仿宋_GB2312"/>
          <w:color w:val="auto"/>
          <w:sz w:val="24"/>
        </w:rPr>
      </w:pPr>
    </w:p>
    <w:p w14:paraId="21548866">
      <w:pPr>
        <w:rPr>
          <w:rFonts w:ascii="仿宋_GB2312" w:eastAsia="仿宋_GB2312"/>
          <w:color w:val="auto"/>
          <w:sz w:val="24"/>
        </w:rPr>
      </w:pPr>
    </w:p>
    <w:p w14:paraId="340014B4">
      <w:pPr>
        <w:rPr>
          <w:rFonts w:ascii="仿宋_GB2312" w:eastAsia="仿宋_GB2312"/>
          <w:color w:val="auto"/>
          <w:sz w:val="24"/>
        </w:rPr>
      </w:pPr>
    </w:p>
    <w:p w14:paraId="3F9565AE">
      <w:pPr>
        <w:rPr>
          <w:rFonts w:ascii="仿宋_GB2312" w:eastAsia="仿宋_GB2312"/>
          <w:color w:val="auto"/>
          <w:sz w:val="24"/>
        </w:rPr>
      </w:pPr>
    </w:p>
    <w:p w14:paraId="3CB7EFE0">
      <w:pPr>
        <w:rPr>
          <w:rFonts w:ascii="仿宋_GB2312" w:eastAsia="仿宋_GB2312"/>
          <w:color w:val="auto"/>
          <w:sz w:val="24"/>
        </w:rPr>
      </w:pPr>
    </w:p>
    <w:p w14:paraId="76DF02E9">
      <w:pPr>
        <w:rPr>
          <w:rFonts w:ascii="仿宋_GB2312" w:eastAsia="仿宋_GB2312"/>
          <w:color w:val="auto"/>
          <w:sz w:val="24"/>
        </w:rPr>
      </w:pPr>
    </w:p>
    <w:p w14:paraId="7F5E8277">
      <w:pPr>
        <w:rPr>
          <w:rFonts w:ascii="仿宋_GB2312" w:eastAsia="仿宋_GB2312"/>
          <w:color w:val="auto"/>
          <w:sz w:val="24"/>
        </w:rPr>
      </w:pPr>
    </w:p>
    <w:p w14:paraId="316E97EF">
      <w:pPr>
        <w:rPr>
          <w:rFonts w:ascii="仿宋_GB2312" w:eastAsia="仿宋_GB2312"/>
          <w:color w:val="auto"/>
          <w:sz w:val="24"/>
        </w:rPr>
      </w:pPr>
    </w:p>
    <w:p w14:paraId="204062C6">
      <w:pPr>
        <w:rPr>
          <w:rFonts w:ascii="仿宋_GB2312" w:eastAsia="仿宋_GB2312"/>
          <w:color w:val="auto"/>
          <w:sz w:val="24"/>
        </w:rPr>
      </w:pPr>
    </w:p>
    <w:p w14:paraId="3ED01730">
      <w:pPr>
        <w:rPr>
          <w:rFonts w:ascii="仿宋_GB2312" w:eastAsia="仿宋_GB2312"/>
          <w:color w:val="auto"/>
          <w:sz w:val="24"/>
        </w:rPr>
      </w:pPr>
    </w:p>
    <w:p w14:paraId="1581CEDF">
      <w:pPr>
        <w:rPr>
          <w:rFonts w:ascii="仿宋_GB2312" w:eastAsia="仿宋_GB2312"/>
          <w:color w:val="auto"/>
          <w:sz w:val="24"/>
        </w:rPr>
      </w:pPr>
    </w:p>
    <w:p w14:paraId="27C6D250">
      <w:pPr>
        <w:rPr>
          <w:rFonts w:ascii="仿宋_GB2312" w:eastAsia="仿宋_GB2312"/>
          <w:color w:val="auto"/>
          <w:sz w:val="24"/>
        </w:rPr>
      </w:pPr>
    </w:p>
    <w:p w14:paraId="337D06A6">
      <w:pPr>
        <w:rPr>
          <w:rFonts w:ascii="仿宋_GB2312" w:eastAsia="仿宋_GB2312"/>
          <w:color w:val="auto"/>
          <w:sz w:val="24"/>
        </w:rPr>
      </w:pPr>
    </w:p>
    <w:p w14:paraId="3DE95CFC">
      <w:pPr>
        <w:rPr>
          <w:rFonts w:asciiTheme="minorEastAsia" w:hAnsiTheme="minorEastAsia" w:eastAsiaTheme="minorEastAsia"/>
          <w:b/>
          <w:color w:val="auto"/>
          <w:sz w:val="24"/>
        </w:rPr>
      </w:pPr>
      <w:r>
        <w:rPr>
          <w:rFonts w:hint="eastAsia" w:asciiTheme="minorEastAsia" w:hAnsiTheme="minorEastAsia" w:eastAsiaTheme="minorEastAsia"/>
          <w:b/>
          <w:color w:val="auto"/>
          <w:sz w:val="24"/>
        </w:rPr>
        <w:t>6.2经济效益和社会效益（限2页）</w:t>
      </w:r>
    </w:p>
    <w:p w14:paraId="6D67698E">
      <w:pPr>
        <w:rPr>
          <w:rFonts w:ascii="仿宋_GB2312" w:eastAsia="仿宋_GB2312"/>
          <w:color w:val="auto"/>
          <w:sz w:val="24"/>
        </w:rPr>
      </w:pPr>
    </w:p>
    <w:p w14:paraId="75B71937">
      <w:pPr>
        <w:rPr>
          <w:rFonts w:ascii="仿宋_GB2312" w:eastAsia="仿宋_GB2312"/>
          <w:color w:val="auto"/>
          <w:sz w:val="24"/>
        </w:rPr>
      </w:pPr>
    </w:p>
    <w:p w14:paraId="2517801C">
      <w:pPr>
        <w:rPr>
          <w:rFonts w:ascii="仿宋_GB2312" w:eastAsia="仿宋_GB2312"/>
          <w:color w:val="auto"/>
          <w:sz w:val="24"/>
        </w:rPr>
      </w:pPr>
    </w:p>
    <w:p w14:paraId="24BBFBCE">
      <w:pPr>
        <w:rPr>
          <w:rFonts w:ascii="仿宋_GB2312" w:eastAsia="仿宋_GB2312"/>
          <w:color w:val="auto"/>
          <w:sz w:val="24"/>
        </w:rPr>
      </w:pPr>
    </w:p>
    <w:p w14:paraId="7FA52B2E">
      <w:pPr>
        <w:rPr>
          <w:rFonts w:ascii="仿宋_GB2312" w:eastAsia="仿宋_GB2312"/>
          <w:color w:val="auto"/>
          <w:sz w:val="24"/>
        </w:rPr>
      </w:pPr>
    </w:p>
    <w:p w14:paraId="46DA3E5A">
      <w:pPr>
        <w:rPr>
          <w:rFonts w:ascii="仿宋_GB2312" w:eastAsia="仿宋_GB2312"/>
          <w:color w:val="auto"/>
          <w:sz w:val="24"/>
        </w:rPr>
      </w:pPr>
    </w:p>
    <w:p w14:paraId="12D65113">
      <w:pPr>
        <w:rPr>
          <w:rFonts w:ascii="仿宋_GB2312" w:eastAsia="仿宋_GB2312"/>
          <w:color w:val="auto"/>
          <w:sz w:val="24"/>
        </w:rPr>
      </w:pPr>
    </w:p>
    <w:p w14:paraId="24C8D567">
      <w:pPr>
        <w:rPr>
          <w:rFonts w:ascii="仿宋_GB2312" w:eastAsia="仿宋_GB2312"/>
          <w:color w:val="auto"/>
          <w:sz w:val="24"/>
        </w:rPr>
      </w:pPr>
    </w:p>
    <w:p w14:paraId="39A4C8EE">
      <w:pPr>
        <w:rPr>
          <w:rFonts w:ascii="仿宋_GB2312" w:eastAsia="仿宋_GB2312"/>
          <w:color w:val="auto"/>
          <w:sz w:val="24"/>
        </w:rPr>
      </w:pPr>
    </w:p>
    <w:p w14:paraId="3579A20F">
      <w:pPr>
        <w:rPr>
          <w:rFonts w:ascii="仿宋_GB2312" w:eastAsia="仿宋_GB2312"/>
          <w:color w:val="auto"/>
          <w:sz w:val="24"/>
        </w:rPr>
      </w:pPr>
    </w:p>
    <w:p w14:paraId="559046ED">
      <w:pPr>
        <w:rPr>
          <w:rFonts w:ascii="仿宋_GB2312" w:eastAsia="仿宋_GB2312"/>
          <w:color w:val="auto"/>
          <w:sz w:val="24"/>
        </w:rPr>
      </w:pPr>
    </w:p>
    <w:p w14:paraId="1BDF3660">
      <w:pPr>
        <w:rPr>
          <w:rFonts w:ascii="仿宋_GB2312" w:eastAsia="仿宋_GB2312"/>
          <w:color w:val="auto"/>
          <w:sz w:val="24"/>
        </w:rPr>
      </w:pPr>
    </w:p>
    <w:p w14:paraId="4C3A668B">
      <w:pPr>
        <w:rPr>
          <w:rFonts w:ascii="仿宋_GB2312" w:eastAsia="仿宋_GB2312"/>
          <w:color w:val="auto"/>
          <w:sz w:val="24"/>
        </w:rPr>
      </w:pPr>
    </w:p>
    <w:p w14:paraId="257E47A8">
      <w:pPr>
        <w:rPr>
          <w:rFonts w:ascii="仿宋_GB2312" w:eastAsia="仿宋_GB2312"/>
          <w:color w:val="auto"/>
          <w:sz w:val="24"/>
        </w:rPr>
      </w:pPr>
    </w:p>
    <w:p w14:paraId="56DEEADB">
      <w:pPr>
        <w:rPr>
          <w:rFonts w:ascii="仿宋_GB2312" w:eastAsia="仿宋_GB2312"/>
          <w:color w:val="auto"/>
          <w:sz w:val="24"/>
        </w:rPr>
      </w:pPr>
    </w:p>
    <w:p w14:paraId="0647486B">
      <w:pPr>
        <w:rPr>
          <w:rFonts w:ascii="仿宋_GB2312" w:eastAsia="仿宋_GB2312"/>
          <w:color w:val="auto"/>
          <w:sz w:val="24"/>
        </w:rPr>
      </w:pPr>
    </w:p>
    <w:p w14:paraId="67355E16">
      <w:pPr>
        <w:rPr>
          <w:rFonts w:ascii="仿宋_GB2312" w:eastAsia="仿宋_GB2312"/>
          <w:color w:val="auto"/>
          <w:sz w:val="24"/>
        </w:rPr>
      </w:pPr>
    </w:p>
    <w:p w14:paraId="421EA3EA">
      <w:pPr>
        <w:rPr>
          <w:rFonts w:ascii="仿宋_GB2312" w:eastAsia="仿宋_GB2312"/>
          <w:color w:val="auto"/>
          <w:sz w:val="24"/>
        </w:rPr>
      </w:pPr>
    </w:p>
    <w:p w14:paraId="7486AC55">
      <w:pPr>
        <w:rPr>
          <w:rFonts w:ascii="仿宋_GB2312" w:eastAsia="仿宋_GB2312"/>
          <w:color w:val="auto"/>
          <w:sz w:val="24"/>
        </w:rPr>
      </w:pPr>
    </w:p>
    <w:p w14:paraId="3C5C8CB6">
      <w:pPr>
        <w:rPr>
          <w:rFonts w:ascii="仿宋_GB2312" w:eastAsia="仿宋_GB2312"/>
          <w:color w:val="auto"/>
          <w:sz w:val="24"/>
        </w:rPr>
      </w:pPr>
    </w:p>
    <w:p w14:paraId="1A47F5C1">
      <w:pPr>
        <w:rPr>
          <w:rFonts w:ascii="仿宋_GB2312" w:eastAsia="仿宋_GB2312"/>
          <w:color w:val="auto"/>
          <w:sz w:val="24"/>
        </w:rPr>
      </w:pPr>
    </w:p>
    <w:p w14:paraId="1DA0540A">
      <w:pPr>
        <w:jc w:val="center"/>
        <w:rPr>
          <w:rFonts w:ascii="黑体" w:hAnsi="黑体" w:eastAsia="黑体"/>
          <w:color w:val="auto"/>
          <w:sz w:val="30"/>
          <w:szCs w:val="30"/>
        </w:rPr>
      </w:pPr>
      <w:r>
        <w:rPr>
          <w:rFonts w:hint="eastAsia" w:ascii="黑体" w:hAnsi="黑体" w:eastAsia="黑体"/>
          <w:color w:val="auto"/>
          <w:sz w:val="30"/>
          <w:szCs w:val="30"/>
        </w:rPr>
        <w:t>七、主要证明目录</w:t>
      </w:r>
    </w:p>
    <w:p w14:paraId="05C94775">
      <w:pPr>
        <w:rPr>
          <w:rFonts w:asciiTheme="minorEastAsia" w:hAnsiTheme="minorEastAsia" w:eastAsiaTheme="minorEastAsia"/>
          <w:b/>
          <w:color w:val="auto"/>
          <w:sz w:val="24"/>
        </w:rPr>
      </w:pPr>
      <w:r>
        <w:rPr>
          <w:rFonts w:hint="eastAsia" w:asciiTheme="minorEastAsia" w:hAnsiTheme="minorEastAsia" w:eastAsiaTheme="minorEastAsia"/>
          <w:b/>
          <w:color w:val="auto"/>
          <w:sz w:val="24"/>
        </w:rPr>
        <w:t>7.1代表性论文目录（限10篇）</w:t>
      </w:r>
    </w:p>
    <w:tbl>
      <w:tblPr>
        <w:tblStyle w:val="34"/>
        <w:tblW w:w="113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
        <w:gridCol w:w="1524"/>
        <w:gridCol w:w="1701"/>
        <w:gridCol w:w="1134"/>
        <w:gridCol w:w="709"/>
        <w:gridCol w:w="1134"/>
        <w:gridCol w:w="1560"/>
        <w:gridCol w:w="853"/>
        <w:gridCol w:w="853"/>
        <w:gridCol w:w="1023"/>
      </w:tblGrid>
      <w:tr w14:paraId="2FADE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vAlign w:val="center"/>
          </w:tcPr>
          <w:p w14:paraId="5C127439">
            <w:pPr>
              <w:jc w:val="center"/>
              <w:rPr>
                <w:rFonts w:asciiTheme="minorEastAsia" w:hAnsiTheme="minorEastAsia" w:eastAsiaTheme="minorEastAsia"/>
                <w:b/>
                <w:color w:val="auto"/>
                <w:sz w:val="24"/>
              </w:rPr>
            </w:pPr>
            <w:r>
              <w:rPr>
                <w:rFonts w:hint="eastAsia" w:ascii="宋体" w:hAnsi="宋体"/>
                <w:color w:val="auto"/>
              </w:rPr>
              <w:t>序号</w:t>
            </w:r>
          </w:p>
        </w:tc>
        <w:tc>
          <w:tcPr>
            <w:tcW w:w="1524" w:type="dxa"/>
            <w:vAlign w:val="center"/>
          </w:tcPr>
          <w:p w14:paraId="7712A399">
            <w:pPr>
              <w:jc w:val="center"/>
              <w:rPr>
                <w:rFonts w:asciiTheme="minorEastAsia" w:hAnsiTheme="minorEastAsia" w:eastAsiaTheme="minorEastAsia"/>
                <w:b/>
                <w:color w:val="auto"/>
                <w:sz w:val="24"/>
              </w:rPr>
            </w:pPr>
            <w:r>
              <w:rPr>
                <w:rFonts w:hint="eastAsia" w:ascii="宋体" w:hAnsi="宋体"/>
                <w:color w:val="auto"/>
              </w:rPr>
              <w:t>论文名称</w:t>
            </w:r>
          </w:p>
        </w:tc>
        <w:tc>
          <w:tcPr>
            <w:tcW w:w="1701" w:type="dxa"/>
            <w:vAlign w:val="center"/>
          </w:tcPr>
          <w:p w14:paraId="6335E359">
            <w:pPr>
              <w:jc w:val="center"/>
              <w:rPr>
                <w:rFonts w:asciiTheme="minorEastAsia" w:hAnsiTheme="minorEastAsia" w:eastAsiaTheme="minorEastAsia"/>
                <w:b/>
                <w:color w:val="auto"/>
                <w:sz w:val="24"/>
              </w:rPr>
            </w:pPr>
            <w:r>
              <w:rPr>
                <w:rFonts w:hint="eastAsia" w:ascii="宋体" w:hAnsi="宋体"/>
                <w:color w:val="auto"/>
              </w:rPr>
              <w:t>刊名</w:t>
            </w:r>
          </w:p>
        </w:tc>
        <w:tc>
          <w:tcPr>
            <w:tcW w:w="1134" w:type="dxa"/>
            <w:vAlign w:val="center"/>
          </w:tcPr>
          <w:p w14:paraId="79AC1454">
            <w:pPr>
              <w:jc w:val="center"/>
              <w:rPr>
                <w:rFonts w:asciiTheme="minorEastAsia" w:hAnsiTheme="minorEastAsia" w:eastAsiaTheme="minorEastAsia"/>
                <w:b/>
                <w:color w:val="auto"/>
                <w:sz w:val="24"/>
              </w:rPr>
            </w:pPr>
            <w:r>
              <w:rPr>
                <w:rFonts w:ascii="宋体" w:hAnsi="宋体"/>
                <w:color w:val="auto"/>
              </w:rPr>
              <w:t>年,卷(期)</w:t>
            </w:r>
            <w:r>
              <w:rPr>
                <w:rFonts w:hint="eastAsia" w:ascii="宋体" w:hAnsi="宋体"/>
                <w:color w:val="auto"/>
              </w:rPr>
              <w:t>及页码</w:t>
            </w:r>
          </w:p>
        </w:tc>
        <w:tc>
          <w:tcPr>
            <w:tcW w:w="709" w:type="dxa"/>
            <w:vAlign w:val="center"/>
          </w:tcPr>
          <w:p w14:paraId="53CEF2A1">
            <w:pPr>
              <w:pStyle w:val="15"/>
              <w:spacing w:line="320" w:lineRule="exact"/>
              <w:ind w:firstLine="0" w:firstLineChars="0"/>
              <w:jc w:val="center"/>
              <w:rPr>
                <w:rFonts w:ascii="宋体" w:hAnsi="宋体"/>
                <w:color w:val="auto"/>
                <w:sz w:val="21"/>
              </w:rPr>
            </w:pPr>
            <w:r>
              <w:rPr>
                <w:rFonts w:hint="eastAsia" w:ascii="宋体" w:hAnsi="宋体"/>
                <w:color w:val="auto"/>
                <w:sz w:val="21"/>
              </w:rPr>
              <w:t>影响</w:t>
            </w:r>
          </w:p>
          <w:p w14:paraId="609F7530">
            <w:pPr>
              <w:jc w:val="center"/>
              <w:rPr>
                <w:rFonts w:asciiTheme="minorEastAsia" w:hAnsiTheme="minorEastAsia" w:eastAsiaTheme="minorEastAsia"/>
                <w:b/>
                <w:color w:val="auto"/>
                <w:sz w:val="24"/>
              </w:rPr>
            </w:pPr>
            <w:r>
              <w:rPr>
                <w:rFonts w:hint="eastAsia" w:ascii="宋体" w:hAnsi="宋体"/>
                <w:color w:val="auto"/>
              </w:rPr>
              <w:t>因子</w:t>
            </w:r>
          </w:p>
        </w:tc>
        <w:tc>
          <w:tcPr>
            <w:tcW w:w="1134" w:type="dxa"/>
            <w:vAlign w:val="center"/>
          </w:tcPr>
          <w:p w14:paraId="5B5EA413">
            <w:pPr>
              <w:jc w:val="center"/>
              <w:rPr>
                <w:rFonts w:asciiTheme="minorEastAsia" w:hAnsiTheme="minorEastAsia" w:eastAsiaTheme="minorEastAsia"/>
                <w:b/>
                <w:color w:val="auto"/>
                <w:sz w:val="24"/>
              </w:rPr>
            </w:pPr>
            <w:r>
              <w:rPr>
                <w:rFonts w:hint="eastAsia" w:ascii="宋体" w:hAnsi="宋体"/>
                <w:color w:val="auto"/>
              </w:rPr>
              <w:t>全部作者（</w:t>
            </w:r>
            <w:r>
              <w:rPr>
                <w:rFonts w:hint="eastAsia" w:asciiTheme="minorEastAsia" w:hAnsiTheme="minorEastAsia" w:eastAsiaTheme="minorEastAsia"/>
                <w:color w:val="auto"/>
                <w:sz w:val="18"/>
                <w:szCs w:val="18"/>
              </w:rPr>
              <w:t>国内作者须填写中文姓名</w:t>
            </w:r>
            <w:r>
              <w:rPr>
                <w:rFonts w:hint="eastAsia" w:ascii="宋体" w:hAnsi="宋体"/>
                <w:color w:val="auto"/>
              </w:rPr>
              <w:t>）</w:t>
            </w:r>
          </w:p>
        </w:tc>
        <w:tc>
          <w:tcPr>
            <w:tcW w:w="1560" w:type="dxa"/>
            <w:vAlign w:val="center"/>
          </w:tcPr>
          <w:p w14:paraId="16CEFD42">
            <w:pPr>
              <w:jc w:val="center"/>
              <w:rPr>
                <w:rFonts w:asciiTheme="minorEastAsia" w:hAnsiTheme="minorEastAsia" w:eastAsiaTheme="minorEastAsia"/>
                <w:b/>
                <w:color w:val="auto"/>
                <w:sz w:val="24"/>
              </w:rPr>
            </w:pPr>
            <w:r>
              <w:rPr>
                <w:rFonts w:hint="eastAsia" w:ascii="宋体" w:hAnsi="宋体"/>
                <w:color w:val="auto"/>
              </w:rPr>
              <w:t>通讯作者（含共同，国内作者须填写中文姓名）</w:t>
            </w:r>
          </w:p>
        </w:tc>
        <w:tc>
          <w:tcPr>
            <w:tcW w:w="853" w:type="dxa"/>
            <w:vAlign w:val="center"/>
          </w:tcPr>
          <w:p w14:paraId="35F9D47B">
            <w:pPr>
              <w:jc w:val="center"/>
              <w:rPr>
                <w:rFonts w:asciiTheme="minorEastAsia" w:hAnsiTheme="minorEastAsia" w:eastAsiaTheme="minorEastAsia"/>
                <w:b/>
                <w:color w:val="auto"/>
                <w:sz w:val="24"/>
              </w:rPr>
            </w:pPr>
            <w:r>
              <w:rPr>
                <w:rFonts w:hint="eastAsia" w:ascii="宋体" w:hAnsi="宋体"/>
                <w:color w:val="auto"/>
              </w:rPr>
              <w:t>检索数据库</w:t>
            </w:r>
          </w:p>
        </w:tc>
        <w:tc>
          <w:tcPr>
            <w:tcW w:w="853" w:type="dxa"/>
            <w:vAlign w:val="center"/>
          </w:tcPr>
          <w:p w14:paraId="27A7721B">
            <w:pPr>
              <w:jc w:val="center"/>
              <w:rPr>
                <w:rFonts w:asciiTheme="minorEastAsia" w:hAnsiTheme="minorEastAsia" w:eastAsiaTheme="minorEastAsia"/>
                <w:b/>
                <w:color w:val="auto"/>
                <w:sz w:val="24"/>
              </w:rPr>
            </w:pPr>
            <w:r>
              <w:rPr>
                <w:rFonts w:hint="eastAsia" w:ascii="宋体" w:hAnsi="宋体"/>
                <w:color w:val="auto"/>
              </w:rPr>
              <w:t>他引总次数</w:t>
            </w:r>
          </w:p>
        </w:tc>
        <w:tc>
          <w:tcPr>
            <w:tcW w:w="1023" w:type="dxa"/>
            <w:vAlign w:val="center"/>
          </w:tcPr>
          <w:p w14:paraId="7CB5B9C2">
            <w:pPr>
              <w:jc w:val="center"/>
              <w:rPr>
                <w:rFonts w:asciiTheme="minorEastAsia" w:hAnsiTheme="minorEastAsia" w:eastAsiaTheme="minorEastAsia"/>
                <w:b/>
                <w:color w:val="auto"/>
                <w:sz w:val="24"/>
              </w:rPr>
            </w:pPr>
            <w:r>
              <w:rPr>
                <w:rFonts w:hint="eastAsia" w:ascii="宋体" w:hAnsi="宋体"/>
                <w:color w:val="auto"/>
              </w:rPr>
              <w:t>通讯作者单位是否含国外单位</w:t>
            </w:r>
          </w:p>
        </w:tc>
      </w:tr>
      <w:tr w14:paraId="6E173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vAlign w:val="center"/>
          </w:tcPr>
          <w:p w14:paraId="565718DD">
            <w:pPr>
              <w:pStyle w:val="15"/>
              <w:spacing w:line="390" w:lineRule="exact"/>
              <w:ind w:firstLine="0" w:firstLineChars="0"/>
              <w:jc w:val="center"/>
              <w:rPr>
                <w:rFonts w:ascii="宋体" w:hAnsi="宋体"/>
                <w:color w:val="auto"/>
                <w:sz w:val="21"/>
              </w:rPr>
            </w:pPr>
            <w:r>
              <w:rPr>
                <w:rFonts w:ascii="宋体" w:hAnsi="宋体"/>
                <w:color w:val="auto"/>
                <w:sz w:val="21"/>
              </w:rPr>
              <w:t>1-1</w:t>
            </w:r>
          </w:p>
        </w:tc>
        <w:tc>
          <w:tcPr>
            <w:tcW w:w="1524" w:type="dxa"/>
          </w:tcPr>
          <w:p w14:paraId="0688147C">
            <w:pPr>
              <w:rPr>
                <w:rFonts w:asciiTheme="minorEastAsia" w:hAnsiTheme="minorEastAsia" w:eastAsiaTheme="minorEastAsia"/>
                <w:b/>
                <w:snapToGrid w:val="0"/>
                <w:color w:val="auto"/>
                <w:w w:val="105"/>
                <w:sz w:val="24"/>
              </w:rPr>
            </w:pPr>
          </w:p>
        </w:tc>
        <w:tc>
          <w:tcPr>
            <w:tcW w:w="1701" w:type="dxa"/>
          </w:tcPr>
          <w:p w14:paraId="7365B4FE">
            <w:pPr>
              <w:rPr>
                <w:rFonts w:asciiTheme="minorEastAsia" w:hAnsiTheme="minorEastAsia" w:eastAsiaTheme="minorEastAsia"/>
                <w:b/>
                <w:snapToGrid w:val="0"/>
                <w:color w:val="auto"/>
                <w:w w:val="105"/>
                <w:sz w:val="24"/>
              </w:rPr>
            </w:pPr>
          </w:p>
        </w:tc>
        <w:tc>
          <w:tcPr>
            <w:tcW w:w="1134" w:type="dxa"/>
          </w:tcPr>
          <w:p w14:paraId="7152B706">
            <w:pPr>
              <w:rPr>
                <w:rFonts w:asciiTheme="minorEastAsia" w:hAnsiTheme="minorEastAsia" w:eastAsiaTheme="minorEastAsia"/>
                <w:b/>
                <w:snapToGrid w:val="0"/>
                <w:color w:val="auto"/>
                <w:w w:val="105"/>
                <w:sz w:val="24"/>
              </w:rPr>
            </w:pPr>
          </w:p>
        </w:tc>
        <w:tc>
          <w:tcPr>
            <w:tcW w:w="709" w:type="dxa"/>
          </w:tcPr>
          <w:p w14:paraId="6C638D99">
            <w:pPr>
              <w:rPr>
                <w:rFonts w:asciiTheme="minorEastAsia" w:hAnsiTheme="minorEastAsia" w:eastAsiaTheme="minorEastAsia"/>
                <w:b/>
                <w:snapToGrid w:val="0"/>
                <w:color w:val="auto"/>
                <w:w w:val="105"/>
                <w:sz w:val="24"/>
              </w:rPr>
            </w:pPr>
          </w:p>
        </w:tc>
        <w:tc>
          <w:tcPr>
            <w:tcW w:w="1134" w:type="dxa"/>
          </w:tcPr>
          <w:p w14:paraId="6CEF8088">
            <w:pPr>
              <w:rPr>
                <w:rFonts w:asciiTheme="minorEastAsia" w:hAnsiTheme="minorEastAsia" w:eastAsiaTheme="minorEastAsia"/>
                <w:b/>
                <w:snapToGrid w:val="0"/>
                <w:color w:val="auto"/>
                <w:w w:val="105"/>
                <w:sz w:val="24"/>
              </w:rPr>
            </w:pPr>
          </w:p>
        </w:tc>
        <w:tc>
          <w:tcPr>
            <w:tcW w:w="1560" w:type="dxa"/>
          </w:tcPr>
          <w:p w14:paraId="16BBBC75">
            <w:pPr>
              <w:rPr>
                <w:rFonts w:asciiTheme="minorEastAsia" w:hAnsiTheme="minorEastAsia" w:eastAsiaTheme="minorEastAsia"/>
                <w:b/>
                <w:snapToGrid w:val="0"/>
                <w:color w:val="auto"/>
                <w:w w:val="105"/>
                <w:sz w:val="24"/>
              </w:rPr>
            </w:pPr>
          </w:p>
        </w:tc>
        <w:tc>
          <w:tcPr>
            <w:tcW w:w="853" w:type="dxa"/>
          </w:tcPr>
          <w:p w14:paraId="0231921A">
            <w:pPr>
              <w:rPr>
                <w:rFonts w:asciiTheme="minorEastAsia" w:hAnsiTheme="minorEastAsia" w:eastAsiaTheme="minorEastAsia"/>
                <w:b/>
                <w:snapToGrid w:val="0"/>
                <w:color w:val="auto"/>
                <w:w w:val="105"/>
                <w:sz w:val="24"/>
              </w:rPr>
            </w:pPr>
          </w:p>
        </w:tc>
        <w:tc>
          <w:tcPr>
            <w:tcW w:w="853" w:type="dxa"/>
          </w:tcPr>
          <w:p w14:paraId="2F997DBF">
            <w:pPr>
              <w:rPr>
                <w:rFonts w:asciiTheme="minorEastAsia" w:hAnsiTheme="minorEastAsia" w:eastAsiaTheme="minorEastAsia"/>
                <w:b/>
                <w:snapToGrid w:val="0"/>
                <w:color w:val="auto"/>
                <w:w w:val="105"/>
                <w:sz w:val="24"/>
              </w:rPr>
            </w:pPr>
          </w:p>
        </w:tc>
        <w:tc>
          <w:tcPr>
            <w:tcW w:w="1023" w:type="dxa"/>
          </w:tcPr>
          <w:p w14:paraId="4AC9A6A7">
            <w:pPr>
              <w:rPr>
                <w:rFonts w:asciiTheme="minorEastAsia" w:hAnsiTheme="minorEastAsia" w:eastAsiaTheme="minorEastAsia"/>
                <w:b/>
                <w:snapToGrid w:val="0"/>
                <w:color w:val="auto"/>
                <w:w w:val="105"/>
                <w:sz w:val="24"/>
              </w:rPr>
            </w:pPr>
          </w:p>
        </w:tc>
      </w:tr>
      <w:tr w14:paraId="48ABA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vAlign w:val="center"/>
          </w:tcPr>
          <w:p w14:paraId="4FB7BBD8">
            <w:pPr>
              <w:pStyle w:val="15"/>
              <w:spacing w:line="390" w:lineRule="exact"/>
              <w:ind w:firstLine="0" w:firstLineChars="0"/>
              <w:jc w:val="center"/>
              <w:rPr>
                <w:rFonts w:ascii="宋体" w:hAnsi="宋体"/>
                <w:color w:val="auto"/>
                <w:sz w:val="21"/>
              </w:rPr>
            </w:pPr>
            <w:r>
              <w:rPr>
                <w:rFonts w:ascii="宋体" w:hAnsi="宋体"/>
                <w:color w:val="auto"/>
                <w:sz w:val="21"/>
              </w:rPr>
              <w:t>1-2</w:t>
            </w:r>
          </w:p>
        </w:tc>
        <w:tc>
          <w:tcPr>
            <w:tcW w:w="1524" w:type="dxa"/>
          </w:tcPr>
          <w:p w14:paraId="295FE221">
            <w:pPr>
              <w:rPr>
                <w:rFonts w:asciiTheme="minorEastAsia" w:hAnsiTheme="minorEastAsia" w:eastAsiaTheme="minorEastAsia"/>
                <w:b/>
                <w:snapToGrid w:val="0"/>
                <w:color w:val="auto"/>
                <w:w w:val="105"/>
                <w:sz w:val="24"/>
              </w:rPr>
            </w:pPr>
          </w:p>
        </w:tc>
        <w:tc>
          <w:tcPr>
            <w:tcW w:w="1701" w:type="dxa"/>
          </w:tcPr>
          <w:p w14:paraId="60E5525F">
            <w:pPr>
              <w:rPr>
                <w:rFonts w:asciiTheme="minorEastAsia" w:hAnsiTheme="minorEastAsia" w:eastAsiaTheme="minorEastAsia"/>
                <w:b/>
                <w:snapToGrid w:val="0"/>
                <w:color w:val="auto"/>
                <w:w w:val="105"/>
                <w:sz w:val="24"/>
              </w:rPr>
            </w:pPr>
          </w:p>
        </w:tc>
        <w:tc>
          <w:tcPr>
            <w:tcW w:w="1134" w:type="dxa"/>
          </w:tcPr>
          <w:p w14:paraId="012EDD00">
            <w:pPr>
              <w:rPr>
                <w:rFonts w:asciiTheme="minorEastAsia" w:hAnsiTheme="minorEastAsia" w:eastAsiaTheme="minorEastAsia"/>
                <w:b/>
                <w:snapToGrid w:val="0"/>
                <w:color w:val="auto"/>
                <w:w w:val="105"/>
                <w:sz w:val="24"/>
              </w:rPr>
            </w:pPr>
          </w:p>
        </w:tc>
        <w:tc>
          <w:tcPr>
            <w:tcW w:w="709" w:type="dxa"/>
          </w:tcPr>
          <w:p w14:paraId="755B3583">
            <w:pPr>
              <w:rPr>
                <w:rFonts w:asciiTheme="minorEastAsia" w:hAnsiTheme="minorEastAsia" w:eastAsiaTheme="minorEastAsia"/>
                <w:b/>
                <w:snapToGrid w:val="0"/>
                <w:color w:val="auto"/>
                <w:w w:val="105"/>
                <w:sz w:val="24"/>
              </w:rPr>
            </w:pPr>
          </w:p>
        </w:tc>
        <w:tc>
          <w:tcPr>
            <w:tcW w:w="1134" w:type="dxa"/>
          </w:tcPr>
          <w:p w14:paraId="6D0A8BB7">
            <w:pPr>
              <w:rPr>
                <w:rFonts w:asciiTheme="minorEastAsia" w:hAnsiTheme="minorEastAsia" w:eastAsiaTheme="minorEastAsia"/>
                <w:b/>
                <w:snapToGrid w:val="0"/>
                <w:color w:val="auto"/>
                <w:w w:val="105"/>
                <w:sz w:val="24"/>
              </w:rPr>
            </w:pPr>
          </w:p>
        </w:tc>
        <w:tc>
          <w:tcPr>
            <w:tcW w:w="1560" w:type="dxa"/>
          </w:tcPr>
          <w:p w14:paraId="106360C2">
            <w:pPr>
              <w:rPr>
                <w:rFonts w:asciiTheme="minorEastAsia" w:hAnsiTheme="minorEastAsia" w:eastAsiaTheme="minorEastAsia"/>
                <w:b/>
                <w:snapToGrid w:val="0"/>
                <w:color w:val="auto"/>
                <w:w w:val="105"/>
                <w:sz w:val="24"/>
              </w:rPr>
            </w:pPr>
          </w:p>
        </w:tc>
        <w:tc>
          <w:tcPr>
            <w:tcW w:w="853" w:type="dxa"/>
          </w:tcPr>
          <w:p w14:paraId="4ACAFE56">
            <w:pPr>
              <w:rPr>
                <w:rFonts w:asciiTheme="minorEastAsia" w:hAnsiTheme="minorEastAsia" w:eastAsiaTheme="minorEastAsia"/>
                <w:b/>
                <w:snapToGrid w:val="0"/>
                <w:color w:val="auto"/>
                <w:w w:val="105"/>
                <w:sz w:val="24"/>
              </w:rPr>
            </w:pPr>
          </w:p>
        </w:tc>
        <w:tc>
          <w:tcPr>
            <w:tcW w:w="853" w:type="dxa"/>
          </w:tcPr>
          <w:p w14:paraId="32F73A94">
            <w:pPr>
              <w:rPr>
                <w:rFonts w:asciiTheme="minorEastAsia" w:hAnsiTheme="minorEastAsia" w:eastAsiaTheme="minorEastAsia"/>
                <w:b/>
                <w:snapToGrid w:val="0"/>
                <w:color w:val="auto"/>
                <w:w w:val="105"/>
                <w:sz w:val="24"/>
              </w:rPr>
            </w:pPr>
          </w:p>
        </w:tc>
        <w:tc>
          <w:tcPr>
            <w:tcW w:w="1023" w:type="dxa"/>
          </w:tcPr>
          <w:p w14:paraId="3350B01B">
            <w:pPr>
              <w:rPr>
                <w:rFonts w:asciiTheme="minorEastAsia" w:hAnsiTheme="minorEastAsia" w:eastAsiaTheme="minorEastAsia"/>
                <w:b/>
                <w:snapToGrid w:val="0"/>
                <w:color w:val="auto"/>
                <w:w w:val="105"/>
                <w:sz w:val="24"/>
              </w:rPr>
            </w:pPr>
          </w:p>
        </w:tc>
      </w:tr>
      <w:tr w14:paraId="392DB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vAlign w:val="center"/>
          </w:tcPr>
          <w:p w14:paraId="3938490D">
            <w:pPr>
              <w:pStyle w:val="15"/>
              <w:spacing w:line="390" w:lineRule="exact"/>
              <w:ind w:firstLine="0" w:firstLineChars="0"/>
              <w:jc w:val="center"/>
              <w:rPr>
                <w:rFonts w:ascii="宋体" w:hAnsi="宋体"/>
                <w:color w:val="auto"/>
                <w:sz w:val="21"/>
              </w:rPr>
            </w:pPr>
            <w:r>
              <w:rPr>
                <w:rFonts w:ascii="宋体" w:hAnsi="宋体"/>
                <w:color w:val="auto"/>
                <w:sz w:val="21"/>
              </w:rPr>
              <w:t>1-3</w:t>
            </w:r>
          </w:p>
        </w:tc>
        <w:tc>
          <w:tcPr>
            <w:tcW w:w="1524" w:type="dxa"/>
          </w:tcPr>
          <w:p w14:paraId="303C1266">
            <w:pPr>
              <w:rPr>
                <w:rFonts w:asciiTheme="minorEastAsia" w:hAnsiTheme="minorEastAsia" w:eastAsiaTheme="minorEastAsia"/>
                <w:b/>
                <w:snapToGrid w:val="0"/>
                <w:color w:val="auto"/>
                <w:w w:val="105"/>
                <w:sz w:val="24"/>
              </w:rPr>
            </w:pPr>
          </w:p>
        </w:tc>
        <w:tc>
          <w:tcPr>
            <w:tcW w:w="1701" w:type="dxa"/>
          </w:tcPr>
          <w:p w14:paraId="3468B7F9">
            <w:pPr>
              <w:rPr>
                <w:rFonts w:asciiTheme="minorEastAsia" w:hAnsiTheme="minorEastAsia" w:eastAsiaTheme="minorEastAsia"/>
                <w:b/>
                <w:snapToGrid w:val="0"/>
                <w:color w:val="auto"/>
                <w:w w:val="105"/>
                <w:sz w:val="24"/>
              </w:rPr>
            </w:pPr>
          </w:p>
        </w:tc>
        <w:tc>
          <w:tcPr>
            <w:tcW w:w="1134" w:type="dxa"/>
          </w:tcPr>
          <w:p w14:paraId="0503E3B4">
            <w:pPr>
              <w:rPr>
                <w:rFonts w:asciiTheme="minorEastAsia" w:hAnsiTheme="minorEastAsia" w:eastAsiaTheme="minorEastAsia"/>
                <w:b/>
                <w:snapToGrid w:val="0"/>
                <w:color w:val="auto"/>
                <w:w w:val="105"/>
                <w:sz w:val="24"/>
              </w:rPr>
            </w:pPr>
          </w:p>
        </w:tc>
        <w:tc>
          <w:tcPr>
            <w:tcW w:w="709" w:type="dxa"/>
          </w:tcPr>
          <w:p w14:paraId="345B1CFB">
            <w:pPr>
              <w:rPr>
                <w:rFonts w:asciiTheme="minorEastAsia" w:hAnsiTheme="minorEastAsia" w:eastAsiaTheme="minorEastAsia"/>
                <w:b/>
                <w:snapToGrid w:val="0"/>
                <w:color w:val="auto"/>
                <w:w w:val="105"/>
                <w:sz w:val="24"/>
              </w:rPr>
            </w:pPr>
          </w:p>
        </w:tc>
        <w:tc>
          <w:tcPr>
            <w:tcW w:w="1134" w:type="dxa"/>
          </w:tcPr>
          <w:p w14:paraId="05896545">
            <w:pPr>
              <w:rPr>
                <w:rFonts w:asciiTheme="minorEastAsia" w:hAnsiTheme="minorEastAsia" w:eastAsiaTheme="minorEastAsia"/>
                <w:b/>
                <w:snapToGrid w:val="0"/>
                <w:color w:val="auto"/>
                <w:w w:val="105"/>
                <w:sz w:val="24"/>
              </w:rPr>
            </w:pPr>
          </w:p>
        </w:tc>
        <w:tc>
          <w:tcPr>
            <w:tcW w:w="1560" w:type="dxa"/>
          </w:tcPr>
          <w:p w14:paraId="538827D9">
            <w:pPr>
              <w:rPr>
                <w:rFonts w:asciiTheme="minorEastAsia" w:hAnsiTheme="minorEastAsia" w:eastAsiaTheme="minorEastAsia"/>
                <w:b/>
                <w:snapToGrid w:val="0"/>
                <w:color w:val="auto"/>
                <w:w w:val="105"/>
                <w:sz w:val="24"/>
              </w:rPr>
            </w:pPr>
          </w:p>
        </w:tc>
        <w:tc>
          <w:tcPr>
            <w:tcW w:w="853" w:type="dxa"/>
          </w:tcPr>
          <w:p w14:paraId="6A713B3C">
            <w:pPr>
              <w:rPr>
                <w:rFonts w:asciiTheme="minorEastAsia" w:hAnsiTheme="minorEastAsia" w:eastAsiaTheme="minorEastAsia"/>
                <w:b/>
                <w:snapToGrid w:val="0"/>
                <w:color w:val="auto"/>
                <w:w w:val="105"/>
                <w:sz w:val="24"/>
              </w:rPr>
            </w:pPr>
          </w:p>
        </w:tc>
        <w:tc>
          <w:tcPr>
            <w:tcW w:w="853" w:type="dxa"/>
          </w:tcPr>
          <w:p w14:paraId="61FF0801">
            <w:pPr>
              <w:rPr>
                <w:rFonts w:asciiTheme="minorEastAsia" w:hAnsiTheme="minorEastAsia" w:eastAsiaTheme="minorEastAsia"/>
                <w:b/>
                <w:snapToGrid w:val="0"/>
                <w:color w:val="auto"/>
                <w:w w:val="105"/>
                <w:sz w:val="24"/>
              </w:rPr>
            </w:pPr>
          </w:p>
        </w:tc>
        <w:tc>
          <w:tcPr>
            <w:tcW w:w="1023" w:type="dxa"/>
          </w:tcPr>
          <w:p w14:paraId="4E516E49">
            <w:pPr>
              <w:rPr>
                <w:rFonts w:asciiTheme="minorEastAsia" w:hAnsiTheme="minorEastAsia" w:eastAsiaTheme="minorEastAsia"/>
                <w:b/>
                <w:snapToGrid w:val="0"/>
                <w:color w:val="auto"/>
                <w:w w:val="105"/>
                <w:sz w:val="24"/>
              </w:rPr>
            </w:pPr>
          </w:p>
        </w:tc>
      </w:tr>
      <w:tr w14:paraId="08D2D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vAlign w:val="center"/>
          </w:tcPr>
          <w:p w14:paraId="51F2B733">
            <w:pPr>
              <w:pStyle w:val="15"/>
              <w:spacing w:line="390" w:lineRule="exact"/>
              <w:ind w:firstLine="0" w:firstLineChars="0"/>
              <w:jc w:val="center"/>
              <w:rPr>
                <w:rFonts w:ascii="宋体" w:hAnsi="宋体"/>
                <w:color w:val="auto"/>
                <w:sz w:val="21"/>
              </w:rPr>
            </w:pPr>
            <w:r>
              <w:rPr>
                <w:rFonts w:ascii="宋体" w:hAnsi="宋体"/>
                <w:color w:val="auto"/>
                <w:sz w:val="21"/>
              </w:rPr>
              <w:t>1-4</w:t>
            </w:r>
          </w:p>
        </w:tc>
        <w:tc>
          <w:tcPr>
            <w:tcW w:w="1524" w:type="dxa"/>
          </w:tcPr>
          <w:p w14:paraId="0AD9110A">
            <w:pPr>
              <w:rPr>
                <w:rFonts w:asciiTheme="minorEastAsia" w:hAnsiTheme="minorEastAsia" w:eastAsiaTheme="minorEastAsia"/>
                <w:b/>
                <w:snapToGrid w:val="0"/>
                <w:color w:val="auto"/>
                <w:w w:val="105"/>
                <w:sz w:val="24"/>
              </w:rPr>
            </w:pPr>
          </w:p>
        </w:tc>
        <w:tc>
          <w:tcPr>
            <w:tcW w:w="1701" w:type="dxa"/>
          </w:tcPr>
          <w:p w14:paraId="1966D549">
            <w:pPr>
              <w:rPr>
                <w:rFonts w:asciiTheme="minorEastAsia" w:hAnsiTheme="minorEastAsia" w:eastAsiaTheme="minorEastAsia"/>
                <w:b/>
                <w:snapToGrid w:val="0"/>
                <w:color w:val="auto"/>
                <w:w w:val="105"/>
                <w:sz w:val="24"/>
              </w:rPr>
            </w:pPr>
          </w:p>
        </w:tc>
        <w:tc>
          <w:tcPr>
            <w:tcW w:w="1134" w:type="dxa"/>
          </w:tcPr>
          <w:p w14:paraId="32783D7B">
            <w:pPr>
              <w:rPr>
                <w:rFonts w:asciiTheme="minorEastAsia" w:hAnsiTheme="minorEastAsia" w:eastAsiaTheme="minorEastAsia"/>
                <w:b/>
                <w:snapToGrid w:val="0"/>
                <w:color w:val="auto"/>
                <w:w w:val="105"/>
                <w:sz w:val="24"/>
              </w:rPr>
            </w:pPr>
          </w:p>
        </w:tc>
        <w:tc>
          <w:tcPr>
            <w:tcW w:w="709" w:type="dxa"/>
          </w:tcPr>
          <w:p w14:paraId="3525615C">
            <w:pPr>
              <w:rPr>
                <w:rFonts w:asciiTheme="minorEastAsia" w:hAnsiTheme="minorEastAsia" w:eastAsiaTheme="minorEastAsia"/>
                <w:b/>
                <w:snapToGrid w:val="0"/>
                <w:color w:val="auto"/>
                <w:w w:val="105"/>
                <w:sz w:val="24"/>
              </w:rPr>
            </w:pPr>
          </w:p>
        </w:tc>
        <w:tc>
          <w:tcPr>
            <w:tcW w:w="1134" w:type="dxa"/>
          </w:tcPr>
          <w:p w14:paraId="59F15BD0">
            <w:pPr>
              <w:rPr>
                <w:rFonts w:asciiTheme="minorEastAsia" w:hAnsiTheme="minorEastAsia" w:eastAsiaTheme="minorEastAsia"/>
                <w:b/>
                <w:snapToGrid w:val="0"/>
                <w:color w:val="auto"/>
                <w:w w:val="105"/>
                <w:sz w:val="24"/>
              </w:rPr>
            </w:pPr>
          </w:p>
        </w:tc>
        <w:tc>
          <w:tcPr>
            <w:tcW w:w="1560" w:type="dxa"/>
          </w:tcPr>
          <w:p w14:paraId="6CDB7F51">
            <w:pPr>
              <w:rPr>
                <w:rFonts w:asciiTheme="minorEastAsia" w:hAnsiTheme="minorEastAsia" w:eastAsiaTheme="minorEastAsia"/>
                <w:b/>
                <w:snapToGrid w:val="0"/>
                <w:color w:val="auto"/>
                <w:w w:val="105"/>
                <w:sz w:val="24"/>
              </w:rPr>
            </w:pPr>
          </w:p>
        </w:tc>
        <w:tc>
          <w:tcPr>
            <w:tcW w:w="853" w:type="dxa"/>
          </w:tcPr>
          <w:p w14:paraId="403D8EFE">
            <w:pPr>
              <w:rPr>
                <w:rFonts w:asciiTheme="minorEastAsia" w:hAnsiTheme="minorEastAsia" w:eastAsiaTheme="minorEastAsia"/>
                <w:b/>
                <w:snapToGrid w:val="0"/>
                <w:color w:val="auto"/>
                <w:w w:val="105"/>
                <w:sz w:val="24"/>
              </w:rPr>
            </w:pPr>
          </w:p>
        </w:tc>
        <w:tc>
          <w:tcPr>
            <w:tcW w:w="853" w:type="dxa"/>
          </w:tcPr>
          <w:p w14:paraId="5AB2C951">
            <w:pPr>
              <w:rPr>
                <w:rFonts w:asciiTheme="minorEastAsia" w:hAnsiTheme="minorEastAsia" w:eastAsiaTheme="minorEastAsia"/>
                <w:b/>
                <w:snapToGrid w:val="0"/>
                <w:color w:val="auto"/>
                <w:w w:val="105"/>
                <w:sz w:val="24"/>
              </w:rPr>
            </w:pPr>
          </w:p>
        </w:tc>
        <w:tc>
          <w:tcPr>
            <w:tcW w:w="1023" w:type="dxa"/>
          </w:tcPr>
          <w:p w14:paraId="39B5923F">
            <w:pPr>
              <w:rPr>
                <w:rFonts w:asciiTheme="minorEastAsia" w:hAnsiTheme="minorEastAsia" w:eastAsiaTheme="minorEastAsia"/>
                <w:b/>
                <w:snapToGrid w:val="0"/>
                <w:color w:val="auto"/>
                <w:w w:val="105"/>
                <w:sz w:val="24"/>
              </w:rPr>
            </w:pPr>
          </w:p>
        </w:tc>
      </w:tr>
      <w:tr w14:paraId="46BFB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vAlign w:val="center"/>
          </w:tcPr>
          <w:p w14:paraId="39FBCCBA">
            <w:pPr>
              <w:pStyle w:val="15"/>
              <w:spacing w:line="390" w:lineRule="exact"/>
              <w:ind w:firstLine="0" w:firstLineChars="0"/>
              <w:jc w:val="center"/>
              <w:rPr>
                <w:rFonts w:ascii="宋体" w:hAnsi="宋体"/>
                <w:color w:val="auto"/>
                <w:sz w:val="21"/>
              </w:rPr>
            </w:pPr>
            <w:r>
              <w:rPr>
                <w:rFonts w:ascii="宋体" w:hAnsi="宋体"/>
                <w:color w:val="auto"/>
                <w:sz w:val="21"/>
              </w:rPr>
              <w:t>1-5</w:t>
            </w:r>
          </w:p>
        </w:tc>
        <w:tc>
          <w:tcPr>
            <w:tcW w:w="1524" w:type="dxa"/>
          </w:tcPr>
          <w:p w14:paraId="03606339">
            <w:pPr>
              <w:rPr>
                <w:rFonts w:asciiTheme="minorEastAsia" w:hAnsiTheme="minorEastAsia" w:eastAsiaTheme="minorEastAsia"/>
                <w:b/>
                <w:snapToGrid w:val="0"/>
                <w:color w:val="auto"/>
                <w:w w:val="105"/>
                <w:sz w:val="24"/>
              </w:rPr>
            </w:pPr>
          </w:p>
        </w:tc>
        <w:tc>
          <w:tcPr>
            <w:tcW w:w="1701" w:type="dxa"/>
          </w:tcPr>
          <w:p w14:paraId="3A385812">
            <w:pPr>
              <w:rPr>
                <w:rFonts w:asciiTheme="minorEastAsia" w:hAnsiTheme="minorEastAsia" w:eastAsiaTheme="minorEastAsia"/>
                <w:b/>
                <w:snapToGrid w:val="0"/>
                <w:color w:val="auto"/>
                <w:w w:val="105"/>
                <w:sz w:val="24"/>
              </w:rPr>
            </w:pPr>
          </w:p>
        </w:tc>
        <w:tc>
          <w:tcPr>
            <w:tcW w:w="1134" w:type="dxa"/>
          </w:tcPr>
          <w:p w14:paraId="0C40522C">
            <w:pPr>
              <w:rPr>
                <w:rFonts w:asciiTheme="minorEastAsia" w:hAnsiTheme="minorEastAsia" w:eastAsiaTheme="minorEastAsia"/>
                <w:b/>
                <w:snapToGrid w:val="0"/>
                <w:color w:val="auto"/>
                <w:w w:val="105"/>
                <w:sz w:val="24"/>
              </w:rPr>
            </w:pPr>
          </w:p>
        </w:tc>
        <w:tc>
          <w:tcPr>
            <w:tcW w:w="709" w:type="dxa"/>
          </w:tcPr>
          <w:p w14:paraId="4143761F">
            <w:pPr>
              <w:rPr>
                <w:rFonts w:asciiTheme="minorEastAsia" w:hAnsiTheme="minorEastAsia" w:eastAsiaTheme="minorEastAsia"/>
                <w:b/>
                <w:snapToGrid w:val="0"/>
                <w:color w:val="auto"/>
                <w:w w:val="105"/>
                <w:sz w:val="24"/>
              </w:rPr>
            </w:pPr>
          </w:p>
        </w:tc>
        <w:tc>
          <w:tcPr>
            <w:tcW w:w="1134" w:type="dxa"/>
          </w:tcPr>
          <w:p w14:paraId="1AD51F93">
            <w:pPr>
              <w:rPr>
                <w:rFonts w:asciiTheme="minorEastAsia" w:hAnsiTheme="minorEastAsia" w:eastAsiaTheme="minorEastAsia"/>
                <w:b/>
                <w:snapToGrid w:val="0"/>
                <w:color w:val="auto"/>
                <w:w w:val="105"/>
                <w:sz w:val="24"/>
              </w:rPr>
            </w:pPr>
          </w:p>
        </w:tc>
        <w:tc>
          <w:tcPr>
            <w:tcW w:w="1560" w:type="dxa"/>
          </w:tcPr>
          <w:p w14:paraId="095A8444">
            <w:pPr>
              <w:rPr>
                <w:rFonts w:asciiTheme="minorEastAsia" w:hAnsiTheme="minorEastAsia" w:eastAsiaTheme="minorEastAsia"/>
                <w:b/>
                <w:snapToGrid w:val="0"/>
                <w:color w:val="auto"/>
                <w:w w:val="105"/>
                <w:sz w:val="24"/>
              </w:rPr>
            </w:pPr>
          </w:p>
        </w:tc>
        <w:tc>
          <w:tcPr>
            <w:tcW w:w="853" w:type="dxa"/>
          </w:tcPr>
          <w:p w14:paraId="4854344E">
            <w:pPr>
              <w:rPr>
                <w:rFonts w:asciiTheme="minorEastAsia" w:hAnsiTheme="minorEastAsia" w:eastAsiaTheme="minorEastAsia"/>
                <w:b/>
                <w:snapToGrid w:val="0"/>
                <w:color w:val="auto"/>
                <w:w w:val="105"/>
                <w:sz w:val="24"/>
              </w:rPr>
            </w:pPr>
          </w:p>
        </w:tc>
        <w:tc>
          <w:tcPr>
            <w:tcW w:w="853" w:type="dxa"/>
          </w:tcPr>
          <w:p w14:paraId="79E0B598">
            <w:pPr>
              <w:rPr>
                <w:rFonts w:asciiTheme="minorEastAsia" w:hAnsiTheme="minorEastAsia" w:eastAsiaTheme="minorEastAsia"/>
                <w:b/>
                <w:snapToGrid w:val="0"/>
                <w:color w:val="auto"/>
                <w:w w:val="105"/>
                <w:sz w:val="24"/>
              </w:rPr>
            </w:pPr>
          </w:p>
        </w:tc>
        <w:tc>
          <w:tcPr>
            <w:tcW w:w="1023" w:type="dxa"/>
          </w:tcPr>
          <w:p w14:paraId="44DD6A0A">
            <w:pPr>
              <w:rPr>
                <w:rFonts w:asciiTheme="minorEastAsia" w:hAnsiTheme="minorEastAsia" w:eastAsiaTheme="minorEastAsia"/>
                <w:b/>
                <w:snapToGrid w:val="0"/>
                <w:color w:val="auto"/>
                <w:w w:val="105"/>
                <w:sz w:val="24"/>
              </w:rPr>
            </w:pPr>
          </w:p>
        </w:tc>
      </w:tr>
      <w:tr w14:paraId="506D2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vAlign w:val="center"/>
          </w:tcPr>
          <w:p w14:paraId="4ABF9B27">
            <w:pPr>
              <w:pStyle w:val="15"/>
              <w:spacing w:line="390" w:lineRule="exact"/>
              <w:ind w:firstLine="0" w:firstLineChars="0"/>
              <w:jc w:val="center"/>
              <w:rPr>
                <w:rFonts w:ascii="宋体" w:hAnsi="宋体"/>
                <w:color w:val="auto"/>
                <w:sz w:val="21"/>
              </w:rPr>
            </w:pPr>
            <w:r>
              <w:rPr>
                <w:rFonts w:ascii="宋体" w:hAnsi="宋体"/>
                <w:color w:val="auto"/>
                <w:sz w:val="21"/>
              </w:rPr>
              <w:t>1-6</w:t>
            </w:r>
          </w:p>
        </w:tc>
        <w:tc>
          <w:tcPr>
            <w:tcW w:w="1524" w:type="dxa"/>
          </w:tcPr>
          <w:p w14:paraId="2C1B75F8">
            <w:pPr>
              <w:rPr>
                <w:rFonts w:asciiTheme="minorEastAsia" w:hAnsiTheme="minorEastAsia" w:eastAsiaTheme="minorEastAsia"/>
                <w:b/>
                <w:snapToGrid w:val="0"/>
                <w:color w:val="auto"/>
                <w:w w:val="105"/>
                <w:sz w:val="24"/>
              </w:rPr>
            </w:pPr>
          </w:p>
        </w:tc>
        <w:tc>
          <w:tcPr>
            <w:tcW w:w="1701" w:type="dxa"/>
          </w:tcPr>
          <w:p w14:paraId="242A9BD4">
            <w:pPr>
              <w:rPr>
                <w:rFonts w:asciiTheme="minorEastAsia" w:hAnsiTheme="minorEastAsia" w:eastAsiaTheme="minorEastAsia"/>
                <w:b/>
                <w:snapToGrid w:val="0"/>
                <w:color w:val="auto"/>
                <w:w w:val="105"/>
                <w:sz w:val="24"/>
              </w:rPr>
            </w:pPr>
          </w:p>
        </w:tc>
        <w:tc>
          <w:tcPr>
            <w:tcW w:w="1134" w:type="dxa"/>
          </w:tcPr>
          <w:p w14:paraId="17AEA445">
            <w:pPr>
              <w:rPr>
                <w:rFonts w:asciiTheme="minorEastAsia" w:hAnsiTheme="minorEastAsia" w:eastAsiaTheme="minorEastAsia"/>
                <w:b/>
                <w:snapToGrid w:val="0"/>
                <w:color w:val="auto"/>
                <w:w w:val="105"/>
                <w:sz w:val="24"/>
              </w:rPr>
            </w:pPr>
          </w:p>
        </w:tc>
        <w:tc>
          <w:tcPr>
            <w:tcW w:w="709" w:type="dxa"/>
          </w:tcPr>
          <w:p w14:paraId="1E19C771">
            <w:pPr>
              <w:rPr>
                <w:rFonts w:asciiTheme="minorEastAsia" w:hAnsiTheme="minorEastAsia" w:eastAsiaTheme="minorEastAsia"/>
                <w:b/>
                <w:snapToGrid w:val="0"/>
                <w:color w:val="auto"/>
                <w:w w:val="105"/>
                <w:sz w:val="24"/>
              </w:rPr>
            </w:pPr>
          </w:p>
        </w:tc>
        <w:tc>
          <w:tcPr>
            <w:tcW w:w="1134" w:type="dxa"/>
          </w:tcPr>
          <w:p w14:paraId="014C3D40">
            <w:pPr>
              <w:rPr>
                <w:rFonts w:asciiTheme="minorEastAsia" w:hAnsiTheme="minorEastAsia" w:eastAsiaTheme="minorEastAsia"/>
                <w:b/>
                <w:snapToGrid w:val="0"/>
                <w:color w:val="auto"/>
                <w:w w:val="105"/>
                <w:sz w:val="24"/>
              </w:rPr>
            </w:pPr>
          </w:p>
        </w:tc>
        <w:tc>
          <w:tcPr>
            <w:tcW w:w="1560" w:type="dxa"/>
          </w:tcPr>
          <w:p w14:paraId="5F9D4107">
            <w:pPr>
              <w:rPr>
                <w:rFonts w:asciiTheme="minorEastAsia" w:hAnsiTheme="minorEastAsia" w:eastAsiaTheme="minorEastAsia"/>
                <w:b/>
                <w:snapToGrid w:val="0"/>
                <w:color w:val="auto"/>
                <w:w w:val="105"/>
                <w:sz w:val="24"/>
              </w:rPr>
            </w:pPr>
          </w:p>
        </w:tc>
        <w:tc>
          <w:tcPr>
            <w:tcW w:w="853" w:type="dxa"/>
          </w:tcPr>
          <w:p w14:paraId="4C6C00C7">
            <w:pPr>
              <w:rPr>
                <w:rFonts w:asciiTheme="minorEastAsia" w:hAnsiTheme="minorEastAsia" w:eastAsiaTheme="minorEastAsia"/>
                <w:b/>
                <w:snapToGrid w:val="0"/>
                <w:color w:val="auto"/>
                <w:w w:val="105"/>
                <w:sz w:val="24"/>
              </w:rPr>
            </w:pPr>
          </w:p>
        </w:tc>
        <w:tc>
          <w:tcPr>
            <w:tcW w:w="853" w:type="dxa"/>
          </w:tcPr>
          <w:p w14:paraId="3190A487">
            <w:pPr>
              <w:rPr>
                <w:rFonts w:asciiTheme="minorEastAsia" w:hAnsiTheme="minorEastAsia" w:eastAsiaTheme="minorEastAsia"/>
                <w:b/>
                <w:snapToGrid w:val="0"/>
                <w:color w:val="auto"/>
                <w:w w:val="105"/>
                <w:sz w:val="24"/>
              </w:rPr>
            </w:pPr>
          </w:p>
        </w:tc>
        <w:tc>
          <w:tcPr>
            <w:tcW w:w="1023" w:type="dxa"/>
          </w:tcPr>
          <w:p w14:paraId="55A3A5A2">
            <w:pPr>
              <w:rPr>
                <w:rFonts w:asciiTheme="minorEastAsia" w:hAnsiTheme="minorEastAsia" w:eastAsiaTheme="minorEastAsia"/>
                <w:b/>
                <w:snapToGrid w:val="0"/>
                <w:color w:val="auto"/>
                <w:w w:val="105"/>
                <w:sz w:val="24"/>
              </w:rPr>
            </w:pPr>
          </w:p>
        </w:tc>
      </w:tr>
      <w:tr w14:paraId="19D47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vAlign w:val="center"/>
          </w:tcPr>
          <w:p w14:paraId="08D01AB2">
            <w:pPr>
              <w:pStyle w:val="15"/>
              <w:spacing w:line="390" w:lineRule="exact"/>
              <w:ind w:firstLine="0" w:firstLineChars="0"/>
              <w:jc w:val="center"/>
              <w:rPr>
                <w:rFonts w:ascii="宋体" w:hAnsi="宋体"/>
                <w:color w:val="auto"/>
                <w:sz w:val="21"/>
              </w:rPr>
            </w:pPr>
            <w:r>
              <w:rPr>
                <w:rFonts w:ascii="宋体" w:hAnsi="宋体"/>
                <w:color w:val="auto"/>
                <w:sz w:val="21"/>
              </w:rPr>
              <w:t>1-7</w:t>
            </w:r>
          </w:p>
        </w:tc>
        <w:tc>
          <w:tcPr>
            <w:tcW w:w="1524" w:type="dxa"/>
          </w:tcPr>
          <w:p w14:paraId="3B92F8DD">
            <w:pPr>
              <w:rPr>
                <w:rFonts w:asciiTheme="minorEastAsia" w:hAnsiTheme="minorEastAsia" w:eastAsiaTheme="minorEastAsia"/>
                <w:b/>
                <w:snapToGrid w:val="0"/>
                <w:color w:val="auto"/>
                <w:w w:val="105"/>
                <w:sz w:val="24"/>
              </w:rPr>
            </w:pPr>
          </w:p>
        </w:tc>
        <w:tc>
          <w:tcPr>
            <w:tcW w:w="1701" w:type="dxa"/>
          </w:tcPr>
          <w:p w14:paraId="6306D627">
            <w:pPr>
              <w:rPr>
                <w:rFonts w:asciiTheme="minorEastAsia" w:hAnsiTheme="minorEastAsia" w:eastAsiaTheme="minorEastAsia"/>
                <w:b/>
                <w:snapToGrid w:val="0"/>
                <w:color w:val="auto"/>
                <w:w w:val="105"/>
                <w:sz w:val="24"/>
              </w:rPr>
            </w:pPr>
          </w:p>
        </w:tc>
        <w:tc>
          <w:tcPr>
            <w:tcW w:w="1134" w:type="dxa"/>
          </w:tcPr>
          <w:p w14:paraId="04D89922">
            <w:pPr>
              <w:rPr>
                <w:rFonts w:asciiTheme="minorEastAsia" w:hAnsiTheme="minorEastAsia" w:eastAsiaTheme="minorEastAsia"/>
                <w:b/>
                <w:snapToGrid w:val="0"/>
                <w:color w:val="auto"/>
                <w:w w:val="105"/>
                <w:sz w:val="24"/>
              </w:rPr>
            </w:pPr>
          </w:p>
        </w:tc>
        <w:tc>
          <w:tcPr>
            <w:tcW w:w="709" w:type="dxa"/>
          </w:tcPr>
          <w:p w14:paraId="520107D2">
            <w:pPr>
              <w:rPr>
                <w:rFonts w:asciiTheme="minorEastAsia" w:hAnsiTheme="minorEastAsia" w:eastAsiaTheme="minorEastAsia"/>
                <w:b/>
                <w:snapToGrid w:val="0"/>
                <w:color w:val="auto"/>
                <w:w w:val="105"/>
                <w:sz w:val="24"/>
              </w:rPr>
            </w:pPr>
          </w:p>
        </w:tc>
        <w:tc>
          <w:tcPr>
            <w:tcW w:w="1134" w:type="dxa"/>
          </w:tcPr>
          <w:p w14:paraId="3150DD31">
            <w:pPr>
              <w:rPr>
                <w:rFonts w:asciiTheme="minorEastAsia" w:hAnsiTheme="minorEastAsia" w:eastAsiaTheme="minorEastAsia"/>
                <w:b/>
                <w:snapToGrid w:val="0"/>
                <w:color w:val="auto"/>
                <w:w w:val="105"/>
                <w:sz w:val="24"/>
              </w:rPr>
            </w:pPr>
          </w:p>
        </w:tc>
        <w:tc>
          <w:tcPr>
            <w:tcW w:w="1560" w:type="dxa"/>
          </w:tcPr>
          <w:p w14:paraId="03232323">
            <w:pPr>
              <w:rPr>
                <w:rFonts w:asciiTheme="minorEastAsia" w:hAnsiTheme="minorEastAsia" w:eastAsiaTheme="minorEastAsia"/>
                <w:b/>
                <w:snapToGrid w:val="0"/>
                <w:color w:val="auto"/>
                <w:w w:val="105"/>
                <w:sz w:val="24"/>
              </w:rPr>
            </w:pPr>
          </w:p>
        </w:tc>
        <w:tc>
          <w:tcPr>
            <w:tcW w:w="853" w:type="dxa"/>
          </w:tcPr>
          <w:p w14:paraId="2372512A">
            <w:pPr>
              <w:rPr>
                <w:rFonts w:asciiTheme="minorEastAsia" w:hAnsiTheme="minorEastAsia" w:eastAsiaTheme="minorEastAsia"/>
                <w:b/>
                <w:snapToGrid w:val="0"/>
                <w:color w:val="auto"/>
                <w:w w:val="105"/>
                <w:sz w:val="24"/>
              </w:rPr>
            </w:pPr>
          </w:p>
        </w:tc>
        <w:tc>
          <w:tcPr>
            <w:tcW w:w="853" w:type="dxa"/>
          </w:tcPr>
          <w:p w14:paraId="32C94017">
            <w:pPr>
              <w:rPr>
                <w:rFonts w:asciiTheme="minorEastAsia" w:hAnsiTheme="minorEastAsia" w:eastAsiaTheme="minorEastAsia"/>
                <w:b/>
                <w:snapToGrid w:val="0"/>
                <w:color w:val="auto"/>
                <w:w w:val="105"/>
                <w:sz w:val="24"/>
              </w:rPr>
            </w:pPr>
          </w:p>
        </w:tc>
        <w:tc>
          <w:tcPr>
            <w:tcW w:w="1023" w:type="dxa"/>
          </w:tcPr>
          <w:p w14:paraId="4A908D4A">
            <w:pPr>
              <w:rPr>
                <w:rFonts w:asciiTheme="minorEastAsia" w:hAnsiTheme="minorEastAsia" w:eastAsiaTheme="minorEastAsia"/>
                <w:b/>
                <w:snapToGrid w:val="0"/>
                <w:color w:val="auto"/>
                <w:w w:val="105"/>
                <w:sz w:val="24"/>
              </w:rPr>
            </w:pPr>
          </w:p>
        </w:tc>
      </w:tr>
      <w:tr w14:paraId="052E6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vAlign w:val="center"/>
          </w:tcPr>
          <w:p w14:paraId="29805030">
            <w:pPr>
              <w:pStyle w:val="15"/>
              <w:spacing w:line="390" w:lineRule="exact"/>
              <w:ind w:firstLine="0" w:firstLineChars="0"/>
              <w:jc w:val="center"/>
              <w:rPr>
                <w:rFonts w:ascii="宋体" w:hAnsi="宋体"/>
                <w:color w:val="auto"/>
                <w:sz w:val="21"/>
              </w:rPr>
            </w:pPr>
            <w:r>
              <w:rPr>
                <w:rFonts w:ascii="宋体" w:hAnsi="宋体"/>
                <w:color w:val="auto"/>
                <w:sz w:val="21"/>
              </w:rPr>
              <w:t>1-8</w:t>
            </w:r>
          </w:p>
        </w:tc>
        <w:tc>
          <w:tcPr>
            <w:tcW w:w="1524" w:type="dxa"/>
          </w:tcPr>
          <w:p w14:paraId="65A2BB75">
            <w:pPr>
              <w:rPr>
                <w:rFonts w:asciiTheme="minorEastAsia" w:hAnsiTheme="minorEastAsia" w:eastAsiaTheme="minorEastAsia"/>
                <w:b/>
                <w:snapToGrid w:val="0"/>
                <w:color w:val="auto"/>
                <w:w w:val="105"/>
                <w:sz w:val="24"/>
              </w:rPr>
            </w:pPr>
          </w:p>
        </w:tc>
        <w:tc>
          <w:tcPr>
            <w:tcW w:w="1701" w:type="dxa"/>
          </w:tcPr>
          <w:p w14:paraId="47F3FCBA">
            <w:pPr>
              <w:rPr>
                <w:rFonts w:asciiTheme="minorEastAsia" w:hAnsiTheme="minorEastAsia" w:eastAsiaTheme="minorEastAsia"/>
                <w:b/>
                <w:snapToGrid w:val="0"/>
                <w:color w:val="auto"/>
                <w:w w:val="105"/>
                <w:sz w:val="24"/>
              </w:rPr>
            </w:pPr>
          </w:p>
        </w:tc>
        <w:tc>
          <w:tcPr>
            <w:tcW w:w="1134" w:type="dxa"/>
          </w:tcPr>
          <w:p w14:paraId="09EE96CF">
            <w:pPr>
              <w:rPr>
                <w:rFonts w:asciiTheme="minorEastAsia" w:hAnsiTheme="minorEastAsia" w:eastAsiaTheme="minorEastAsia"/>
                <w:b/>
                <w:snapToGrid w:val="0"/>
                <w:color w:val="auto"/>
                <w:w w:val="105"/>
                <w:sz w:val="24"/>
              </w:rPr>
            </w:pPr>
          </w:p>
        </w:tc>
        <w:tc>
          <w:tcPr>
            <w:tcW w:w="709" w:type="dxa"/>
          </w:tcPr>
          <w:p w14:paraId="45CA8E89">
            <w:pPr>
              <w:rPr>
                <w:rFonts w:asciiTheme="minorEastAsia" w:hAnsiTheme="minorEastAsia" w:eastAsiaTheme="minorEastAsia"/>
                <w:b/>
                <w:snapToGrid w:val="0"/>
                <w:color w:val="auto"/>
                <w:w w:val="105"/>
                <w:sz w:val="24"/>
              </w:rPr>
            </w:pPr>
          </w:p>
        </w:tc>
        <w:tc>
          <w:tcPr>
            <w:tcW w:w="1134" w:type="dxa"/>
          </w:tcPr>
          <w:p w14:paraId="11D28053">
            <w:pPr>
              <w:rPr>
                <w:rFonts w:asciiTheme="minorEastAsia" w:hAnsiTheme="minorEastAsia" w:eastAsiaTheme="minorEastAsia"/>
                <w:b/>
                <w:snapToGrid w:val="0"/>
                <w:color w:val="auto"/>
                <w:w w:val="105"/>
                <w:sz w:val="24"/>
              </w:rPr>
            </w:pPr>
          </w:p>
        </w:tc>
        <w:tc>
          <w:tcPr>
            <w:tcW w:w="1560" w:type="dxa"/>
          </w:tcPr>
          <w:p w14:paraId="59576C9C">
            <w:pPr>
              <w:rPr>
                <w:rFonts w:asciiTheme="minorEastAsia" w:hAnsiTheme="minorEastAsia" w:eastAsiaTheme="minorEastAsia"/>
                <w:b/>
                <w:snapToGrid w:val="0"/>
                <w:color w:val="auto"/>
                <w:w w:val="105"/>
                <w:sz w:val="24"/>
              </w:rPr>
            </w:pPr>
          </w:p>
        </w:tc>
        <w:tc>
          <w:tcPr>
            <w:tcW w:w="853" w:type="dxa"/>
          </w:tcPr>
          <w:p w14:paraId="4BA04D49">
            <w:pPr>
              <w:rPr>
                <w:rFonts w:asciiTheme="minorEastAsia" w:hAnsiTheme="minorEastAsia" w:eastAsiaTheme="minorEastAsia"/>
                <w:b/>
                <w:snapToGrid w:val="0"/>
                <w:color w:val="auto"/>
                <w:w w:val="105"/>
                <w:sz w:val="24"/>
              </w:rPr>
            </w:pPr>
          </w:p>
        </w:tc>
        <w:tc>
          <w:tcPr>
            <w:tcW w:w="853" w:type="dxa"/>
          </w:tcPr>
          <w:p w14:paraId="6A898390">
            <w:pPr>
              <w:rPr>
                <w:rFonts w:asciiTheme="minorEastAsia" w:hAnsiTheme="minorEastAsia" w:eastAsiaTheme="minorEastAsia"/>
                <w:b/>
                <w:snapToGrid w:val="0"/>
                <w:color w:val="auto"/>
                <w:w w:val="105"/>
                <w:sz w:val="24"/>
              </w:rPr>
            </w:pPr>
          </w:p>
        </w:tc>
        <w:tc>
          <w:tcPr>
            <w:tcW w:w="1023" w:type="dxa"/>
          </w:tcPr>
          <w:p w14:paraId="41FE2DD2">
            <w:pPr>
              <w:rPr>
                <w:rFonts w:asciiTheme="minorEastAsia" w:hAnsiTheme="minorEastAsia" w:eastAsiaTheme="minorEastAsia"/>
                <w:b/>
                <w:snapToGrid w:val="0"/>
                <w:color w:val="auto"/>
                <w:w w:val="105"/>
                <w:sz w:val="24"/>
              </w:rPr>
            </w:pPr>
          </w:p>
        </w:tc>
      </w:tr>
      <w:tr w14:paraId="5BE88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vAlign w:val="center"/>
          </w:tcPr>
          <w:p w14:paraId="75F6ECA6">
            <w:pPr>
              <w:pStyle w:val="15"/>
              <w:spacing w:line="390" w:lineRule="exact"/>
              <w:ind w:firstLine="0" w:firstLineChars="0"/>
              <w:jc w:val="center"/>
              <w:rPr>
                <w:rFonts w:ascii="宋体" w:hAnsi="宋体"/>
                <w:color w:val="auto"/>
                <w:sz w:val="21"/>
              </w:rPr>
            </w:pPr>
            <w:r>
              <w:rPr>
                <w:rFonts w:ascii="宋体" w:hAnsi="宋体"/>
                <w:color w:val="auto"/>
                <w:sz w:val="21"/>
              </w:rPr>
              <w:t>1-9</w:t>
            </w:r>
          </w:p>
        </w:tc>
        <w:tc>
          <w:tcPr>
            <w:tcW w:w="1524" w:type="dxa"/>
          </w:tcPr>
          <w:p w14:paraId="0C97D6A8">
            <w:pPr>
              <w:rPr>
                <w:rFonts w:asciiTheme="minorEastAsia" w:hAnsiTheme="minorEastAsia" w:eastAsiaTheme="minorEastAsia"/>
                <w:b/>
                <w:snapToGrid w:val="0"/>
                <w:color w:val="auto"/>
                <w:w w:val="105"/>
                <w:sz w:val="24"/>
              </w:rPr>
            </w:pPr>
          </w:p>
        </w:tc>
        <w:tc>
          <w:tcPr>
            <w:tcW w:w="1701" w:type="dxa"/>
          </w:tcPr>
          <w:p w14:paraId="320D2E12">
            <w:pPr>
              <w:rPr>
                <w:rFonts w:asciiTheme="minorEastAsia" w:hAnsiTheme="minorEastAsia" w:eastAsiaTheme="minorEastAsia"/>
                <w:b/>
                <w:snapToGrid w:val="0"/>
                <w:color w:val="auto"/>
                <w:w w:val="105"/>
                <w:sz w:val="24"/>
              </w:rPr>
            </w:pPr>
          </w:p>
        </w:tc>
        <w:tc>
          <w:tcPr>
            <w:tcW w:w="1134" w:type="dxa"/>
          </w:tcPr>
          <w:p w14:paraId="0EE390FB">
            <w:pPr>
              <w:rPr>
                <w:rFonts w:asciiTheme="minorEastAsia" w:hAnsiTheme="minorEastAsia" w:eastAsiaTheme="minorEastAsia"/>
                <w:b/>
                <w:snapToGrid w:val="0"/>
                <w:color w:val="auto"/>
                <w:w w:val="105"/>
                <w:sz w:val="24"/>
              </w:rPr>
            </w:pPr>
          </w:p>
        </w:tc>
        <w:tc>
          <w:tcPr>
            <w:tcW w:w="709" w:type="dxa"/>
          </w:tcPr>
          <w:p w14:paraId="2727CCF5">
            <w:pPr>
              <w:rPr>
                <w:rFonts w:asciiTheme="minorEastAsia" w:hAnsiTheme="minorEastAsia" w:eastAsiaTheme="minorEastAsia"/>
                <w:b/>
                <w:snapToGrid w:val="0"/>
                <w:color w:val="auto"/>
                <w:w w:val="105"/>
                <w:sz w:val="24"/>
              </w:rPr>
            </w:pPr>
          </w:p>
        </w:tc>
        <w:tc>
          <w:tcPr>
            <w:tcW w:w="1134" w:type="dxa"/>
          </w:tcPr>
          <w:p w14:paraId="11D1EE0C">
            <w:pPr>
              <w:rPr>
                <w:rFonts w:asciiTheme="minorEastAsia" w:hAnsiTheme="minorEastAsia" w:eastAsiaTheme="minorEastAsia"/>
                <w:b/>
                <w:snapToGrid w:val="0"/>
                <w:color w:val="auto"/>
                <w:w w:val="105"/>
                <w:sz w:val="24"/>
              </w:rPr>
            </w:pPr>
          </w:p>
        </w:tc>
        <w:tc>
          <w:tcPr>
            <w:tcW w:w="1560" w:type="dxa"/>
          </w:tcPr>
          <w:p w14:paraId="235EF0DA">
            <w:pPr>
              <w:rPr>
                <w:rFonts w:asciiTheme="minorEastAsia" w:hAnsiTheme="minorEastAsia" w:eastAsiaTheme="minorEastAsia"/>
                <w:b/>
                <w:snapToGrid w:val="0"/>
                <w:color w:val="auto"/>
                <w:w w:val="105"/>
                <w:sz w:val="24"/>
              </w:rPr>
            </w:pPr>
          </w:p>
        </w:tc>
        <w:tc>
          <w:tcPr>
            <w:tcW w:w="853" w:type="dxa"/>
          </w:tcPr>
          <w:p w14:paraId="147327DD">
            <w:pPr>
              <w:rPr>
                <w:rFonts w:asciiTheme="minorEastAsia" w:hAnsiTheme="minorEastAsia" w:eastAsiaTheme="minorEastAsia"/>
                <w:b/>
                <w:snapToGrid w:val="0"/>
                <w:color w:val="auto"/>
                <w:w w:val="105"/>
                <w:sz w:val="24"/>
              </w:rPr>
            </w:pPr>
          </w:p>
        </w:tc>
        <w:tc>
          <w:tcPr>
            <w:tcW w:w="853" w:type="dxa"/>
          </w:tcPr>
          <w:p w14:paraId="29DF1762">
            <w:pPr>
              <w:rPr>
                <w:rFonts w:asciiTheme="minorEastAsia" w:hAnsiTheme="minorEastAsia" w:eastAsiaTheme="minorEastAsia"/>
                <w:b/>
                <w:snapToGrid w:val="0"/>
                <w:color w:val="auto"/>
                <w:w w:val="105"/>
                <w:sz w:val="24"/>
              </w:rPr>
            </w:pPr>
          </w:p>
        </w:tc>
        <w:tc>
          <w:tcPr>
            <w:tcW w:w="1023" w:type="dxa"/>
          </w:tcPr>
          <w:p w14:paraId="1E4061B5">
            <w:pPr>
              <w:rPr>
                <w:rFonts w:asciiTheme="minorEastAsia" w:hAnsiTheme="minorEastAsia" w:eastAsiaTheme="minorEastAsia"/>
                <w:b/>
                <w:snapToGrid w:val="0"/>
                <w:color w:val="auto"/>
                <w:w w:val="105"/>
                <w:sz w:val="24"/>
              </w:rPr>
            </w:pPr>
          </w:p>
        </w:tc>
      </w:tr>
      <w:tr w14:paraId="129D2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vAlign w:val="center"/>
          </w:tcPr>
          <w:p w14:paraId="19AED8AF">
            <w:pPr>
              <w:pStyle w:val="15"/>
              <w:spacing w:line="390" w:lineRule="exact"/>
              <w:ind w:firstLine="0" w:firstLineChars="0"/>
              <w:jc w:val="center"/>
              <w:rPr>
                <w:rFonts w:ascii="宋体" w:hAnsi="宋体"/>
                <w:color w:val="auto"/>
                <w:sz w:val="21"/>
              </w:rPr>
            </w:pPr>
            <w:r>
              <w:rPr>
                <w:rFonts w:ascii="宋体" w:hAnsi="宋体"/>
                <w:color w:val="auto"/>
                <w:sz w:val="21"/>
              </w:rPr>
              <w:t>1-10</w:t>
            </w:r>
          </w:p>
        </w:tc>
        <w:tc>
          <w:tcPr>
            <w:tcW w:w="1524" w:type="dxa"/>
          </w:tcPr>
          <w:p w14:paraId="05951002">
            <w:pPr>
              <w:rPr>
                <w:rFonts w:asciiTheme="minorEastAsia" w:hAnsiTheme="minorEastAsia" w:eastAsiaTheme="minorEastAsia"/>
                <w:b/>
                <w:snapToGrid w:val="0"/>
                <w:color w:val="auto"/>
                <w:w w:val="105"/>
                <w:sz w:val="24"/>
              </w:rPr>
            </w:pPr>
          </w:p>
        </w:tc>
        <w:tc>
          <w:tcPr>
            <w:tcW w:w="1701" w:type="dxa"/>
          </w:tcPr>
          <w:p w14:paraId="4527754C">
            <w:pPr>
              <w:rPr>
                <w:rFonts w:asciiTheme="minorEastAsia" w:hAnsiTheme="minorEastAsia" w:eastAsiaTheme="minorEastAsia"/>
                <w:b/>
                <w:snapToGrid w:val="0"/>
                <w:color w:val="auto"/>
                <w:w w:val="105"/>
                <w:sz w:val="24"/>
              </w:rPr>
            </w:pPr>
          </w:p>
        </w:tc>
        <w:tc>
          <w:tcPr>
            <w:tcW w:w="1134" w:type="dxa"/>
          </w:tcPr>
          <w:p w14:paraId="0499DDEA">
            <w:pPr>
              <w:rPr>
                <w:rFonts w:asciiTheme="minorEastAsia" w:hAnsiTheme="minorEastAsia" w:eastAsiaTheme="minorEastAsia"/>
                <w:b/>
                <w:snapToGrid w:val="0"/>
                <w:color w:val="auto"/>
                <w:w w:val="105"/>
                <w:sz w:val="24"/>
              </w:rPr>
            </w:pPr>
          </w:p>
        </w:tc>
        <w:tc>
          <w:tcPr>
            <w:tcW w:w="709" w:type="dxa"/>
          </w:tcPr>
          <w:p w14:paraId="7597E58B">
            <w:pPr>
              <w:rPr>
                <w:rFonts w:asciiTheme="minorEastAsia" w:hAnsiTheme="minorEastAsia" w:eastAsiaTheme="minorEastAsia"/>
                <w:b/>
                <w:snapToGrid w:val="0"/>
                <w:color w:val="auto"/>
                <w:w w:val="105"/>
                <w:sz w:val="24"/>
              </w:rPr>
            </w:pPr>
          </w:p>
        </w:tc>
        <w:tc>
          <w:tcPr>
            <w:tcW w:w="1134" w:type="dxa"/>
          </w:tcPr>
          <w:p w14:paraId="1389B32B">
            <w:pPr>
              <w:rPr>
                <w:rFonts w:asciiTheme="minorEastAsia" w:hAnsiTheme="minorEastAsia" w:eastAsiaTheme="minorEastAsia"/>
                <w:b/>
                <w:snapToGrid w:val="0"/>
                <w:color w:val="auto"/>
                <w:w w:val="105"/>
                <w:sz w:val="24"/>
              </w:rPr>
            </w:pPr>
          </w:p>
        </w:tc>
        <w:tc>
          <w:tcPr>
            <w:tcW w:w="1560" w:type="dxa"/>
          </w:tcPr>
          <w:p w14:paraId="2270842E">
            <w:pPr>
              <w:rPr>
                <w:rFonts w:asciiTheme="minorEastAsia" w:hAnsiTheme="minorEastAsia" w:eastAsiaTheme="minorEastAsia"/>
                <w:b/>
                <w:snapToGrid w:val="0"/>
                <w:color w:val="auto"/>
                <w:w w:val="105"/>
                <w:sz w:val="24"/>
              </w:rPr>
            </w:pPr>
          </w:p>
        </w:tc>
        <w:tc>
          <w:tcPr>
            <w:tcW w:w="853" w:type="dxa"/>
          </w:tcPr>
          <w:p w14:paraId="376B8981">
            <w:pPr>
              <w:rPr>
                <w:rFonts w:asciiTheme="minorEastAsia" w:hAnsiTheme="minorEastAsia" w:eastAsiaTheme="minorEastAsia"/>
                <w:b/>
                <w:snapToGrid w:val="0"/>
                <w:color w:val="auto"/>
                <w:w w:val="105"/>
                <w:sz w:val="24"/>
              </w:rPr>
            </w:pPr>
          </w:p>
        </w:tc>
        <w:tc>
          <w:tcPr>
            <w:tcW w:w="853" w:type="dxa"/>
          </w:tcPr>
          <w:p w14:paraId="0C4FAC0C">
            <w:pPr>
              <w:rPr>
                <w:rFonts w:asciiTheme="minorEastAsia" w:hAnsiTheme="minorEastAsia" w:eastAsiaTheme="minorEastAsia"/>
                <w:b/>
                <w:snapToGrid w:val="0"/>
                <w:color w:val="auto"/>
                <w:w w:val="105"/>
                <w:sz w:val="24"/>
              </w:rPr>
            </w:pPr>
          </w:p>
        </w:tc>
        <w:tc>
          <w:tcPr>
            <w:tcW w:w="1023" w:type="dxa"/>
          </w:tcPr>
          <w:p w14:paraId="00FBA788">
            <w:pPr>
              <w:rPr>
                <w:rFonts w:asciiTheme="minorEastAsia" w:hAnsiTheme="minorEastAsia" w:eastAsiaTheme="minorEastAsia"/>
                <w:b/>
                <w:snapToGrid w:val="0"/>
                <w:color w:val="auto"/>
                <w:w w:val="105"/>
                <w:sz w:val="24"/>
              </w:rPr>
            </w:pPr>
          </w:p>
        </w:tc>
      </w:tr>
      <w:tr w14:paraId="41639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tcPr>
          <w:p w14:paraId="40A1C0A3">
            <w:pPr>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合计</w:t>
            </w:r>
          </w:p>
        </w:tc>
        <w:tc>
          <w:tcPr>
            <w:tcW w:w="1524" w:type="dxa"/>
          </w:tcPr>
          <w:p w14:paraId="256426F1">
            <w:pPr>
              <w:rPr>
                <w:rFonts w:asciiTheme="minorEastAsia" w:hAnsiTheme="minorEastAsia" w:eastAsiaTheme="minorEastAsia"/>
                <w:b/>
                <w:snapToGrid w:val="0"/>
                <w:color w:val="auto"/>
                <w:w w:val="105"/>
                <w:sz w:val="24"/>
              </w:rPr>
            </w:pPr>
          </w:p>
        </w:tc>
        <w:tc>
          <w:tcPr>
            <w:tcW w:w="1701" w:type="dxa"/>
          </w:tcPr>
          <w:p w14:paraId="5A171F37">
            <w:pPr>
              <w:rPr>
                <w:rFonts w:asciiTheme="minorEastAsia" w:hAnsiTheme="minorEastAsia" w:eastAsiaTheme="minorEastAsia"/>
                <w:b/>
                <w:snapToGrid w:val="0"/>
                <w:color w:val="auto"/>
                <w:w w:val="105"/>
                <w:sz w:val="24"/>
              </w:rPr>
            </w:pPr>
          </w:p>
        </w:tc>
        <w:tc>
          <w:tcPr>
            <w:tcW w:w="1134" w:type="dxa"/>
          </w:tcPr>
          <w:p w14:paraId="0A4DD30C">
            <w:pPr>
              <w:rPr>
                <w:rFonts w:asciiTheme="minorEastAsia" w:hAnsiTheme="minorEastAsia" w:eastAsiaTheme="minorEastAsia"/>
                <w:b/>
                <w:snapToGrid w:val="0"/>
                <w:color w:val="auto"/>
                <w:w w:val="105"/>
                <w:sz w:val="24"/>
              </w:rPr>
            </w:pPr>
          </w:p>
        </w:tc>
        <w:tc>
          <w:tcPr>
            <w:tcW w:w="709" w:type="dxa"/>
          </w:tcPr>
          <w:p w14:paraId="154F7F7D">
            <w:pPr>
              <w:rPr>
                <w:rFonts w:asciiTheme="minorEastAsia" w:hAnsiTheme="minorEastAsia" w:eastAsiaTheme="minorEastAsia"/>
                <w:b/>
                <w:snapToGrid w:val="0"/>
                <w:color w:val="auto"/>
                <w:w w:val="105"/>
                <w:sz w:val="24"/>
              </w:rPr>
            </w:pPr>
          </w:p>
        </w:tc>
        <w:tc>
          <w:tcPr>
            <w:tcW w:w="1134" w:type="dxa"/>
          </w:tcPr>
          <w:p w14:paraId="174B6AF9">
            <w:pPr>
              <w:rPr>
                <w:rFonts w:asciiTheme="minorEastAsia" w:hAnsiTheme="minorEastAsia" w:eastAsiaTheme="minorEastAsia"/>
                <w:b/>
                <w:snapToGrid w:val="0"/>
                <w:color w:val="auto"/>
                <w:w w:val="105"/>
                <w:sz w:val="24"/>
              </w:rPr>
            </w:pPr>
          </w:p>
        </w:tc>
        <w:tc>
          <w:tcPr>
            <w:tcW w:w="1560" w:type="dxa"/>
          </w:tcPr>
          <w:p w14:paraId="403C87DF">
            <w:pPr>
              <w:rPr>
                <w:rFonts w:asciiTheme="minorEastAsia" w:hAnsiTheme="minorEastAsia" w:eastAsiaTheme="minorEastAsia"/>
                <w:b/>
                <w:snapToGrid w:val="0"/>
                <w:color w:val="auto"/>
                <w:w w:val="105"/>
                <w:sz w:val="24"/>
              </w:rPr>
            </w:pPr>
          </w:p>
        </w:tc>
        <w:tc>
          <w:tcPr>
            <w:tcW w:w="853" w:type="dxa"/>
          </w:tcPr>
          <w:p w14:paraId="69526CC2">
            <w:pPr>
              <w:rPr>
                <w:rFonts w:asciiTheme="minorEastAsia" w:hAnsiTheme="minorEastAsia" w:eastAsiaTheme="minorEastAsia"/>
                <w:b/>
                <w:snapToGrid w:val="0"/>
                <w:color w:val="auto"/>
                <w:w w:val="105"/>
                <w:sz w:val="24"/>
              </w:rPr>
            </w:pPr>
          </w:p>
        </w:tc>
        <w:tc>
          <w:tcPr>
            <w:tcW w:w="853" w:type="dxa"/>
          </w:tcPr>
          <w:p w14:paraId="76B4FF72">
            <w:pPr>
              <w:rPr>
                <w:rFonts w:asciiTheme="minorEastAsia" w:hAnsiTheme="minorEastAsia" w:eastAsiaTheme="minorEastAsia"/>
                <w:b/>
                <w:snapToGrid w:val="0"/>
                <w:color w:val="auto"/>
                <w:w w:val="105"/>
                <w:sz w:val="24"/>
              </w:rPr>
            </w:pPr>
          </w:p>
        </w:tc>
        <w:tc>
          <w:tcPr>
            <w:tcW w:w="1023" w:type="dxa"/>
          </w:tcPr>
          <w:p w14:paraId="153766F7">
            <w:pPr>
              <w:rPr>
                <w:rFonts w:asciiTheme="minorEastAsia" w:hAnsiTheme="minorEastAsia" w:eastAsiaTheme="minorEastAsia"/>
                <w:b/>
                <w:snapToGrid w:val="0"/>
                <w:color w:val="auto"/>
                <w:w w:val="105"/>
                <w:sz w:val="24"/>
              </w:rPr>
            </w:pPr>
          </w:p>
        </w:tc>
      </w:tr>
    </w:tbl>
    <w:p w14:paraId="3C1759F8">
      <w:pPr>
        <w:rPr>
          <w:rFonts w:asciiTheme="minorEastAsia" w:hAnsiTheme="minorEastAsia" w:eastAsiaTheme="minorEastAsia"/>
          <w:b/>
          <w:color w:val="auto"/>
          <w:sz w:val="24"/>
        </w:rPr>
      </w:pPr>
    </w:p>
    <w:p w14:paraId="6D520CD4">
      <w:pPr>
        <w:rPr>
          <w:rFonts w:asciiTheme="minorEastAsia" w:hAnsiTheme="minorEastAsia" w:eastAsiaTheme="minorEastAsia"/>
          <w:b/>
          <w:color w:val="auto"/>
          <w:sz w:val="24"/>
        </w:rPr>
      </w:pPr>
      <w:r>
        <w:rPr>
          <w:rFonts w:hint="eastAsia" w:asciiTheme="minorEastAsia" w:hAnsiTheme="minorEastAsia" w:eastAsiaTheme="minorEastAsia"/>
          <w:b/>
          <w:color w:val="auto"/>
          <w:sz w:val="24"/>
        </w:rPr>
        <w:t>7.2知识产权证明目录（限10个）</w:t>
      </w:r>
    </w:p>
    <w:tbl>
      <w:tblPr>
        <w:tblStyle w:val="34"/>
        <w:tblW w:w="113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1"/>
        <w:gridCol w:w="1701"/>
        <w:gridCol w:w="709"/>
        <w:gridCol w:w="1917"/>
        <w:gridCol w:w="1742"/>
        <w:gridCol w:w="2457"/>
        <w:gridCol w:w="1948"/>
      </w:tblGrid>
      <w:tr w14:paraId="39CFC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14:paraId="0838FBF3">
            <w:pPr>
              <w:pStyle w:val="15"/>
              <w:spacing w:line="320" w:lineRule="exact"/>
              <w:ind w:firstLine="0" w:firstLineChars="0"/>
              <w:jc w:val="center"/>
              <w:rPr>
                <w:rFonts w:ascii="宋体" w:hAnsi="宋体"/>
                <w:color w:val="auto"/>
                <w:sz w:val="21"/>
              </w:rPr>
            </w:pPr>
            <w:r>
              <w:rPr>
                <w:rFonts w:hint="eastAsia" w:ascii="宋体" w:hAnsi="宋体"/>
                <w:color w:val="auto"/>
                <w:sz w:val="21"/>
              </w:rPr>
              <w:t>序号</w:t>
            </w:r>
          </w:p>
        </w:tc>
        <w:tc>
          <w:tcPr>
            <w:tcW w:w="1701" w:type="dxa"/>
            <w:vAlign w:val="center"/>
          </w:tcPr>
          <w:p w14:paraId="447049F9">
            <w:pPr>
              <w:pStyle w:val="15"/>
              <w:spacing w:line="320" w:lineRule="exact"/>
              <w:ind w:firstLine="0" w:firstLineChars="0"/>
              <w:jc w:val="center"/>
              <w:rPr>
                <w:rFonts w:ascii="宋体" w:hAnsi="宋体"/>
                <w:color w:val="auto"/>
                <w:sz w:val="21"/>
              </w:rPr>
            </w:pPr>
            <w:r>
              <w:rPr>
                <w:rFonts w:ascii="宋体" w:hAnsi="宋体"/>
                <w:color w:val="auto"/>
                <w:sz w:val="21"/>
              </w:rPr>
              <w:t>类别</w:t>
            </w:r>
          </w:p>
        </w:tc>
        <w:tc>
          <w:tcPr>
            <w:tcW w:w="709" w:type="dxa"/>
            <w:vAlign w:val="center"/>
          </w:tcPr>
          <w:p w14:paraId="17906837">
            <w:pPr>
              <w:pStyle w:val="15"/>
              <w:spacing w:line="320" w:lineRule="exact"/>
              <w:ind w:firstLine="0" w:firstLineChars="0"/>
              <w:jc w:val="center"/>
              <w:rPr>
                <w:rFonts w:ascii="宋体" w:hAnsi="宋体"/>
                <w:color w:val="auto"/>
                <w:sz w:val="21"/>
              </w:rPr>
            </w:pPr>
            <w:r>
              <w:rPr>
                <w:rFonts w:hint="eastAsia" w:ascii="宋体" w:hAnsi="宋体"/>
                <w:color w:val="auto"/>
                <w:sz w:val="21"/>
              </w:rPr>
              <w:t>国别</w:t>
            </w:r>
          </w:p>
        </w:tc>
        <w:tc>
          <w:tcPr>
            <w:tcW w:w="1917" w:type="dxa"/>
            <w:vAlign w:val="center"/>
          </w:tcPr>
          <w:p w14:paraId="2B08FFB8">
            <w:pPr>
              <w:pStyle w:val="15"/>
              <w:spacing w:line="320" w:lineRule="exact"/>
              <w:ind w:firstLine="0" w:firstLineChars="0"/>
              <w:jc w:val="center"/>
              <w:rPr>
                <w:rFonts w:ascii="宋体" w:hAnsi="宋体"/>
                <w:color w:val="auto"/>
                <w:sz w:val="21"/>
              </w:rPr>
            </w:pPr>
            <w:r>
              <w:rPr>
                <w:rFonts w:hint="eastAsia" w:ascii="宋体" w:hAnsi="宋体"/>
                <w:color w:val="auto"/>
                <w:sz w:val="21"/>
              </w:rPr>
              <w:t>专利号</w:t>
            </w:r>
          </w:p>
        </w:tc>
        <w:tc>
          <w:tcPr>
            <w:tcW w:w="1742" w:type="dxa"/>
            <w:vAlign w:val="center"/>
          </w:tcPr>
          <w:p w14:paraId="1014E867">
            <w:pPr>
              <w:pStyle w:val="15"/>
              <w:spacing w:line="320" w:lineRule="exact"/>
              <w:ind w:firstLine="0" w:firstLineChars="0"/>
              <w:jc w:val="center"/>
              <w:rPr>
                <w:rFonts w:ascii="宋体" w:hAnsi="宋体"/>
                <w:color w:val="auto"/>
                <w:sz w:val="21"/>
              </w:rPr>
            </w:pPr>
            <w:r>
              <w:rPr>
                <w:rFonts w:hint="eastAsia" w:ascii="宋体" w:hAnsi="宋体"/>
                <w:color w:val="auto"/>
                <w:sz w:val="21"/>
              </w:rPr>
              <w:t>授权</w:t>
            </w:r>
          </w:p>
          <w:p w14:paraId="308EBABC">
            <w:pPr>
              <w:pStyle w:val="15"/>
              <w:spacing w:line="320" w:lineRule="exact"/>
              <w:ind w:firstLine="0" w:firstLineChars="0"/>
              <w:jc w:val="center"/>
              <w:rPr>
                <w:rFonts w:ascii="宋体" w:hAnsi="宋体"/>
                <w:color w:val="auto"/>
                <w:sz w:val="21"/>
              </w:rPr>
            </w:pPr>
            <w:r>
              <w:rPr>
                <w:rFonts w:hint="eastAsia" w:ascii="宋体" w:hAnsi="宋体"/>
                <w:color w:val="auto"/>
                <w:sz w:val="21"/>
              </w:rPr>
              <w:t>时间</w:t>
            </w:r>
          </w:p>
        </w:tc>
        <w:tc>
          <w:tcPr>
            <w:tcW w:w="2457" w:type="dxa"/>
            <w:vAlign w:val="center"/>
          </w:tcPr>
          <w:p w14:paraId="195D7E04">
            <w:pPr>
              <w:pStyle w:val="15"/>
              <w:spacing w:line="320" w:lineRule="exact"/>
              <w:ind w:firstLine="0" w:firstLineChars="0"/>
              <w:jc w:val="center"/>
              <w:rPr>
                <w:rFonts w:ascii="宋体" w:hAnsi="宋体"/>
                <w:color w:val="auto"/>
                <w:sz w:val="21"/>
              </w:rPr>
            </w:pPr>
            <w:r>
              <w:rPr>
                <w:rFonts w:hint="eastAsia" w:ascii="宋体" w:hAnsi="宋体"/>
                <w:color w:val="auto"/>
                <w:sz w:val="21"/>
              </w:rPr>
              <w:t>知识产权具体</w:t>
            </w:r>
            <w:r>
              <w:rPr>
                <w:rFonts w:ascii="宋体" w:hAnsi="宋体"/>
                <w:color w:val="auto"/>
                <w:sz w:val="21"/>
              </w:rPr>
              <w:t>名称</w:t>
            </w:r>
          </w:p>
        </w:tc>
        <w:tc>
          <w:tcPr>
            <w:tcW w:w="1948" w:type="dxa"/>
            <w:vAlign w:val="center"/>
          </w:tcPr>
          <w:p w14:paraId="3138EB74">
            <w:pPr>
              <w:pStyle w:val="15"/>
              <w:spacing w:line="320" w:lineRule="exact"/>
              <w:ind w:firstLine="0" w:firstLineChars="0"/>
              <w:jc w:val="center"/>
              <w:rPr>
                <w:rFonts w:ascii="宋体" w:hAnsi="宋体"/>
                <w:color w:val="auto"/>
                <w:sz w:val="21"/>
              </w:rPr>
            </w:pPr>
            <w:r>
              <w:rPr>
                <w:rFonts w:hint="eastAsia" w:ascii="宋体" w:hAnsi="宋体"/>
                <w:color w:val="auto"/>
                <w:sz w:val="21"/>
              </w:rPr>
              <w:t>全部发明人</w:t>
            </w:r>
          </w:p>
        </w:tc>
      </w:tr>
      <w:tr w14:paraId="53EED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14:paraId="1F921001">
            <w:pPr>
              <w:pStyle w:val="15"/>
              <w:spacing w:line="390" w:lineRule="exact"/>
              <w:ind w:firstLine="0" w:firstLineChars="0"/>
              <w:jc w:val="center"/>
              <w:rPr>
                <w:rFonts w:ascii="宋体" w:hAnsi="宋体"/>
                <w:color w:val="auto"/>
                <w:sz w:val="21"/>
              </w:rPr>
            </w:pPr>
            <w:r>
              <w:rPr>
                <w:rFonts w:ascii="宋体" w:hAnsi="宋体"/>
                <w:color w:val="auto"/>
                <w:sz w:val="21"/>
              </w:rPr>
              <w:t>2-1</w:t>
            </w:r>
          </w:p>
        </w:tc>
        <w:tc>
          <w:tcPr>
            <w:tcW w:w="1701" w:type="dxa"/>
            <w:vAlign w:val="center"/>
          </w:tcPr>
          <w:p w14:paraId="05584A8B">
            <w:pPr>
              <w:pStyle w:val="15"/>
              <w:spacing w:line="320" w:lineRule="exact"/>
              <w:ind w:firstLine="0" w:firstLineChars="0"/>
              <w:jc w:val="center"/>
              <w:rPr>
                <w:rFonts w:ascii="宋体" w:hAnsi="宋体"/>
                <w:color w:val="auto"/>
                <w:sz w:val="21"/>
              </w:rPr>
            </w:pPr>
          </w:p>
        </w:tc>
        <w:tc>
          <w:tcPr>
            <w:tcW w:w="709" w:type="dxa"/>
            <w:vAlign w:val="center"/>
          </w:tcPr>
          <w:p w14:paraId="76B1928F">
            <w:pPr>
              <w:pStyle w:val="15"/>
              <w:spacing w:line="320" w:lineRule="exact"/>
              <w:ind w:firstLine="0" w:firstLineChars="0"/>
              <w:jc w:val="center"/>
              <w:rPr>
                <w:rFonts w:ascii="宋体" w:hAnsi="宋体"/>
                <w:color w:val="auto"/>
                <w:sz w:val="21"/>
              </w:rPr>
            </w:pPr>
          </w:p>
        </w:tc>
        <w:tc>
          <w:tcPr>
            <w:tcW w:w="1917" w:type="dxa"/>
            <w:vAlign w:val="center"/>
          </w:tcPr>
          <w:p w14:paraId="614AD860">
            <w:pPr>
              <w:pStyle w:val="15"/>
              <w:spacing w:line="320" w:lineRule="exact"/>
              <w:ind w:firstLine="0" w:firstLineChars="0"/>
              <w:jc w:val="center"/>
              <w:rPr>
                <w:rFonts w:ascii="宋体" w:hAnsi="宋体"/>
                <w:color w:val="auto"/>
                <w:sz w:val="21"/>
              </w:rPr>
            </w:pPr>
          </w:p>
        </w:tc>
        <w:tc>
          <w:tcPr>
            <w:tcW w:w="1742" w:type="dxa"/>
            <w:vAlign w:val="center"/>
          </w:tcPr>
          <w:p w14:paraId="672C6EF4">
            <w:pPr>
              <w:pStyle w:val="15"/>
              <w:spacing w:line="320" w:lineRule="exact"/>
              <w:ind w:firstLine="0" w:firstLineChars="0"/>
              <w:jc w:val="center"/>
              <w:rPr>
                <w:rFonts w:ascii="宋体" w:hAnsi="宋体"/>
                <w:color w:val="auto"/>
                <w:sz w:val="21"/>
              </w:rPr>
            </w:pPr>
          </w:p>
        </w:tc>
        <w:tc>
          <w:tcPr>
            <w:tcW w:w="2457" w:type="dxa"/>
            <w:vAlign w:val="center"/>
          </w:tcPr>
          <w:p w14:paraId="5299EF10">
            <w:pPr>
              <w:pStyle w:val="15"/>
              <w:spacing w:line="320" w:lineRule="exact"/>
              <w:ind w:firstLine="0" w:firstLineChars="0"/>
              <w:jc w:val="center"/>
              <w:rPr>
                <w:rFonts w:ascii="宋体" w:hAnsi="宋体"/>
                <w:color w:val="auto"/>
                <w:sz w:val="21"/>
              </w:rPr>
            </w:pPr>
          </w:p>
        </w:tc>
        <w:tc>
          <w:tcPr>
            <w:tcW w:w="1948" w:type="dxa"/>
            <w:vAlign w:val="center"/>
          </w:tcPr>
          <w:p w14:paraId="7DB35D0F">
            <w:pPr>
              <w:pStyle w:val="15"/>
              <w:spacing w:line="320" w:lineRule="exact"/>
              <w:ind w:firstLine="0" w:firstLineChars="0"/>
              <w:jc w:val="center"/>
              <w:rPr>
                <w:rFonts w:ascii="宋体" w:hAnsi="宋体"/>
                <w:color w:val="auto"/>
                <w:sz w:val="21"/>
              </w:rPr>
            </w:pPr>
          </w:p>
        </w:tc>
      </w:tr>
      <w:tr w14:paraId="16D82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14:paraId="7F3BD011">
            <w:pPr>
              <w:pStyle w:val="15"/>
              <w:spacing w:line="390" w:lineRule="exact"/>
              <w:ind w:firstLine="0" w:firstLineChars="0"/>
              <w:jc w:val="center"/>
              <w:rPr>
                <w:rFonts w:ascii="宋体" w:hAnsi="宋体"/>
                <w:color w:val="auto"/>
                <w:sz w:val="21"/>
              </w:rPr>
            </w:pPr>
            <w:r>
              <w:rPr>
                <w:rFonts w:ascii="宋体" w:hAnsi="宋体"/>
                <w:color w:val="auto"/>
                <w:sz w:val="21"/>
              </w:rPr>
              <w:t>2-2</w:t>
            </w:r>
          </w:p>
        </w:tc>
        <w:tc>
          <w:tcPr>
            <w:tcW w:w="1701" w:type="dxa"/>
            <w:vAlign w:val="center"/>
          </w:tcPr>
          <w:p w14:paraId="598B35D2">
            <w:pPr>
              <w:pStyle w:val="15"/>
              <w:spacing w:line="320" w:lineRule="exact"/>
              <w:ind w:firstLine="0" w:firstLineChars="0"/>
              <w:jc w:val="center"/>
              <w:rPr>
                <w:rFonts w:ascii="宋体" w:hAnsi="宋体"/>
                <w:color w:val="auto"/>
                <w:sz w:val="21"/>
              </w:rPr>
            </w:pPr>
          </w:p>
        </w:tc>
        <w:tc>
          <w:tcPr>
            <w:tcW w:w="709" w:type="dxa"/>
            <w:vAlign w:val="center"/>
          </w:tcPr>
          <w:p w14:paraId="0BC4C526">
            <w:pPr>
              <w:pStyle w:val="15"/>
              <w:spacing w:line="320" w:lineRule="exact"/>
              <w:ind w:firstLine="0" w:firstLineChars="0"/>
              <w:jc w:val="center"/>
              <w:rPr>
                <w:rFonts w:ascii="宋体" w:hAnsi="宋体"/>
                <w:color w:val="auto"/>
                <w:sz w:val="21"/>
              </w:rPr>
            </w:pPr>
          </w:p>
        </w:tc>
        <w:tc>
          <w:tcPr>
            <w:tcW w:w="1917" w:type="dxa"/>
            <w:vAlign w:val="center"/>
          </w:tcPr>
          <w:p w14:paraId="344E1811">
            <w:pPr>
              <w:pStyle w:val="15"/>
              <w:spacing w:line="320" w:lineRule="exact"/>
              <w:ind w:firstLine="0" w:firstLineChars="0"/>
              <w:jc w:val="center"/>
              <w:rPr>
                <w:rFonts w:ascii="宋体" w:hAnsi="宋体"/>
                <w:color w:val="auto"/>
                <w:sz w:val="21"/>
              </w:rPr>
            </w:pPr>
          </w:p>
        </w:tc>
        <w:tc>
          <w:tcPr>
            <w:tcW w:w="1742" w:type="dxa"/>
            <w:vAlign w:val="center"/>
          </w:tcPr>
          <w:p w14:paraId="50619212">
            <w:pPr>
              <w:pStyle w:val="15"/>
              <w:spacing w:line="320" w:lineRule="exact"/>
              <w:ind w:firstLine="0" w:firstLineChars="0"/>
              <w:jc w:val="center"/>
              <w:rPr>
                <w:rFonts w:ascii="宋体" w:hAnsi="宋体"/>
                <w:color w:val="auto"/>
                <w:sz w:val="21"/>
              </w:rPr>
            </w:pPr>
          </w:p>
        </w:tc>
        <w:tc>
          <w:tcPr>
            <w:tcW w:w="2457" w:type="dxa"/>
            <w:vAlign w:val="center"/>
          </w:tcPr>
          <w:p w14:paraId="62A4B069">
            <w:pPr>
              <w:pStyle w:val="15"/>
              <w:spacing w:line="320" w:lineRule="exact"/>
              <w:ind w:firstLine="0" w:firstLineChars="0"/>
              <w:jc w:val="center"/>
              <w:rPr>
                <w:rFonts w:ascii="宋体" w:hAnsi="宋体"/>
                <w:color w:val="auto"/>
                <w:sz w:val="21"/>
              </w:rPr>
            </w:pPr>
          </w:p>
        </w:tc>
        <w:tc>
          <w:tcPr>
            <w:tcW w:w="1948" w:type="dxa"/>
            <w:vAlign w:val="center"/>
          </w:tcPr>
          <w:p w14:paraId="5346948B">
            <w:pPr>
              <w:pStyle w:val="15"/>
              <w:spacing w:line="320" w:lineRule="exact"/>
              <w:ind w:firstLine="0" w:firstLineChars="0"/>
              <w:jc w:val="center"/>
              <w:rPr>
                <w:rFonts w:ascii="宋体" w:hAnsi="宋体"/>
                <w:color w:val="auto"/>
                <w:sz w:val="21"/>
              </w:rPr>
            </w:pPr>
          </w:p>
        </w:tc>
      </w:tr>
      <w:tr w14:paraId="7F7BF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14:paraId="548287A9">
            <w:pPr>
              <w:pStyle w:val="15"/>
              <w:spacing w:line="390" w:lineRule="exact"/>
              <w:ind w:firstLine="0" w:firstLineChars="0"/>
              <w:jc w:val="center"/>
              <w:rPr>
                <w:rFonts w:ascii="宋体" w:hAnsi="宋体"/>
                <w:color w:val="auto"/>
                <w:sz w:val="21"/>
              </w:rPr>
            </w:pPr>
            <w:r>
              <w:rPr>
                <w:rFonts w:ascii="宋体" w:hAnsi="宋体"/>
                <w:color w:val="auto"/>
                <w:sz w:val="21"/>
              </w:rPr>
              <w:t>2-3</w:t>
            </w:r>
          </w:p>
        </w:tc>
        <w:tc>
          <w:tcPr>
            <w:tcW w:w="1701" w:type="dxa"/>
            <w:vAlign w:val="center"/>
          </w:tcPr>
          <w:p w14:paraId="4DE06AAC">
            <w:pPr>
              <w:pStyle w:val="15"/>
              <w:spacing w:line="320" w:lineRule="exact"/>
              <w:ind w:firstLine="0" w:firstLineChars="0"/>
              <w:jc w:val="center"/>
              <w:rPr>
                <w:rFonts w:ascii="宋体" w:hAnsi="宋体"/>
                <w:color w:val="auto"/>
                <w:sz w:val="21"/>
              </w:rPr>
            </w:pPr>
          </w:p>
        </w:tc>
        <w:tc>
          <w:tcPr>
            <w:tcW w:w="709" w:type="dxa"/>
            <w:vAlign w:val="center"/>
          </w:tcPr>
          <w:p w14:paraId="17B5676F">
            <w:pPr>
              <w:pStyle w:val="15"/>
              <w:spacing w:line="320" w:lineRule="exact"/>
              <w:ind w:firstLine="0" w:firstLineChars="0"/>
              <w:jc w:val="center"/>
              <w:rPr>
                <w:rFonts w:ascii="宋体" w:hAnsi="宋体"/>
                <w:color w:val="auto"/>
                <w:sz w:val="21"/>
              </w:rPr>
            </w:pPr>
          </w:p>
        </w:tc>
        <w:tc>
          <w:tcPr>
            <w:tcW w:w="1917" w:type="dxa"/>
            <w:vAlign w:val="center"/>
          </w:tcPr>
          <w:p w14:paraId="1D1020F8">
            <w:pPr>
              <w:pStyle w:val="15"/>
              <w:spacing w:line="320" w:lineRule="exact"/>
              <w:ind w:firstLine="0" w:firstLineChars="0"/>
              <w:jc w:val="center"/>
              <w:rPr>
                <w:rFonts w:ascii="宋体" w:hAnsi="宋体"/>
                <w:color w:val="auto"/>
                <w:sz w:val="21"/>
              </w:rPr>
            </w:pPr>
          </w:p>
        </w:tc>
        <w:tc>
          <w:tcPr>
            <w:tcW w:w="1742" w:type="dxa"/>
            <w:vAlign w:val="center"/>
          </w:tcPr>
          <w:p w14:paraId="64930BFD">
            <w:pPr>
              <w:pStyle w:val="15"/>
              <w:spacing w:line="320" w:lineRule="exact"/>
              <w:ind w:firstLine="0" w:firstLineChars="0"/>
              <w:jc w:val="center"/>
              <w:rPr>
                <w:rFonts w:ascii="宋体" w:hAnsi="宋体"/>
                <w:color w:val="auto"/>
                <w:sz w:val="21"/>
              </w:rPr>
            </w:pPr>
          </w:p>
        </w:tc>
        <w:tc>
          <w:tcPr>
            <w:tcW w:w="2457" w:type="dxa"/>
            <w:vAlign w:val="center"/>
          </w:tcPr>
          <w:p w14:paraId="6A6ED4BE">
            <w:pPr>
              <w:pStyle w:val="15"/>
              <w:spacing w:line="320" w:lineRule="exact"/>
              <w:ind w:firstLine="0" w:firstLineChars="0"/>
              <w:jc w:val="center"/>
              <w:rPr>
                <w:rFonts w:ascii="宋体" w:hAnsi="宋体"/>
                <w:color w:val="auto"/>
                <w:sz w:val="21"/>
              </w:rPr>
            </w:pPr>
          </w:p>
        </w:tc>
        <w:tc>
          <w:tcPr>
            <w:tcW w:w="1948" w:type="dxa"/>
            <w:vAlign w:val="center"/>
          </w:tcPr>
          <w:p w14:paraId="55911B2A">
            <w:pPr>
              <w:pStyle w:val="15"/>
              <w:spacing w:line="320" w:lineRule="exact"/>
              <w:ind w:firstLine="0" w:firstLineChars="0"/>
              <w:jc w:val="center"/>
              <w:rPr>
                <w:rFonts w:ascii="宋体" w:hAnsi="宋体"/>
                <w:color w:val="auto"/>
                <w:sz w:val="21"/>
              </w:rPr>
            </w:pPr>
          </w:p>
        </w:tc>
      </w:tr>
      <w:tr w14:paraId="140BB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14:paraId="3B158280">
            <w:pPr>
              <w:pStyle w:val="15"/>
              <w:spacing w:line="390" w:lineRule="exact"/>
              <w:ind w:firstLine="0" w:firstLineChars="0"/>
              <w:jc w:val="center"/>
              <w:rPr>
                <w:rFonts w:ascii="宋体" w:hAnsi="宋体"/>
                <w:color w:val="auto"/>
                <w:sz w:val="21"/>
              </w:rPr>
            </w:pPr>
            <w:r>
              <w:rPr>
                <w:rFonts w:ascii="宋体" w:hAnsi="宋体"/>
                <w:color w:val="auto"/>
                <w:sz w:val="21"/>
              </w:rPr>
              <w:t>2-4</w:t>
            </w:r>
          </w:p>
        </w:tc>
        <w:tc>
          <w:tcPr>
            <w:tcW w:w="1701" w:type="dxa"/>
            <w:vAlign w:val="center"/>
          </w:tcPr>
          <w:p w14:paraId="3A0C9018">
            <w:pPr>
              <w:pStyle w:val="15"/>
              <w:spacing w:line="320" w:lineRule="exact"/>
              <w:ind w:firstLine="0" w:firstLineChars="0"/>
              <w:jc w:val="center"/>
              <w:rPr>
                <w:rFonts w:ascii="宋体" w:hAnsi="宋体"/>
                <w:color w:val="auto"/>
                <w:sz w:val="21"/>
              </w:rPr>
            </w:pPr>
          </w:p>
        </w:tc>
        <w:tc>
          <w:tcPr>
            <w:tcW w:w="709" w:type="dxa"/>
            <w:vAlign w:val="center"/>
          </w:tcPr>
          <w:p w14:paraId="6A04B0DB">
            <w:pPr>
              <w:pStyle w:val="15"/>
              <w:spacing w:line="320" w:lineRule="exact"/>
              <w:ind w:firstLine="0" w:firstLineChars="0"/>
              <w:jc w:val="center"/>
              <w:rPr>
                <w:rFonts w:ascii="宋体" w:hAnsi="宋体"/>
                <w:color w:val="auto"/>
                <w:sz w:val="21"/>
              </w:rPr>
            </w:pPr>
          </w:p>
        </w:tc>
        <w:tc>
          <w:tcPr>
            <w:tcW w:w="1917" w:type="dxa"/>
            <w:vAlign w:val="center"/>
          </w:tcPr>
          <w:p w14:paraId="35E72EE8">
            <w:pPr>
              <w:pStyle w:val="15"/>
              <w:spacing w:line="320" w:lineRule="exact"/>
              <w:ind w:firstLine="0" w:firstLineChars="0"/>
              <w:jc w:val="center"/>
              <w:rPr>
                <w:rFonts w:ascii="宋体" w:hAnsi="宋体"/>
                <w:color w:val="auto"/>
                <w:sz w:val="21"/>
              </w:rPr>
            </w:pPr>
          </w:p>
        </w:tc>
        <w:tc>
          <w:tcPr>
            <w:tcW w:w="1742" w:type="dxa"/>
            <w:vAlign w:val="center"/>
          </w:tcPr>
          <w:p w14:paraId="78FCC7EC">
            <w:pPr>
              <w:pStyle w:val="15"/>
              <w:spacing w:line="320" w:lineRule="exact"/>
              <w:ind w:firstLine="0" w:firstLineChars="0"/>
              <w:jc w:val="center"/>
              <w:rPr>
                <w:rFonts w:ascii="宋体" w:hAnsi="宋体"/>
                <w:color w:val="auto"/>
                <w:sz w:val="21"/>
              </w:rPr>
            </w:pPr>
          </w:p>
        </w:tc>
        <w:tc>
          <w:tcPr>
            <w:tcW w:w="2457" w:type="dxa"/>
            <w:vAlign w:val="center"/>
          </w:tcPr>
          <w:p w14:paraId="171D68AF">
            <w:pPr>
              <w:pStyle w:val="15"/>
              <w:spacing w:line="320" w:lineRule="exact"/>
              <w:ind w:firstLine="0" w:firstLineChars="0"/>
              <w:jc w:val="center"/>
              <w:rPr>
                <w:rFonts w:ascii="宋体" w:hAnsi="宋体"/>
                <w:color w:val="auto"/>
                <w:sz w:val="21"/>
              </w:rPr>
            </w:pPr>
          </w:p>
        </w:tc>
        <w:tc>
          <w:tcPr>
            <w:tcW w:w="1948" w:type="dxa"/>
            <w:vAlign w:val="center"/>
          </w:tcPr>
          <w:p w14:paraId="2FF783C0">
            <w:pPr>
              <w:pStyle w:val="15"/>
              <w:spacing w:line="320" w:lineRule="exact"/>
              <w:ind w:firstLine="0" w:firstLineChars="0"/>
              <w:jc w:val="center"/>
              <w:rPr>
                <w:rFonts w:ascii="宋体" w:hAnsi="宋体"/>
                <w:color w:val="auto"/>
                <w:sz w:val="21"/>
              </w:rPr>
            </w:pPr>
          </w:p>
        </w:tc>
      </w:tr>
      <w:tr w14:paraId="51315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14:paraId="41AF2031">
            <w:pPr>
              <w:pStyle w:val="15"/>
              <w:spacing w:line="390" w:lineRule="exact"/>
              <w:ind w:firstLine="0" w:firstLineChars="0"/>
              <w:jc w:val="center"/>
              <w:rPr>
                <w:rFonts w:ascii="宋体" w:hAnsi="宋体"/>
                <w:color w:val="auto"/>
                <w:sz w:val="21"/>
              </w:rPr>
            </w:pPr>
            <w:r>
              <w:rPr>
                <w:rFonts w:ascii="宋体" w:hAnsi="宋体"/>
                <w:color w:val="auto"/>
                <w:sz w:val="21"/>
              </w:rPr>
              <w:t>2-5</w:t>
            </w:r>
          </w:p>
        </w:tc>
        <w:tc>
          <w:tcPr>
            <w:tcW w:w="1701" w:type="dxa"/>
            <w:vAlign w:val="center"/>
          </w:tcPr>
          <w:p w14:paraId="199D1CB4">
            <w:pPr>
              <w:pStyle w:val="15"/>
              <w:spacing w:line="320" w:lineRule="exact"/>
              <w:ind w:firstLine="0" w:firstLineChars="0"/>
              <w:jc w:val="center"/>
              <w:rPr>
                <w:rFonts w:ascii="宋体" w:hAnsi="宋体"/>
                <w:color w:val="auto"/>
                <w:sz w:val="21"/>
              </w:rPr>
            </w:pPr>
          </w:p>
        </w:tc>
        <w:tc>
          <w:tcPr>
            <w:tcW w:w="709" w:type="dxa"/>
            <w:vAlign w:val="center"/>
          </w:tcPr>
          <w:p w14:paraId="3F499E09">
            <w:pPr>
              <w:pStyle w:val="15"/>
              <w:spacing w:line="320" w:lineRule="exact"/>
              <w:ind w:firstLine="0" w:firstLineChars="0"/>
              <w:jc w:val="center"/>
              <w:rPr>
                <w:rFonts w:ascii="宋体" w:hAnsi="宋体"/>
                <w:color w:val="auto"/>
                <w:sz w:val="21"/>
              </w:rPr>
            </w:pPr>
          </w:p>
        </w:tc>
        <w:tc>
          <w:tcPr>
            <w:tcW w:w="1917" w:type="dxa"/>
            <w:vAlign w:val="center"/>
          </w:tcPr>
          <w:p w14:paraId="535AD0A6">
            <w:pPr>
              <w:pStyle w:val="15"/>
              <w:spacing w:line="320" w:lineRule="exact"/>
              <w:ind w:firstLine="0" w:firstLineChars="0"/>
              <w:jc w:val="center"/>
              <w:rPr>
                <w:rFonts w:ascii="宋体" w:hAnsi="宋体"/>
                <w:color w:val="auto"/>
                <w:sz w:val="21"/>
              </w:rPr>
            </w:pPr>
          </w:p>
        </w:tc>
        <w:tc>
          <w:tcPr>
            <w:tcW w:w="1742" w:type="dxa"/>
            <w:vAlign w:val="center"/>
          </w:tcPr>
          <w:p w14:paraId="0B364832">
            <w:pPr>
              <w:pStyle w:val="15"/>
              <w:spacing w:line="320" w:lineRule="exact"/>
              <w:ind w:firstLine="0" w:firstLineChars="0"/>
              <w:jc w:val="center"/>
              <w:rPr>
                <w:rFonts w:ascii="宋体" w:hAnsi="宋体"/>
                <w:color w:val="auto"/>
                <w:sz w:val="21"/>
              </w:rPr>
            </w:pPr>
          </w:p>
        </w:tc>
        <w:tc>
          <w:tcPr>
            <w:tcW w:w="2457" w:type="dxa"/>
            <w:vAlign w:val="center"/>
          </w:tcPr>
          <w:p w14:paraId="2CD80767">
            <w:pPr>
              <w:pStyle w:val="15"/>
              <w:spacing w:line="320" w:lineRule="exact"/>
              <w:ind w:firstLine="0" w:firstLineChars="0"/>
              <w:jc w:val="center"/>
              <w:rPr>
                <w:rFonts w:ascii="宋体" w:hAnsi="宋体"/>
                <w:color w:val="auto"/>
                <w:sz w:val="21"/>
              </w:rPr>
            </w:pPr>
          </w:p>
        </w:tc>
        <w:tc>
          <w:tcPr>
            <w:tcW w:w="1948" w:type="dxa"/>
            <w:vAlign w:val="center"/>
          </w:tcPr>
          <w:p w14:paraId="64E88DD4">
            <w:pPr>
              <w:pStyle w:val="15"/>
              <w:spacing w:line="320" w:lineRule="exact"/>
              <w:ind w:firstLine="0" w:firstLineChars="0"/>
              <w:jc w:val="center"/>
              <w:rPr>
                <w:rFonts w:ascii="宋体" w:hAnsi="宋体"/>
                <w:color w:val="auto"/>
                <w:sz w:val="21"/>
              </w:rPr>
            </w:pPr>
          </w:p>
        </w:tc>
      </w:tr>
      <w:tr w14:paraId="07A31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14:paraId="48CEC11B">
            <w:pPr>
              <w:pStyle w:val="15"/>
              <w:spacing w:line="390" w:lineRule="exact"/>
              <w:ind w:firstLine="0" w:firstLineChars="0"/>
              <w:jc w:val="center"/>
              <w:rPr>
                <w:rFonts w:ascii="宋体" w:hAnsi="宋体"/>
                <w:color w:val="auto"/>
                <w:sz w:val="21"/>
              </w:rPr>
            </w:pPr>
            <w:r>
              <w:rPr>
                <w:rFonts w:ascii="宋体" w:hAnsi="宋体"/>
                <w:color w:val="auto"/>
                <w:sz w:val="21"/>
              </w:rPr>
              <w:t>2-6</w:t>
            </w:r>
          </w:p>
        </w:tc>
        <w:tc>
          <w:tcPr>
            <w:tcW w:w="1701" w:type="dxa"/>
            <w:vAlign w:val="center"/>
          </w:tcPr>
          <w:p w14:paraId="40655E5C">
            <w:pPr>
              <w:pStyle w:val="15"/>
              <w:spacing w:line="320" w:lineRule="exact"/>
              <w:ind w:firstLine="0" w:firstLineChars="0"/>
              <w:jc w:val="center"/>
              <w:rPr>
                <w:rFonts w:ascii="宋体" w:hAnsi="宋体"/>
                <w:color w:val="auto"/>
                <w:sz w:val="21"/>
              </w:rPr>
            </w:pPr>
          </w:p>
        </w:tc>
        <w:tc>
          <w:tcPr>
            <w:tcW w:w="709" w:type="dxa"/>
            <w:vAlign w:val="center"/>
          </w:tcPr>
          <w:p w14:paraId="6F851368">
            <w:pPr>
              <w:pStyle w:val="15"/>
              <w:spacing w:line="320" w:lineRule="exact"/>
              <w:ind w:firstLine="0" w:firstLineChars="0"/>
              <w:jc w:val="center"/>
              <w:rPr>
                <w:rFonts w:ascii="宋体" w:hAnsi="宋体"/>
                <w:color w:val="auto"/>
                <w:sz w:val="21"/>
              </w:rPr>
            </w:pPr>
          </w:p>
        </w:tc>
        <w:tc>
          <w:tcPr>
            <w:tcW w:w="1917" w:type="dxa"/>
            <w:vAlign w:val="center"/>
          </w:tcPr>
          <w:p w14:paraId="1BB2D4C5">
            <w:pPr>
              <w:pStyle w:val="15"/>
              <w:spacing w:line="320" w:lineRule="exact"/>
              <w:ind w:firstLine="0" w:firstLineChars="0"/>
              <w:jc w:val="center"/>
              <w:rPr>
                <w:rFonts w:ascii="宋体" w:hAnsi="宋体"/>
                <w:color w:val="auto"/>
                <w:sz w:val="21"/>
              </w:rPr>
            </w:pPr>
          </w:p>
        </w:tc>
        <w:tc>
          <w:tcPr>
            <w:tcW w:w="1742" w:type="dxa"/>
            <w:vAlign w:val="center"/>
          </w:tcPr>
          <w:p w14:paraId="1B1FDE51">
            <w:pPr>
              <w:pStyle w:val="15"/>
              <w:spacing w:line="320" w:lineRule="exact"/>
              <w:ind w:firstLine="0" w:firstLineChars="0"/>
              <w:jc w:val="center"/>
              <w:rPr>
                <w:rFonts w:ascii="宋体" w:hAnsi="宋体"/>
                <w:color w:val="auto"/>
                <w:sz w:val="21"/>
              </w:rPr>
            </w:pPr>
          </w:p>
        </w:tc>
        <w:tc>
          <w:tcPr>
            <w:tcW w:w="2457" w:type="dxa"/>
            <w:vAlign w:val="center"/>
          </w:tcPr>
          <w:p w14:paraId="0192A45D">
            <w:pPr>
              <w:pStyle w:val="15"/>
              <w:spacing w:line="320" w:lineRule="exact"/>
              <w:ind w:firstLine="0" w:firstLineChars="0"/>
              <w:jc w:val="center"/>
              <w:rPr>
                <w:rFonts w:ascii="宋体" w:hAnsi="宋体"/>
                <w:color w:val="auto"/>
                <w:sz w:val="21"/>
              </w:rPr>
            </w:pPr>
          </w:p>
        </w:tc>
        <w:tc>
          <w:tcPr>
            <w:tcW w:w="1948" w:type="dxa"/>
            <w:vAlign w:val="center"/>
          </w:tcPr>
          <w:p w14:paraId="130DF63F">
            <w:pPr>
              <w:pStyle w:val="15"/>
              <w:spacing w:line="320" w:lineRule="exact"/>
              <w:ind w:firstLine="0" w:firstLineChars="0"/>
              <w:jc w:val="center"/>
              <w:rPr>
                <w:rFonts w:ascii="宋体" w:hAnsi="宋体"/>
                <w:color w:val="auto"/>
                <w:sz w:val="21"/>
              </w:rPr>
            </w:pPr>
          </w:p>
        </w:tc>
      </w:tr>
      <w:tr w14:paraId="42C59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14:paraId="4B653402">
            <w:pPr>
              <w:pStyle w:val="15"/>
              <w:spacing w:line="390" w:lineRule="exact"/>
              <w:ind w:firstLine="0" w:firstLineChars="0"/>
              <w:jc w:val="center"/>
              <w:rPr>
                <w:rFonts w:ascii="宋体" w:hAnsi="宋体"/>
                <w:color w:val="auto"/>
                <w:sz w:val="21"/>
              </w:rPr>
            </w:pPr>
            <w:r>
              <w:rPr>
                <w:rFonts w:ascii="宋体" w:hAnsi="宋体"/>
                <w:color w:val="auto"/>
                <w:sz w:val="21"/>
              </w:rPr>
              <w:t>2-7</w:t>
            </w:r>
          </w:p>
        </w:tc>
        <w:tc>
          <w:tcPr>
            <w:tcW w:w="1701" w:type="dxa"/>
            <w:vAlign w:val="center"/>
          </w:tcPr>
          <w:p w14:paraId="748132A4">
            <w:pPr>
              <w:pStyle w:val="15"/>
              <w:spacing w:line="320" w:lineRule="exact"/>
              <w:ind w:firstLine="0" w:firstLineChars="0"/>
              <w:jc w:val="center"/>
              <w:rPr>
                <w:rFonts w:ascii="宋体" w:hAnsi="宋体"/>
                <w:color w:val="auto"/>
                <w:sz w:val="21"/>
              </w:rPr>
            </w:pPr>
          </w:p>
        </w:tc>
        <w:tc>
          <w:tcPr>
            <w:tcW w:w="709" w:type="dxa"/>
            <w:vAlign w:val="center"/>
          </w:tcPr>
          <w:p w14:paraId="4A4938CF">
            <w:pPr>
              <w:pStyle w:val="15"/>
              <w:spacing w:line="320" w:lineRule="exact"/>
              <w:ind w:firstLine="0" w:firstLineChars="0"/>
              <w:jc w:val="center"/>
              <w:rPr>
                <w:rFonts w:ascii="宋体" w:hAnsi="宋体"/>
                <w:color w:val="auto"/>
                <w:sz w:val="21"/>
              </w:rPr>
            </w:pPr>
          </w:p>
        </w:tc>
        <w:tc>
          <w:tcPr>
            <w:tcW w:w="1917" w:type="dxa"/>
            <w:vAlign w:val="center"/>
          </w:tcPr>
          <w:p w14:paraId="4FA5BA08">
            <w:pPr>
              <w:pStyle w:val="15"/>
              <w:spacing w:line="320" w:lineRule="exact"/>
              <w:ind w:firstLine="0" w:firstLineChars="0"/>
              <w:jc w:val="center"/>
              <w:rPr>
                <w:rFonts w:ascii="宋体" w:hAnsi="宋体"/>
                <w:color w:val="auto"/>
                <w:sz w:val="21"/>
              </w:rPr>
            </w:pPr>
          </w:p>
        </w:tc>
        <w:tc>
          <w:tcPr>
            <w:tcW w:w="1742" w:type="dxa"/>
            <w:vAlign w:val="center"/>
          </w:tcPr>
          <w:p w14:paraId="06C77CDD">
            <w:pPr>
              <w:pStyle w:val="15"/>
              <w:spacing w:line="320" w:lineRule="exact"/>
              <w:ind w:firstLine="0" w:firstLineChars="0"/>
              <w:jc w:val="center"/>
              <w:rPr>
                <w:rFonts w:ascii="宋体" w:hAnsi="宋体"/>
                <w:color w:val="auto"/>
                <w:sz w:val="21"/>
              </w:rPr>
            </w:pPr>
          </w:p>
        </w:tc>
        <w:tc>
          <w:tcPr>
            <w:tcW w:w="2457" w:type="dxa"/>
            <w:vAlign w:val="center"/>
          </w:tcPr>
          <w:p w14:paraId="6CFCE382">
            <w:pPr>
              <w:pStyle w:val="15"/>
              <w:spacing w:line="320" w:lineRule="exact"/>
              <w:ind w:firstLine="0" w:firstLineChars="0"/>
              <w:jc w:val="center"/>
              <w:rPr>
                <w:rFonts w:ascii="宋体" w:hAnsi="宋体"/>
                <w:color w:val="auto"/>
                <w:sz w:val="21"/>
              </w:rPr>
            </w:pPr>
          </w:p>
        </w:tc>
        <w:tc>
          <w:tcPr>
            <w:tcW w:w="1948" w:type="dxa"/>
            <w:vAlign w:val="center"/>
          </w:tcPr>
          <w:p w14:paraId="5DF1A4BB">
            <w:pPr>
              <w:pStyle w:val="15"/>
              <w:spacing w:line="320" w:lineRule="exact"/>
              <w:ind w:firstLine="0" w:firstLineChars="0"/>
              <w:jc w:val="center"/>
              <w:rPr>
                <w:rFonts w:ascii="宋体" w:hAnsi="宋体"/>
                <w:color w:val="auto"/>
                <w:sz w:val="21"/>
              </w:rPr>
            </w:pPr>
          </w:p>
        </w:tc>
      </w:tr>
      <w:tr w14:paraId="3C65B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14:paraId="2C17B338">
            <w:pPr>
              <w:pStyle w:val="15"/>
              <w:spacing w:line="390" w:lineRule="exact"/>
              <w:ind w:firstLine="0" w:firstLineChars="0"/>
              <w:jc w:val="center"/>
              <w:rPr>
                <w:rFonts w:ascii="宋体" w:hAnsi="宋体"/>
                <w:color w:val="auto"/>
                <w:sz w:val="21"/>
              </w:rPr>
            </w:pPr>
            <w:r>
              <w:rPr>
                <w:rFonts w:ascii="宋体" w:hAnsi="宋体"/>
                <w:color w:val="auto"/>
                <w:sz w:val="21"/>
              </w:rPr>
              <w:t>2-8</w:t>
            </w:r>
          </w:p>
        </w:tc>
        <w:tc>
          <w:tcPr>
            <w:tcW w:w="1701" w:type="dxa"/>
            <w:vAlign w:val="center"/>
          </w:tcPr>
          <w:p w14:paraId="09B08EEC">
            <w:pPr>
              <w:pStyle w:val="15"/>
              <w:spacing w:line="320" w:lineRule="exact"/>
              <w:ind w:firstLine="0" w:firstLineChars="0"/>
              <w:jc w:val="center"/>
              <w:rPr>
                <w:rFonts w:ascii="宋体" w:hAnsi="宋体"/>
                <w:color w:val="auto"/>
                <w:sz w:val="21"/>
              </w:rPr>
            </w:pPr>
          </w:p>
        </w:tc>
        <w:tc>
          <w:tcPr>
            <w:tcW w:w="709" w:type="dxa"/>
            <w:vAlign w:val="center"/>
          </w:tcPr>
          <w:p w14:paraId="2B7F63CF">
            <w:pPr>
              <w:pStyle w:val="15"/>
              <w:spacing w:line="320" w:lineRule="exact"/>
              <w:ind w:firstLine="0" w:firstLineChars="0"/>
              <w:jc w:val="center"/>
              <w:rPr>
                <w:rFonts w:ascii="宋体" w:hAnsi="宋体"/>
                <w:color w:val="auto"/>
                <w:sz w:val="21"/>
              </w:rPr>
            </w:pPr>
          </w:p>
        </w:tc>
        <w:tc>
          <w:tcPr>
            <w:tcW w:w="1917" w:type="dxa"/>
            <w:vAlign w:val="center"/>
          </w:tcPr>
          <w:p w14:paraId="2248C164">
            <w:pPr>
              <w:pStyle w:val="15"/>
              <w:spacing w:line="320" w:lineRule="exact"/>
              <w:ind w:firstLine="0" w:firstLineChars="0"/>
              <w:jc w:val="center"/>
              <w:rPr>
                <w:rFonts w:ascii="宋体" w:hAnsi="宋体"/>
                <w:color w:val="auto"/>
                <w:sz w:val="21"/>
              </w:rPr>
            </w:pPr>
          </w:p>
        </w:tc>
        <w:tc>
          <w:tcPr>
            <w:tcW w:w="1742" w:type="dxa"/>
            <w:vAlign w:val="center"/>
          </w:tcPr>
          <w:p w14:paraId="55C88616">
            <w:pPr>
              <w:pStyle w:val="15"/>
              <w:spacing w:line="320" w:lineRule="exact"/>
              <w:ind w:firstLine="0" w:firstLineChars="0"/>
              <w:jc w:val="center"/>
              <w:rPr>
                <w:rFonts w:ascii="宋体" w:hAnsi="宋体"/>
                <w:color w:val="auto"/>
                <w:sz w:val="21"/>
              </w:rPr>
            </w:pPr>
          </w:p>
        </w:tc>
        <w:tc>
          <w:tcPr>
            <w:tcW w:w="2457" w:type="dxa"/>
            <w:vAlign w:val="center"/>
          </w:tcPr>
          <w:p w14:paraId="01600362">
            <w:pPr>
              <w:pStyle w:val="15"/>
              <w:spacing w:line="320" w:lineRule="exact"/>
              <w:ind w:firstLine="0" w:firstLineChars="0"/>
              <w:jc w:val="center"/>
              <w:rPr>
                <w:rFonts w:ascii="宋体" w:hAnsi="宋体"/>
                <w:color w:val="auto"/>
                <w:sz w:val="21"/>
              </w:rPr>
            </w:pPr>
          </w:p>
        </w:tc>
        <w:tc>
          <w:tcPr>
            <w:tcW w:w="1948" w:type="dxa"/>
            <w:vAlign w:val="center"/>
          </w:tcPr>
          <w:p w14:paraId="5AD65D3B">
            <w:pPr>
              <w:pStyle w:val="15"/>
              <w:spacing w:line="320" w:lineRule="exact"/>
              <w:ind w:firstLine="0" w:firstLineChars="0"/>
              <w:jc w:val="center"/>
              <w:rPr>
                <w:rFonts w:ascii="宋体" w:hAnsi="宋体"/>
                <w:color w:val="auto"/>
                <w:sz w:val="21"/>
              </w:rPr>
            </w:pPr>
          </w:p>
        </w:tc>
      </w:tr>
      <w:tr w14:paraId="2227D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14:paraId="2A4EF67D">
            <w:pPr>
              <w:pStyle w:val="15"/>
              <w:spacing w:line="390" w:lineRule="exact"/>
              <w:ind w:firstLine="0" w:firstLineChars="0"/>
              <w:jc w:val="center"/>
              <w:rPr>
                <w:rFonts w:ascii="宋体" w:hAnsi="宋体"/>
                <w:color w:val="auto"/>
                <w:sz w:val="21"/>
              </w:rPr>
            </w:pPr>
            <w:r>
              <w:rPr>
                <w:rFonts w:ascii="宋体" w:hAnsi="宋体"/>
                <w:color w:val="auto"/>
                <w:sz w:val="21"/>
              </w:rPr>
              <w:t>2-9</w:t>
            </w:r>
          </w:p>
        </w:tc>
        <w:tc>
          <w:tcPr>
            <w:tcW w:w="1701" w:type="dxa"/>
            <w:vAlign w:val="center"/>
          </w:tcPr>
          <w:p w14:paraId="2133C457">
            <w:pPr>
              <w:pStyle w:val="15"/>
              <w:spacing w:line="320" w:lineRule="exact"/>
              <w:ind w:firstLine="0" w:firstLineChars="0"/>
              <w:jc w:val="center"/>
              <w:rPr>
                <w:rFonts w:ascii="宋体" w:hAnsi="宋体"/>
                <w:color w:val="auto"/>
                <w:sz w:val="21"/>
              </w:rPr>
            </w:pPr>
          </w:p>
        </w:tc>
        <w:tc>
          <w:tcPr>
            <w:tcW w:w="709" w:type="dxa"/>
            <w:vAlign w:val="center"/>
          </w:tcPr>
          <w:p w14:paraId="7386C085">
            <w:pPr>
              <w:pStyle w:val="15"/>
              <w:spacing w:line="320" w:lineRule="exact"/>
              <w:ind w:firstLine="0" w:firstLineChars="0"/>
              <w:jc w:val="center"/>
              <w:rPr>
                <w:rFonts w:ascii="宋体" w:hAnsi="宋体"/>
                <w:color w:val="auto"/>
                <w:sz w:val="21"/>
              </w:rPr>
            </w:pPr>
          </w:p>
        </w:tc>
        <w:tc>
          <w:tcPr>
            <w:tcW w:w="1917" w:type="dxa"/>
            <w:vAlign w:val="center"/>
          </w:tcPr>
          <w:p w14:paraId="0A0CA5E8">
            <w:pPr>
              <w:pStyle w:val="15"/>
              <w:spacing w:line="320" w:lineRule="exact"/>
              <w:ind w:firstLine="0" w:firstLineChars="0"/>
              <w:jc w:val="center"/>
              <w:rPr>
                <w:rFonts w:ascii="宋体" w:hAnsi="宋体"/>
                <w:color w:val="auto"/>
                <w:sz w:val="21"/>
              </w:rPr>
            </w:pPr>
          </w:p>
        </w:tc>
        <w:tc>
          <w:tcPr>
            <w:tcW w:w="1742" w:type="dxa"/>
            <w:vAlign w:val="center"/>
          </w:tcPr>
          <w:p w14:paraId="2E0E9801">
            <w:pPr>
              <w:pStyle w:val="15"/>
              <w:spacing w:line="320" w:lineRule="exact"/>
              <w:ind w:firstLine="0" w:firstLineChars="0"/>
              <w:jc w:val="center"/>
              <w:rPr>
                <w:rFonts w:ascii="宋体" w:hAnsi="宋体"/>
                <w:color w:val="auto"/>
                <w:sz w:val="21"/>
              </w:rPr>
            </w:pPr>
          </w:p>
        </w:tc>
        <w:tc>
          <w:tcPr>
            <w:tcW w:w="2457" w:type="dxa"/>
            <w:vAlign w:val="center"/>
          </w:tcPr>
          <w:p w14:paraId="159B173A">
            <w:pPr>
              <w:pStyle w:val="15"/>
              <w:spacing w:line="320" w:lineRule="exact"/>
              <w:ind w:firstLine="0" w:firstLineChars="0"/>
              <w:jc w:val="center"/>
              <w:rPr>
                <w:rFonts w:ascii="宋体" w:hAnsi="宋体"/>
                <w:color w:val="auto"/>
                <w:sz w:val="21"/>
              </w:rPr>
            </w:pPr>
          </w:p>
        </w:tc>
        <w:tc>
          <w:tcPr>
            <w:tcW w:w="1948" w:type="dxa"/>
            <w:vAlign w:val="center"/>
          </w:tcPr>
          <w:p w14:paraId="22E4DED1">
            <w:pPr>
              <w:pStyle w:val="15"/>
              <w:spacing w:line="320" w:lineRule="exact"/>
              <w:ind w:firstLine="0" w:firstLineChars="0"/>
              <w:jc w:val="center"/>
              <w:rPr>
                <w:rFonts w:ascii="宋体" w:hAnsi="宋体"/>
                <w:color w:val="auto"/>
                <w:sz w:val="21"/>
              </w:rPr>
            </w:pPr>
          </w:p>
        </w:tc>
      </w:tr>
      <w:tr w14:paraId="7306B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14:paraId="766AAAB5">
            <w:pPr>
              <w:pStyle w:val="15"/>
              <w:spacing w:line="390" w:lineRule="exact"/>
              <w:ind w:firstLine="0" w:firstLineChars="0"/>
              <w:jc w:val="center"/>
              <w:rPr>
                <w:rFonts w:ascii="宋体" w:hAnsi="宋体"/>
                <w:color w:val="auto"/>
                <w:sz w:val="21"/>
              </w:rPr>
            </w:pPr>
            <w:r>
              <w:rPr>
                <w:rFonts w:hint="eastAsia" w:ascii="宋体" w:hAnsi="宋体"/>
                <w:color w:val="auto"/>
                <w:sz w:val="21"/>
              </w:rPr>
              <w:t>2-10</w:t>
            </w:r>
          </w:p>
        </w:tc>
        <w:tc>
          <w:tcPr>
            <w:tcW w:w="1701" w:type="dxa"/>
            <w:vAlign w:val="center"/>
          </w:tcPr>
          <w:p w14:paraId="5D858BE5">
            <w:pPr>
              <w:pStyle w:val="15"/>
              <w:spacing w:line="320" w:lineRule="exact"/>
              <w:ind w:firstLine="0" w:firstLineChars="0"/>
              <w:jc w:val="center"/>
              <w:rPr>
                <w:rFonts w:ascii="宋体" w:hAnsi="宋体"/>
                <w:color w:val="auto"/>
                <w:sz w:val="21"/>
              </w:rPr>
            </w:pPr>
          </w:p>
        </w:tc>
        <w:tc>
          <w:tcPr>
            <w:tcW w:w="709" w:type="dxa"/>
            <w:vAlign w:val="center"/>
          </w:tcPr>
          <w:p w14:paraId="7BF759C9">
            <w:pPr>
              <w:pStyle w:val="15"/>
              <w:spacing w:line="320" w:lineRule="exact"/>
              <w:ind w:firstLine="0" w:firstLineChars="0"/>
              <w:jc w:val="center"/>
              <w:rPr>
                <w:rFonts w:ascii="宋体" w:hAnsi="宋体"/>
                <w:color w:val="auto"/>
                <w:sz w:val="21"/>
              </w:rPr>
            </w:pPr>
          </w:p>
        </w:tc>
        <w:tc>
          <w:tcPr>
            <w:tcW w:w="1917" w:type="dxa"/>
            <w:vAlign w:val="center"/>
          </w:tcPr>
          <w:p w14:paraId="1D419E45">
            <w:pPr>
              <w:pStyle w:val="15"/>
              <w:spacing w:line="320" w:lineRule="exact"/>
              <w:ind w:firstLine="0" w:firstLineChars="0"/>
              <w:jc w:val="center"/>
              <w:rPr>
                <w:rFonts w:ascii="宋体" w:hAnsi="宋体"/>
                <w:color w:val="auto"/>
                <w:sz w:val="21"/>
              </w:rPr>
            </w:pPr>
          </w:p>
        </w:tc>
        <w:tc>
          <w:tcPr>
            <w:tcW w:w="1742" w:type="dxa"/>
            <w:vAlign w:val="center"/>
          </w:tcPr>
          <w:p w14:paraId="76B39F31">
            <w:pPr>
              <w:pStyle w:val="15"/>
              <w:spacing w:line="320" w:lineRule="exact"/>
              <w:ind w:firstLine="0" w:firstLineChars="0"/>
              <w:jc w:val="center"/>
              <w:rPr>
                <w:rFonts w:ascii="宋体" w:hAnsi="宋体"/>
                <w:color w:val="auto"/>
                <w:sz w:val="21"/>
              </w:rPr>
            </w:pPr>
          </w:p>
        </w:tc>
        <w:tc>
          <w:tcPr>
            <w:tcW w:w="2457" w:type="dxa"/>
            <w:vAlign w:val="center"/>
          </w:tcPr>
          <w:p w14:paraId="1E89C505">
            <w:pPr>
              <w:pStyle w:val="15"/>
              <w:spacing w:line="320" w:lineRule="exact"/>
              <w:ind w:firstLine="0" w:firstLineChars="0"/>
              <w:jc w:val="center"/>
              <w:rPr>
                <w:rFonts w:ascii="宋体" w:hAnsi="宋体"/>
                <w:color w:val="auto"/>
                <w:sz w:val="21"/>
              </w:rPr>
            </w:pPr>
          </w:p>
        </w:tc>
        <w:tc>
          <w:tcPr>
            <w:tcW w:w="1948" w:type="dxa"/>
            <w:vAlign w:val="center"/>
          </w:tcPr>
          <w:p w14:paraId="2E08EEF2">
            <w:pPr>
              <w:pStyle w:val="15"/>
              <w:spacing w:line="320" w:lineRule="exact"/>
              <w:ind w:firstLine="0" w:firstLineChars="0"/>
              <w:jc w:val="center"/>
              <w:rPr>
                <w:rFonts w:ascii="宋体" w:hAnsi="宋体"/>
                <w:color w:val="auto"/>
                <w:sz w:val="21"/>
              </w:rPr>
            </w:pPr>
          </w:p>
        </w:tc>
      </w:tr>
    </w:tbl>
    <w:p w14:paraId="262DEDF0">
      <w:pPr>
        <w:rPr>
          <w:rFonts w:asciiTheme="minorEastAsia" w:hAnsiTheme="minorEastAsia" w:eastAsiaTheme="minorEastAsia"/>
          <w:b/>
          <w:color w:val="auto"/>
          <w:sz w:val="24"/>
        </w:rPr>
      </w:pPr>
    </w:p>
    <w:p w14:paraId="5038E334">
      <w:pPr>
        <w:rPr>
          <w:rFonts w:asciiTheme="minorEastAsia" w:hAnsiTheme="minorEastAsia" w:eastAsiaTheme="minorEastAsia"/>
          <w:b/>
          <w:color w:val="auto"/>
          <w:sz w:val="24"/>
        </w:rPr>
      </w:pPr>
      <w:r>
        <w:rPr>
          <w:rFonts w:hint="eastAsia" w:asciiTheme="minorEastAsia" w:hAnsiTheme="minorEastAsia" w:eastAsiaTheme="minorEastAsia"/>
          <w:b/>
          <w:color w:val="auto"/>
          <w:sz w:val="24"/>
        </w:rPr>
        <w:t>7.3代表性论文（限10篇）收录引用情况检索报告（限1个）</w:t>
      </w:r>
    </w:p>
    <w:tbl>
      <w:tblPr>
        <w:tblStyle w:val="34"/>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8646"/>
      </w:tblGrid>
      <w:tr w14:paraId="150DE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710" w:type="dxa"/>
            <w:vAlign w:val="center"/>
          </w:tcPr>
          <w:p w14:paraId="1F0B941F">
            <w:pPr>
              <w:rPr>
                <w:rFonts w:ascii="宋体" w:hAnsi="宋体"/>
                <w:color w:val="auto"/>
              </w:rPr>
            </w:pPr>
            <w:r>
              <w:rPr>
                <w:rFonts w:hint="eastAsia" w:ascii="宋体" w:hAnsi="宋体"/>
                <w:color w:val="auto"/>
              </w:rPr>
              <w:t>序号</w:t>
            </w:r>
          </w:p>
        </w:tc>
        <w:tc>
          <w:tcPr>
            <w:tcW w:w="8646" w:type="dxa"/>
            <w:tcBorders>
              <w:right w:val="single" w:color="auto" w:sz="4" w:space="0"/>
            </w:tcBorders>
            <w:vAlign w:val="center"/>
          </w:tcPr>
          <w:p w14:paraId="37516346">
            <w:pPr>
              <w:pStyle w:val="15"/>
              <w:spacing w:line="390" w:lineRule="exact"/>
              <w:ind w:firstLine="0" w:firstLineChars="0"/>
              <w:jc w:val="center"/>
              <w:rPr>
                <w:rFonts w:ascii="宋体" w:hAnsi="宋体"/>
                <w:color w:val="auto"/>
                <w:sz w:val="21"/>
              </w:rPr>
            </w:pPr>
            <w:r>
              <w:rPr>
                <w:rFonts w:hint="eastAsia" w:ascii="宋体" w:hAnsi="宋体"/>
                <w:color w:val="auto"/>
                <w:sz w:val="21"/>
              </w:rPr>
              <w:t>检索机构名称</w:t>
            </w:r>
          </w:p>
        </w:tc>
      </w:tr>
      <w:tr w14:paraId="72B75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1532FC47">
            <w:pPr>
              <w:pStyle w:val="15"/>
              <w:spacing w:line="390" w:lineRule="exact"/>
              <w:ind w:firstLine="0" w:firstLineChars="0"/>
              <w:rPr>
                <w:rFonts w:ascii="宋体" w:hAnsi="宋体"/>
                <w:color w:val="auto"/>
                <w:sz w:val="21"/>
              </w:rPr>
            </w:pPr>
            <w:r>
              <w:rPr>
                <w:rFonts w:hint="eastAsia" w:ascii="宋体" w:hAnsi="宋体"/>
                <w:color w:val="auto"/>
                <w:sz w:val="21"/>
              </w:rPr>
              <w:t>3-1</w:t>
            </w:r>
          </w:p>
        </w:tc>
        <w:tc>
          <w:tcPr>
            <w:tcW w:w="8646" w:type="dxa"/>
            <w:tcBorders>
              <w:right w:val="single" w:color="auto" w:sz="4" w:space="0"/>
            </w:tcBorders>
            <w:vAlign w:val="center"/>
          </w:tcPr>
          <w:p w14:paraId="4A452ABA">
            <w:pPr>
              <w:pStyle w:val="15"/>
              <w:spacing w:line="390" w:lineRule="exact"/>
              <w:ind w:firstLine="0" w:firstLineChars="0"/>
              <w:jc w:val="center"/>
              <w:rPr>
                <w:rFonts w:ascii="宋体" w:hAnsi="宋体"/>
                <w:color w:val="auto"/>
                <w:sz w:val="21"/>
              </w:rPr>
            </w:pPr>
          </w:p>
        </w:tc>
      </w:tr>
    </w:tbl>
    <w:p w14:paraId="6FE7ECDA">
      <w:pPr>
        <w:rPr>
          <w:rFonts w:asciiTheme="minorEastAsia" w:hAnsiTheme="minorEastAsia" w:eastAsiaTheme="minorEastAsia"/>
          <w:b/>
          <w:color w:val="auto"/>
          <w:sz w:val="24"/>
        </w:rPr>
      </w:pPr>
    </w:p>
    <w:p w14:paraId="122A18EE">
      <w:pPr>
        <w:rPr>
          <w:rFonts w:asciiTheme="minorEastAsia" w:hAnsiTheme="minorEastAsia" w:eastAsiaTheme="minorEastAsia"/>
          <w:b/>
          <w:color w:val="auto"/>
          <w:sz w:val="24"/>
        </w:rPr>
      </w:pPr>
      <w:r>
        <w:rPr>
          <w:rFonts w:hint="eastAsia" w:asciiTheme="minorEastAsia" w:hAnsiTheme="minorEastAsia" w:eastAsiaTheme="minorEastAsia"/>
          <w:b/>
          <w:color w:val="auto"/>
          <w:sz w:val="24"/>
        </w:rPr>
        <w:t>7.4应用满2年的佐证材料（限1个）</w:t>
      </w:r>
    </w:p>
    <w:tbl>
      <w:tblPr>
        <w:tblStyle w:val="34"/>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8646"/>
      </w:tblGrid>
      <w:tr w14:paraId="28BDD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710" w:type="dxa"/>
            <w:vAlign w:val="center"/>
          </w:tcPr>
          <w:p w14:paraId="1E5D25B6">
            <w:pPr>
              <w:rPr>
                <w:rFonts w:ascii="宋体" w:hAnsi="宋体"/>
                <w:color w:val="auto"/>
              </w:rPr>
            </w:pPr>
            <w:r>
              <w:rPr>
                <w:rFonts w:hint="eastAsia" w:ascii="宋体" w:hAnsi="宋体"/>
                <w:color w:val="auto"/>
              </w:rPr>
              <w:t>序号</w:t>
            </w:r>
          </w:p>
        </w:tc>
        <w:tc>
          <w:tcPr>
            <w:tcW w:w="8646" w:type="dxa"/>
            <w:tcBorders>
              <w:right w:val="single" w:color="auto" w:sz="4" w:space="0"/>
            </w:tcBorders>
            <w:vAlign w:val="center"/>
          </w:tcPr>
          <w:p w14:paraId="78CD1556">
            <w:pPr>
              <w:pStyle w:val="15"/>
              <w:spacing w:line="390" w:lineRule="exact"/>
              <w:ind w:firstLine="0" w:firstLineChars="0"/>
              <w:jc w:val="center"/>
              <w:rPr>
                <w:rFonts w:ascii="宋体" w:hAnsi="宋体"/>
                <w:color w:val="auto"/>
                <w:sz w:val="21"/>
              </w:rPr>
            </w:pPr>
            <w:r>
              <w:rPr>
                <w:rFonts w:hint="eastAsia" w:ascii="宋体" w:hAnsi="宋体"/>
                <w:color w:val="auto"/>
                <w:sz w:val="21"/>
              </w:rPr>
              <w:t>佐证材料名称</w:t>
            </w:r>
          </w:p>
        </w:tc>
      </w:tr>
      <w:tr w14:paraId="355D6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77758001">
            <w:pPr>
              <w:pStyle w:val="15"/>
              <w:spacing w:line="390" w:lineRule="exact"/>
              <w:ind w:firstLine="0" w:firstLineChars="0"/>
              <w:rPr>
                <w:rFonts w:ascii="宋体" w:hAnsi="宋体"/>
                <w:color w:val="auto"/>
                <w:sz w:val="21"/>
              </w:rPr>
            </w:pPr>
            <w:r>
              <w:rPr>
                <w:rFonts w:hint="eastAsia" w:ascii="宋体" w:hAnsi="宋体"/>
                <w:color w:val="auto"/>
                <w:sz w:val="21"/>
              </w:rPr>
              <w:t>4-1</w:t>
            </w:r>
          </w:p>
        </w:tc>
        <w:tc>
          <w:tcPr>
            <w:tcW w:w="8646" w:type="dxa"/>
            <w:tcBorders>
              <w:right w:val="single" w:color="auto" w:sz="4" w:space="0"/>
            </w:tcBorders>
            <w:vAlign w:val="center"/>
          </w:tcPr>
          <w:p w14:paraId="364D356D">
            <w:pPr>
              <w:pStyle w:val="15"/>
              <w:spacing w:line="390" w:lineRule="exact"/>
              <w:ind w:firstLine="0" w:firstLineChars="0"/>
              <w:jc w:val="center"/>
              <w:rPr>
                <w:rFonts w:ascii="宋体" w:hAnsi="宋体"/>
                <w:color w:val="auto"/>
                <w:sz w:val="21"/>
              </w:rPr>
            </w:pPr>
          </w:p>
        </w:tc>
      </w:tr>
    </w:tbl>
    <w:p w14:paraId="6B2F34B5">
      <w:pPr>
        <w:rPr>
          <w:rFonts w:asciiTheme="minorEastAsia" w:hAnsiTheme="minorEastAsia" w:eastAsiaTheme="minorEastAsia"/>
          <w:b/>
          <w:color w:val="auto"/>
          <w:sz w:val="24"/>
        </w:rPr>
      </w:pPr>
    </w:p>
    <w:p w14:paraId="5B762322">
      <w:pPr>
        <w:rPr>
          <w:rFonts w:asciiTheme="minorEastAsia" w:hAnsiTheme="minorEastAsia" w:eastAsiaTheme="minorEastAsia"/>
          <w:b/>
          <w:color w:val="auto"/>
          <w:sz w:val="24"/>
        </w:rPr>
      </w:pPr>
      <w:r>
        <w:rPr>
          <w:rFonts w:hint="eastAsia" w:asciiTheme="minorEastAsia" w:hAnsiTheme="minorEastAsia" w:eastAsiaTheme="minorEastAsia"/>
          <w:b/>
          <w:color w:val="auto"/>
          <w:sz w:val="24"/>
        </w:rPr>
        <w:t>7.5国家法律法规要求的批准文件（限10个）</w:t>
      </w:r>
    </w:p>
    <w:tbl>
      <w:tblPr>
        <w:tblStyle w:val="34"/>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8646"/>
      </w:tblGrid>
      <w:tr w14:paraId="118C0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710" w:type="dxa"/>
            <w:vAlign w:val="center"/>
          </w:tcPr>
          <w:p w14:paraId="6A3EDF88">
            <w:pPr>
              <w:rPr>
                <w:rFonts w:ascii="宋体" w:hAnsi="宋体"/>
                <w:color w:val="auto"/>
              </w:rPr>
            </w:pPr>
            <w:r>
              <w:rPr>
                <w:rFonts w:hint="eastAsia" w:ascii="宋体" w:hAnsi="宋体"/>
                <w:color w:val="auto"/>
              </w:rPr>
              <w:t>序号</w:t>
            </w:r>
          </w:p>
        </w:tc>
        <w:tc>
          <w:tcPr>
            <w:tcW w:w="8646" w:type="dxa"/>
            <w:tcBorders>
              <w:right w:val="single" w:color="auto" w:sz="4" w:space="0"/>
            </w:tcBorders>
            <w:vAlign w:val="center"/>
          </w:tcPr>
          <w:p w14:paraId="71439F4D">
            <w:pPr>
              <w:pStyle w:val="15"/>
              <w:spacing w:line="390" w:lineRule="exact"/>
              <w:ind w:firstLine="0" w:firstLineChars="0"/>
              <w:jc w:val="center"/>
              <w:rPr>
                <w:rFonts w:ascii="宋体" w:hAnsi="宋体"/>
                <w:color w:val="auto"/>
                <w:sz w:val="21"/>
              </w:rPr>
            </w:pPr>
            <w:r>
              <w:rPr>
                <w:rFonts w:hint="eastAsia" w:ascii="宋体" w:hAnsi="宋体"/>
                <w:color w:val="auto"/>
                <w:sz w:val="21"/>
              </w:rPr>
              <w:t>批准文件名称</w:t>
            </w:r>
          </w:p>
        </w:tc>
      </w:tr>
      <w:tr w14:paraId="09697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21829E34">
            <w:pPr>
              <w:pStyle w:val="15"/>
              <w:spacing w:line="390" w:lineRule="exact"/>
              <w:ind w:firstLine="0" w:firstLineChars="0"/>
              <w:rPr>
                <w:rFonts w:ascii="宋体" w:hAnsi="宋体"/>
                <w:color w:val="auto"/>
                <w:sz w:val="21"/>
              </w:rPr>
            </w:pPr>
            <w:r>
              <w:rPr>
                <w:rFonts w:hint="eastAsia" w:ascii="宋体" w:hAnsi="宋体"/>
                <w:color w:val="auto"/>
                <w:sz w:val="21"/>
              </w:rPr>
              <w:t>5-1</w:t>
            </w:r>
          </w:p>
        </w:tc>
        <w:tc>
          <w:tcPr>
            <w:tcW w:w="8646" w:type="dxa"/>
            <w:tcBorders>
              <w:right w:val="single" w:color="auto" w:sz="4" w:space="0"/>
            </w:tcBorders>
            <w:vAlign w:val="center"/>
          </w:tcPr>
          <w:p w14:paraId="362D07D6">
            <w:pPr>
              <w:pStyle w:val="15"/>
              <w:spacing w:line="390" w:lineRule="exact"/>
              <w:ind w:firstLine="0" w:firstLineChars="0"/>
              <w:jc w:val="center"/>
              <w:rPr>
                <w:rFonts w:ascii="宋体" w:hAnsi="宋体"/>
                <w:color w:val="auto"/>
                <w:sz w:val="21"/>
              </w:rPr>
            </w:pPr>
          </w:p>
        </w:tc>
      </w:tr>
      <w:tr w14:paraId="18057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49A3E0AF">
            <w:pPr>
              <w:pStyle w:val="15"/>
              <w:spacing w:line="390" w:lineRule="exact"/>
              <w:ind w:firstLine="0" w:firstLineChars="0"/>
              <w:rPr>
                <w:rFonts w:ascii="宋体" w:hAnsi="宋体"/>
                <w:color w:val="auto"/>
                <w:sz w:val="21"/>
              </w:rPr>
            </w:pPr>
            <w:r>
              <w:rPr>
                <w:rFonts w:hint="eastAsia" w:ascii="宋体" w:hAnsi="宋体"/>
                <w:color w:val="auto"/>
                <w:sz w:val="21"/>
              </w:rPr>
              <w:t>5-2</w:t>
            </w:r>
          </w:p>
        </w:tc>
        <w:tc>
          <w:tcPr>
            <w:tcW w:w="8646" w:type="dxa"/>
            <w:tcBorders>
              <w:right w:val="single" w:color="auto" w:sz="4" w:space="0"/>
            </w:tcBorders>
            <w:vAlign w:val="center"/>
          </w:tcPr>
          <w:p w14:paraId="73326943">
            <w:pPr>
              <w:pStyle w:val="15"/>
              <w:spacing w:line="390" w:lineRule="exact"/>
              <w:ind w:firstLine="0" w:firstLineChars="0"/>
              <w:jc w:val="center"/>
              <w:rPr>
                <w:rFonts w:ascii="宋体" w:hAnsi="宋体"/>
                <w:color w:val="auto"/>
                <w:sz w:val="21"/>
              </w:rPr>
            </w:pPr>
          </w:p>
        </w:tc>
      </w:tr>
      <w:tr w14:paraId="33762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378BCD06">
            <w:pPr>
              <w:pStyle w:val="15"/>
              <w:spacing w:line="390" w:lineRule="exact"/>
              <w:ind w:firstLine="0" w:firstLineChars="0"/>
              <w:rPr>
                <w:rFonts w:ascii="宋体" w:hAnsi="宋体"/>
                <w:color w:val="auto"/>
                <w:sz w:val="21"/>
              </w:rPr>
            </w:pPr>
            <w:r>
              <w:rPr>
                <w:rFonts w:hint="eastAsia" w:ascii="宋体" w:hAnsi="宋体"/>
                <w:color w:val="auto"/>
                <w:sz w:val="21"/>
              </w:rPr>
              <w:t>5-3</w:t>
            </w:r>
          </w:p>
        </w:tc>
        <w:tc>
          <w:tcPr>
            <w:tcW w:w="8646" w:type="dxa"/>
            <w:tcBorders>
              <w:right w:val="single" w:color="auto" w:sz="4" w:space="0"/>
            </w:tcBorders>
            <w:vAlign w:val="center"/>
          </w:tcPr>
          <w:p w14:paraId="649180B2">
            <w:pPr>
              <w:pStyle w:val="15"/>
              <w:spacing w:line="390" w:lineRule="exact"/>
              <w:ind w:firstLine="0" w:firstLineChars="0"/>
              <w:jc w:val="center"/>
              <w:rPr>
                <w:rFonts w:ascii="宋体" w:hAnsi="宋体"/>
                <w:color w:val="auto"/>
                <w:sz w:val="21"/>
              </w:rPr>
            </w:pPr>
          </w:p>
        </w:tc>
      </w:tr>
      <w:tr w14:paraId="02BC5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1E712D2A">
            <w:pPr>
              <w:pStyle w:val="15"/>
              <w:spacing w:line="390" w:lineRule="exact"/>
              <w:ind w:firstLine="0" w:firstLineChars="0"/>
              <w:rPr>
                <w:rFonts w:ascii="宋体" w:hAnsi="宋体"/>
                <w:color w:val="auto"/>
                <w:sz w:val="21"/>
              </w:rPr>
            </w:pPr>
            <w:r>
              <w:rPr>
                <w:rFonts w:hint="eastAsia" w:ascii="宋体" w:hAnsi="宋体"/>
                <w:color w:val="auto"/>
                <w:sz w:val="21"/>
              </w:rPr>
              <w:t>5-4</w:t>
            </w:r>
          </w:p>
        </w:tc>
        <w:tc>
          <w:tcPr>
            <w:tcW w:w="8646" w:type="dxa"/>
            <w:tcBorders>
              <w:right w:val="single" w:color="auto" w:sz="4" w:space="0"/>
            </w:tcBorders>
            <w:vAlign w:val="center"/>
          </w:tcPr>
          <w:p w14:paraId="426FAEAE">
            <w:pPr>
              <w:pStyle w:val="15"/>
              <w:spacing w:line="390" w:lineRule="exact"/>
              <w:ind w:firstLine="0" w:firstLineChars="0"/>
              <w:jc w:val="center"/>
              <w:rPr>
                <w:rFonts w:ascii="宋体" w:hAnsi="宋体"/>
                <w:color w:val="auto"/>
                <w:sz w:val="21"/>
              </w:rPr>
            </w:pPr>
          </w:p>
        </w:tc>
      </w:tr>
      <w:tr w14:paraId="0024B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6A69C38F">
            <w:pPr>
              <w:pStyle w:val="15"/>
              <w:spacing w:line="390" w:lineRule="exact"/>
              <w:ind w:firstLine="0" w:firstLineChars="0"/>
              <w:rPr>
                <w:rFonts w:ascii="宋体" w:hAnsi="宋体"/>
                <w:color w:val="auto"/>
                <w:sz w:val="21"/>
              </w:rPr>
            </w:pPr>
            <w:r>
              <w:rPr>
                <w:rFonts w:hint="eastAsia" w:ascii="宋体" w:hAnsi="宋体"/>
                <w:color w:val="auto"/>
                <w:sz w:val="21"/>
              </w:rPr>
              <w:t>5-5</w:t>
            </w:r>
          </w:p>
        </w:tc>
        <w:tc>
          <w:tcPr>
            <w:tcW w:w="8646" w:type="dxa"/>
            <w:tcBorders>
              <w:right w:val="single" w:color="auto" w:sz="4" w:space="0"/>
            </w:tcBorders>
            <w:vAlign w:val="center"/>
          </w:tcPr>
          <w:p w14:paraId="359926E2">
            <w:pPr>
              <w:pStyle w:val="15"/>
              <w:spacing w:line="390" w:lineRule="exact"/>
              <w:ind w:firstLine="0" w:firstLineChars="0"/>
              <w:jc w:val="center"/>
              <w:rPr>
                <w:rFonts w:ascii="宋体" w:hAnsi="宋体"/>
                <w:color w:val="auto"/>
                <w:sz w:val="21"/>
              </w:rPr>
            </w:pPr>
          </w:p>
        </w:tc>
      </w:tr>
      <w:tr w14:paraId="3F1C2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2E848ED4">
            <w:pPr>
              <w:pStyle w:val="15"/>
              <w:spacing w:line="390" w:lineRule="exact"/>
              <w:ind w:firstLine="0" w:firstLineChars="0"/>
              <w:rPr>
                <w:rFonts w:ascii="宋体" w:hAnsi="宋体"/>
                <w:color w:val="auto"/>
                <w:sz w:val="21"/>
              </w:rPr>
            </w:pPr>
            <w:r>
              <w:rPr>
                <w:rFonts w:hint="eastAsia" w:ascii="宋体" w:hAnsi="宋体"/>
                <w:color w:val="auto"/>
                <w:sz w:val="21"/>
              </w:rPr>
              <w:t>5-6</w:t>
            </w:r>
          </w:p>
        </w:tc>
        <w:tc>
          <w:tcPr>
            <w:tcW w:w="8646" w:type="dxa"/>
            <w:tcBorders>
              <w:right w:val="single" w:color="auto" w:sz="4" w:space="0"/>
            </w:tcBorders>
            <w:vAlign w:val="center"/>
          </w:tcPr>
          <w:p w14:paraId="7F891D56">
            <w:pPr>
              <w:pStyle w:val="15"/>
              <w:spacing w:line="390" w:lineRule="exact"/>
              <w:ind w:firstLine="0" w:firstLineChars="0"/>
              <w:jc w:val="center"/>
              <w:rPr>
                <w:rFonts w:ascii="宋体" w:hAnsi="宋体"/>
                <w:color w:val="auto"/>
                <w:sz w:val="21"/>
              </w:rPr>
            </w:pPr>
          </w:p>
        </w:tc>
      </w:tr>
      <w:tr w14:paraId="0FD66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3D403953">
            <w:pPr>
              <w:pStyle w:val="15"/>
              <w:spacing w:line="390" w:lineRule="exact"/>
              <w:ind w:firstLine="0" w:firstLineChars="0"/>
              <w:rPr>
                <w:rFonts w:ascii="宋体" w:hAnsi="宋体"/>
                <w:color w:val="auto"/>
                <w:sz w:val="21"/>
              </w:rPr>
            </w:pPr>
            <w:r>
              <w:rPr>
                <w:rFonts w:hint="eastAsia" w:ascii="宋体" w:hAnsi="宋体"/>
                <w:color w:val="auto"/>
                <w:sz w:val="21"/>
              </w:rPr>
              <w:t>5-7</w:t>
            </w:r>
          </w:p>
        </w:tc>
        <w:tc>
          <w:tcPr>
            <w:tcW w:w="8646" w:type="dxa"/>
            <w:tcBorders>
              <w:right w:val="single" w:color="auto" w:sz="4" w:space="0"/>
            </w:tcBorders>
            <w:vAlign w:val="center"/>
          </w:tcPr>
          <w:p w14:paraId="636160F1">
            <w:pPr>
              <w:pStyle w:val="15"/>
              <w:spacing w:line="390" w:lineRule="exact"/>
              <w:ind w:firstLine="0" w:firstLineChars="0"/>
              <w:jc w:val="center"/>
              <w:rPr>
                <w:rFonts w:ascii="宋体" w:hAnsi="宋体"/>
                <w:color w:val="auto"/>
                <w:sz w:val="21"/>
              </w:rPr>
            </w:pPr>
          </w:p>
        </w:tc>
      </w:tr>
      <w:tr w14:paraId="3B910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04BD39DD">
            <w:pPr>
              <w:pStyle w:val="15"/>
              <w:spacing w:line="390" w:lineRule="exact"/>
              <w:ind w:firstLine="0" w:firstLineChars="0"/>
              <w:rPr>
                <w:rFonts w:ascii="宋体" w:hAnsi="宋体"/>
                <w:color w:val="auto"/>
                <w:sz w:val="21"/>
              </w:rPr>
            </w:pPr>
            <w:r>
              <w:rPr>
                <w:rFonts w:hint="eastAsia" w:ascii="宋体" w:hAnsi="宋体"/>
                <w:color w:val="auto"/>
                <w:sz w:val="21"/>
              </w:rPr>
              <w:t>5-8</w:t>
            </w:r>
          </w:p>
        </w:tc>
        <w:tc>
          <w:tcPr>
            <w:tcW w:w="8646" w:type="dxa"/>
            <w:tcBorders>
              <w:right w:val="single" w:color="auto" w:sz="4" w:space="0"/>
            </w:tcBorders>
            <w:vAlign w:val="center"/>
          </w:tcPr>
          <w:p w14:paraId="7C78EA69">
            <w:pPr>
              <w:pStyle w:val="15"/>
              <w:spacing w:line="390" w:lineRule="exact"/>
              <w:ind w:firstLine="0" w:firstLineChars="0"/>
              <w:jc w:val="center"/>
              <w:rPr>
                <w:rFonts w:ascii="宋体" w:hAnsi="宋体"/>
                <w:color w:val="auto"/>
                <w:sz w:val="21"/>
              </w:rPr>
            </w:pPr>
          </w:p>
        </w:tc>
      </w:tr>
      <w:tr w14:paraId="439CB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7F9E065B">
            <w:pPr>
              <w:pStyle w:val="15"/>
              <w:spacing w:line="390" w:lineRule="exact"/>
              <w:ind w:firstLine="0" w:firstLineChars="0"/>
              <w:rPr>
                <w:rFonts w:ascii="宋体" w:hAnsi="宋体"/>
                <w:color w:val="auto"/>
                <w:sz w:val="21"/>
              </w:rPr>
            </w:pPr>
            <w:r>
              <w:rPr>
                <w:rFonts w:hint="eastAsia" w:ascii="宋体" w:hAnsi="宋体"/>
                <w:color w:val="auto"/>
                <w:sz w:val="21"/>
              </w:rPr>
              <w:t>5-9</w:t>
            </w:r>
          </w:p>
        </w:tc>
        <w:tc>
          <w:tcPr>
            <w:tcW w:w="8646" w:type="dxa"/>
            <w:tcBorders>
              <w:right w:val="single" w:color="auto" w:sz="4" w:space="0"/>
            </w:tcBorders>
            <w:vAlign w:val="center"/>
          </w:tcPr>
          <w:p w14:paraId="5FE74A38">
            <w:pPr>
              <w:pStyle w:val="15"/>
              <w:spacing w:line="390" w:lineRule="exact"/>
              <w:ind w:firstLine="0" w:firstLineChars="0"/>
              <w:jc w:val="center"/>
              <w:rPr>
                <w:rFonts w:ascii="宋体" w:hAnsi="宋体"/>
                <w:color w:val="auto"/>
                <w:sz w:val="21"/>
              </w:rPr>
            </w:pPr>
          </w:p>
        </w:tc>
      </w:tr>
      <w:tr w14:paraId="60665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507DD085">
            <w:pPr>
              <w:pStyle w:val="15"/>
              <w:spacing w:line="390" w:lineRule="exact"/>
              <w:ind w:firstLine="0" w:firstLineChars="0"/>
              <w:rPr>
                <w:rFonts w:ascii="宋体" w:hAnsi="宋体"/>
                <w:color w:val="auto"/>
                <w:sz w:val="21"/>
              </w:rPr>
            </w:pPr>
            <w:r>
              <w:rPr>
                <w:rFonts w:hint="eastAsia" w:ascii="宋体" w:hAnsi="宋体"/>
                <w:color w:val="auto"/>
                <w:sz w:val="21"/>
              </w:rPr>
              <w:t>5-10</w:t>
            </w:r>
          </w:p>
        </w:tc>
        <w:tc>
          <w:tcPr>
            <w:tcW w:w="8646" w:type="dxa"/>
            <w:tcBorders>
              <w:right w:val="single" w:color="auto" w:sz="4" w:space="0"/>
            </w:tcBorders>
            <w:vAlign w:val="center"/>
          </w:tcPr>
          <w:p w14:paraId="476ACD26">
            <w:pPr>
              <w:pStyle w:val="15"/>
              <w:spacing w:line="390" w:lineRule="exact"/>
              <w:ind w:firstLine="0" w:firstLineChars="0"/>
              <w:jc w:val="center"/>
              <w:rPr>
                <w:rFonts w:ascii="宋体" w:hAnsi="宋体"/>
                <w:color w:val="auto"/>
                <w:sz w:val="21"/>
              </w:rPr>
            </w:pPr>
          </w:p>
        </w:tc>
      </w:tr>
    </w:tbl>
    <w:p w14:paraId="2BA3ACC6">
      <w:pPr>
        <w:rPr>
          <w:rFonts w:asciiTheme="minorEastAsia" w:hAnsiTheme="minorEastAsia" w:eastAsiaTheme="minorEastAsia"/>
          <w:b/>
          <w:color w:val="auto"/>
          <w:sz w:val="24"/>
        </w:rPr>
      </w:pPr>
    </w:p>
    <w:p w14:paraId="43C6AB20">
      <w:pPr>
        <w:rPr>
          <w:rFonts w:asciiTheme="minorEastAsia" w:hAnsiTheme="minorEastAsia" w:eastAsiaTheme="minorEastAsia"/>
          <w:b/>
          <w:color w:val="auto"/>
          <w:sz w:val="24"/>
        </w:rPr>
      </w:pPr>
    </w:p>
    <w:p w14:paraId="576334B7">
      <w:pPr>
        <w:rPr>
          <w:rFonts w:asciiTheme="minorEastAsia" w:hAnsiTheme="minorEastAsia" w:eastAsiaTheme="minorEastAsia"/>
          <w:b/>
          <w:color w:val="auto"/>
          <w:sz w:val="24"/>
        </w:rPr>
      </w:pPr>
    </w:p>
    <w:p w14:paraId="24001232">
      <w:pPr>
        <w:rPr>
          <w:rFonts w:asciiTheme="minorEastAsia" w:hAnsiTheme="minorEastAsia" w:eastAsiaTheme="minorEastAsia"/>
          <w:b/>
          <w:color w:val="auto"/>
          <w:sz w:val="24"/>
        </w:rPr>
      </w:pPr>
      <w:r>
        <w:rPr>
          <w:rFonts w:hint="eastAsia" w:asciiTheme="minorEastAsia" w:hAnsiTheme="minorEastAsia" w:eastAsiaTheme="minorEastAsia"/>
          <w:b/>
          <w:color w:val="auto"/>
          <w:sz w:val="24"/>
        </w:rPr>
        <w:t>7.6完成人合作关系说明（限1个）</w:t>
      </w:r>
    </w:p>
    <w:tbl>
      <w:tblPr>
        <w:tblStyle w:val="34"/>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6237"/>
        <w:gridCol w:w="2409"/>
      </w:tblGrid>
      <w:tr w14:paraId="6B72B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10" w:type="dxa"/>
            <w:vAlign w:val="center"/>
          </w:tcPr>
          <w:p w14:paraId="1ABBFE49">
            <w:pPr>
              <w:pStyle w:val="15"/>
              <w:spacing w:line="320" w:lineRule="exact"/>
              <w:ind w:firstLine="0" w:firstLineChars="0"/>
              <w:jc w:val="center"/>
              <w:rPr>
                <w:rFonts w:ascii="宋体" w:hAnsi="宋体"/>
                <w:color w:val="auto"/>
                <w:sz w:val="21"/>
              </w:rPr>
            </w:pPr>
            <w:r>
              <w:rPr>
                <w:rFonts w:hint="eastAsia" w:ascii="宋体" w:hAnsi="宋体"/>
                <w:color w:val="auto"/>
                <w:sz w:val="21"/>
              </w:rPr>
              <w:t>序号</w:t>
            </w:r>
          </w:p>
        </w:tc>
        <w:tc>
          <w:tcPr>
            <w:tcW w:w="6237" w:type="dxa"/>
            <w:vAlign w:val="center"/>
          </w:tcPr>
          <w:p w14:paraId="0F022D95">
            <w:pPr>
              <w:pStyle w:val="15"/>
              <w:spacing w:line="320" w:lineRule="exact"/>
              <w:ind w:firstLine="0" w:firstLineChars="0"/>
              <w:jc w:val="center"/>
              <w:rPr>
                <w:rFonts w:ascii="宋体" w:hAnsi="宋体"/>
                <w:color w:val="auto"/>
                <w:sz w:val="21"/>
              </w:rPr>
            </w:pPr>
            <w:r>
              <w:rPr>
                <w:rFonts w:hint="eastAsia" w:ascii="宋体" w:hAnsi="宋体"/>
                <w:color w:val="auto"/>
                <w:sz w:val="21"/>
              </w:rPr>
              <w:t>完成人合作关系说明文件名</w:t>
            </w:r>
          </w:p>
        </w:tc>
        <w:tc>
          <w:tcPr>
            <w:tcW w:w="2409" w:type="dxa"/>
            <w:vAlign w:val="center"/>
          </w:tcPr>
          <w:p w14:paraId="6F87E25E">
            <w:pPr>
              <w:pStyle w:val="15"/>
              <w:spacing w:line="320" w:lineRule="exact"/>
              <w:ind w:firstLine="0" w:firstLineChars="0"/>
              <w:jc w:val="center"/>
              <w:rPr>
                <w:rFonts w:ascii="宋体" w:hAnsi="宋体"/>
                <w:color w:val="auto"/>
                <w:sz w:val="21"/>
              </w:rPr>
            </w:pPr>
            <w:r>
              <w:rPr>
                <w:rFonts w:hint="eastAsia" w:ascii="宋体" w:hAnsi="宋体"/>
                <w:color w:val="auto"/>
                <w:sz w:val="21"/>
              </w:rPr>
              <w:t>备注</w:t>
            </w:r>
          </w:p>
        </w:tc>
      </w:tr>
      <w:tr w14:paraId="1A32A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tcPr>
          <w:p w14:paraId="2B4D3506">
            <w:pPr>
              <w:pStyle w:val="15"/>
              <w:spacing w:line="390" w:lineRule="exact"/>
              <w:ind w:firstLine="0" w:firstLineChars="0"/>
              <w:jc w:val="center"/>
              <w:rPr>
                <w:rFonts w:ascii="宋体" w:hAnsi="宋体"/>
                <w:color w:val="auto"/>
                <w:sz w:val="21"/>
              </w:rPr>
            </w:pPr>
            <w:r>
              <w:rPr>
                <w:rFonts w:hint="eastAsia" w:ascii="宋体" w:hAnsi="宋体"/>
                <w:color w:val="auto"/>
                <w:sz w:val="21"/>
              </w:rPr>
              <w:t>6-1</w:t>
            </w:r>
          </w:p>
        </w:tc>
        <w:tc>
          <w:tcPr>
            <w:tcW w:w="6237" w:type="dxa"/>
          </w:tcPr>
          <w:p w14:paraId="457C4959">
            <w:pPr>
              <w:pStyle w:val="15"/>
              <w:spacing w:line="390" w:lineRule="exact"/>
              <w:ind w:firstLine="0" w:firstLineChars="0"/>
              <w:jc w:val="center"/>
              <w:rPr>
                <w:rFonts w:ascii="宋体" w:hAnsi="宋体"/>
                <w:color w:val="auto"/>
                <w:sz w:val="21"/>
              </w:rPr>
            </w:pPr>
          </w:p>
        </w:tc>
        <w:tc>
          <w:tcPr>
            <w:tcW w:w="2409" w:type="dxa"/>
          </w:tcPr>
          <w:p w14:paraId="705FE349">
            <w:pPr>
              <w:pStyle w:val="15"/>
              <w:spacing w:line="390" w:lineRule="exact"/>
              <w:ind w:firstLine="0" w:firstLineChars="0"/>
              <w:jc w:val="center"/>
              <w:rPr>
                <w:rFonts w:ascii="宋体" w:hAnsi="宋体"/>
                <w:color w:val="auto"/>
                <w:sz w:val="21"/>
              </w:rPr>
            </w:pPr>
          </w:p>
        </w:tc>
      </w:tr>
    </w:tbl>
    <w:p w14:paraId="5C7B39CF">
      <w:pPr>
        <w:rPr>
          <w:rFonts w:asciiTheme="minorEastAsia" w:hAnsiTheme="minorEastAsia" w:eastAsiaTheme="minorEastAsia"/>
          <w:b/>
          <w:color w:val="auto"/>
          <w:sz w:val="24"/>
        </w:rPr>
      </w:pPr>
    </w:p>
    <w:p w14:paraId="7DF3C444">
      <w:pPr>
        <w:rPr>
          <w:rFonts w:asciiTheme="minorEastAsia" w:hAnsiTheme="minorEastAsia" w:eastAsiaTheme="minorEastAsia"/>
          <w:b/>
          <w:color w:val="auto"/>
          <w:sz w:val="24"/>
        </w:rPr>
      </w:pPr>
      <w:r>
        <w:rPr>
          <w:rFonts w:hint="eastAsia" w:asciiTheme="minorEastAsia" w:hAnsiTheme="minorEastAsia" w:eastAsiaTheme="minorEastAsia"/>
          <w:b/>
          <w:color w:val="auto"/>
          <w:sz w:val="24"/>
        </w:rPr>
        <w:t>7.7其他附件（限</w:t>
      </w:r>
      <w:r>
        <w:rPr>
          <w:rFonts w:asciiTheme="minorEastAsia" w:hAnsiTheme="minorEastAsia" w:eastAsiaTheme="minorEastAsia"/>
          <w:b/>
          <w:color w:val="auto"/>
          <w:sz w:val="24"/>
        </w:rPr>
        <w:t>20个）</w:t>
      </w:r>
    </w:p>
    <w:tbl>
      <w:tblPr>
        <w:tblStyle w:val="34"/>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6"/>
        <w:gridCol w:w="8580"/>
      </w:tblGrid>
      <w:tr w14:paraId="1CBD9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tcPr>
          <w:p w14:paraId="03795D41">
            <w:pPr>
              <w:pStyle w:val="15"/>
              <w:spacing w:line="390" w:lineRule="exact"/>
              <w:ind w:firstLine="0" w:firstLineChars="0"/>
              <w:jc w:val="center"/>
              <w:rPr>
                <w:rFonts w:ascii="宋体" w:hAnsi="宋体"/>
                <w:color w:val="auto"/>
                <w:sz w:val="21"/>
              </w:rPr>
            </w:pPr>
            <w:r>
              <w:rPr>
                <w:rFonts w:hint="eastAsia" w:ascii="宋体" w:hAnsi="宋体"/>
                <w:color w:val="auto"/>
                <w:sz w:val="21"/>
              </w:rPr>
              <w:t>序号</w:t>
            </w:r>
          </w:p>
        </w:tc>
        <w:tc>
          <w:tcPr>
            <w:tcW w:w="8580" w:type="dxa"/>
          </w:tcPr>
          <w:p w14:paraId="35FD1158">
            <w:pPr>
              <w:pStyle w:val="15"/>
              <w:spacing w:line="390" w:lineRule="exact"/>
              <w:ind w:firstLine="0" w:firstLineChars="0"/>
              <w:jc w:val="center"/>
              <w:rPr>
                <w:rFonts w:ascii="宋体" w:hAnsi="宋体"/>
                <w:color w:val="auto"/>
                <w:sz w:val="21"/>
              </w:rPr>
            </w:pPr>
            <w:r>
              <w:rPr>
                <w:rFonts w:hint="eastAsia" w:ascii="宋体" w:hAnsi="宋体"/>
                <w:color w:val="auto"/>
                <w:sz w:val="21"/>
              </w:rPr>
              <w:t>证明所包含内容的简要描述</w:t>
            </w:r>
          </w:p>
        </w:tc>
      </w:tr>
      <w:tr w14:paraId="46FF0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4D9654B7">
            <w:pPr>
              <w:pStyle w:val="15"/>
              <w:spacing w:line="390" w:lineRule="exact"/>
              <w:ind w:firstLine="0" w:firstLineChars="0"/>
              <w:jc w:val="center"/>
              <w:rPr>
                <w:rFonts w:ascii="宋体" w:hAnsi="宋体"/>
                <w:color w:val="auto"/>
                <w:sz w:val="21"/>
              </w:rPr>
            </w:pPr>
            <w:r>
              <w:rPr>
                <w:rFonts w:hint="eastAsia" w:ascii="宋体" w:hAnsi="宋体"/>
                <w:color w:val="auto"/>
                <w:sz w:val="21"/>
              </w:rPr>
              <w:t>7-</w:t>
            </w:r>
            <w:r>
              <w:rPr>
                <w:rFonts w:ascii="宋体" w:hAnsi="宋体"/>
                <w:color w:val="auto"/>
                <w:sz w:val="21"/>
              </w:rPr>
              <w:t>1</w:t>
            </w:r>
          </w:p>
        </w:tc>
        <w:tc>
          <w:tcPr>
            <w:tcW w:w="8580" w:type="dxa"/>
          </w:tcPr>
          <w:p w14:paraId="38F2C594">
            <w:pPr>
              <w:pStyle w:val="15"/>
              <w:spacing w:line="390" w:lineRule="exact"/>
              <w:ind w:firstLine="0" w:firstLineChars="0"/>
              <w:rPr>
                <w:rFonts w:ascii="宋体" w:hAnsi="宋体"/>
                <w:color w:val="auto"/>
                <w:sz w:val="21"/>
              </w:rPr>
            </w:pPr>
          </w:p>
        </w:tc>
      </w:tr>
      <w:tr w14:paraId="1046A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59BB132D">
            <w:pPr>
              <w:pStyle w:val="15"/>
              <w:spacing w:line="390" w:lineRule="exact"/>
              <w:ind w:firstLine="0" w:firstLineChars="0"/>
              <w:jc w:val="center"/>
              <w:rPr>
                <w:rFonts w:ascii="宋体" w:hAnsi="宋体"/>
                <w:color w:val="auto"/>
                <w:sz w:val="21"/>
              </w:rPr>
            </w:pPr>
            <w:r>
              <w:rPr>
                <w:rFonts w:ascii="宋体" w:hAnsi="宋体"/>
                <w:color w:val="auto"/>
                <w:sz w:val="21"/>
              </w:rPr>
              <w:t>7-2</w:t>
            </w:r>
          </w:p>
        </w:tc>
        <w:tc>
          <w:tcPr>
            <w:tcW w:w="8580" w:type="dxa"/>
          </w:tcPr>
          <w:p w14:paraId="098EFF2F">
            <w:pPr>
              <w:pStyle w:val="15"/>
              <w:spacing w:line="390" w:lineRule="exact"/>
              <w:ind w:firstLine="0" w:firstLineChars="0"/>
              <w:rPr>
                <w:rFonts w:ascii="宋体" w:hAnsi="宋体"/>
                <w:color w:val="auto"/>
                <w:sz w:val="21"/>
              </w:rPr>
            </w:pPr>
          </w:p>
        </w:tc>
      </w:tr>
      <w:tr w14:paraId="67D04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4614C781">
            <w:pPr>
              <w:pStyle w:val="15"/>
              <w:spacing w:line="390" w:lineRule="exact"/>
              <w:ind w:firstLine="0" w:firstLineChars="0"/>
              <w:jc w:val="center"/>
              <w:rPr>
                <w:rFonts w:ascii="宋体" w:hAnsi="宋体"/>
                <w:color w:val="auto"/>
                <w:sz w:val="21"/>
              </w:rPr>
            </w:pPr>
            <w:r>
              <w:rPr>
                <w:rFonts w:ascii="宋体" w:hAnsi="宋体"/>
                <w:color w:val="auto"/>
                <w:sz w:val="21"/>
              </w:rPr>
              <w:t>7-3</w:t>
            </w:r>
          </w:p>
        </w:tc>
        <w:tc>
          <w:tcPr>
            <w:tcW w:w="8580" w:type="dxa"/>
          </w:tcPr>
          <w:p w14:paraId="25928DF8">
            <w:pPr>
              <w:pStyle w:val="15"/>
              <w:spacing w:line="390" w:lineRule="exact"/>
              <w:ind w:firstLine="0" w:firstLineChars="0"/>
              <w:rPr>
                <w:rFonts w:ascii="宋体" w:hAnsi="宋体"/>
                <w:color w:val="auto"/>
                <w:sz w:val="21"/>
              </w:rPr>
            </w:pPr>
          </w:p>
        </w:tc>
      </w:tr>
      <w:tr w14:paraId="52DD3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451BDF6A">
            <w:pPr>
              <w:pStyle w:val="15"/>
              <w:spacing w:line="390" w:lineRule="exact"/>
              <w:ind w:firstLine="0" w:firstLineChars="0"/>
              <w:jc w:val="center"/>
              <w:rPr>
                <w:rFonts w:ascii="宋体" w:hAnsi="宋体"/>
                <w:color w:val="auto"/>
                <w:sz w:val="21"/>
              </w:rPr>
            </w:pPr>
            <w:r>
              <w:rPr>
                <w:rFonts w:ascii="宋体" w:hAnsi="宋体"/>
                <w:color w:val="auto"/>
                <w:sz w:val="21"/>
              </w:rPr>
              <w:t>7-4</w:t>
            </w:r>
          </w:p>
        </w:tc>
        <w:tc>
          <w:tcPr>
            <w:tcW w:w="8580" w:type="dxa"/>
          </w:tcPr>
          <w:p w14:paraId="7FBF8010">
            <w:pPr>
              <w:pStyle w:val="15"/>
              <w:spacing w:line="390" w:lineRule="exact"/>
              <w:ind w:firstLine="0" w:firstLineChars="0"/>
              <w:rPr>
                <w:rFonts w:ascii="宋体" w:hAnsi="宋体"/>
                <w:color w:val="auto"/>
                <w:sz w:val="21"/>
              </w:rPr>
            </w:pPr>
          </w:p>
        </w:tc>
      </w:tr>
      <w:tr w14:paraId="190C0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0D1CE85B">
            <w:pPr>
              <w:pStyle w:val="15"/>
              <w:spacing w:line="390" w:lineRule="exact"/>
              <w:ind w:firstLine="0" w:firstLineChars="0"/>
              <w:jc w:val="center"/>
              <w:rPr>
                <w:rFonts w:ascii="宋体" w:hAnsi="宋体"/>
                <w:color w:val="auto"/>
                <w:sz w:val="21"/>
              </w:rPr>
            </w:pPr>
            <w:r>
              <w:rPr>
                <w:rFonts w:ascii="宋体" w:hAnsi="宋体"/>
                <w:color w:val="auto"/>
                <w:sz w:val="21"/>
              </w:rPr>
              <w:t>7-5</w:t>
            </w:r>
          </w:p>
        </w:tc>
        <w:tc>
          <w:tcPr>
            <w:tcW w:w="8580" w:type="dxa"/>
          </w:tcPr>
          <w:p w14:paraId="69B34DF4">
            <w:pPr>
              <w:pStyle w:val="15"/>
              <w:spacing w:line="390" w:lineRule="exact"/>
              <w:ind w:firstLine="0" w:firstLineChars="0"/>
              <w:rPr>
                <w:rFonts w:ascii="宋体" w:hAnsi="宋体"/>
                <w:color w:val="auto"/>
                <w:sz w:val="21"/>
              </w:rPr>
            </w:pPr>
          </w:p>
        </w:tc>
      </w:tr>
      <w:tr w14:paraId="49C90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04B3B25A">
            <w:pPr>
              <w:pStyle w:val="15"/>
              <w:spacing w:line="390" w:lineRule="exact"/>
              <w:ind w:firstLine="0" w:firstLineChars="0"/>
              <w:jc w:val="center"/>
              <w:rPr>
                <w:rFonts w:ascii="宋体" w:hAnsi="宋体"/>
                <w:color w:val="auto"/>
                <w:sz w:val="21"/>
              </w:rPr>
            </w:pPr>
            <w:r>
              <w:rPr>
                <w:rFonts w:ascii="宋体" w:hAnsi="宋体"/>
                <w:color w:val="auto"/>
                <w:sz w:val="21"/>
              </w:rPr>
              <w:t>7-6</w:t>
            </w:r>
          </w:p>
        </w:tc>
        <w:tc>
          <w:tcPr>
            <w:tcW w:w="8580" w:type="dxa"/>
          </w:tcPr>
          <w:p w14:paraId="2D35F815">
            <w:pPr>
              <w:pStyle w:val="15"/>
              <w:spacing w:line="390" w:lineRule="exact"/>
              <w:ind w:firstLine="0" w:firstLineChars="0"/>
              <w:rPr>
                <w:rFonts w:ascii="宋体" w:hAnsi="宋体"/>
                <w:color w:val="auto"/>
                <w:sz w:val="21"/>
              </w:rPr>
            </w:pPr>
          </w:p>
        </w:tc>
      </w:tr>
      <w:tr w14:paraId="72E80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1925A56B">
            <w:pPr>
              <w:pStyle w:val="15"/>
              <w:spacing w:line="390" w:lineRule="exact"/>
              <w:ind w:firstLine="0" w:firstLineChars="0"/>
              <w:jc w:val="center"/>
              <w:rPr>
                <w:rFonts w:ascii="宋体" w:hAnsi="宋体"/>
                <w:color w:val="auto"/>
                <w:sz w:val="21"/>
              </w:rPr>
            </w:pPr>
            <w:r>
              <w:rPr>
                <w:rFonts w:ascii="宋体" w:hAnsi="宋体"/>
                <w:color w:val="auto"/>
                <w:sz w:val="21"/>
              </w:rPr>
              <w:t>7-7</w:t>
            </w:r>
          </w:p>
        </w:tc>
        <w:tc>
          <w:tcPr>
            <w:tcW w:w="8580" w:type="dxa"/>
          </w:tcPr>
          <w:p w14:paraId="5A8480FE">
            <w:pPr>
              <w:pStyle w:val="15"/>
              <w:spacing w:line="390" w:lineRule="exact"/>
              <w:ind w:firstLine="0" w:firstLineChars="0"/>
              <w:rPr>
                <w:rFonts w:ascii="宋体" w:hAnsi="宋体"/>
                <w:color w:val="auto"/>
                <w:sz w:val="21"/>
              </w:rPr>
            </w:pPr>
          </w:p>
        </w:tc>
      </w:tr>
      <w:tr w14:paraId="16264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31812ECC">
            <w:pPr>
              <w:pStyle w:val="15"/>
              <w:spacing w:line="390" w:lineRule="exact"/>
              <w:ind w:firstLine="0" w:firstLineChars="0"/>
              <w:jc w:val="center"/>
              <w:rPr>
                <w:rFonts w:ascii="宋体" w:hAnsi="宋体"/>
                <w:color w:val="auto"/>
                <w:sz w:val="21"/>
              </w:rPr>
            </w:pPr>
            <w:r>
              <w:rPr>
                <w:rFonts w:ascii="宋体" w:hAnsi="宋体"/>
                <w:color w:val="auto"/>
                <w:sz w:val="21"/>
              </w:rPr>
              <w:t>7-8</w:t>
            </w:r>
          </w:p>
        </w:tc>
        <w:tc>
          <w:tcPr>
            <w:tcW w:w="8580" w:type="dxa"/>
          </w:tcPr>
          <w:p w14:paraId="18969D09">
            <w:pPr>
              <w:pStyle w:val="15"/>
              <w:spacing w:line="390" w:lineRule="exact"/>
              <w:ind w:firstLine="0" w:firstLineChars="0"/>
              <w:rPr>
                <w:rFonts w:ascii="宋体" w:hAnsi="宋体"/>
                <w:color w:val="auto"/>
                <w:sz w:val="21"/>
              </w:rPr>
            </w:pPr>
          </w:p>
        </w:tc>
      </w:tr>
      <w:tr w14:paraId="38D84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4C2EB5EF">
            <w:pPr>
              <w:pStyle w:val="15"/>
              <w:spacing w:line="390" w:lineRule="exact"/>
              <w:ind w:firstLine="0" w:firstLineChars="0"/>
              <w:jc w:val="center"/>
              <w:rPr>
                <w:rFonts w:ascii="宋体" w:hAnsi="宋体"/>
                <w:color w:val="auto"/>
                <w:sz w:val="21"/>
              </w:rPr>
            </w:pPr>
            <w:r>
              <w:rPr>
                <w:rFonts w:ascii="宋体" w:hAnsi="宋体"/>
                <w:color w:val="auto"/>
                <w:sz w:val="21"/>
              </w:rPr>
              <w:t>7-9</w:t>
            </w:r>
          </w:p>
        </w:tc>
        <w:tc>
          <w:tcPr>
            <w:tcW w:w="8580" w:type="dxa"/>
          </w:tcPr>
          <w:p w14:paraId="28DCE3F1">
            <w:pPr>
              <w:pStyle w:val="15"/>
              <w:spacing w:line="390" w:lineRule="exact"/>
              <w:ind w:firstLine="0" w:firstLineChars="0"/>
              <w:rPr>
                <w:rFonts w:ascii="宋体" w:hAnsi="宋体"/>
                <w:color w:val="auto"/>
                <w:sz w:val="21"/>
              </w:rPr>
            </w:pPr>
          </w:p>
        </w:tc>
      </w:tr>
      <w:tr w14:paraId="570AB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1DA096E3">
            <w:pPr>
              <w:pStyle w:val="15"/>
              <w:spacing w:line="390" w:lineRule="exact"/>
              <w:ind w:firstLine="0" w:firstLineChars="0"/>
              <w:jc w:val="center"/>
              <w:rPr>
                <w:rFonts w:ascii="宋体" w:hAnsi="宋体"/>
                <w:color w:val="auto"/>
                <w:sz w:val="21"/>
              </w:rPr>
            </w:pPr>
            <w:r>
              <w:rPr>
                <w:rFonts w:ascii="宋体" w:hAnsi="宋体"/>
                <w:color w:val="auto"/>
                <w:sz w:val="21"/>
              </w:rPr>
              <w:t>7-10</w:t>
            </w:r>
          </w:p>
        </w:tc>
        <w:tc>
          <w:tcPr>
            <w:tcW w:w="8580" w:type="dxa"/>
          </w:tcPr>
          <w:p w14:paraId="2AA016E7">
            <w:pPr>
              <w:pStyle w:val="15"/>
              <w:spacing w:line="390" w:lineRule="exact"/>
              <w:ind w:firstLine="0" w:firstLineChars="0"/>
              <w:rPr>
                <w:rFonts w:ascii="宋体" w:hAnsi="宋体"/>
                <w:color w:val="auto"/>
                <w:sz w:val="21"/>
              </w:rPr>
            </w:pPr>
          </w:p>
        </w:tc>
      </w:tr>
      <w:tr w14:paraId="45097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63E165E4">
            <w:pPr>
              <w:pStyle w:val="15"/>
              <w:spacing w:line="390" w:lineRule="exact"/>
              <w:ind w:firstLine="0" w:firstLineChars="0"/>
              <w:jc w:val="center"/>
              <w:rPr>
                <w:rFonts w:ascii="宋体" w:hAnsi="宋体"/>
                <w:color w:val="auto"/>
                <w:sz w:val="21"/>
              </w:rPr>
            </w:pPr>
            <w:r>
              <w:rPr>
                <w:rFonts w:ascii="宋体" w:hAnsi="宋体"/>
                <w:color w:val="auto"/>
                <w:sz w:val="21"/>
              </w:rPr>
              <w:t>7-11</w:t>
            </w:r>
          </w:p>
        </w:tc>
        <w:tc>
          <w:tcPr>
            <w:tcW w:w="8580" w:type="dxa"/>
          </w:tcPr>
          <w:p w14:paraId="17DC1979">
            <w:pPr>
              <w:pStyle w:val="15"/>
              <w:spacing w:line="390" w:lineRule="exact"/>
              <w:ind w:firstLine="0" w:firstLineChars="0"/>
              <w:rPr>
                <w:rFonts w:ascii="宋体" w:hAnsi="宋体"/>
                <w:color w:val="auto"/>
                <w:sz w:val="21"/>
              </w:rPr>
            </w:pPr>
          </w:p>
        </w:tc>
      </w:tr>
      <w:tr w14:paraId="5DEEB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141D4FC3">
            <w:pPr>
              <w:pStyle w:val="15"/>
              <w:spacing w:line="390" w:lineRule="exact"/>
              <w:ind w:firstLine="0" w:firstLineChars="0"/>
              <w:jc w:val="center"/>
              <w:rPr>
                <w:rFonts w:ascii="宋体" w:hAnsi="宋体"/>
                <w:color w:val="auto"/>
                <w:sz w:val="21"/>
              </w:rPr>
            </w:pPr>
            <w:r>
              <w:rPr>
                <w:rFonts w:ascii="宋体" w:hAnsi="宋体"/>
                <w:color w:val="auto"/>
                <w:sz w:val="21"/>
              </w:rPr>
              <w:t>7-12</w:t>
            </w:r>
          </w:p>
        </w:tc>
        <w:tc>
          <w:tcPr>
            <w:tcW w:w="8580" w:type="dxa"/>
          </w:tcPr>
          <w:p w14:paraId="77AEAAA9">
            <w:pPr>
              <w:pStyle w:val="15"/>
              <w:spacing w:line="390" w:lineRule="exact"/>
              <w:ind w:firstLine="0" w:firstLineChars="0"/>
              <w:rPr>
                <w:rFonts w:ascii="宋体" w:hAnsi="宋体"/>
                <w:color w:val="auto"/>
                <w:sz w:val="21"/>
              </w:rPr>
            </w:pPr>
          </w:p>
        </w:tc>
      </w:tr>
      <w:tr w14:paraId="5DE39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589004A8">
            <w:pPr>
              <w:pStyle w:val="15"/>
              <w:spacing w:line="390" w:lineRule="exact"/>
              <w:ind w:firstLine="0" w:firstLineChars="0"/>
              <w:jc w:val="center"/>
              <w:rPr>
                <w:rFonts w:ascii="宋体" w:hAnsi="宋体"/>
                <w:color w:val="auto"/>
                <w:sz w:val="21"/>
              </w:rPr>
            </w:pPr>
            <w:r>
              <w:rPr>
                <w:rFonts w:ascii="宋体" w:hAnsi="宋体"/>
                <w:color w:val="auto"/>
                <w:sz w:val="21"/>
              </w:rPr>
              <w:t>7-13</w:t>
            </w:r>
          </w:p>
        </w:tc>
        <w:tc>
          <w:tcPr>
            <w:tcW w:w="8580" w:type="dxa"/>
          </w:tcPr>
          <w:p w14:paraId="03DB179F">
            <w:pPr>
              <w:pStyle w:val="15"/>
              <w:spacing w:line="390" w:lineRule="exact"/>
              <w:ind w:firstLine="0" w:firstLineChars="0"/>
              <w:rPr>
                <w:rFonts w:ascii="宋体" w:hAnsi="宋体"/>
                <w:color w:val="auto"/>
                <w:sz w:val="21"/>
              </w:rPr>
            </w:pPr>
          </w:p>
        </w:tc>
      </w:tr>
      <w:tr w14:paraId="264DA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56288F96">
            <w:pPr>
              <w:pStyle w:val="15"/>
              <w:spacing w:line="390" w:lineRule="exact"/>
              <w:ind w:firstLine="0" w:firstLineChars="0"/>
              <w:jc w:val="center"/>
              <w:rPr>
                <w:rFonts w:ascii="宋体" w:hAnsi="宋体"/>
                <w:color w:val="auto"/>
                <w:sz w:val="21"/>
              </w:rPr>
            </w:pPr>
            <w:r>
              <w:rPr>
                <w:rFonts w:ascii="宋体" w:hAnsi="宋体"/>
                <w:color w:val="auto"/>
                <w:sz w:val="21"/>
              </w:rPr>
              <w:t>7-14</w:t>
            </w:r>
          </w:p>
        </w:tc>
        <w:tc>
          <w:tcPr>
            <w:tcW w:w="8580" w:type="dxa"/>
          </w:tcPr>
          <w:p w14:paraId="0299BE5D">
            <w:pPr>
              <w:pStyle w:val="15"/>
              <w:spacing w:line="390" w:lineRule="exact"/>
              <w:ind w:firstLine="0" w:firstLineChars="0"/>
              <w:rPr>
                <w:rFonts w:ascii="宋体" w:hAnsi="宋体"/>
                <w:color w:val="auto"/>
                <w:sz w:val="21"/>
              </w:rPr>
            </w:pPr>
          </w:p>
        </w:tc>
      </w:tr>
      <w:tr w14:paraId="7F40B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43C00254">
            <w:pPr>
              <w:pStyle w:val="15"/>
              <w:spacing w:line="390" w:lineRule="exact"/>
              <w:ind w:firstLine="0" w:firstLineChars="0"/>
              <w:jc w:val="center"/>
              <w:rPr>
                <w:rFonts w:ascii="宋体" w:hAnsi="宋体"/>
                <w:color w:val="auto"/>
                <w:sz w:val="21"/>
              </w:rPr>
            </w:pPr>
            <w:r>
              <w:rPr>
                <w:rFonts w:ascii="宋体" w:hAnsi="宋体"/>
                <w:color w:val="auto"/>
                <w:sz w:val="21"/>
              </w:rPr>
              <w:t>7-15</w:t>
            </w:r>
          </w:p>
        </w:tc>
        <w:tc>
          <w:tcPr>
            <w:tcW w:w="8580" w:type="dxa"/>
          </w:tcPr>
          <w:p w14:paraId="4492803C">
            <w:pPr>
              <w:pStyle w:val="15"/>
              <w:spacing w:line="390" w:lineRule="exact"/>
              <w:ind w:firstLine="0" w:firstLineChars="0"/>
              <w:rPr>
                <w:rFonts w:ascii="宋体" w:hAnsi="宋体"/>
                <w:color w:val="auto"/>
                <w:sz w:val="21"/>
              </w:rPr>
            </w:pPr>
          </w:p>
        </w:tc>
      </w:tr>
      <w:tr w14:paraId="7C55E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0504FB6A">
            <w:pPr>
              <w:pStyle w:val="15"/>
              <w:spacing w:line="390" w:lineRule="exact"/>
              <w:ind w:firstLine="0" w:firstLineChars="0"/>
              <w:jc w:val="center"/>
              <w:rPr>
                <w:rFonts w:ascii="宋体" w:hAnsi="宋体"/>
                <w:color w:val="auto"/>
                <w:sz w:val="21"/>
              </w:rPr>
            </w:pPr>
            <w:r>
              <w:rPr>
                <w:rFonts w:ascii="宋体" w:hAnsi="宋体"/>
                <w:color w:val="auto"/>
                <w:sz w:val="21"/>
              </w:rPr>
              <w:t>7-16</w:t>
            </w:r>
          </w:p>
        </w:tc>
        <w:tc>
          <w:tcPr>
            <w:tcW w:w="8580" w:type="dxa"/>
          </w:tcPr>
          <w:p w14:paraId="044B47D6">
            <w:pPr>
              <w:pStyle w:val="15"/>
              <w:spacing w:line="390" w:lineRule="exact"/>
              <w:ind w:firstLine="0" w:firstLineChars="0"/>
              <w:rPr>
                <w:rFonts w:ascii="宋体" w:hAnsi="宋体"/>
                <w:color w:val="auto"/>
                <w:sz w:val="21"/>
              </w:rPr>
            </w:pPr>
          </w:p>
        </w:tc>
      </w:tr>
      <w:tr w14:paraId="2B97B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67C170EE">
            <w:pPr>
              <w:pStyle w:val="15"/>
              <w:spacing w:line="390" w:lineRule="exact"/>
              <w:ind w:firstLine="0" w:firstLineChars="0"/>
              <w:jc w:val="center"/>
              <w:rPr>
                <w:rFonts w:ascii="宋体" w:hAnsi="宋体"/>
                <w:color w:val="auto"/>
                <w:sz w:val="21"/>
              </w:rPr>
            </w:pPr>
            <w:r>
              <w:rPr>
                <w:rFonts w:ascii="宋体" w:hAnsi="宋体"/>
                <w:color w:val="auto"/>
                <w:sz w:val="21"/>
              </w:rPr>
              <w:t>7-17</w:t>
            </w:r>
          </w:p>
        </w:tc>
        <w:tc>
          <w:tcPr>
            <w:tcW w:w="8580" w:type="dxa"/>
          </w:tcPr>
          <w:p w14:paraId="4391E914">
            <w:pPr>
              <w:pStyle w:val="15"/>
              <w:spacing w:line="390" w:lineRule="exact"/>
              <w:ind w:firstLine="0" w:firstLineChars="0"/>
              <w:rPr>
                <w:rFonts w:ascii="宋体" w:hAnsi="宋体"/>
                <w:color w:val="auto"/>
                <w:sz w:val="21"/>
              </w:rPr>
            </w:pPr>
          </w:p>
        </w:tc>
      </w:tr>
      <w:tr w14:paraId="1A13B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tcPr>
          <w:p w14:paraId="0731540E">
            <w:pPr>
              <w:pStyle w:val="15"/>
              <w:spacing w:line="390" w:lineRule="exact"/>
              <w:ind w:firstLine="0" w:firstLineChars="0"/>
              <w:jc w:val="center"/>
              <w:rPr>
                <w:rFonts w:ascii="宋体" w:hAnsi="宋体"/>
                <w:color w:val="auto"/>
                <w:sz w:val="21"/>
              </w:rPr>
            </w:pPr>
            <w:r>
              <w:rPr>
                <w:rFonts w:hint="eastAsia" w:ascii="宋体" w:hAnsi="宋体"/>
                <w:color w:val="auto"/>
                <w:sz w:val="21"/>
              </w:rPr>
              <w:t>7-19</w:t>
            </w:r>
          </w:p>
        </w:tc>
        <w:tc>
          <w:tcPr>
            <w:tcW w:w="8580" w:type="dxa"/>
          </w:tcPr>
          <w:p w14:paraId="1EFE3616">
            <w:pPr>
              <w:pStyle w:val="15"/>
              <w:spacing w:line="390" w:lineRule="exact"/>
              <w:ind w:firstLine="0" w:firstLineChars="0"/>
              <w:rPr>
                <w:rFonts w:ascii="宋体" w:hAnsi="宋体"/>
                <w:color w:val="auto"/>
                <w:sz w:val="21"/>
              </w:rPr>
            </w:pPr>
          </w:p>
        </w:tc>
      </w:tr>
      <w:tr w14:paraId="5407C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tcPr>
          <w:p w14:paraId="295A6755">
            <w:pPr>
              <w:pStyle w:val="15"/>
              <w:spacing w:line="390" w:lineRule="exact"/>
              <w:ind w:firstLine="0" w:firstLineChars="0"/>
              <w:jc w:val="center"/>
              <w:rPr>
                <w:rFonts w:ascii="宋体" w:hAnsi="宋体"/>
                <w:color w:val="auto"/>
                <w:sz w:val="21"/>
              </w:rPr>
            </w:pPr>
            <w:r>
              <w:rPr>
                <w:rFonts w:hint="eastAsia" w:ascii="宋体" w:hAnsi="宋体"/>
                <w:color w:val="auto"/>
                <w:sz w:val="21"/>
              </w:rPr>
              <w:t>7-20</w:t>
            </w:r>
          </w:p>
        </w:tc>
        <w:tc>
          <w:tcPr>
            <w:tcW w:w="8580" w:type="dxa"/>
          </w:tcPr>
          <w:p w14:paraId="2452AEC4">
            <w:pPr>
              <w:pStyle w:val="15"/>
              <w:spacing w:line="390" w:lineRule="exact"/>
              <w:ind w:firstLine="0" w:firstLineChars="0"/>
              <w:rPr>
                <w:rFonts w:ascii="宋体" w:hAnsi="宋体"/>
                <w:color w:val="auto"/>
                <w:sz w:val="21"/>
              </w:rPr>
            </w:pPr>
          </w:p>
        </w:tc>
      </w:tr>
    </w:tbl>
    <w:p w14:paraId="47D4345D">
      <w:pPr>
        <w:widowControl/>
        <w:jc w:val="left"/>
        <w:rPr>
          <w:rFonts w:ascii="黑体" w:hAnsi="黑体" w:eastAsia="黑体"/>
          <w:color w:val="auto"/>
          <w:sz w:val="30"/>
          <w:szCs w:val="30"/>
        </w:rPr>
      </w:pPr>
    </w:p>
    <w:p w14:paraId="035E65CD">
      <w:pPr>
        <w:rPr>
          <w:rFonts w:asciiTheme="minorEastAsia" w:hAnsiTheme="minorEastAsia" w:eastAsiaTheme="minorEastAsia"/>
          <w:b/>
          <w:color w:val="auto"/>
          <w:sz w:val="24"/>
        </w:rPr>
      </w:pPr>
      <w:r>
        <w:rPr>
          <w:rFonts w:hint="eastAsia" w:asciiTheme="minorEastAsia" w:hAnsiTheme="minorEastAsia" w:eastAsiaTheme="minorEastAsia"/>
          <w:b/>
          <w:color w:val="auto"/>
          <w:sz w:val="24"/>
        </w:rPr>
        <w:t>7.</w:t>
      </w:r>
      <w:r>
        <w:rPr>
          <w:rFonts w:asciiTheme="minorEastAsia" w:hAnsiTheme="minorEastAsia" w:eastAsiaTheme="minorEastAsia"/>
          <w:b/>
          <w:color w:val="auto"/>
          <w:sz w:val="24"/>
        </w:rPr>
        <w:t>8</w:t>
      </w:r>
      <w:r>
        <w:rPr>
          <w:rFonts w:hint="eastAsia" w:asciiTheme="minorEastAsia" w:hAnsiTheme="minorEastAsia" w:eastAsiaTheme="minorEastAsia"/>
          <w:b/>
          <w:color w:val="auto"/>
          <w:sz w:val="24"/>
        </w:rPr>
        <w:t>医学</w:t>
      </w:r>
      <w:r>
        <w:rPr>
          <w:rFonts w:asciiTheme="minorEastAsia" w:hAnsiTheme="minorEastAsia" w:eastAsiaTheme="minorEastAsia"/>
          <w:b/>
          <w:color w:val="auto"/>
          <w:sz w:val="24"/>
        </w:rPr>
        <w:t>科普作品</w:t>
      </w:r>
      <w:r>
        <w:rPr>
          <w:rFonts w:hint="eastAsia" w:asciiTheme="minorEastAsia" w:hAnsiTheme="minorEastAsia" w:eastAsiaTheme="minorEastAsia"/>
          <w:b/>
          <w:color w:val="auto"/>
          <w:sz w:val="24"/>
        </w:rPr>
        <w:t>（仅限医学科学技术普及项目）</w:t>
      </w:r>
    </w:p>
    <w:tbl>
      <w:tblPr>
        <w:tblStyle w:val="34"/>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8646"/>
      </w:tblGrid>
      <w:tr w14:paraId="59F3D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3" w:hRule="atLeast"/>
          <w:jc w:val="center"/>
        </w:trPr>
        <w:tc>
          <w:tcPr>
            <w:tcW w:w="710" w:type="dxa"/>
            <w:vAlign w:val="center"/>
          </w:tcPr>
          <w:p w14:paraId="01088AB7">
            <w:pPr>
              <w:rPr>
                <w:rFonts w:ascii="宋体" w:hAnsi="宋体"/>
                <w:color w:val="auto"/>
              </w:rPr>
            </w:pPr>
            <w:r>
              <w:rPr>
                <w:rFonts w:hint="eastAsia" w:ascii="宋体" w:hAnsi="宋体"/>
                <w:color w:val="auto"/>
              </w:rPr>
              <w:t>序号</w:t>
            </w:r>
          </w:p>
        </w:tc>
        <w:tc>
          <w:tcPr>
            <w:tcW w:w="8646" w:type="dxa"/>
            <w:tcBorders>
              <w:right w:val="single" w:color="auto" w:sz="4" w:space="0"/>
            </w:tcBorders>
            <w:vAlign w:val="center"/>
          </w:tcPr>
          <w:p w14:paraId="32B413D5">
            <w:pPr>
              <w:pStyle w:val="15"/>
              <w:spacing w:line="390" w:lineRule="exact"/>
              <w:ind w:firstLine="0" w:firstLineChars="0"/>
              <w:jc w:val="center"/>
              <w:rPr>
                <w:rFonts w:ascii="宋体" w:hAnsi="宋体"/>
                <w:color w:val="auto"/>
                <w:sz w:val="21"/>
              </w:rPr>
            </w:pPr>
            <w:r>
              <w:rPr>
                <w:rFonts w:hint="eastAsia" w:ascii="宋体" w:hAnsi="宋体"/>
                <w:color w:val="auto"/>
                <w:sz w:val="21"/>
              </w:rPr>
              <w:t>医学科普作品名称</w:t>
            </w:r>
          </w:p>
        </w:tc>
      </w:tr>
      <w:tr w14:paraId="6100A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6F065528">
            <w:pPr>
              <w:pStyle w:val="15"/>
              <w:spacing w:line="390" w:lineRule="exact"/>
              <w:ind w:firstLine="0" w:firstLineChars="0"/>
              <w:rPr>
                <w:rFonts w:ascii="宋体" w:hAnsi="宋体"/>
                <w:color w:val="auto"/>
                <w:sz w:val="21"/>
              </w:rPr>
            </w:pPr>
            <w:r>
              <w:rPr>
                <w:rFonts w:hint="eastAsia" w:ascii="宋体" w:hAnsi="宋体"/>
                <w:color w:val="auto"/>
                <w:sz w:val="21"/>
              </w:rPr>
              <w:t>8-1</w:t>
            </w:r>
          </w:p>
        </w:tc>
        <w:tc>
          <w:tcPr>
            <w:tcW w:w="8646" w:type="dxa"/>
            <w:tcBorders>
              <w:right w:val="single" w:color="auto" w:sz="4" w:space="0"/>
            </w:tcBorders>
            <w:vAlign w:val="center"/>
          </w:tcPr>
          <w:p w14:paraId="6376860C">
            <w:pPr>
              <w:pStyle w:val="15"/>
              <w:spacing w:line="390" w:lineRule="exact"/>
              <w:ind w:firstLine="0" w:firstLineChars="0"/>
              <w:jc w:val="center"/>
              <w:rPr>
                <w:rFonts w:ascii="宋体" w:hAnsi="宋体"/>
                <w:color w:val="auto"/>
                <w:sz w:val="21"/>
              </w:rPr>
            </w:pPr>
          </w:p>
        </w:tc>
      </w:tr>
    </w:tbl>
    <w:p w14:paraId="686F5918">
      <w:pPr>
        <w:widowControl/>
        <w:jc w:val="left"/>
        <w:rPr>
          <w:rFonts w:ascii="黑体" w:hAnsi="黑体" w:eastAsia="黑体"/>
          <w:color w:val="auto"/>
          <w:sz w:val="30"/>
          <w:szCs w:val="30"/>
        </w:rPr>
      </w:pPr>
    </w:p>
    <w:p w14:paraId="163E09D2">
      <w:pPr>
        <w:widowControl/>
        <w:jc w:val="left"/>
        <w:rPr>
          <w:rFonts w:ascii="黑体" w:hAnsi="黑体" w:eastAsia="黑体"/>
          <w:color w:val="auto"/>
          <w:sz w:val="30"/>
          <w:szCs w:val="30"/>
        </w:rPr>
      </w:pPr>
      <w:r>
        <w:rPr>
          <w:rFonts w:ascii="黑体" w:hAnsi="黑体" w:eastAsia="黑体"/>
          <w:color w:val="auto"/>
          <w:sz w:val="30"/>
          <w:szCs w:val="30"/>
        </w:rPr>
        <w:br w:type="page"/>
      </w:r>
    </w:p>
    <w:p w14:paraId="32413FE8">
      <w:pPr>
        <w:widowControl/>
        <w:jc w:val="center"/>
        <w:rPr>
          <w:rFonts w:ascii="黑体" w:hAnsi="黑体" w:eastAsia="黑体"/>
          <w:color w:val="auto"/>
          <w:sz w:val="30"/>
          <w:szCs w:val="30"/>
        </w:rPr>
      </w:pPr>
      <w:r>
        <w:rPr>
          <w:rFonts w:hint="eastAsia" w:ascii="黑体" w:hAnsi="黑体" w:eastAsia="黑体"/>
          <w:color w:val="auto"/>
          <w:sz w:val="30"/>
          <w:szCs w:val="30"/>
        </w:rPr>
        <w:t>八、主要完成人情况表</w:t>
      </w:r>
    </w:p>
    <w:p w14:paraId="76F4E093">
      <w:pPr>
        <w:jc w:val="center"/>
        <w:rPr>
          <w:rFonts w:ascii="黑体" w:hAnsi="黑体" w:eastAsia="黑体"/>
          <w:color w:val="auto"/>
          <w:sz w:val="15"/>
          <w:szCs w:val="15"/>
        </w:rPr>
      </w:pPr>
    </w:p>
    <w:tbl>
      <w:tblPr>
        <w:tblStyle w:val="33"/>
        <w:tblW w:w="907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134"/>
        <w:gridCol w:w="142"/>
        <w:gridCol w:w="709"/>
        <w:gridCol w:w="709"/>
        <w:gridCol w:w="567"/>
        <w:gridCol w:w="567"/>
        <w:gridCol w:w="1275"/>
        <w:gridCol w:w="6"/>
        <w:gridCol w:w="1128"/>
        <w:gridCol w:w="12"/>
        <w:gridCol w:w="1548"/>
      </w:tblGrid>
      <w:tr w14:paraId="2F57E6B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1276" w:type="dxa"/>
            <w:vAlign w:val="center"/>
          </w:tcPr>
          <w:p w14:paraId="7BFB3FF6">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姓名</w:t>
            </w:r>
          </w:p>
        </w:tc>
        <w:tc>
          <w:tcPr>
            <w:tcW w:w="1276" w:type="dxa"/>
            <w:gridSpan w:val="2"/>
            <w:tcBorders>
              <w:right w:val="single" w:color="auto" w:sz="4" w:space="0"/>
            </w:tcBorders>
            <w:vAlign w:val="center"/>
          </w:tcPr>
          <w:p w14:paraId="0DD370D9">
            <w:pPr>
              <w:spacing w:line="300" w:lineRule="exact"/>
              <w:jc w:val="center"/>
              <w:rPr>
                <w:rFonts w:asciiTheme="minorEastAsia" w:hAnsiTheme="minorEastAsia" w:eastAsiaTheme="minorEastAsia"/>
                <w:color w:val="auto"/>
                <w:szCs w:val="21"/>
              </w:rPr>
            </w:pPr>
          </w:p>
        </w:tc>
        <w:tc>
          <w:tcPr>
            <w:tcW w:w="709" w:type="dxa"/>
            <w:tcBorders>
              <w:left w:val="single" w:color="auto" w:sz="4" w:space="0"/>
            </w:tcBorders>
            <w:vAlign w:val="center"/>
          </w:tcPr>
          <w:p w14:paraId="6E053EFB">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排名</w:t>
            </w:r>
          </w:p>
        </w:tc>
        <w:tc>
          <w:tcPr>
            <w:tcW w:w="709" w:type="dxa"/>
            <w:vAlign w:val="center"/>
          </w:tcPr>
          <w:p w14:paraId="41A19FA9">
            <w:pPr>
              <w:spacing w:line="300" w:lineRule="exact"/>
              <w:jc w:val="center"/>
              <w:rPr>
                <w:rFonts w:asciiTheme="minorEastAsia" w:hAnsiTheme="minorEastAsia" w:eastAsiaTheme="minorEastAsia"/>
                <w:b/>
                <w:color w:val="auto"/>
                <w:szCs w:val="21"/>
              </w:rPr>
            </w:pPr>
          </w:p>
        </w:tc>
        <w:tc>
          <w:tcPr>
            <w:tcW w:w="1134" w:type="dxa"/>
            <w:gridSpan w:val="2"/>
            <w:vAlign w:val="center"/>
          </w:tcPr>
          <w:p w14:paraId="32A57527">
            <w:pPr>
              <w:spacing w:line="300" w:lineRule="exact"/>
              <w:jc w:val="left"/>
              <w:rPr>
                <w:rFonts w:asciiTheme="minorEastAsia" w:hAnsiTheme="minorEastAsia" w:eastAsiaTheme="minorEastAsia"/>
                <w:b/>
                <w:color w:val="auto"/>
                <w:szCs w:val="21"/>
              </w:rPr>
            </w:pPr>
            <w:r>
              <w:rPr>
                <w:rFonts w:hint="eastAsia" w:asciiTheme="minorEastAsia" w:hAnsiTheme="minorEastAsia" w:eastAsiaTheme="minorEastAsia"/>
                <w:color w:val="auto"/>
                <w:szCs w:val="21"/>
              </w:rPr>
              <w:t>性别</w:t>
            </w:r>
          </w:p>
        </w:tc>
        <w:tc>
          <w:tcPr>
            <w:tcW w:w="1275" w:type="dxa"/>
            <w:vAlign w:val="center"/>
          </w:tcPr>
          <w:p w14:paraId="51CE4796">
            <w:pPr>
              <w:spacing w:line="300" w:lineRule="exact"/>
              <w:jc w:val="center"/>
              <w:rPr>
                <w:rFonts w:asciiTheme="minorEastAsia" w:hAnsiTheme="minorEastAsia" w:eastAsiaTheme="minorEastAsia"/>
                <w:color w:val="auto"/>
                <w:szCs w:val="21"/>
              </w:rPr>
            </w:pPr>
          </w:p>
        </w:tc>
        <w:tc>
          <w:tcPr>
            <w:tcW w:w="1134" w:type="dxa"/>
            <w:gridSpan w:val="2"/>
            <w:vAlign w:val="center"/>
          </w:tcPr>
          <w:p w14:paraId="38FCE628">
            <w:pPr>
              <w:spacing w:line="300" w:lineRule="exact"/>
              <w:jc w:val="center"/>
              <w:rPr>
                <w:rFonts w:asciiTheme="minorEastAsia" w:hAnsiTheme="minorEastAsia" w:eastAsiaTheme="minorEastAsia"/>
                <w:b/>
                <w:color w:val="auto"/>
                <w:szCs w:val="21"/>
              </w:rPr>
            </w:pPr>
            <w:r>
              <w:rPr>
                <w:rFonts w:hint="eastAsia" w:asciiTheme="minorEastAsia" w:hAnsiTheme="minorEastAsia" w:eastAsiaTheme="minorEastAsia"/>
                <w:color w:val="auto"/>
                <w:szCs w:val="21"/>
              </w:rPr>
              <w:t>国籍</w:t>
            </w:r>
          </w:p>
        </w:tc>
        <w:tc>
          <w:tcPr>
            <w:tcW w:w="1560" w:type="dxa"/>
            <w:gridSpan w:val="2"/>
            <w:vAlign w:val="center"/>
          </w:tcPr>
          <w:p w14:paraId="601EAA06">
            <w:pPr>
              <w:spacing w:line="300" w:lineRule="exact"/>
              <w:rPr>
                <w:rFonts w:asciiTheme="minorEastAsia" w:hAnsiTheme="minorEastAsia" w:eastAsiaTheme="minorEastAsia"/>
                <w:b/>
                <w:color w:val="auto"/>
                <w:szCs w:val="21"/>
              </w:rPr>
            </w:pPr>
          </w:p>
        </w:tc>
      </w:tr>
      <w:tr w14:paraId="6A40E53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1276" w:type="dxa"/>
            <w:vAlign w:val="center"/>
          </w:tcPr>
          <w:p w14:paraId="255FE51A">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党    派</w:t>
            </w:r>
          </w:p>
        </w:tc>
        <w:tc>
          <w:tcPr>
            <w:tcW w:w="2694" w:type="dxa"/>
            <w:gridSpan w:val="4"/>
            <w:vAlign w:val="center"/>
          </w:tcPr>
          <w:p w14:paraId="70B39F6F">
            <w:pPr>
              <w:spacing w:line="300" w:lineRule="exact"/>
              <w:jc w:val="center"/>
              <w:rPr>
                <w:rFonts w:asciiTheme="minorEastAsia" w:hAnsiTheme="minorEastAsia" w:eastAsiaTheme="minorEastAsia"/>
                <w:b/>
                <w:color w:val="auto"/>
                <w:szCs w:val="21"/>
              </w:rPr>
            </w:pPr>
          </w:p>
        </w:tc>
        <w:tc>
          <w:tcPr>
            <w:tcW w:w="1134" w:type="dxa"/>
            <w:gridSpan w:val="2"/>
            <w:vAlign w:val="center"/>
          </w:tcPr>
          <w:p w14:paraId="64733E1B">
            <w:pPr>
              <w:spacing w:line="300" w:lineRule="exact"/>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民族</w:t>
            </w:r>
          </w:p>
        </w:tc>
        <w:tc>
          <w:tcPr>
            <w:tcW w:w="1275" w:type="dxa"/>
            <w:vAlign w:val="center"/>
          </w:tcPr>
          <w:p w14:paraId="65FAE342">
            <w:pPr>
              <w:spacing w:line="300" w:lineRule="exact"/>
              <w:jc w:val="center"/>
              <w:rPr>
                <w:rFonts w:asciiTheme="minorEastAsia" w:hAnsiTheme="minorEastAsia" w:eastAsiaTheme="minorEastAsia"/>
                <w:color w:val="auto"/>
                <w:szCs w:val="21"/>
              </w:rPr>
            </w:pPr>
          </w:p>
        </w:tc>
        <w:tc>
          <w:tcPr>
            <w:tcW w:w="1134" w:type="dxa"/>
            <w:gridSpan w:val="2"/>
            <w:vAlign w:val="center"/>
          </w:tcPr>
          <w:p w14:paraId="596E9B5C">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籍贯</w:t>
            </w:r>
          </w:p>
        </w:tc>
        <w:tc>
          <w:tcPr>
            <w:tcW w:w="1560" w:type="dxa"/>
            <w:gridSpan w:val="2"/>
            <w:vAlign w:val="center"/>
          </w:tcPr>
          <w:p w14:paraId="59E39955">
            <w:pPr>
              <w:spacing w:line="300" w:lineRule="exact"/>
              <w:rPr>
                <w:rFonts w:asciiTheme="minorEastAsia" w:hAnsiTheme="minorEastAsia" w:eastAsiaTheme="minorEastAsia"/>
                <w:b/>
                <w:color w:val="auto"/>
                <w:szCs w:val="21"/>
              </w:rPr>
            </w:pPr>
          </w:p>
        </w:tc>
      </w:tr>
      <w:tr w14:paraId="25E87DD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1DC528EF">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身份证号</w:t>
            </w:r>
          </w:p>
        </w:tc>
        <w:tc>
          <w:tcPr>
            <w:tcW w:w="2694" w:type="dxa"/>
            <w:gridSpan w:val="4"/>
            <w:vAlign w:val="center"/>
          </w:tcPr>
          <w:p w14:paraId="59F90A05">
            <w:pPr>
              <w:spacing w:line="300" w:lineRule="exact"/>
              <w:jc w:val="left"/>
              <w:rPr>
                <w:rFonts w:asciiTheme="minorEastAsia" w:hAnsiTheme="minorEastAsia" w:eastAsiaTheme="minorEastAsia"/>
                <w:color w:val="auto"/>
                <w:szCs w:val="21"/>
              </w:rPr>
            </w:pPr>
          </w:p>
        </w:tc>
        <w:tc>
          <w:tcPr>
            <w:tcW w:w="1134" w:type="dxa"/>
            <w:gridSpan w:val="2"/>
            <w:vAlign w:val="center"/>
          </w:tcPr>
          <w:p w14:paraId="2FDE4774">
            <w:pPr>
              <w:spacing w:line="300" w:lineRule="exact"/>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出生年月</w:t>
            </w:r>
          </w:p>
        </w:tc>
        <w:tc>
          <w:tcPr>
            <w:tcW w:w="1275" w:type="dxa"/>
            <w:vAlign w:val="center"/>
          </w:tcPr>
          <w:p w14:paraId="19C34594">
            <w:pPr>
              <w:spacing w:line="300" w:lineRule="exact"/>
              <w:jc w:val="center"/>
              <w:rPr>
                <w:rFonts w:asciiTheme="minorEastAsia" w:hAnsiTheme="minorEastAsia" w:eastAsiaTheme="minorEastAsia"/>
                <w:color w:val="auto"/>
                <w:szCs w:val="21"/>
              </w:rPr>
            </w:pPr>
          </w:p>
        </w:tc>
        <w:tc>
          <w:tcPr>
            <w:tcW w:w="1134" w:type="dxa"/>
            <w:gridSpan w:val="2"/>
            <w:vAlign w:val="center"/>
          </w:tcPr>
          <w:p w14:paraId="77AA516B">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职称</w:t>
            </w:r>
          </w:p>
        </w:tc>
        <w:tc>
          <w:tcPr>
            <w:tcW w:w="1560" w:type="dxa"/>
            <w:gridSpan w:val="2"/>
            <w:vAlign w:val="center"/>
          </w:tcPr>
          <w:p w14:paraId="24CE094A">
            <w:pPr>
              <w:spacing w:line="300" w:lineRule="exact"/>
              <w:rPr>
                <w:rFonts w:asciiTheme="minorEastAsia" w:hAnsiTheme="minorEastAsia" w:eastAsiaTheme="minorEastAsia"/>
                <w:b/>
                <w:color w:val="auto"/>
                <w:szCs w:val="21"/>
              </w:rPr>
            </w:pPr>
          </w:p>
        </w:tc>
      </w:tr>
      <w:tr w14:paraId="277DD02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1276" w:type="dxa"/>
            <w:vAlign w:val="center"/>
          </w:tcPr>
          <w:p w14:paraId="3EE4C835">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本科</w:t>
            </w:r>
          </w:p>
          <w:p w14:paraId="66B7B0F6">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毕业学校</w:t>
            </w:r>
          </w:p>
        </w:tc>
        <w:tc>
          <w:tcPr>
            <w:tcW w:w="2694" w:type="dxa"/>
            <w:gridSpan w:val="4"/>
            <w:vAlign w:val="center"/>
          </w:tcPr>
          <w:p w14:paraId="417E01DE">
            <w:pPr>
              <w:spacing w:line="300" w:lineRule="exact"/>
              <w:jc w:val="left"/>
              <w:rPr>
                <w:rFonts w:asciiTheme="minorEastAsia" w:hAnsiTheme="minorEastAsia" w:eastAsiaTheme="minorEastAsia"/>
                <w:color w:val="auto"/>
                <w:szCs w:val="21"/>
              </w:rPr>
            </w:pPr>
          </w:p>
        </w:tc>
        <w:tc>
          <w:tcPr>
            <w:tcW w:w="1134" w:type="dxa"/>
            <w:gridSpan w:val="2"/>
            <w:vAlign w:val="center"/>
          </w:tcPr>
          <w:p w14:paraId="69050AB7">
            <w:pPr>
              <w:spacing w:line="300" w:lineRule="exact"/>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最高学位</w:t>
            </w:r>
          </w:p>
        </w:tc>
        <w:tc>
          <w:tcPr>
            <w:tcW w:w="1275" w:type="dxa"/>
            <w:vAlign w:val="center"/>
          </w:tcPr>
          <w:p w14:paraId="6EA1F06E">
            <w:pPr>
              <w:spacing w:line="300" w:lineRule="exact"/>
              <w:jc w:val="center"/>
              <w:rPr>
                <w:rFonts w:asciiTheme="minorEastAsia" w:hAnsiTheme="minorEastAsia" w:eastAsiaTheme="minorEastAsia"/>
                <w:color w:val="auto"/>
                <w:szCs w:val="21"/>
              </w:rPr>
            </w:pPr>
          </w:p>
        </w:tc>
        <w:tc>
          <w:tcPr>
            <w:tcW w:w="1134" w:type="dxa"/>
            <w:gridSpan w:val="2"/>
            <w:vAlign w:val="center"/>
          </w:tcPr>
          <w:p w14:paraId="67DE69B7">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最高学历</w:t>
            </w:r>
          </w:p>
        </w:tc>
        <w:tc>
          <w:tcPr>
            <w:tcW w:w="1560" w:type="dxa"/>
            <w:gridSpan w:val="2"/>
            <w:vAlign w:val="center"/>
          </w:tcPr>
          <w:p w14:paraId="63152850">
            <w:pPr>
              <w:spacing w:line="300" w:lineRule="exact"/>
              <w:rPr>
                <w:rFonts w:asciiTheme="minorEastAsia" w:hAnsiTheme="minorEastAsia" w:eastAsiaTheme="minorEastAsia"/>
                <w:b/>
                <w:color w:val="auto"/>
                <w:szCs w:val="21"/>
              </w:rPr>
            </w:pPr>
          </w:p>
        </w:tc>
      </w:tr>
      <w:tr w14:paraId="6265764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3108D10D">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最高学位</w:t>
            </w:r>
          </w:p>
          <w:p w14:paraId="2F67D9DD">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毕业学校</w:t>
            </w:r>
          </w:p>
        </w:tc>
        <w:tc>
          <w:tcPr>
            <w:tcW w:w="2694" w:type="dxa"/>
            <w:gridSpan w:val="4"/>
            <w:vAlign w:val="center"/>
          </w:tcPr>
          <w:p w14:paraId="6D45197C">
            <w:pPr>
              <w:spacing w:line="300" w:lineRule="exact"/>
              <w:jc w:val="left"/>
              <w:rPr>
                <w:rFonts w:asciiTheme="minorEastAsia" w:hAnsiTheme="minorEastAsia" w:eastAsiaTheme="minorEastAsia"/>
                <w:color w:val="auto"/>
                <w:szCs w:val="21"/>
              </w:rPr>
            </w:pPr>
          </w:p>
        </w:tc>
        <w:tc>
          <w:tcPr>
            <w:tcW w:w="1134" w:type="dxa"/>
            <w:gridSpan w:val="2"/>
            <w:vAlign w:val="center"/>
          </w:tcPr>
          <w:p w14:paraId="1E94E0F2">
            <w:pPr>
              <w:spacing w:line="300" w:lineRule="exact"/>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从事专业学科代码</w:t>
            </w:r>
          </w:p>
        </w:tc>
        <w:tc>
          <w:tcPr>
            <w:tcW w:w="3969" w:type="dxa"/>
            <w:gridSpan w:val="5"/>
            <w:vAlign w:val="center"/>
          </w:tcPr>
          <w:p w14:paraId="602635CF">
            <w:pPr>
              <w:spacing w:line="300" w:lineRule="exact"/>
              <w:rPr>
                <w:rFonts w:asciiTheme="minorEastAsia" w:hAnsiTheme="minorEastAsia" w:eastAsiaTheme="minorEastAsia"/>
                <w:b/>
                <w:color w:val="auto"/>
                <w:szCs w:val="21"/>
              </w:rPr>
            </w:pPr>
          </w:p>
        </w:tc>
      </w:tr>
      <w:tr w14:paraId="2D64209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74038A3D">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手机号码</w:t>
            </w:r>
          </w:p>
        </w:tc>
        <w:tc>
          <w:tcPr>
            <w:tcW w:w="2694" w:type="dxa"/>
            <w:gridSpan w:val="4"/>
            <w:vAlign w:val="center"/>
          </w:tcPr>
          <w:p w14:paraId="0F2A15C3">
            <w:pPr>
              <w:spacing w:line="300" w:lineRule="exact"/>
              <w:jc w:val="left"/>
              <w:rPr>
                <w:rFonts w:asciiTheme="minorEastAsia" w:hAnsiTheme="minorEastAsia" w:eastAsiaTheme="minorEastAsia"/>
                <w:color w:val="auto"/>
                <w:szCs w:val="21"/>
              </w:rPr>
            </w:pPr>
          </w:p>
        </w:tc>
        <w:tc>
          <w:tcPr>
            <w:tcW w:w="1134" w:type="dxa"/>
            <w:gridSpan w:val="2"/>
            <w:vAlign w:val="center"/>
          </w:tcPr>
          <w:p w14:paraId="1FB28AA8">
            <w:pPr>
              <w:spacing w:line="300" w:lineRule="exact"/>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电子邮箱</w:t>
            </w:r>
          </w:p>
        </w:tc>
        <w:tc>
          <w:tcPr>
            <w:tcW w:w="3969" w:type="dxa"/>
            <w:gridSpan w:val="5"/>
            <w:vAlign w:val="center"/>
          </w:tcPr>
          <w:p w14:paraId="6C5DCC77">
            <w:pPr>
              <w:spacing w:line="300" w:lineRule="exact"/>
              <w:rPr>
                <w:rFonts w:asciiTheme="minorEastAsia" w:hAnsiTheme="minorEastAsia" w:eastAsiaTheme="minorEastAsia"/>
                <w:b/>
                <w:color w:val="auto"/>
                <w:szCs w:val="21"/>
              </w:rPr>
            </w:pPr>
          </w:p>
        </w:tc>
      </w:tr>
      <w:tr w14:paraId="2A1074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0F01EC7E">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工作单位</w:t>
            </w:r>
          </w:p>
        </w:tc>
        <w:tc>
          <w:tcPr>
            <w:tcW w:w="5103" w:type="dxa"/>
            <w:gridSpan w:val="7"/>
            <w:vAlign w:val="center"/>
          </w:tcPr>
          <w:p w14:paraId="2740898E">
            <w:pPr>
              <w:spacing w:line="300" w:lineRule="exact"/>
              <w:jc w:val="center"/>
              <w:rPr>
                <w:rFonts w:asciiTheme="minorEastAsia" w:hAnsiTheme="minorEastAsia" w:eastAsiaTheme="minorEastAsia"/>
                <w:color w:val="auto"/>
                <w:szCs w:val="21"/>
              </w:rPr>
            </w:pPr>
          </w:p>
        </w:tc>
        <w:tc>
          <w:tcPr>
            <w:tcW w:w="1134" w:type="dxa"/>
            <w:gridSpan w:val="2"/>
            <w:vAlign w:val="center"/>
          </w:tcPr>
          <w:p w14:paraId="435AF73C">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行政职务</w:t>
            </w:r>
          </w:p>
        </w:tc>
        <w:tc>
          <w:tcPr>
            <w:tcW w:w="1560" w:type="dxa"/>
            <w:gridSpan w:val="2"/>
            <w:vAlign w:val="center"/>
          </w:tcPr>
          <w:p w14:paraId="20117065">
            <w:pPr>
              <w:spacing w:line="300" w:lineRule="exact"/>
              <w:rPr>
                <w:rFonts w:asciiTheme="minorEastAsia" w:hAnsiTheme="minorEastAsia" w:eastAsiaTheme="minorEastAsia"/>
                <w:b/>
                <w:color w:val="auto"/>
                <w:szCs w:val="21"/>
              </w:rPr>
            </w:pPr>
          </w:p>
        </w:tc>
      </w:tr>
      <w:tr w14:paraId="2AEBF1D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04B8A9EF">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二级单位</w:t>
            </w:r>
          </w:p>
        </w:tc>
        <w:tc>
          <w:tcPr>
            <w:tcW w:w="5103" w:type="dxa"/>
            <w:gridSpan w:val="7"/>
            <w:vAlign w:val="center"/>
          </w:tcPr>
          <w:p w14:paraId="36EE77E8">
            <w:pPr>
              <w:spacing w:line="300" w:lineRule="exact"/>
              <w:jc w:val="center"/>
              <w:rPr>
                <w:rFonts w:asciiTheme="minorEastAsia" w:hAnsiTheme="minorEastAsia" w:eastAsiaTheme="minorEastAsia"/>
                <w:color w:val="auto"/>
                <w:szCs w:val="21"/>
              </w:rPr>
            </w:pPr>
          </w:p>
        </w:tc>
        <w:tc>
          <w:tcPr>
            <w:tcW w:w="1134" w:type="dxa"/>
            <w:gridSpan w:val="2"/>
            <w:vAlign w:val="center"/>
          </w:tcPr>
          <w:p w14:paraId="01019AE3">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办公电话</w:t>
            </w:r>
          </w:p>
        </w:tc>
        <w:tc>
          <w:tcPr>
            <w:tcW w:w="1560" w:type="dxa"/>
            <w:gridSpan w:val="2"/>
            <w:vAlign w:val="center"/>
          </w:tcPr>
          <w:p w14:paraId="1F97115E">
            <w:pPr>
              <w:spacing w:line="300" w:lineRule="exact"/>
              <w:rPr>
                <w:rFonts w:asciiTheme="minorEastAsia" w:hAnsiTheme="minorEastAsia" w:eastAsiaTheme="minorEastAsia"/>
                <w:b/>
                <w:color w:val="auto"/>
                <w:szCs w:val="21"/>
              </w:rPr>
            </w:pPr>
          </w:p>
        </w:tc>
      </w:tr>
      <w:tr w14:paraId="11C5CAC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5408FB35">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通讯地址</w:t>
            </w:r>
          </w:p>
        </w:tc>
        <w:tc>
          <w:tcPr>
            <w:tcW w:w="5109" w:type="dxa"/>
            <w:gridSpan w:val="8"/>
            <w:tcBorders>
              <w:right w:val="single" w:color="auto" w:sz="4" w:space="0"/>
            </w:tcBorders>
            <w:vAlign w:val="center"/>
          </w:tcPr>
          <w:p w14:paraId="0E8D75BC">
            <w:pPr>
              <w:spacing w:line="300" w:lineRule="exact"/>
              <w:rPr>
                <w:rFonts w:asciiTheme="minorEastAsia" w:hAnsiTheme="minorEastAsia" w:eastAsiaTheme="minorEastAsia"/>
                <w:b/>
                <w:color w:val="auto"/>
                <w:szCs w:val="21"/>
              </w:rPr>
            </w:pPr>
          </w:p>
        </w:tc>
        <w:tc>
          <w:tcPr>
            <w:tcW w:w="1140" w:type="dxa"/>
            <w:gridSpan w:val="2"/>
            <w:tcBorders>
              <w:left w:val="single" w:color="auto" w:sz="4" w:space="0"/>
              <w:right w:val="single" w:color="auto" w:sz="4" w:space="0"/>
            </w:tcBorders>
            <w:vAlign w:val="center"/>
          </w:tcPr>
          <w:p w14:paraId="4492A7A0">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邮政编码</w:t>
            </w:r>
          </w:p>
        </w:tc>
        <w:tc>
          <w:tcPr>
            <w:tcW w:w="1548" w:type="dxa"/>
            <w:tcBorders>
              <w:left w:val="single" w:color="auto" w:sz="4" w:space="0"/>
            </w:tcBorders>
            <w:vAlign w:val="center"/>
          </w:tcPr>
          <w:p w14:paraId="58E16B30">
            <w:pPr>
              <w:spacing w:line="300" w:lineRule="exact"/>
              <w:rPr>
                <w:rFonts w:asciiTheme="minorEastAsia" w:hAnsiTheme="minorEastAsia" w:eastAsiaTheme="minorEastAsia"/>
                <w:b/>
                <w:color w:val="auto"/>
                <w:szCs w:val="21"/>
              </w:rPr>
            </w:pPr>
          </w:p>
        </w:tc>
      </w:tr>
      <w:tr w14:paraId="1A737F2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29677C73">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完成单位</w:t>
            </w:r>
          </w:p>
        </w:tc>
        <w:tc>
          <w:tcPr>
            <w:tcW w:w="7797" w:type="dxa"/>
            <w:gridSpan w:val="11"/>
            <w:vAlign w:val="center"/>
          </w:tcPr>
          <w:p w14:paraId="41B853F0">
            <w:pPr>
              <w:spacing w:line="300" w:lineRule="exact"/>
              <w:rPr>
                <w:rFonts w:asciiTheme="minorEastAsia" w:hAnsiTheme="minorEastAsia" w:eastAsiaTheme="minorEastAsia"/>
                <w:b/>
                <w:color w:val="auto"/>
                <w:szCs w:val="21"/>
              </w:rPr>
            </w:pPr>
          </w:p>
        </w:tc>
      </w:tr>
      <w:tr w14:paraId="1578565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410" w:type="dxa"/>
            <w:gridSpan w:val="2"/>
            <w:tcBorders>
              <w:right w:val="single" w:color="auto" w:sz="4" w:space="0"/>
            </w:tcBorders>
            <w:vAlign w:val="center"/>
          </w:tcPr>
          <w:p w14:paraId="7B7DC20E">
            <w:pPr>
              <w:spacing w:line="320" w:lineRule="exact"/>
              <w:rPr>
                <w:rFonts w:asciiTheme="minorEastAsia" w:hAnsiTheme="minorEastAsia" w:eastAsiaTheme="minorEastAsia"/>
                <w:b/>
                <w:color w:val="auto"/>
                <w:szCs w:val="21"/>
              </w:rPr>
            </w:pPr>
            <w:r>
              <w:rPr>
                <w:rFonts w:hint="eastAsia" w:asciiTheme="minorEastAsia" w:hAnsiTheme="minorEastAsia" w:eastAsiaTheme="minorEastAsia"/>
                <w:color w:val="auto"/>
                <w:szCs w:val="21"/>
              </w:rPr>
              <w:t>参加本项目的起止时间</w:t>
            </w:r>
          </w:p>
        </w:tc>
        <w:tc>
          <w:tcPr>
            <w:tcW w:w="6663" w:type="dxa"/>
            <w:gridSpan w:val="10"/>
            <w:tcBorders>
              <w:left w:val="single" w:color="auto" w:sz="4" w:space="0"/>
            </w:tcBorders>
            <w:vAlign w:val="center"/>
          </w:tcPr>
          <w:p w14:paraId="5778E37D">
            <w:pPr>
              <w:spacing w:line="320" w:lineRule="exact"/>
              <w:jc w:val="left"/>
              <w:rPr>
                <w:rFonts w:asciiTheme="minorEastAsia" w:hAnsiTheme="minorEastAsia" w:eastAsiaTheme="minorEastAsia"/>
                <w:b/>
                <w:color w:val="auto"/>
                <w:szCs w:val="21"/>
              </w:rPr>
            </w:pPr>
          </w:p>
        </w:tc>
      </w:tr>
      <w:tr w14:paraId="2276F44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11" w:hRule="atLeast"/>
          <w:jc w:val="center"/>
        </w:trPr>
        <w:tc>
          <w:tcPr>
            <w:tcW w:w="9073" w:type="dxa"/>
            <w:gridSpan w:val="12"/>
          </w:tcPr>
          <w:p w14:paraId="0A5C868B">
            <w:pPr>
              <w:ind w:right="113"/>
              <w:rPr>
                <w:rFonts w:asciiTheme="minorEastAsia" w:hAnsiTheme="minorEastAsia" w:eastAsiaTheme="minorEastAsia"/>
                <w:color w:val="auto"/>
                <w:szCs w:val="21"/>
              </w:rPr>
            </w:pPr>
            <w:r>
              <w:rPr>
                <w:rFonts w:hint="eastAsia" w:asciiTheme="minorEastAsia" w:hAnsiTheme="minorEastAsia" w:eastAsiaTheme="minorEastAsia"/>
                <w:color w:val="auto"/>
                <w:szCs w:val="21"/>
              </w:rPr>
              <w:t>对本项目的主要学术(技术)贡献：</w:t>
            </w:r>
          </w:p>
          <w:p w14:paraId="10CFD7D4">
            <w:pPr>
              <w:rPr>
                <w:rFonts w:asciiTheme="minorEastAsia" w:hAnsiTheme="minorEastAsia" w:eastAsiaTheme="minorEastAsia"/>
                <w:color w:val="auto"/>
                <w:szCs w:val="21"/>
              </w:rPr>
            </w:pPr>
          </w:p>
          <w:p w14:paraId="7D1DBB1C">
            <w:pPr>
              <w:rPr>
                <w:rFonts w:asciiTheme="minorEastAsia" w:hAnsiTheme="minorEastAsia" w:eastAsiaTheme="minorEastAsia"/>
                <w:color w:val="auto"/>
                <w:szCs w:val="21"/>
              </w:rPr>
            </w:pPr>
          </w:p>
          <w:p w14:paraId="5220E3C4">
            <w:pPr>
              <w:rPr>
                <w:rFonts w:asciiTheme="minorEastAsia" w:hAnsiTheme="minorEastAsia" w:eastAsiaTheme="minorEastAsia"/>
                <w:color w:val="auto"/>
                <w:szCs w:val="21"/>
              </w:rPr>
            </w:pPr>
          </w:p>
          <w:p w14:paraId="17533CA3">
            <w:pPr>
              <w:rPr>
                <w:rFonts w:asciiTheme="minorEastAsia" w:hAnsiTheme="minorEastAsia" w:eastAsiaTheme="minorEastAsia"/>
                <w:color w:val="auto"/>
                <w:szCs w:val="21"/>
              </w:rPr>
            </w:pPr>
          </w:p>
          <w:p w14:paraId="3765A87C">
            <w:pPr>
              <w:rPr>
                <w:rFonts w:asciiTheme="minorEastAsia" w:hAnsiTheme="minorEastAsia" w:eastAsiaTheme="minorEastAsia"/>
                <w:color w:val="auto"/>
                <w:szCs w:val="21"/>
              </w:rPr>
            </w:pPr>
          </w:p>
        </w:tc>
      </w:tr>
      <w:tr w14:paraId="666F9EF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33" w:hRule="atLeast"/>
          <w:jc w:val="center"/>
        </w:trPr>
        <w:tc>
          <w:tcPr>
            <w:tcW w:w="9073" w:type="dxa"/>
            <w:gridSpan w:val="12"/>
          </w:tcPr>
          <w:p w14:paraId="68B14488">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曾获奖励情况：</w:t>
            </w:r>
          </w:p>
          <w:p w14:paraId="2F6AADBE">
            <w:pPr>
              <w:rPr>
                <w:rFonts w:asciiTheme="minorEastAsia" w:hAnsiTheme="minorEastAsia" w:eastAsiaTheme="minorEastAsia"/>
                <w:color w:val="auto"/>
                <w:szCs w:val="21"/>
              </w:rPr>
            </w:pPr>
          </w:p>
          <w:p w14:paraId="12C668A1">
            <w:pPr>
              <w:rPr>
                <w:rFonts w:asciiTheme="minorEastAsia" w:hAnsiTheme="minorEastAsia" w:eastAsiaTheme="minorEastAsia"/>
                <w:color w:val="auto"/>
                <w:szCs w:val="21"/>
              </w:rPr>
            </w:pPr>
          </w:p>
          <w:p w14:paraId="58A2544E">
            <w:pPr>
              <w:rPr>
                <w:rFonts w:asciiTheme="minorEastAsia" w:hAnsiTheme="minorEastAsia" w:eastAsiaTheme="minorEastAsia"/>
                <w:color w:val="auto"/>
                <w:szCs w:val="21"/>
              </w:rPr>
            </w:pPr>
          </w:p>
          <w:p w14:paraId="0F3A8AE0">
            <w:pPr>
              <w:rPr>
                <w:rFonts w:asciiTheme="minorEastAsia" w:hAnsiTheme="minorEastAsia" w:eastAsiaTheme="minorEastAsia"/>
                <w:color w:val="auto"/>
                <w:szCs w:val="21"/>
              </w:rPr>
            </w:pPr>
          </w:p>
        </w:tc>
      </w:tr>
      <w:tr w14:paraId="533A2B6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20" w:hRule="atLeast"/>
          <w:jc w:val="center"/>
        </w:trPr>
        <w:tc>
          <w:tcPr>
            <w:tcW w:w="4537" w:type="dxa"/>
            <w:gridSpan w:val="6"/>
          </w:tcPr>
          <w:p w14:paraId="4D491C65">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声明：</w:t>
            </w:r>
            <w:r>
              <w:rPr>
                <w:rFonts w:hint="eastAsia" w:asciiTheme="minorEastAsia" w:hAnsiTheme="minorEastAsia" w:eastAsiaTheme="minorEastAsia"/>
                <w:color w:val="auto"/>
                <w:szCs w:val="21"/>
              </w:rPr>
              <w:t>本人同意完成人排名，遵守</w:t>
            </w:r>
            <w:r>
              <w:rPr>
                <w:rFonts w:hint="eastAsia" w:asciiTheme="minorEastAsia" w:hAnsiTheme="minorEastAsia" w:eastAsiaTheme="minorEastAsia"/>
                <w:color w:val="auto"/>
                <w:szCs w:val="24"/>
              </w:rPr>
              <w:t>《安徽医学科技奖管理办法（试行）》</w:t>
            </w:r>
            <w:r>
              <w:rPr>
                <w:rFonts w:hint="eastAsia" w:asciiTheme="minorEastAsia" w:hAnsiTheme="minorEastAsia" w:eastAsiaTheme="minorEastAsia"/>
                <w:color w:val="auto"/>
                <w:szCs w:val="21"/>
              </w:rPr>
              <w:t>等有关规定，承诺遵守评审工作纪律，保证所提供的有关材料真实、完整、准确、有效，且不包含涉及国防和国家安全的保密内容，不存在侵犯他人知识产权的情形。提交的代表性论文不包含已经被撤稿的论文，也不存在图片误用等其他影响论文质量的情况。</w:t>
            </w:r>
            <w:r>
              <w:rPr>
                <w:rFonts w:hint="eastAsia" w:asciiTheme="minorEastAsia" w:hAnsiTheme="minorEastAsia" w:eastAsiaTheme="minorEastAsia"/>
                <w:b/>
                <w:color w:val="auto"/>
                <w:szCs w:val="21"/>
              </w:rPr>
              <w:t>该项目是本人本届被推荐的唯一项目。</w:t>
            </w:r>
            <w:r>
              <w:rPr>
                <w:rFonts w:hint="eastAsia" w:asciiTheme="minorEastAsia" w:hAnsiTheme="minorEastAsia" w:eastAsiaTheme="minorEastAsia"/>
                <w:color w:val="auto"/>
                <w:szCs w:val="21"/>
              </w:rPr>
              <w:t>如有材料虚假或违纪行为，愿意承担相应责任。如产生争议，保证积极配合调查处理工作。</w:t>
            </w:r>
          </w:p>
          <w:p w14:paraId="31A76D98">
            <w:pPr>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本人签名：</w:t>
            </w:r>
          </w:p>
          <w:p w14:paraId="7216CE20">
            <w:pPr>
              <w:ind w:firstLine="2100" w:firstLineChars="1000"/>
              <w:rPr>
                <w:rFonts w:asciiTheme="minorEastAsia" w:hAnsiTheme="minorEastAsia" w:eastAsiaTheme="minorEastAsia"/>
                <w:color w:val="auto"/>
                <w:szCs w:val="21"/>
              </w:rPr>
            </w:pPr>
            <w:r>
              <w:rPr>
                <w:rFonts w:hint="eastAsia" w:asciiTheme="minorEastAsia" w:hAnsiTheme="minorEastAsia" w:eastAsiaTheme="minorEastAsia"/>
                <w:color w:val="auto"/>
                <w:szCs w:val="21"/>
              </w:rPr>
              <w:t>年    月    日</w:t>
            </w:r>
          </w:p>
        </w:tc>
        <w:tc>
          <w:tcPr>
            <w:tcW w:w="4536" w:type="dxa"/>
            <w:gridSpan w:val="6"/>
          </w:tcPr>
          <w:p w14:paraId="669CE81E">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声明：</w:t>
            </w:r>
            <w:r>
              <w:rPr>
                <w:rFonts w:hint="eastAsia" w:asciiTheme="minorEastAsia" w:hAnsiTheme="minorEastAsia" w:eastAsiaTheme="minorEastAsia"/>
                <w:color w:val="auto"/>
                <w:szCs w:val="21"/>
              </w:rPr>
              <w:t>本单位确认所提供的有关材料真实、完整、准确、有效，且不包含涉及国防和国家安全的保密内容，不存在侵犯他人知识产权的情形。提交的代表性论文不包含已经被撤稿的论文，也不存在图片误用等其他影响论文质量的情况。如有材料虚假或违纪行为，愿意承担相应责任。如产生争议，保证积极配合调查处理工作。本单位在作为或不作为该项目完成单位的情况下均同意该完成人报奖。</w:t>
            </w:r>
          </w:p>
          <w:p w14:paraId="31CFA9C8">
            <w:pPr>
              <w:ind w:right="900"/>
              <w:rPr>
                <w:rFonts w:asciiTheme="minorEastAsia" w:hAnsiTheme="minorEastAsia" w:eastAsiaTheme="minorEastAsia"/>
                <w:color w:val="auto"/>
                <w:szCs w:val="21"/>
              </w:rPr>
            </w:pPr>
            <w:r>
              <w:rPr>
                <w:rFonts w:hint="eastAsia" w:asciiTheme="minorEastAsia" w:hAnsiTheme="minorEastAsia" w:eastAsiaTheme="minorEastAsia"/>
                <w:color w:val="auto"/>
                <w:szCs w:val="21"/>
              </w:rPr>
              <w:t>工作单位（盖章）    完成单位(盖章)</w:t>
            </w:r>
          </w:p>
          <w:p w14:paraId="0FD41103">
            <w:pPr>
              <w:ind w:right="480"/>
              <w:jc w:val="right"/>
              <w:rPr>
                <w:rFonts w:asciiTheme="minorEastAsia" w:hAnsiTheme="minorEastAsia" w:eastAsiaTheme="minorEastAsia"/>
                <w:color w:val="auto"/>
                <w:szCs w:val="21"/>
              </w:rPr>
            </w:pPr>
            <w:r>
              <w:rPr>
                <w:rFonts w:hint="eastAsia" w:asciiTheme="minorEastAsia" w:hAnsiTheme="minorEastAsia" w:eastAsiaTheme="minorEastAsia"/>
                <w:color w:val="auto"/>
                <w:szCs w:val="21"/>
              </w:rPr>
              <w:t>年    月    日</w:t>
            </w:r>
          </w:p>
        </w:tc>
      </w:tr>
    </w:tbl>
    <w:p w14:paraId="39D2D299">
      <w:pPr>
        <w:jc w:val="center"/>
        <w:rPr>
          <w:rFonts w:ascii="黑体" w:hAnsi="黑体" w:eastAsia="黑体"/>
          <w:color w:val="auto"/>
          <w:sz w:val="30"/>
          <w:szCs w:val="30"/>
        </w:rPr>
      </w:pPr>
      <w:r>
        <w:rPr>
          <w:rFonts w:hint="eastAsia" w:ascii="黑体" w:hAnsi="黑体" w:eastAsia="黑体"/>
          <w:color w:val="auto"/>
          <w:sz w:val="30"/>
          <w:szCs w:val="30"/>
        </w:rPr>
        <w:t>九、主要完成单位情况表</w:t>
      </w:r>
      <w:r>
        <w:rPr>
          <w:rFonts w:hint="eastAsia" w:asciiTheme="minorEastAsia" w:hAnsiTheme="minorEastAsia" w:eastAsiaTheme="minorEastAsia" w:cstheme="minorEastAsia"/>
          <w:color w:val="auto"/>
          <w:szCs w:val="21"/>
        </w:rPr>
        <w:t>（表1）</w:t>
      </w:r>
    </w:p>
    <w:tbl>
      <w:tblPr>
        <w:tblStyle w:val="34"/>
        <w:tblW w:w="90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34"/>
        <w:gridCol w:w="1417"/>
        <w:gridCol w:w="464"/>
        <w:gridCol w:w="1420"/>
        <w:gridCol w:w="1801"/>
        <w:gridCol w:w="1134"/>
        <w:gridCol w:w="6"/>
        <w:gridCol w:w="1697"/>
      </w:tblGrid>
      <w:tr w14:paraId="66C52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1134" w:type="dxa"/>
            <w:vAlign w:val="center"/>
          </w:tcPr>
          <w:p w14:paraId="4BB75476">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单位名称</w:t>
            </w:r>
          </w:p>
        </w:tc>
        <w:tc>
          <w:tcPr>
            <w:tcW w:w="5102" w:type="dxa"/>
            <w:gridSpan w:val="4"/>
            <w:vAlign w:val="center"/>
          </w:tcPr>
          <w:p w14:paraId="4BC036AE">
            <w:pPr>
              <w:spacing w:line="300" w:lineRule="exact"/>
              <w:jc w:val="center"/>
              <w:rPr>
                <w:rFonts w:asciiTheme="minorEastAsia" w:hAnsiTheme="minorEastAsia" w:eastAsiaTheme="minorEastAsia"/>
                <w:color w:val="auto"/>
                <w:szCs w:val="21"/>
              </w:rPr>
            </w:pPr>
          </w:p>
        </w:tc>
        <w:tc>
          <w:tcPr>
            <w:tcW w:w="1134" w:type="dxa"/>
            <w:vAlign w:val="center"/>
          </w:tcPr>
          <w:p w14:paraId="0AE23748">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排名</w:t>
            </w:r>
          </w:p>
        </w:tc>
        <w:tc>
          <w:tcPr>
            <w:tcW w:w="1703" w:type="dxa"/>
            <w:gridSpan w:val="2"/>
            <w:vAlign w:val="center"/>
          </w:tcPr>
          <w:p w14:paraId="1FA35B1D">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1</w:t>
            </w:r>
          </w:p>
        </w:tc>
      </w:tr>
      <w:tr w14:paraId="55877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vAlign w:val="center"/>
          </w:tcPr>
          <w:p w14:paraId="0B36FB58">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统一社会</w:t>
            </w:r>
          </w:p>
          <w:p w14:paraId="34AC0087">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信用代码</w:t>
            </w:r>
          </w:p>
        </w:tc>
        <w:tc>
          <w:tcPr>
            <w:tcW w:w="5102" w:type="dxa"/>
            <w:gridSpan w:val="4"/>
            <w:vAlign w:val="center"/>
          </w:tcPr>
          <w:p w14:paraId="7F2E31C3">
            <w:pPr>
              <w:spacing w:line="300" w:lineRule="exact"/>
              <w:jc w:val="center"/>
              <w:rPr>
                <w:rFonts w:asciiTheme="minorEastAsia" w:hAnsiTheme="minorEastAsia" w:eastAsiaTheme="minorEastAsia"/>
                <w:color w:val="auto"/>
                <w:szCs w:val="21"/>
              </w:rPr>
            </w:pPr>
          </w:p>
        </w:tc>
        <w:tc>
          <w:tcPr>
            <w:tcW w:w="1134" w:type="dxa"/>
            <w:vAlign w:val="center"/>
          </w:tcPr>
          <w:p w14:paraId="7062AEF9">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法定</w:t>
            </w:r>
          </w:p>
          <w:p w14:paraId="5111553A">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代表人</w:t>
            </w:r>
          </w:p>
        </w:tc>
        <w:tc>
          <w:tcPr>
            <w:tcW w:w="1703" w:type="dxa"/>
            <w:gridSpan w:val="2"/>
            <w:vAlign w:val="center"/>
          </w:tcPr>
          <w:p w14:paraId="6926888D">
            <w:pPr>
              <w:spacing w:line="300" w:lineRule="exact"/>
              <w:jc w:val="center"/>
              <w:rPr>
                <w:rFonts w:asciiTheme="minorEastAsia" w:hAnsiTheme="minorEastAsia" w:eastAsiaTheme="minorEastAsia"/>
                <w:color w:val="auto"/>
                <w:szCs w:val="21"/>
              </w:rPr>
            </w:pPr>
          </w:p>
        </w:tc>
      </w:tr>
      <w:tr w14:paraId="4CBC0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1134" w:type="dxa"/>
            <w:vAlign w:val="center"/>
          </w:tcPr>
          <w:p w14:paraId="3707466B">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单位性质</w:t>
            </w:r>
          </w:p>
        </w:tc>
        <w:tc>
          <w:tcPr>
            <w:tcW w:w="5102" w:type="dxa"/>
            <w:gridSpan w:val="4"/>
            <w:vAlign w:val="center"/>
          </w:tcPr>
          <w:p w14:paraId="05353D2A">
            <w:pPr>
              <w:spacing w:line="300" w:lineRule="exact"/>
              <w:jc w:val="center"/>
              <w:rPr>
                <w:rFonts w:asciiTheme="minorEastAsia" w:hAnsiTheme="minorEastAsia" w:eastAsiaTheme="minorEastAsia"/>
                <w:color w:val="auto"/>
                <w:szCs w:val="21"/>
              </w:rPr>
            </w:pPr>
          </w:p>
        </w:tc>
        <w:tc>
          <w:tcPr>
            <w:tcW w:w="1134" w:type="dxa"/>
            <w:vAlign w:val="center"/>
          </w:tcPr>
          <w:p w14:paraId="6770B9F0">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所在地</w:t>
            </w:r>
          </w:p>
        </w:tc>
        <w:tc>
          <w:tcPr>
            <w:tcW w:w="1703" w:type="dxa"/>
            <w:gridSpan w:val="2"/>
            <w:vAlign w:val="center"/>
          </w:tcPr>
          <w:p w14:paraId="5F1CB9FF">
            <w:pPr>
              <w:spacing w:line="300" w:lineRule="exact"/>
              <w:jc w:val="center"/>
              <w:rPr>
                <w:rFonts w:asciiTheme="minorEastAsia" w:hAnsiTheme="minorEastAsia" w:eastAsiaTheme="minorEastAsia"/>
                <w:color w:val="auto"/>
                <w:szCs w:val="21"/>
              </w:rPr>
            </w:pPr>
          </w:p>
        </w:tc>
      </w:tr>
      <w:tr w14:paraId="2726C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1134" w:type="dxa"/>
            <w:vAlign w:val="center"/>
          </w:tcPr>
          <w:p w14:paraId="74B8DBE7">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通讯地址</w:t>
            </w:r>
          </w:p>
        </w:tc>
        <w:tc>
          <w:tcPr>
            <w:tcW w:w="5102" w:type="dxa"/>
            <w:gridSpan w:val="4"/>
            <w:tcBorders>
              <w:right w:val="single" w:color="auto" w:sz="4" w:space="0"/>
            </w:tcBorders>
            <w:vAlign w:val="center"/>
          </w:tcPr>
          <w:p w14:paraId="69D8ADC5">
            <w:pPr>
              <w:spacing w:line="300" w:lineRule="exact"/>
              <w:jc w:val="center"/>
              <w:rPr>
                <w:rFonts w:asciiTheme="minorEastAsia" w:hAnsiTheme="minorEastAsia" w:eastAsiaTheme="minorEastAsia"/>
                <w:color w:val="auto"/>
                <w:szCs w:val="21"/>
              </w:rPr>
            </w:pPr>
          </w:p>
        </w:tc>
        <w:tc>
          <w:tcPr>
            <w:tcW w:w="1140" w:type="dxa"/>
            <w:gridSpan w:val="2"/>
            <w:tcBorders>
              <w:left w:val="single" w:color="auto" w:sz="4" w:space="0"/>
              <w:right w:val="single" w:color="auto" w:sz="4" w:space="0"/>
            </w:tcBorders>
            <w:vAlign w:val="center"/>
          </w:tcPr>
          <w:p w14:paraId="6CEC9BB6">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邮政编码</w:t>
            </w:r>
          </w:p>
        </w:tc>
        <w:tc>
          <w:tcPr>
            <w:tcW w:w="1697" w:type="dxa"/>
            <w:tcBorders>
              <w:left w:val="single" w:color="auto" w:sz="4" w:space="0"/>
            </w:tcBorders>
            <w:vAlign w:val="center"/>
          </w:tcPr>
          <w:p w14:paraId="35754AF9">
            <w:pPr>
              <w:spacing w:line="300" w:lineRule="exact"/>
              <w:jc w:val="center"/>
              <w:rPr>
                <w:rFonts w:asciiTheme="minorEastAsia" w:hAnsiTheme="minorEastAsia" w:eastAsiaTheme="minorEastAsia"/>
                <w:color w:val="auto"/>
                <w:szCs w:val="21"/>
              </w:rPr>
            </w:pPr>
          </w:p>
        </w:tc>
      </w:tr>
      <w:tr w14:paraId="55A10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134" w:type="dxa"/>
            <w:vAlign w:val="center"/>
          </w:tcPr>
          <w:p w14:paraId="13586156">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联系人</w:t>
            </w:r>
          </w:p>
        </w:tc>
        <w:tc>
          <w:tcPr>
            <w:tcW w:w="1881" w:type="dxa"/>
            <w:gridSpan w:val="2"/>
            <w:vAlign w:val="center"/>
          </w:tcPr>
          <w:p w14:paraId="4AA38DA6">
            <w:pPr>
              <w:spacing w:line="300" w:lineRule="exact"/>
              <w:jc w:val="center"/>
              <w:rPr>
                <w:rFonts w:asciiTheme="minorEastAsia" w:hAnsiTheme="minorEastAsia" w:eastAsiaTheme="minorEastAsia"/>
                <w:color w:val="auto"/>
                <w:szCs w:val="21"/>
              </w:rPr>
            </w:pPr>
          </w:p>
        </w:tc>
        <w:tc>
          <w:tcPr>
            <w:tcW w:w="1420" w:type="dxa"/>
            <w:vAlign w:val="center"/>
          </w:tcPr>
          <w:p w14:paraId="1D352508">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办公电话</w:t>
            </w:r>
          </w:p>
        </w:tc>
        <w:tc>
          <w:tcPr>
            <w:tcW w:w="1801" w:type="dxa"/>
            <w:vAlign w:val="center"/>
          </w:tcPr>
          <w:p w14:paraId="092859B1">
            <w:pPr>
              <w:spacing w:line="300" w:lineRule="exact"/>
              <w:jc w:val="center"/>
              <w:rPr>
                <w:rFonts w:asciiTheme="minorEastAsia" w:hAnsiTheme="minorEastAsia" w:eastAsiaTheme="minorEastAsia"/>
                <w:color w:val="auto"/>
                <w:szCs w:val="21"/>
              </w:rPr>
            </w:pPr>
          </w:p>
        </w:tc>
        <w:tc>
          <w:tcPr>
            <w:tcW w:w="1134" w:type="dxa"/>
            <w:vAlign w:val="center"/>
          </w:tcPr>
          <w:p w14:paraId="67866C0E">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手机号码</w:t>
            </w:r>
          </w:p>
        </w:tc>
        <w:tc>
          <w:tcPr>
            <w:tcW w:w="1703" w:type="dxa"/>
            <w:gridSpan w:val="2"/>
            <w:vAlign w:val="center"/>
          </w:tcPr>
          <w:p w14:paraId="7668C3CD">
            <w:pPr>
              <w:spacing w:line="300" w:lineRule="exact"/>
              <w:jc w:val="center"/>
              <w:rPr>
                <w:rFonts w:asciiTheme="minorEastAsia" w:hAnsiTheme="minorEastAsia" w:eastAsiaTheme="minorEastAsia"/>
                <w:color w:val="auto"/>
                <w:szCs w:val="21"/>
              </w:rPr>
            </w:pPr>
          </w:p>
        </w:tc>
      </w:tr>
      <w:tr w14:paraId="04241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134" w:type="dxa"/>
            <w:vAlign w:val="center"/>
          </w:tcPr>
          <w:p w14:paraId="71CA5AEA">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电子邮箱</w:t>
            </w:r>
          </w:p>
        </w:tc>
        <w:tc>
          <w:tcPr>
            <w:tcW w:w="7939" w:type="dxa"/>
            <w:gridSpan w:val="7"/>
            <w:vAlign w:val="center"/>
          </w:tcPr>
          <w:p w14:paraId="2FBE3302">
            <w:pPr>
              <w:spacing w:line="300" w:lineRule="exact"/>
              <w:jc w:val="center"/>
              <w:rPr>
                <w:rFonts w:asciiTheme="minorEastAsia" w:hAnsiTheme="minorEastAsia" w:eastAsiaTheme="minorEastAsia"/>
                <w:color w:val="auto"/>
                <w:szCs w:val="21"/>
              </w:rPr>
            </w:pPr>
          </w:p>
        </w:tc>
      </w:tr>
      <w:tr w14:paraId="39E86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134" w:type="dxa"/>
            <w:vMerge w:val="restart"/>
            <w:vAlign w:val="center"/>
          </w:tcPr>
          <w:p w14:paraId="787C46AD">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银行账户</w:t>
            </w:r>
          </w:p>
          <w:p w14:paraId="2EB04CEF">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信息</w:t>
            </w:r>
          </w:p>
        </w:tc>
        <w:tc>
          <w:tcPr>
            <w:tcW w:w="1417" w:type="dxa"/>
            <w:tcBorders>
              <w:right w:val="single" w:color="auto" w:sz="4" w:space="0"/>
            </w:tcBorders>
            <w:vAlign w:val="center"/>
          </w:tcPr>
          <w:p w14:paraId="754468A1">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户名</w:t>
            </w:r>
          </w:p>
        </w:tc>
        <w:tc>
          <w:tcPr>
            <w:tcW w:w="6522" w:type="dxa"/>
            <w:gridSpan w:val="6"/>
            <w:tcBorders>
              <w:left w:val="single" w:color="auto" w:sz="4" w:space="0"/>
            </w:tcBorders>
            <w:vAlign w:val="center"/>
          </w:tcPr>
          <w:p w14:paraId="41FD5EF4">
            <w:pPr>
              <w:spacing w:line="300" w:lineRule="exact"/>
              <w:rPr>
                <w:rFonts w:asciiTheme="minorEastAsia" w:hAnsiTheme="minorEastAsia" w:eastAsiaTheme="minorEastAsia"/>
                <w:color w:val="auto"/>
                <w:szCs w:val="21"/>
              </w:rPr>
            </w:pPr>
          </w:p>
        </w:tc>
      </w:tr>
      <w:tr w14:paraId="71427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1134" w:type="dxa"/>
            <w:vMerge w:val="continue"/>
            <w:vAlign w:val="center"/>
          </w:tcPr>
          <w:p w14:paraId="072375CA">
            <w:pPr>
              <w:spacing w:line="300" w:lineRule="exact"/>
              <w:jc w:val="center"/>
              <w:rPr>
                <w:rFonts w:asciiTheme="minorEastAsia" w:hAnsiTheme="minorEastAsia" w:eastAsiaTheme="minorEastAsia"/>
                <w:color w:val="auto"/>
                <w:szCs w:val="21"/>
              </w:rPr>
            </w:pPr>
          </w:p>
        </w:tc>
        <w:tc>
          <w:tcPr>
            <w:tcW w:w="1417" w:type="dxa"/>
            <w:tcBorders>
              <w:right w:val="single" w:color="auto" w:sz="4" w:space="0"/>
            </w:tcBorders>
            <w:vAlign w:val="center"/>
          </w:tcPr>
          <w:p w14:paraId="39BF4A02">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账号</w:t>
            </w:r>
          </w:p>
        </w:tc>
        <w:tc>
          <w:tcPr>
            <w:tcW w:w="6522" w:type="dxa"/>
            <w:gridSpan w:val="6"/>
            <w:tcBorders>
              <w:left w:val="single" w:color="auto" w:sz="4" w:space="0"/>
            </w:tcBorders>
            <w:vAlign w:val="center"/>
          </w:tcPr>
          <w:p w14:paraId="449AE4EF">
            <w:pPr>
              <w:spacing w:line="300" w:lineRule="exact"/>
              <w:rPr>
                <w:rFonts w:asciiTheme="minorEastAsia" w:hAnsiTheme="minorEastAsia" w:eastAsiaTheme="minorEastAsia"/>
                <w:color w:val="auto"/>
                <w:szCs w:val="21"/>
              </w:rPr>
            </w:pPr>
          </w:p>
        </w:tc>
      </w:tr>
      <w:tr w14:paraId="6AA6C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1134" w:type="dxa"/>
            <w:vMerge w:val="continue"/>
            <w:vAlign w:val="center"/>
          </w:tcPr>
          <w:p w14:paraId="4D0F13F3">
            <w:pPr>
              <w:spacing w:line="300" w:lineRule="exact"/>
              <w:jc w:val="center"/>
              <w:rPr>
                <w:rFonts w:asciiTheme="minorEastAsia" w:hAnsiTheme="minorEastAsia" w:eastAsiaTheme="minorEastAsia"/>
                <w:color w:val="auto"/>
                <w:szCs w:val="21"/>
              </w:rPr>
            </w:pPr>
          </w:p>
        </w:tc>
        <w:tc>
          <w:tcPr>
            <w:tcW w:w="1417" w:type="dxa"/>
            <w:tcBorders>
              <w:right w:val="single" w:color="auto" w:sz="4" w:space="0"/>
            </w:tcBorders>
            <w:vAlign w:val="center"/>
          </w:tcPr>
          <w:p w14:paraId="7CF561D6">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开户行</w:t>
            </w:r>
          </w:p>
        </w:tc>
        <w:tc>
          <w:tcPr>
            <w:tcW w:w="6522" w:type="dxa"/>
            <w:gridSpan w:val="6"/>
            <w:tcBorders>
              <w:left w:val="single" w:color="auto" w:sz="4" w:space="0"/>
            </w:tcBorders>
            <w:vAlign w:val="center"/>
          </w:tcPr>
          <w:p w14:paraId="08CEC5BD">
            <w:pPr>
              <w:spacing w:line="300" w:lineRule="exact"/>
              <w:rPr>
                <w:rFonts w:asciiTheme="minorEastAsia" w:hAnsiTheme="minorEastAsia" w:eastAsiaTheme="minorEastAsia"/>
                <w:color w:val="auto"/>
                <w:szCs w:val="21"/>
              </w:rPr>
            </w:pPr>
          </w:p>
        </w:tc>
      </w:tr>
      <w:tr w14:paraId="2AB4F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73" w:type="dxa"/>
            <w:gridSpan w:val="8"/>
          </w:tcPr>
          <w:p w14:paraId="712BAE4A">
            <w:pPr>
              <w:spacing w:line="30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对本项目的贡献:</w:t>
            </w:r>
          </w:p>
          <w:p w14:paraId="26D0F861">
            <w:pPr>
              <w:spacing w:line="300" w:lineRule="exact"/>
              <w:rPr>
                <w:rFonts w:asciiTheme="minorEastAsia" w:hAnsiTheme="minorEastAsia" w:eastAsiaTheme="minorEastAsia"/>
                <w:color w:val="auto"/>
                <w:szCs w:val="21"/>
              </w:rPr>
            </w:pPr>
          </w:p>
          <w:p w14:paraId="5CAAA4F7">
            <w:pPr>
              <w:spacing w:line="300" w:lineRule="exact"/>
              <w:rPr>
                <w:rFonts w:asciiTheme="minorEastAsia" w:hAnsiTheme="minorEastAsia" w:eastAsiaTheme="minorEastAsia"/>
                <w:color w:val="auto"/>
                <w:szCs w:val="21"/>
              </w:rPr>
            </w:pPr>
          </w:p>
          <w:p w14:paraId="7087F758">
            <w:pPr>
              <w:spacing w:line="300" w:lineRule="exact"/>
              <w:rPr>
                <w:rFonts w:asciiTheme="minorEastAsia" w:hAnsiTheme="minorEastAsia" w:eastAsiaTheme="minorEastAsia"/>
                <w:color w:val="auto"/>
                <w:szCs w:val="21"/>
              </w:rPr>
            </w:pPr>
          </w:p>
          <w:p w14:paraId="6C293DA7">
            <w:pPr>
              <w:spacing w:line="300" w:lineRule="exact"/>
              <w:rPr>
                <w:rFonts w:asciiTheme="minorEastAsia" w:hAnsiTheme="minorEastAsia" w:eastAsiaTheme="minorEastAsia"/>
                <w:color w:val="auto"/>
                <w:szCs w:val="21"/>
              </w:rPr>
            </w:pPr>
          </w:p>
          <w:p w14:paraId="502F85E4">
            <w:pPr>
              <w:spacing w:line="300" w:lineRule="exact"/>
              <w:rPr>
                <w:rFonts w:asciiTheme="minorEastAsia" w:hAnsiTheme="minorEastAsia" w:eastAsiaTheme="minorEastAsia"/>
                <w:color w:val="auto"/>
                <w:szCs w:val="21"/>
              </w:rPr>
            </w:pPr>
          </w:p>
          <w:p w14:paraId="0FBE2E0F">
            <w:pPr>
              <w:spacing w:line="300" w:lineRule="exact"/>
              <w:rPr>
                <w:rFonts w:asciiTheme="minorEastAsia" w:hAnsiTheme="minorEastAsia" w:eastAsiaTheme="minorEastAsia"/>
                <w:color w:val="auto"/>
                <w:szCs w:val="21"/>
              </w:rPr>
            </w:pPr>
          </w:p>
          <w:p w14:paraId="5974EAB9">
            <w:pPr>
              <w:spacing w:line="300" w:lineRule="exact"/>
              <w:rPr>
                <w:rFonts w:asciiTheme="minorEastAsia" w:hAnsiTheme="minorEastAsia" w:eastAsiaTheme="minorEastAsia"/>
                <w:color w:val="auto"/>
                <w:szCs w:val="21"/>
              </w:rPr>
            </w:pPr>
          </w:p>
          <w:p w14:paraId="2D954665">
            <w:pPr>
              <w:spacing w:line="300" w:lineRule="exact"/>
              <w:rPr>
                <w:rFonts w:asciiTheme="minorEastAsia" w:hAnsiTheme="minorEastAsia" w:eastAsiaTheme="minorEastAsia"/>
                <w:color w:val="auto"/>
                <w:szCs w:val="21"/>
              </w:rPr>
            </w:pPr>
          </w:p>
          <w:p w14:paraId="71317472">
            <w:pPr>
              <w:spacing w:line="300" w:lineRule="exact"/>
              <w:rPr>
                <w:rFonts w:asciiTheme="minorEastAsia" w:hAnsiTheme="minorEastAsia" w:eastAsiaTheme="minorEastAsia"/>
                <w:color w:val="auto"/>
                <w:szCs w:val="21"/>
              </w:rPr>
            </w:pPr>
          </w:p>
          <w:p w14:paraId="044DF206">
            <w:pPr>
              <w:spacing w:line="300" w:lineRule="exact"/>
              <w:rPr>
                <w:rFonts w:asciiTheme="minorEastAsia" w:hAnsiTheme="minorEastAsia" w:eastAsiaTheme="minorEastAsia"/>
                <w:color w:val="auto"/>
                <w:szCs w:val="21"/>
              </w:rPr>
            </w:pPr>
          </w:p>
          <w:p w14:paraId="0A99A3EE">
            <w:pPr>
              <w:spacing w:line="300" w:lineRule="exact"/>
              <w:rPr>
                <w:rFonts w:asciiTheme="minorEastAsia" w:hAnsiTheme="minorEastAsia" w:eastAsiaTheme="minorEastAsia"/>
                <w:color w:val="auto"/>
                <w:szCs w:val="21"/>
              </w:rPr>
            </w:pPr>
          </w:p>
          <w:p w14:paraId="4C5F2AF5">
            <w:pPr>
              <w:spacing w:line="300" w:lineRule="exact"/>
              <w:rPr>
                <w:rFonts w:asciiTheme="minorEastAsia" w:hAnsiTheme="minorEastAsia" w:eastAsiaTheme="minorEastAsia"/>
                <w:color w:val="auto"/>
                <w:szCs w:val="21"/>
              </w:rPr>
            </w:pPr>
          </w:p>
          <w:p w14:paraId="5E8A6B9D">
            <w:pPr>
              <w:spacing w:line="300" w:lineRule="exact"/>
              <w:rPr>
                <w:rFonts w:asciiTheme="minorEastAsia" w:hAnsiTheme="minorEastAsia" w:eastAsiaTheme="minorEastAsia"/>
                <w:color w:val="auto"/>
                <w:szCs w:val="21"/>
              </w:rPr>
            </w:pPr>
          </w:p>
          <w:p w14:paraId="28904940">
            <w:pPr>
              <w:spacing w:line="300" w:lineRule="exact"/>
              <w:rPr>
                <w:rFonts w:asciiTheme="minorEastAsia" w:hAnsiTheme="minorEastAsia" w:eastAsiaTheme="minorEastAsia"/>
                <w:color w:val="auto"/>
                <w:szCs w:val="21"/>
              </w:rPr>
            </w:pPr>
          </w:p>
          <w:p w14:paraId="09D1AF56">
            <w:pPr>
              <w:spacing w:line="300" w:lineRule="exact"/>
              <w:rPr>
                <w:rFonts w:asciiTheme="minorEastAsia" w:hAnsiTheme="minorEastAsia" w:eastAsiaTheme="minorEastAsia"/>
                <w:color w:val="auto"/>
                <w:szCs w:val="21"/>
              </w:rPr>
            </w:pPr>
          </w:p>
          <w:p w14:paraId="1F91A0C3">
            <w:pPr>
              <w:spacing w:line="300" w:lineRule="exact"/>
              <w:rPr>
                <w:rFonts w:asciiTheme="minorEastAsia" w:hAnsiTheme="minorEastAsia" w:eastAsiaTheme="minorEastAsia"/>
                <w:color w:val="auto"/>
                <w:szCs w:val="21"/>
              </w:rPr>
            </w:pPr>
          </w:p>
          <w:p w14:paraId="4BDDDEBE">
            <w:pPr>
              <w:spacing w:line="300" w:lineRule="exact"/>
              <w:rPr>
                <w:rFonts w:asciiTheme="minorEastAsia" w:hAnsiTheme="minorEastAsia" w:eastAsiaTheme="minorEastAsia"/>
                <w:color w:val="auto"/>
                <w:szCs w:val="21"/>
              </w:rPr>
            </w:pPr>
          </w:p>
          <w:p w14:paraId="0C2F8778">
            <w:pPr>
              <w:spacing w:line="300" w:lineRule="exact"/>
              <w:rPr>
                <w:rFonts w:asciiTheme="minorEastAsia" w:hAnsiTheme="minorEastAsia" w:eastAsiaTheme="minorEastAsia"/>
                <w:color w:val="auto"/>
                <w:szCs w:val="21"/>
              </w:rPr>
            </w:pPr>
          </w:p>
          <w:p w14:paraId="356D8864">
            <w:pPr>
              <w:spacing w:line="300" w:lineRule="exact"/>
              <w:rPr>
                <w:rFonts w:asciiTheme="minorEastAsia" w:hAnsiTheme="minorEastAsia" w:eastAsiaTheme="minorEastAsia"/>
                <w:color w:val="auto"/>
                <w:szCs w:val="21"/>
              </w:rPr>
            </w:pPr>
          </w:p>
          <w:p w14:paraId="2D838C21">
            <w:pPr>
              <w:spacing w:line="300" w:lineRule="exact"/>
              <w:rPr>
                <w:rFonts w:asciiTheme="minorEastAsia" w:hAnsiTheme="minorEastAsia" w:eastAsiaTheme="minorEastAsia"/>
                <w:color w:val="auto"/>
                <w:szCs w:val="21"/>
              </w:rPr>
            </w:pPr>
          </w:p>
          <w:p w14:paraId="292A1197">
            <w:pPr>
              <w:spacing w:line="300" w:lineRule="exact"/>
              <w:rPr>
                <w:rFonts w:asciiTheme="minorEastAsia" w:hAnsiTheme="minorEastAsia" w:eastAsiaTheme="minorEastAsia"/>
                <w:color w:val="auto"/>
                <w:szCs w:val="21"/>
              </w:rPr>
            </w:pPr>
          </w:p>
        </w:tc>
      </w:tr>
      <w:tr w14:paraId="4F470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8" w:hRule="atLeast"/>
          <w:jc w:val="center"/>
        </w:trPr>
        <w:tc>
          <w:tcPr>
            <w:tcW w:w="9073" w:type="dxa"/>
            <w:gridSpan w:val="8"/>
          </w:tcPr>
          <w:p w14:paraId="2E9B283F">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声明：</w:t>
            </w:r>
            <w:r>
              <w:rPr>
                <w:rFonts w:hint="eastAsia" w:asciiTheme="minorEastAsia" w:hAnsiTheme="minorEastAsia" w:eastAsiaTheme="minorEastAsia"/>
                <w:color w:val="auto"/>
                <w:szCs w:val="21"/>
              </w:rPr>
              <w:t>本单位同意完成单位排名，遵守</w:t>
            </w:r>
            <w:r>
              <w:rPr>
                <w:rFonts w:hint="eastAsia" w:asciiTheme="minorEastAsia" w:hAnsiTheme="minorEastAsia" w:eastAsiaTheme="minorEastAsia"/>
                <w:color w:val="auto"/>
                <w:szCs w:val="24"/>
              </w:rPr>
              <w:t>《安徽医学科技奖管理办法（试行）》</w:t>
            </w:r>
            <w:r>
              <w:rPr>
                <w:rFonts w:hint="eastAsia" w:asciiTheme="minorEastAsia" w:hAnsiTheme="minorEastAsia" w:eastAsiaTheme="minorEastAsia"/>
                <w:color w:val="auto"/>
                <w:szCs w:val="21"/>
              </w:rPr>
              <w:t>等有关规定，承诺遵守评审工作纪律，保证所提供的有关材料真实、完整、准确、有效，且不包含涉及国防和国家安全的保密内容，不存在侵犯他人知识产权的情形。提交的代表性论文不包含已经被撤稿的论文，也不存在图片误用等其他影响论文质量的情况。如有材料虚假或违纪行为，愿意承担相应责任。如产生争议，保证积极配合调查处理工作。</w:t>
            </w:r>
          </w:p>
          <w:p w14:paraId="5901098B">
            <w:pPr>
              <w:ind w:firstLine="468"/>
              <w:rPr>
                <w:rFonts w:asciiTheme="minorEastAsia" w:hAnsiTheme="minorEastAsia" w:eastAsiaTheme="minorEastAsia"/>
                <w:color w:val="auto"/>
                <w:szCs w:val="21"/>
              </w:rPr>
            </w:pPr>
          </w:p>
          <w:p w14:paraId="383C1FB2">
            <w:pPr>
              <w:ind w:firstLine="468"/>
              <w:rPr>
                <w:rFonts w:asciiTheme="minorEastAsia" w:hAnsiTheme="minorEastAsia" w:eastAsiaTheme="minorEastAsia"/>
                <w:color w:val="auto"/>
                <w:szCs w:val="21"/>
              </w:rPr>
            </w:pPr>
            <w:r>
              <w:rPr>
                <w:rFonts w:hint="eastAsia" w:asciiTheme="minorEastAsia" w:hAnsiTheme="minorEastAsia" w:eastAsiaTheme="minorEastAsia"/>
                <w:color w:val="auto"/>
                <w:szCs w:val="21"/>
              </w:rPr>
              <w:t>法定代表人签名：                            完成单位盖章</w:t>
            </w:r>
          </w:p>
          <w:p w14:paraId="415FB63D">
            <w:pPr>
              <w:ind w:firstLine="468"/>
              <w:rPr>
                <w:rFonts w:asciiTheme="minorEastAsia" w:hAnsiTheme="minorEastAsia" w:eastAsiaTheme="minorEastAsia"/>
                <w:color w:val="auto"/>
                <w:szCs w:val="21"/>
              </w:rPr>
            </w:pPr>
          </w:p>
          <w:p w14:paraId="4B281AD2">
            <w:pPr>
              <w:rPr>
                <w:rFonts w:ascii="黑体" w:hAnsi="黑体" w:eastAsia="黑体"/>
                <w:color w:val="auto"/>
                <w:sz w:val="30"/>
                <w:szCs w:val="30"/>
              </w:rPr>
            </w:pPr>
            <w:r>
              <w:rPr>
                <w:rFonts w:hint="eastAsia" w:asciiTheme="minorEastAsia" w:hAnsiTheme="minorEastAsia" w:eastAsiaTheme="minorEastAsia"/>
                <w:color w:val="auto"/>
                <w:szCs w:val="21"/>
              </w:rPr>
              <w:t xml:space="preserve">                                               年    月    日</w:t>
            </w:r>
          </w:p>
        </w:tc>
      </w:tr>
    </w:tbl>
    <w:p w14:paraId="499B9BA4">
      <w:pPr>
        <w:jc w:val="center"/>
        <w:rPr>
          <w:rFonts w:ascii="黑体" w:hAnsi="黑体" w:eastAsia="黑体"/>
          <w:color w:val="auto"/>
          <w:sz w:val="30"/>
          <w:szCs w:val="30"/>
        </w:rPr>
      </w:pPr>
      <w:r>
        <w:rPr>
          <w:rFonts w:hint="eastAsia" w:ascii="黑体" w:hAnsi="黑体" w:eastAsia="黑体"/>
          <w:color w:val="auto"/>
          <w:sz w:val="30"/>
          <w:szCs w:val="30"/>
        </w:rPr>
        <w:t>九、主要完成单位情况表</w:t>
      </w:r>
      <w:r>
        <w:rPr>
          <w:rFonts w:hint="eastAsia" w:asciiTheme="minorEastAsia" w:hAnsiTheme="minorEastAsia" w:eastAsiaTheme="minorEastAsia" w:cstheme="minorEastAsia"/>
          <w:color w:val="auto"/>
          <w:szCs w:val="21"/>
        </w:rPr>
        <w:t>（表2）</w:t>
      </w:r>
    </w:p>
    <w:tbl>
      <w:tblPr>
        <w:tblStyle w:val="34"/>
        <w:tblW w:w="90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9"/>
        <w:gridCol w:w="1881"/>
        <w:gridCol w:w="1420"/>
        <w:gridCol w:w="1802"/>
        <w:gridCol w:w="1134"/>
        <w:gridCol w:w="1559"/>
      </w:tblGrid>
      <w:tr w14:paraId="737AE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1249" w:type="dxa"/>
            <w:vAlign w:val="center"/>
          </w:tcPr>
          <w:p w14:paraId="2CEB7B6B">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单位名称</w:t>
            </w:r>
          </w:p>
        </w:tc>
        <w:tc>
          <w:tcPr>
            <w:tcW w:w="5103" w:type="dxa"/>
            <w:gridSpan w:val="3"/>
            <w:vAlign w:val="center"/>
          </w:tcPr>
          <w:p w14:paraId="56DE629C">
            <w:pPr>
              <w:spacing w:line="300" w:lineRule="exact"/>
              <w:jc w:val="center"/>
              <w:rPr>
                <w:rFonts w:asciiTheme="minorEastAsia" w:hAnsiTheme="minorEastAsia" w:eastAsiaTheme="minorEastAsia"/>
                <w:color w:val="auto"/>
                <w:szCs w:val="21"/>
              </w:rPr>
            </w:pPr>
          </w:p>
        </w:tc>
        <w:tc>
          <w:tcPr>
            <w:tcW w:w="1134" w:type="dxa"/>
            <w:vAlign w:val="center"/>
          </w:tcPr>
          <w:p w14:paraId="07EDA43E">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排名</w:t>
            </w:r>
          </w:p>
        </w:tc>
        <w:tc>
          <w:tcPr>
            <w:tcW w:w="1559" w:type="dxa"/>
            <w:vAlign w:val="center"/>
          </w:tcPr>
          <w:p w14:paraId="5D03330D">
            <w:pPr>
              <w:spacing w:line="300" w:lineRule="exact"/>
              <w:jc w:val="center"/>
              <w:rPr>
                <w:rFonts w:asciiTheme="minorEastAsia" w:hAnsiTheme="minorEastAsia" w:eastAsiaTheme="minorEastAsia"/>
                <w:color w:val="auto"/>
                <w:szCs w:val="21"/>
              </w:rPr>
            </w:pPr>
          </w:p>
        </w:tc>
      </w:tr>
      <w:tr w14:paraId="740CD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9" w:type="dxa"/>
            <w:vAlign w:val="center"/>
          </w:tcPr>
          <w:p w14:paraId="51649808">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统一社会</w:t>
            </w:r>
          </w:p>
          <w:p w14:paraId="7AF8C96C">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信用代码</w:t>
            </w:r>
          </w:p>
        </w:tc>
        <w:tc>
          <w:tcPr>
            <w:tcW w:w="5103" w:type="dxa"/>
            <w:gridSpan w:val="3"/>
            <w:vAlign w:val="center"/>
          </w:tcPr>
          <w:p w14:paraId="4B29AB60">
            <w:pPr>
              <w:spacing w:line="300" w:lineRule="exact"/>
              <w:jc w:val="center"/>
              <w:rPr>
                <w:rFonts w:asciiTheme="minorEastAsia" w:hAnsiTheme="minorEastAsia" w:eastAsiaTheme="minorEastAsia"/>
                <w:color w:val="auto"/>
                <w:szCs w:val="21"/>
              </w:rPr>
            </w:pPr>
          </w:p>
        </w:tc>
        <w:tc>
          <w:tcPr>
            <w:tcW w:w="1134" w:type="dxa"/>
            <w:vAlign w:val="center"/>
          </w:tcPr>
          <w:p w14:paraId="6E7E33FE">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法定</w:t>
            </w:r>
          </w:p>
          <w:p w14:paraId="1B3D6088">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代表人</w:t>
            </w:r>
          </w:p>
        </w:tc>
        <w:tc>
          <w:tcPr>
            <w:tcW w:w="1559" w:type="dxa"/>
            <w:vAlign w:val="center"/>
          </w:tcPr>
          <w:p w14:paraId="46951F9E">
            <w:pPr>
              <w:spacing w:line="300" w:lineRule="exact"/>
              <w:jc w:val="center"/>
              <w:rPr>
                <w:rFonts w:asciiTheme="minorEastAsia" w:hAnsiTheme="minorEastAsia" w:eastAsiaTheme="minorEastAsia"/>
                <w:color w:val="auto"/>
                <w:szCs w:val="21"/>
              </w:rPr>
            </w:pPr>
          </w:p>
        </w:tc>
      </w:tr>
      <w:tr w14:paraId="143BC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1249" w:type="dxa"/>
            <w:vAlign w:val="center"/>
          </w:tcPr>
          <w:p w14:paraId="3232EEA9">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单位性质</w:t>
            </w:r>
          </w:p>
        </w:tc>
        <w:tc>
          <w:tcPr>
            <w:tcW w:w="5103" w:type="dxa"/>
            <w:gridSpan w:val="3"/>
            <w:vAlign w:val="center"/>
          </w:tcPr>
          <w:p w14:paraId="18839BF9">
            <w:pPr>
              <w:spacing w:line="300" w:lineRule="exact"/>
              <w:jc w:val="center"/>
              <w:rPr>
                <w:rFonts w:asciiTheme="minorEastAsia" w:hAnsiTheme="minorEastAsia" w:eastAsiaTheme="minorEastAsia"/>
                <w:color w:val="auto"/>
                <w:szCs w:val="21"/>
              </w:rPr>
            </w:pPr>
          </w:p>
        </w:tc>
        <w:tc>
          <w:tcPr>
            <w:tcW w:w="1134" w:type="dxa"/>
            <w:vAlign w:val="center"/>
          </w:tcPr>
          <w:p w14:paraId="34815C23">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邮政编码</w:t>
            </w:r>
          </w:p>
        </w:tc>
        <w:tc>
          <w:tcPr>
            <w:tcW w:w="1559" w:type="dxa"/>
            <w:vAlign w:val="center"/>
          </w:tcPr>
          <w:p w14:paraId="13D0AC0A">
            <w:pPr>
              <w:spacing w:line="300" w:lineRule="exact"/>
              <w:jc w:val="center"/>
              <w:rPr>
                <w:rFonts w:asciiTheme="minorEastAsia" w:hAnsiTheme="minorEastAsia" w:eastAsiaTheme="minorEastAsia"/>
                <w:color w:val="auto"/>
                <w:szCs w:val="21"/>
              </w:rPr>
            </w:pPr>
          </w:p>
        </w:tc>
      </w:tr>
      <w:tr w14:paraId="251FA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1249" w:type="dxa"/>
            <w:vAlign w:val="center"/>
          </w:tcPr>
          <w:p w14:paraId="75A8C677">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通讯地址</w:t>
            </w:r>
          </w:p>
        </w:tc>
        <w:tc>
          <w:tcPr>
            <w:tcW w:w="7796" w:type="dxa"/>
            <w:gridSpan w:val="5"/>
            <w:vAlign w:val="center"/>
          </w:tcPr>
          <w:p w14:paraId="1416A2C4">
            <w:pPr>
              <w:spacing w:line="300" w:lineRule="exact"/>
              <w:jc w:val="center"/>
              <w:rPr>
                <w:rFonts w:asciiTheme="minorEastAsia" w:hAnsiTheme="minorEastAsia" w:eastAsiaTheme="minorEastAsia"/>
                <w:color w:val="auto"/>
                <w:szCs w:val="21"/>
              </w:rPr>
            </w:pPr>
          </w:p>
        </w:tc>
      </w:tr>
      <w:tr w14:paraId="722EE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249" w:type="dxa"/>
            <w:vAlign w:val="center"/>
          </w:tcPr>
          <w:p w14:paraId="2B9FF136">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联系人</w:t>
            </w:r>
          </w:p>
        </w:tc>
        <w:tc>
          <w:tcPr>
            <w:tcW w:w="1881" w:type="dxa"/>
            <w:vAlign w:val="center"/>
          </w:tcPr>
          <w:p w14:paraId="0CBA86D8">
            <w:pPr>
              <w:spacing w:line="300" w:lineRule="exact"/>
              <w:jc w:val="center"/>
              <w:rPr>
                <w:rFonts w:asciiTheme="minorEastAsia" w:hAnsiTheme="minorEastAsia" w:eastAsiaTheme="minorEastAsia"/>
                <w:color w:val="auto"/>
                <w:szCs w:val="21"/>
              </w:rPr>
            </w:pPr>
          </w:p>
        </w:tc>
        <w:tc>
          <w:tcPr>
            <w:tcW w:w="1420" w:type="dxa"/>
            <w:vAlign w:val="center"/>
          </w:tcPr>
          <w:p w14:paraId="65DE5471">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办公电话</w:t>
            </w:r>
          </w:p>
        </w:tc>
        <w:tc>
          <w:tcPr>
            <w:tcW w:w="1802" w:type="dxa"/>
            <w:vAlign w:val="center"/>
          </w:tcPr>
          <w:p w14:paraId="36926FE3">
            <w:pPr>
              <w:spacing w:line="300" w:lineRule="exact"/>
              <w:jc w:val="center"/>
              <w:rPr>
                <w:rFonts w:asciiTheme="minorEastAsia" w:hAnsiTheme="minorEastAsia" w:eastAsiaTheme="minorEastAsia"/>
                <w:color w:val="auto"/>
                <w:szCs w:val="21"/>
              </w:rPr>
            </w:pPr>
          </w:p>
        </w:tc>
        <w:tc>
          <w:tcPr>
            <w:tcW w:w="1134" w:type="dxa"/>
            <w:vAlign w:val="center"/>
          </w:tcPr>
          <w:p w14:paraId="1C3B0764">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手机号码</w:t>
            </w:r>
          </w:p>
        </w:tc>
        <w:tc>
          <w:tcPr>
            <w:tcW w:w="1559" w:type="dxa"/>
            <w:vAlign w:val="center"/>
          </w:tcPr>
          <w:p w14:paraId="05FDBD66">
            <w:pPr>
              <w:spacing w:line="300" w:lineRule="exact"/>
              <w:jc w:val="center"/>
              <w:rPr>
                <w:rFonts w:asciiTheme="minorEastAsia" w:hAnsiTheme="minorEastAsia" w:eastAsiaTheme="minorEastAsia"/>
                <w:color w:val="auto"/>
                <w:szCs w:val="21"/>
              </w:rPr>
            </w:pPr>
          </w:p>
        </w:tc>
      </w:tr>
      <w:tr w14:paraId="26B4A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249" w:type="dxa"/>
            <w:vAlign w:val="center"/>
          </w:tcPr>
          <w:p w14:paraId="01FC47D3">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电子邮箱</w:t>
            </w:r>
          </w:p>
        </w:tc>
        <w:tc>
          <w:tcPr>
            <w:tcW w:w="7796" w:type="dxa"/>
            <w:gridSpan w:val="5"/>
            <w:vAlign w:val="center"/>
          </w:tcPr>
          <w:p w14:paraId="6B894F40">
            <w:pPr>
              <w:spacing w:line="300" w:lineRule="exact"/>
              <w:jc w:val="center"/>
              <w:rPr>
                <w:rFonts w:asciiTheme="minorEastAsia" w:hAnsiTheme="minorEastAsia" w:eastAsiaTheme="minorEastAsia"/>
                <w:color w:val="auto"/>
                <w:szCs w:val="21"/>
              </w:rPr>
            </w:pPr>
          </w:p>
        </w:tc>
      </w:tr>
      <w:tr w14:paraId="57D3A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45" w:type="dxa"/>
            <w:gridSpan w:val="6"/>
          </w:tcPr>
          <w:p w14:paraId="2DF292CA">
            <w:pPr>
              <w:spacing w:line="30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对本项目的贡献:</w:t>
            </w:r>
          </w:p>
          <w:p w14:paraId="1D0AAA60">
            <w:pPr>
              <w:spacing w:line="300" w:lineRule="exact"/>
              <w:rPr>
                <w:rFonts w:asciiTheme="minorEastAsia" w:hAnsiTheme="minorEastAsia" w:eastAsiaTheme="minorEastAsia"/>
                <w:color w:val="auto"/>
                <w:szCs w:val="21"/>
              </w:rPr>
            </w:pPr>
          </w:p>
          <w:p w14:paraId="1ADE54AA">
            <w:pPr>
              <w:spacing w:line="300" w:lineRule="exact"/>
              <w:rPr>
                <w:rFonts w:asciiTheme="minorEastAsia" w:hAnsiTheme="minorEastAsia" w:eastAsiaTheme="minorEastAsia"/>
                <w:color w:val="auto"/>
                <w:szCs w:val="21"/>
              </w:rPr>
            </w:pPr>
          </w:p>
          <w:p w14:paraId="7A787CFB">
            <w:pPr>
              <w:spacing w:line="300" w:lineRule="exact"/>
              <w:rPr>
                <w:rFonts w:asciiTheme="minorEastAsia" w:hAnsiTheme="minorEastAsia" w:eastAsiaTheme="minorEastAsia"/>
                <w:color w:val="auto"/>
                <w:szCs w:val="21"/>
              </w:rPr>
            </w:pPr>
          </w:p>
          <w:p w14:paraId="21785244">
            <w:pPr>
              <w:spacing w:line="300" w:lineRule="exact"/>
              <w:rPr>
                <w:rFonts w:asciiTheme="minorEastAsia" w:hAnsiTheme="minorEastAsia" w:eastAsiaTheme="minorEastAsia"/>
                <w:color w:val="auto"/>
                <w:szCs w:val="21"/>
              </w:rPr>
            </w:pPr>
          </w:p>
          <w:p w14:paraId="25FEFA5F">
            <w:pPr>
              <w:spacing w:line="300" w:lineRule="exact"/>
              <w:rPr>
                <w:rFonts w:asciiTheme="minorEastAsia" w:hAnsiTheme="minorEastAsia" w:eastAsiaTheme="minorEastAsia"/>
                <w:color w:val="auto"/>
                <w:szCs w:val="21"/>
              </w:rPr>
            </w:pPr>
          </w:p>
          <w:p w14:paraId="1312AC53">
            <w:pPr>
              <w:spacing w:line="300" w:lineRule="exact"/>
              <w:rPr>
                <w:rFonts w:asciiTheme="minorEastAsia" w:hAnsiTheme="minorEastAsia" w:eastAsiaTheme="minorEastAsia"/>
                <w:color w:val="auto"/>
                <w:szCs w:val="21"/>
              </w:rPr>
            </w:pPr>
          </w:p>
          <w:p w14:paraId="5F91C4B8">
            <w:pPr>
              <w:spacing w:line="300" w:lineRule="exact"/>
              <w:rPr>
                <w:rFonts w:asciiTheme="minorEastAsia" w:hAnsiTheme="minorEastAsia" w:eastAsiaTheme="minorEastAsia"/>
                <w:color w:val="auto"/>
                <w:szCs w:val="21"/>
              </w:rPr>
            </w:pPr>
          </w:p>
          <w:p w14:paraId="7A70C018">
            <w:pPr>
              <w:spacing w:line="300" w:lineRule="exact"/>
              <w:rPr>
                <w:rFonts w:asciiTheme="minorEastAsia" w:hAnsiTheme="minorEastAsia" w:eastAsiaTheme="minorEastAsia"/>
                <w:color w:val="auto"/>
                <w:szCs w:val="21"/>
              </w:rPr>
            </w:pPr>
          </w:p>
          <w:p w14:paraId="3546A454">
            <w:pPr>
              <w:spacing w:line="300" w:lineRule="exact"/>
              <w:rPr>
                <w:rFonts w:asciiTheme="minorEastAsia" w:hAnsiTheme="minorEastAsia" w:eastAsiaTheme="minorEastAsia"/>
                <w:color w:val="auto"/>
                <w:szCs w:val="21"/>
              </w:rPr>
            </w:pPr>
          </w:p>
          <w:p w14:paraId="47F2E7DF">
            <w:pPr>
              <w:spacing w:line="300" w:lineRule="exact"/>
              <w:rPr>
                <w:rFonts w:asciiTheme="minorEastAsia" w:hAnsiTheme="minorEastAsia" w:eastAsiaTheme="minorEastAsia"/>
                <w:color w:val="auto"/>
                <w:szCs w:val="21"/>
              </w:rPr>
            </w:pPr>
          </w:p>
          <w:p w14:paraId="6A32CB5A">
            <w:pPr>
              <w:spacing w:line="300" w:lineRule="exact"/>
              <w:rPr>
                <w:rFonts w:asciiTheme="minorEastAsia" w:hAnsiTheme="minorEastAsia" w:eastAsiaTheme="minorEastAsia"/>
                <w:color w:val="auto"/>
                <w:szCs w:val="21"/>
              </w:rPr>
            </w:pPr>
          </w:p>
          <w:p w14:paraId="6E6E9497">
            <w:pPr>
              <w:spacing w:line="300" w:lineRule="exact"/>
              <w:rPr>
                <w:rFonts w:asciiTheme="minorEastAsia" w:hAnsiTheme="minorEastAsia" w:eastAsiaTheme="minorEastAsia"/>
                <w:color w:val="auto"/>
                <w:szCs w:val="21"/>
              </w:rPr>
            </w:pPr>
          </w:p>
          <w:p w14:paraId="23488A46">
            <w:pPr>
              <w:spacing w:line="300" w:lineRule="exact"/>
              <w:rPr>
                <w:rFonts w:asciiTheme="minorEastAsia" w:hAnsiTheme="minorEastAsia" w:eastAsiaTheme="minorEastAsia"/>
                <w:color w:val="auto"/>
                <w:szCs w:val="21"/>
              </w:rPr>
            </w:pPr>
          </w:p>
          <w:p w14:paraId="47C6601B">
            <w:pPr>
              <w:spacing w:line="300" w:lineRule="exact"/>
              <w:rPr>
                <w:rFonts w:asciiTheme="minorEastAsia" w:hAnsiTheme="minorEastAsia" w:eastAsiaTheme="minorEastAsia"/>
                <w:color w:val="auto"/>
                <w:szCs w:val="21"/>
              </w:rPr>
            </w:pPr>
          </w:p>
          <w:p w14:paraId="20941C53">
            <w:pPr>
              <w:spacing w:line="300" w:lineRule="exact"/>
              <w:rPr>
                <w:rFonts w:asciiTheme="minorEastAsia" w:hAnsiTheme="minorEastAsia" w:eastAsiaTheme="minorEastAsia"/>
                <w:color w:val="auto"/>
                <w:szCs w:val="21"/>
              </w:rPr>
            </w:pPr>
          </w:p>
          <w:p w14:paraId="02388D17">
            <w:pPr>
              <w:spacing w:line="300" w:lineRule="exact"/>
              <w:rPr>
                <w:rFonts w:asciiTheme="minorEastAsia" w:hAnsiTheme="minorEastAsia" w:eastAsiaTheme="minorEastAsia"/>
                <w:color w:val="auto"/>
                <w:szCs w:val="21"/>
              </w:rPr>
            </w:pPr>
          </w:p>
          <w:p w14:paraId="219EB92F">
            <w:pPr>
              <w:spacing w:line="300" w:lineRule="exact"/>
              <w:rPr>
                <w:rFonts w:asciiTheme="minorEastAsia" w:hAnsiTheme="minorEastAsia" w:eastAsiaTheme="minorEastAsia"/>
                <w:color w:val="auto"/>
                <w:szCs w:val="21"/>
              </w:rPr>
            </w:pPr>
          </w:p>
          <w:p w14:paraId="1F43C8BE">
            <w:pPr>
              <w:spacing w:line="300" w:lineRule="exact"/>
              <w:rPr>
                <w:rFonts w:asciiTheme="minorEastAsia" w:hAnsiTheme="minorEastAsia" w:eastAsiaTheme="minorEastAsia"/>
                <w:color w:val="auto"/>
                <w:szCs w:val="21"/>
              </w:rPr>
            </w:pPr>
          </w:p>
          <w:p w14:paraId="4E127CCE">
            <w:pPr>
              <w:spacing w:line="300" w:lineRule="exact"/>
              <w:rPr>
                <w:rFonts w:asciiTheme="minorEastAsia" w:hAnsiTheme="minorEastAsia" w:eastAsiaTheme="minorEastAsia"/>
                <w:color w:val="auto"/>
                <w:szCs w:val="21"/>
              </w:rPr>
            </w:pPr>
          </w:p>
          <w:p w14:paraId="36BE4A3E">
            <w:pPr>
              <w:spacing w:line="300" w:lineRule="exact"/>
              <w:rPr>
                <w:rFonts w:asciiTheme="minorEastAsia" w:hAnsiTheme="minorEastAsia" w:eastAsiaTheme="minorEastAsia"/>
                <w:color w:val="auto"/>
                <w:szCs w:val="21"/>
              </w:rPr>
            </w:pPr>
          </w:p>
          <w:p w14:paraId="1FD3BF45">
            <w:pPr>
              <w:spacing w:line="300" w:lineRule="exact"/>
              <w:rPr>
                <w:rFonts w:asciiTheme="minorEastAsia" w:hAnsiTheme="minorEastAsia" w:eastAsiaTheme="minorEastAsia"/>
                <w:color w:val="auto"/>
                <w:szCs w:val="21"/>
              </w:rPr>
            </w:pPr>
          </w:p>
          <w:p w14:paraId="17BD515B">
            <w:pPr>
              <w:spacing w:line="300" w:lineRule="exact"/>
              <w:rPr>
                <w:rFonts w:asciiTheme="minorEastAsia" w:hAnsiTheme="minorEastAsia" w:eastAsiaTheme="minorEastAsia"/>
                <w:color w:val="auto"/>
                <w:szCs w:val="21"/>
              </w:rPr>
            </w:pPr>
          </w:p>
          <w:p w14:paraId="146A87C3">
            <w:pPr>
              <w:spacing w:line="300" w:lineRule="exact"/>
              <w:rPr>
                <w:rFonts w:asciiTheme="minorEastAsia" w:hAnsiTheme="minorEastAsia" w:eastAsiaTheme="minorEastAsia"/>
                <w:color w:val="auto"/>
                <w:szCs w:val="21"/>
              </w:rPr>
            </w:pPr>
          </w:p>
          <w:p w14:paraId="5B6CB445">
            <w:pPr>
              <w:spacing w:line="300" w:lineRule="exact"/>
              <w:rPr>
                <w:rFonts w:asciiTheme="minorEastAsia" w:hAnsiTheme="minorEastAsia" w:eastAsiaTheme="minorEastAsia"/>
                <w:color w:val="auto"/>
                <w:szCs w:val="21"/>
              </w:rPr>
            </w:pPr>
          </w:p>
        </w:tc>
      </w:tr>
      <w:tr w14:paraId="58E1C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2" w:hRule="atLeast"/>
          <w:jc w:val="center"/>
        </w:trPr>
        <w:tc>
          <w:tcPr>
            <w:tcW w:w="9045" w:type="dxa"/>
            <w:gridSpan w:val="6"/>
          </w:tcPr>
          <w:p w14:paraId="3291B6D0">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声明：</w:t>
            </w:r>
            <w:r>
              <w:rPr>
                <w:rFonts w:hint="eastAsia" w:asciiTheme="minorEastAsia" w:hAnsiTheme="minorEastAsia" w:eastAsiaTheme="minorEastAsia"/>
                <w:color w:val="auto"/>
                <w:szCs w:val="21"/>
              </w:rPr>
              <w:t>本单位同意完成单位排名，遵守</w:t>
            </w:r>
            <w:r>
              <w:rPr>
                <w:rFonts w:hint="eastAsia" w:asciiTheme="minorEastAsia" w:hAnsiTheme="minorEastAsia" w:eastAsiaTheme="minorEastAsia"/>
                <w:color w:val="auto"/>
                <w:szCs w:val="24"/>
              </w:rPr>
              <w:t>《安徽医学科技奖管理办法（试行）》</w:t>
            </w:r>
            <w:r>
              <w:rPr>
                <w:rFonts w:hint="eastAsia" w:asciiTheme="minorEastAsia" w:hAnsiTheme="minorEastAsia" w:eastAsiaTheme="minorEastAsia"/>
                <w:color w:val="auto"/>
                <w:szCs w:val="21"/>
              </w:rPr>
              <w:t>等有关规定，承诺遵守评审工作纪律，保证所提供的有关材料真实、完整、准确、有效，且不包含涉及国防和国家安全的保密内容，不存在侵犯他人知识产权的情形。提交的代表性论文不包含已经被撤稿的论文，也不存在图片误用等其他影响论文质量的情况。如有材料虚假或违纪行为，愿意承担相应责任。如产生争议，保证积极配合调查处理工作。</w:t>
            </w:r>
          </w:p>
          <w:p w14:paraId="7408DA07">
            <w:pPr>
              <w:ind w:firstLine="468"/>
              <w:rPr>
                <w:rFonts w:asciiTheme="minorEastAsia" w:hAnsiTheme="minorEastAsia" w:eastAsiaTheme="minorEastAsia"/>
                <w:color w:val="auto"/>
                <w:szCs w:val="21"/>
              </w:rPr>
            </w:pPr>
          </w:p>
          <w:p w14:paraId="0C367713">
            <w:pPr>
              <w:ind w:firstLine="468"/>
              <w:rPr>
                <w:rFonts w:asciiTheme="minorEastAsia" w:hAnsiTheme="minorEastAsia" w:eastAsiaTheme="minorEastAsia"/>
                <w:color w:val="auto"/>
                <w:szCs w:val="21"/>
              </w:rPr>
            </w:pPr>
            <w:r>
              <w:rPr>
                <w:rFonts w:hint="eastAsia" w:asciiTheme="minorEastAsia" w:hAnsiTheme="minorEastAsia" w:eastAsiaTheme="minorEastAsia"/>
                <w:color w:val="auto"/>
                <w:szCs w:val="21"/>
              </w:rPr>
              <w:t>法定代表人签名：                            完成单位盖章</w:t>
            </w:r>
          </w:p>
          <w:p w14:paraId="606788D4">
            <w:pPr>
              <w:ind w:firstLine="468"/>
              <w:rPr>
                <w:rFonts w:asciiTheme="minorEastAsia" w:hAnsiTheme="minorEastAsia" w:eastAsiaTheme="minorEastAsia"/>
                <w:color w:val="auto"/>
                <w:szCs w:val="21"/>
              </w:rPr>
            </w:pPr>
          </w:p>
          <w:p w14:paraId="7CF95BD3">
            <w:pPr>
              <w:rPr>
                <w:rFonts w:ascii="黑体" w:hAnsi="黑体" w:eastAsia="黑体"/>
                <w:color w:val="auto"/>
                <w:sz w:val="30"/>
                <w:szCs w:val="30"/>
              </w:rPr>
            </w:pPr>
            <w:r>
              <w:rPr>
                <w:rFonts w:hint="eastAsia" w:asciiTheme="minorEastAsia" w:hAnsiTheme="minorEastAsia" w:eastAsiaTheme="minorEastAsia"/>
                <w:color w:val="auto"/>
                <w:szCs w:val="21"/>
              </w:rPr>
              <w:t xml:space="preserve">                                               年    月    日</w:t>
            </w:r>
          </w:p>
        </w:tc>
      </w:tr>
    </w:tbl>
    <w:p w14:paraId="1A6C115E">
      <w:pPr>
        <w:widowControl/>
        <w:jc w:val="center"/>
        <w:rPr>
          <w:rFonts w:ascii="黑体" w:hAnsi="黑体" w:eastAsia="黑体"/>
          <w:color w:val="auto"/>
          <w:sz w:val="30"/>
          <w:szCs w:val="30"/>
        </w:rPr>
      </w:pPr>
      <w:r>
        <w:rPr>
          <w:rFonts w:hint="eastAsia" w:ascii="黑体" w:hAnsi="黑体" w:eastAsia="黑体"/>
          <w:color w:val="auto"/>
          <w:sz w:val="30"/>
          <w:szCs w:val="30"/>
        </w:rPr>
        <w:t>十、诚信承诺书</w:t>
      </w:r>
    </w:p>
    <w:p w14:paraId="77922434">
      <w:pPr>
        <w:spacing w:line="56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本项目自愿参加安徽医学科技奖评审，项目第一完成人和项目第一完成单位代表所有项目完成人及完成单位做出如下承诺：</w:t>
      </w:r>
    </w:p>
    <w:p w14:paraId="7B3CB4D0">
      <w:pPr>
        <w:spacing w:line="56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1.本推荐书严格按照安徽医学科技奖有关规定和安徽省医学会对推荐工作的具体要求填写，保证所提交的材料真实、完整、准确、有效，不存在任何违反《中华人民共和国保守国家秘密法》和《科学技术保密规定》等相关法律法规及侵犯他人知识产权的情形，提交的代表性论文不包含已经被撤稿的论文，也不存在图片误用等其他影响论文质量的情况。所涉及的科学研究行为均符合《医学科研诚信和相关行为规范》（国卫科教发〔2021〕7号），不存在科研不诚信的行为。</w:t>
      </w:r>
    </w:p>
    <w:p w14:paraId="5E8ACDFF">
      <w:pPr>
        <w:spacing w:line="56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2.所提交的纸质版推荐材料和电子版推荐材料内容一致。</w:t>
      </w:r>
    </w:p>
    <w:p w14:paraId="4697A0D1">
      <w:pPr>
        <w:spacing w:line="56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3.本推荐书所提交的知识产权证明材料和论文，均已征得未列入项目完成人的发明人、设计人或作者的知情同意并留存相应证明材料备查。知情同意内容包括</w:t>
      </w:r>
      <w:r>
        <w:rPr>
          <w:rFonts w:hint="eastAsia" w:asciiTheme="minorEastAsia" w:hAnsiTheme="minorEastAsia" w:eastAsiaTheme="minorEastAsia"/>
          <w:color w:val="auto"/>
          <w:sz w:val="24"/>
          <w:szCs w:val="24"/>
        </w:rPr>
        <w:t>（1）知识产权用于推荐2025年安徽医学科技奖，该发明人、设计人或作者未列入项目主要完成人。（2）安徽医学科技奖获奖项目所用知识产权不能再次参评该奖。</w:t>
      </w:r>
      <w:r>
        <w:rPr>
          <w:rFonts w:hint="eastAsia" w:asciiTheme="minorEastAsia" w:hAnsiTheme="minorEastAsia"/>
          <w:color w:val="auto"/>
          <w:sz w:val="24"/>
          <w:szCs w:val="24"/>
        </w:rPr>
        <w:t>因未如实告知上述情况而引起争议，且不能提供相应存档备查的证据，愿意承担相应责任。</w:t>
      </w:r>
    </w:p>
    <w:p w14:paraId="1290AC04">
      <w:pPr>
        <w:spacing w:line="60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4.推荐项目主要技术内容未获得国家级、省部级以及安徽医学科技奖等奖励。本推荐书所提交的相关证明材料（包括专利、论文、著作、应用证明、国家法律法规要求审批的批准文件等）也均未在国家级、省部级等奖励（如国家科学技术奖、中华医学科技奖、安徽省科学技术奖等）以及安徽医学科技奖获奖项目中使用过，也未在本届安徽医学科技奖其他推荐项目中使用。</w:t>
      </w:r>
    </w:p>
    <w:p w14:paraId="427C370D">
      <w:pPr>
        <w:spacing w:line="56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5.遵守《安徽医学科技奖管理办法（试行）》有关规定。项目进入终审程序后，接受评审结果及授奖单位数和授奖人数按照获奖等级自动截取。</w:t>
      </w:r>
    </w:p>
    <w:p w14:paraId="71E94004">
      <w:pPr>
        <w:spacing w:line="560" w:lineRule="exact"/>
        <w:ind w:firstLine="420"/>
        <w:rPr>
          <w:rFonts w:asciiTheme="minorEastAsia" w:hAnsiTheme="minorEastAsia"/>
          <w:color w:val="auto"/>
          <w:sz w:val="24"/>
          <w:szCs w:val="24"/>
        </w:rPr>
      </w:pPr>
      <w:r>
        <w:rPr>
          <w:rFonts w:hint="eastAsia" w:asciiTheme="minorEastAsia" w:hAnsiTheme="minorEastAsia"/>
          <w:color w:val="auto"/>
          <w:sz w:val="24"/>
          <w:szCs w:val="24"/>
        </w:rPr>
        <w:t xml:space="preserve">                          项目第一完成人（签字）：</w:t>
      </w:r>
    </w:p>
    <w:p w14:paraId="7E72BA1B">
      <w:pPr>
        <w:spacing w:line="360" w:lineRule="auto"/>
        <w:ind w:firstLine="420"/>
        <w:jc w:val="center"/>
        <w:rPr>
          <w:rFonts w:asciiTheme="minorEastAsia" w:hAnsiTheme="minorEastAsia"/>
          <w:color w:val="auto"/>
          <w:sz w:val="24"/>
          <w:szCs w:val="24"/>
        </w:rPr>
      </w:pPr>
      <w:r>
        <w:rPr>
          <w:rFonts w:hint="eastAsia" w:asciiTheme="minorEastAsia" w:hAnsiTheme="minorEastAsia"/>
          <w:color w:val="auto"/>
          <w:sz w:val="24"/>
          <w:szCs w:val="24"/>
        </w:rPr>
        <w:t>项目第一完成单位（公章）：</w:t>
      </w:r>
    </w:p>
    <w:p w14:paraId="63AFED02">
      <w:pPr>
        <w:spacing w:line="360" w:lineRule="auto"/>
        <w:ind w:firstLine="420"/>
        <w:jc w:val="center"/>
        <w:rPr>
          <w:rFonts w:asciiTheme="minorEastAsia" w:hAnsiTheme="minorEastAsia"/>
          <w:color w:val="auto"/>
          <w:sz w:val="24"/>
          <w:szCs w:val="24"/>
        </w:rPr>
      </w:pPr>
    </w:p>
    <w:p w14:paraId="53277F3B">
      <w:pPr>
        <w:spacing w:line="360" w:lineRule="auto"/>
        <w:ind w:firstLine="420"/>
        <w:jc w:val="center"/>
        <w:rPr>
          <w:rFonts w:ascii="黑体" w:hAnsi="黑体" w:eastAsia="黑体"/>
          <w:color w:val="auto"/>
          <w:sz w:val="30"/>
          <w:szCs w:val="30"/>
        </w:rPr>
      </w:pPr>
      <w:r>
        <w:rPr>
          <w:rFonts w:hint="eastAsia" w:ascii="黑体" w:hAnsi="黑体" w:eastAsia="黑体"/>
          <w:color w:val="auto"/>
          <w:sz w:val="30"/>
          <w:szCs w:val="30"/>
        </w:rPr>
        <w:t>十一、附件</w:t>
      </w:r>
    </w:p>
    <w:p w14:paraId="7A5104BC">
      <w:pPr>
        <w:spacing w:line="360" w:lineRule="auto"/>
        <w:rPr>
          <w:rFonts w:ascii="黑体" w:hAnsi="黑体" w:eastAsia="黑体"/>
          <w:color w:val="auto"/>
          <w:sz w:val="24"/>
          <w:szCs w:val="24"/>
        </w:rPr>
      </w:pPr>
      <w:r>
        <w:rPr>
          <w:rFonts w:hint="eastAsia" w:ascii="黑体" w:hAnsi="黑体" w:eastAsia="黑体"/>
          <w:color w:val="auto"/>
          <w:sz w:val="24"/>
          <w:szCs w:val="24"/>
        </w:rPr>
        <w:t>附件请按如下顺序排列</w:t>
      </w:r>
    </w:p>
    <w:p w14:paraId="6D6D5BE8">
      <w:pPr>
        <w:spacing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1.代表性论文（限10篇，</w:t>
      </w:r>
      <w:r>
        <w:rPr>
          <w:rFonts w:hint="eastAsia" w:ascii="宋体" w:hAnsi="宋体"/>
          <w:color w:val="auto"/>
          <w:sz w:val="24"/>
        </w:rPr>
        <w:t>PDF格式</w:t>
      </w:r>
      <w:r>
        <w:rPr>
          <w:rFonts w:hint="eastAsia" w:asciiTheme="minorEastAsia" w:hAnsiTheme="minorEastAsia" w:eastAsiaTheme="minorEastAsia"/>
          <w:color w:val="auto"/>
          <w:sz w:val="24"/>
          <w:szCs w:val="24"/>
        </w:rPr>
        <w:t>）</w:t>
      </w:r>
    </w:p>
    <w:p w14:paraId="13EAC0CF">
      <w:pPr>
        <w:spacing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2.知识产权证明（限10个，</w:t>
      </w:r>
      <w:r>
        <w:rPr>
          <w:rFonts w:hint="eastAsia" w:ascii="宋体" w:hAnsi="宋体"/>
          <w:color w:val="auto"/>
          <w:sz w:val="24"/>
        </w:rPr>
        <w:t>PDF格式</w:t>
      </w:r>
      <w:r>
        <w:rPr>
          <w:rFonts w:hint="eastAsia" w:asciiTheme="minorEastAsia" w:hAnsiTheme="minorEastAsia" w:eastAsiaTheme="minorEastAsia"/>
          <w:color w:val="auto"/>
          <w:sz w:val="24"/>
          <w:szCs w:val="24"/>
        </w:rPr>
        <w:t>）</w:t>
      </w:r>
    </w:p>
    <w:p w14:paraId="30546FEE">
      <w:pPr>
        <w:spacing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3.代表性论文（限10篇）收录引用情况检索报告（限1个，</w:t>
      </w:r>
      <w:r>
        <w:rPr>
          <w:rFonts w:hint="eastAsia" w:ascii="宋体" w:hAnsi="宋体"/>
          <w:color w:val="auto"/>
          <w:sz w:val="24"/>
        </w:rPr>
        <w:t>PDF格式</w:t>
      </w:r>
      <w:r>
        <w:rPr>
          <w:rFonts w:hint="eastAsia" w:asciiTheme="minorEastAsia" w:hAnsiTheme="minorEastAsia" w:eastAsiaTheme="minorEastAsia"/>
          <w:color w:val="auto"/>
          <w:sz w:val="24"/>
          <w:szCs w:val="24"/>
        </w:rPr>
        <w:t>）</w:t>
      </w:r>
    </w:p>
    <w:p w14:paraId="788F1D89">
      <w:pPr>
        <w:spacing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4.应用满2年的佐证材料（限1个，</w:t>
      </w:r>
      <w:r>
        <w:rPr>
          <w:rFonts w:hint="eastAsia" w:ascii="宋体" w:hAnsi="宋体"/>
          <w:color w:val="auto"/>
          <w:sz w:val="24"/>
        </w:rPr>
        <w:t>PDF格式</w:t>
      </w:r>
      <w:r>
        <w:rPr>
          <w:rFonts w:hint="eastAsia" w:asciiTheme="minorEastAsia" w:hAnsiTheme="minorEastAsia" w:eastAsiaTheme="minorEastAsia"/>
          <w:color w:val="auto"/>
          <w:sz w:val="24"/>
          <w:szCs w:val="24"/>
        </w:rPr>
        <w:t>）</w:t>
      </w:r>
    </w:p>
    <w:p w14:paraId="667C4D6C">
      <w:pPr>
        <w:spacing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5.国家法律法规要求的批准文件（限10个，</w:t>
      </w:r>
      <w:r>
        <w:rPr>
          <w:rFonts w:hint="eastAsia" w:ascii="宋体" w:hAnsi="宋体"/>
          <w:color w:val="auto"/>
          <w:sz w:val="24"/>
        </w:rPr>
        <w:t>PDF格式</w:t>
      </w:r>
      <w:r>
        <w:rPr>
          <w:rFonts w:hint="eastAsia" w:asciiTheme="minorEastAsia" w:hAnsiTheme="minorEastAsia" w:eastAsiaTheme="minorEastAsia"/>
          <w:color w:val="auto"/>
          <w:sz w:val="24"/>
          <w:szCs w:val="24"/>
        </w:rPr>
        <w:t>）</w:t>
      </w:r>
    </w:p>
    <w:p w14:paraId="20FF146A">
      <w:pPr>
        <w:spacing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6.完成人合作关系说明（限1个，</w:t>
      </w:r>
      <w:r>
        <w:rPr>
          <w:rFonts w:hint="eastAsia" w:ascii="宋体" w:hAnsi="宋体"/>
          <w:color w:val="auto"/>
          <w:sz w:val="24"/>
        </w:rPr>
        <w:t>PDF格式</w:t>
      </w:r>
      <w:r>
        <w:rPr>
          <w:rFonts w:hint="eastAsia" w:asciiTheme="minorEastAsia" w:hAnsiTheme="minorEastAsia" w:eastAsiaTheme="minorEastAsia"/>
          <w:color w:val="auto"/>
          <w:sz w:val="24"/>
          <w:szCs w:val="24"/>
        </w:rPr>
        <w:t>）</w:t>
      </w:r>
    </w:p>
    <w:p w14:paraId="75D41749">
      <w:pPr>
        <w:spacing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7.其他附件（限20个，</w:t>
      </w:r>
      <w:r>
        <w:rPr>
          <w:rFonts w:hint="eastAsia" w:ascii="宋体" w:hAnsi="宋体"/>
          <w:color w:val="auto"/>
          <w:sz w:val="24"/>
        </w:rPr>
        <w:t>PDF或JPG格式</w:t>
      </w:r>
      <w:r>
        <w:rPr>
          <w:rFonts w:hint="eastAsia" w:asciiTheme="minorEastAsia" w:hAnsiTheme="minorEastAsia" w:eastAsiaTheme="minorEastAsia"/>
          <w:color w:val="auto"/>
          <w:sz w:val="24"/>
          <w:szCs w:val="24"/>
        </w:rPr>
        <w:t>）</w:t>
      </w:r>
    </w:p>
    <w:p w14:paraId="1CC42F88">
      <w:pPr>
        <w:spacing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8.医学科普作品（</w:t>
      </w:r>
      <w:r>
        <w:rPr>
          <w:rFonts w:hint="eastAsia" w:asciiTheme="minorEastAsia" w:hAnsiTheme="minorEastAsia" w:eastAsiaTheme="minorEastAsia"/>
          <w:color w:val="auto"/>
          <w:sz w:val="24"/>
          <w:szCs w:val="24"/>
          <w:lang w:val="en-US" w:eastAsia="zh-CN"/>
        </w:rPr>
        <w:t>1</w:t>
      </w:r>
      <w:r>
        <w:rPr>
          <w:rFonts w:hint="eastAsia" w:asciiTheme="minorEastAsia" w:hAnsiTheme="minorEastAsia" w:eastAsiaTheme="minorEastAsia"/>
          <w:color w:val="auto"/>
          <w:sz w:val="24"/>
          <w:szCs w:val="24"/>
        </w:rPr>
        <w:t>套，仅限医学科学技术普及项目）</w:t>
      </w:r>
    </w:p>
    <w:p w14:paraId="544D17E6">
      <w:pPr>
        <w:spacing w:line="360" w:lineRule="auto"/>
        <w:jc w:val="left"/>
        <w:rPr>
          <w:rFonts w:asciiTheme="minorEastAsia" w:hAnsiTheme="minorEastAsia" w:eastAsiaTheme="minorEastAsia"/>
          <w:color w:val="auto"/>
          <w:sz w:val="24"/>
          <w:szCs w:val="24"/>
        </w:rPr>
      </w:pPr>
    </w:p>
    <w:p w14:paraId="15DD7B39">
      <w:pPr>
        <w:spacing w:line="360" w:lineRule="auto"/>
        <w:jc w:val="left"/>
        <w:rPr>
          <w:rFonts w:asciiTheme="minorEastAsia" w:hAnsiTheme="minorEastAsia" w:eastAsiaTheme="minorEastAsia"/>
          <w:color w:val="auto"/>
          <w:sz w:val="24"/>
          <w:szCs w:val="24"/>
        </w:rPr>
      </w:pPr>
    </w:p>
    <w:p w14:paraId="35F02EAB">
      <w:pPr>
        <w:widowControl/>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br w:type="page"/>
      </w:r>
    </w:p>
    <w:p w14:paraId="5498537D">
      <w:pPr>
        <w:pStyle w:val="2"/>
        <w:rPr>
          <w:rFonts w:asciiTheme="minorEastAsia" w:hAnsiTheme="minorEastAsia" w:eastAsiaTheme="minorEastAsia" w:cstheme="minorEastAsia"/>
          <w:color w:val="auto"/>
          <w:w w:val="100"/>
          <w:sz w:val="32"/>
          <w:szCs w:val="32"/>
        </w:rPr>
      </w:pPr>
      <w:bookmarkStart w:id="26" w:name="_Toc6102"/>
      <w:bookmarkStart w:id="27" w:name="_Toc12015"/>
      <w:bookmarkStart w:id="28" w:name="_Toc33953403"/>
      <w:bookmarkStart w:id="29" w:name="_Toc536212935"/>
      <w:r>
        <w:rPr>
          <w:rFonts w:hint="eastAsia" w:ascii="方正公文小标宋" w:hAnsi="方正公文小标宋" w:eastAsia="方正公文小标宋" w:cs="方正公文小标宋"/>
          <w:b w:val="0"/>
          <w:bCs w:val="0"/>
          <w:color w:val="auto"/>
          <w:w w:val="100"/>
          <w:sz w:val="32"/>
          <w:szCs w:val="32"/>
        </w:rPr>
        <w:t>《安徽医学科技奖推荐书（非基础医学类）》填写说明</w:t>
      </w:r>
      <w:bookmarkEnd w:id="26"/>
      <w:bookmarkEnd w:id="27"/>
    </w:p>
    <w:p w14:paraId="42637844">
      <w:pPr>
        <w:pStyle w:val="15"/>
        <w:spacing w:line="440" w:lineRule="exact"/>
        <w:ind w:firstLine="0" w:firstLineChars="0"/>
        <w:jc w:val="center"/>
        <w:rPr>
          <w:rFonts w:ascii="黑体" w:hAnsi="黑体" w:eastAsia="黑体"/>
          <w:color w:val="auto"/>
          <w:szCs w:val="24"/>
        </w:rPr>
      </w:pPr>
    </w:p>
    <w:p w14:paraId="55D41562">
      <w:pPr>
        <w:pStyle w:val="15"/>
        <w:spacing w:line="440" w:lineRule="exact"/>
        <w:rPr>
          <w:rFonts w:ascii="宋体" w:hAnsi="宋体"/>
          <w:color w:val="auto"/>
        </w:rPr>
      </w:pPr>
      <w:r>
        <w:rPr>
          <w:rFonts w:hint="eastAsia" w:ascii="宋体" w:hAnsi="宋体"/>
          <w:color w:val="auto"/>
        </w:rPr>
        <w:t>推荐书包括主件</w:t>
      </w:r>
      <w:r>
        <w:rPr>
          <w:rFonts w:ascii="宋体" w:hAnsi="宋体"/>
          <w:color w:val="auto"/>
        </w:rPr>
        <w:t>（</w:t>
      </w:r>
      <w:r>
        <w:rPr>
          <w:rFonts w:hint="eastAsia" w:ascii="宋体" w:hAnsi="宋体"/>
          <w:color w:val="auto"/>
        </w:rPr>
        <w:t>第</w:t>
      </w:r>
      <w:r>
        <w:rPr>
          <w:rFonts w:ascii="宋体" w:hAnsi="宋体"/>
          <w:color w:val="auto"/>
        </w:rPr>
        <w:t>一至</w:t>
      </w:r>
      <w:r>
        <w:rPr>
          <w:rFonts w:hint="eastAsia" w:ascii="宋体" w:hAnsi="宋体"/>
          <w:color w:val="auto"/>
        </w:rPr>
        <w:t>第十</w:t>
      </w:r>
      <w:r>
        <w:rPr>
          <w:rFonts w:ascii="宋体" w:hAnsi="宋体"/>
          <w:color w:val="auto"/>
        </w:rPr>
        <w:t>部分）</w:t>
      </w:r>
      <w:r>
        <w:rPr>
          <w:rFonts w:hint="eastAsia" w:ascii="宋体" w:hAnsi="宋体"/>
          <w:color w:val="auto"/>
        </w:rPr>
        <w:t>和附件（第十一部分），</w:t>
      </w:r>
      <w:r>
        <w:rPr>
          <w:rFonts w:ascii="宋体" w:hAnsi="宋体"/>
          <w:color w:val="auto"/>
        </w:rPr>
        <w:t>主件</w:t>
      </w:r>
      <w:r>
        <w:rPr>
          <w:rFonts w:hint="eastAsia" w:ascii="宋体" w:hAnsi="宋体"/>
          <w:color w:val="auto"/>
        </w:rPr>
        <w:t>第三、四、五部分的正文使用</w:t>
      </w:r>
      <w:r>
        <w:rPr>
          <w:rFonts w:ascii="宋体" w:hAnsi="宋体"/>
          <w:color w:val="auto"/>
        </w:rPr>
        <w:t>不小于</w:t>
      </w:r>
      <w:r>
        <w:rPr>
          <w:rFonts w:hint="eastAsia" w:ascii="宋体" w:hAnsi="宋体"/>
          <w:color w:val="auto"/>
        </w:rPr>
        <w:t>小四号字体，行距不小于18磅，标题和图表文字格式自行设置（建议以黑体、仿宋、楷体为主）。</w:t>
      </w:r>
    </w:p>
    <w:p w14:paraId="426FCEFD">
      <w:pPr>
        <w:pStyle w:val="15"/>
        <w:spacing w:line="440" w:lineRule="exact"/>
        <w:rPr>
          <w:rFonts w:ascii="黑体" w:hAnsi="宋体" w:eastAsia="黑体"/>
          <w:bCs/>
          <w:color w:val="auto"/>
        </w:rPr>
      </w:pPr>
      <w:r>
        <w:rPr>
          <w:rFonts w:hint="eastAsia" w:ascii="黑体" w:hAnsi="宋体" w:eastAsia="黑体"/>
          <w:bCs/>
          <w:color w:val="auto"/>
        </w:rPr>
        <w:t>一、项目基本情况</w:t>
      </w:r>
    </w:p>
    <w:p w14:paraId="315CD4CA">
      <w:pPr>
        <w:pStyle w:val="15"/>
        <w:spacing w:line="440" w:lineRule="exact"/>
        <w:ind w:firstLine="482"/>
        <w:rPr>
          <w:rFonts w:ascii="宋体" w:hAnsi="宋体"/>
          <w:bCs/>
          <w:color w:val="auto"/>
        </w:rPr>
      </w:pPr>
      <w:r>
        <w:rPr>
          <w:rFonts w:hint="eastAsia" w:ascii="宋体" w:hAnsi="宋体"/>
          <w:b/>
          <w:bCs/>
          <w:color w:val="auto"/>
        </w:rPr>
        <w:t>编号：</w:t>
      </w:r>
      <w:r>
        <w:rPr>
          <w:rFonts w:hint="eastAsia" w:ascii="宋体" w:hAnsi="宋体"/>
          <w:bCs/>
          <w:color w:val="auto"/>
        </w:rPr>
        <w:t>无需填写。</w:t>
      </w:r>
    </w:p>
    <w:p w14:paraId="0A92EAD2">
      <w:pPr>
        <w:pStyle w:val="15"/>
        <w:spacing w:line="440" w:lineRule="exact"/>
        <w:ind w:firstLine="482"/>
        <w:rPr>
          <w:rFonts w:ascii="宋体" w:hAnsi="宋体"/>
          <w:color w:val="auto"/>
        </w:rPr>
      </w:pPr>
      <w:r>
        <w:rPr>
          <w:rFonts w:hint="eastAsia" w:asciiTheme="minorEastAsia" w:hAnsiTheme="minorEastAsia" w:eastAsiaTheme="minorEastAsia"/>
          <w:b/>
          <w:color w:val="auto"/>
          <w:szCs w:val="24"/>
        </w:rPr>
        <w:t>项目名称</w:t>
      </w:r>
      <w:r>
        <w:rPr>
          <w:rFonts w:hint="eastAsia" w:asciiTheme="minorEastAsia" w:hAnsiTheme="minorEastAsia" w:eastAsiaTheme="minorEastAsia"/>
          <w:color w:val="auto"/>
          <w:szCs w:val="24"/>
        </w:rPr>
        <w:t>：</w:t>
      </w:r>
      <w:r>
        <w:rPr>
          <w:rFonts w:hint="eastAsia" w:ascii="宋体" w:hAnsi="宋体"/>
          <w:color w:val="auto"/>
        </w:rPr>
        <w:t>不超过</w:t>
      </w:r>
      <w:r>
        <w:rPr>
          <w:rFonts w:ascii="宋体" w:hAnsi="宋体"/>
          <w:color w:val="auto"/>
        </w:rPr>
        <w:t>30字。应紧紧围绕项目核心创新内容，简明、准确地反映出创新技术内容和特征</w:t>
      </w:r>
      <w:r>
        <w:rPr>
          <w:rFonts w:hint="eastAsia" w:ascii="宋体" w:hAnsi="宋体"/>
          <w:color w:val="auto"/>
        </w:rPr>
        <w:t>，</w:t>
      </w:r>
      <w:r>
        <w:rPr>
          <w:rFonts w:ascii="宋体" w:hAnsi="宋体"/>
          <w:color w:val="auto"/>
        </w:rPr>
        <w:t>不得出现企业名称和具体商品品牌等字样。</w:t>
      </w:r>
      <w:r>
        <w:rPr>
          <w:rFonts w:hint="eastAsia" w:ascii="宋体" w:hAnsi="宋体"/>
          <w:color w:val="auto"/>
        </w:rPr>
        <w:t>医学科学技术普及项目直接填写医学科普作品</w:t>
      </w:r>
      <w:r>
        <w:rPr>
          <w:rFonts w:ascii="宋体" w:hAnsi="宋体"/>
          <w:color w:val="auto"/>
        </w:rPr>
        <w:t>名称。</w:t>
      </w:r>
    </w:p>
    <w:p w14:paraId="411FE335">
      <w:pPr>
        <w:spacing w:line="440" w:lineRule="exact"/>
        <w:ind w:firstLine="472" w:firstLineChars="196"/>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推荐单位</w:t>
      </w:r>
      <w:r>
        <w:rPr>
          <w:rFonts w:hint="eastAsia" w:asciiTheme="minorEastAsia" w:hAnsiTheme="minorEastAsia" w:eastAsiaTheme="minorEastAsia"/>
          <w:color w:val="auto"/>
          <w:sz w:val="24"/>
          <w:szCs w:val="24"/>
        </w:rPr>
        <w:t>：请</w:t>
      </w:r>
      <w:r>
        <w:rPr>
          <w:rFonts w:hint="eastAsia" w:ascii="宋体" w:hAnsi="宋体"/>
          <w:color w:val="auto"/>
          <w:sz w:val="24"/>
        </w:rPr>
        <w:t>参照《2025年安徽医学科技奖指标分配一览表》，填写与公章一致的推荐单位名称，专科分会填写完整准确的专科分会名称。</w:t>
      </w:r>
    </w:p>
    <w:p w14:paraId="6D90A13B">
      <w:pPr>
        <w:pStyle w:val="15"/>
        <w:spacing w:line="440" w:lineRule="exact"/>
        <w:ind w:firstLine="482"/>
        <w:rPr>
          <w:rFonts w:ascii="宋体" w:hAnsi="宋体"/>
          <w:color w:val="auto"/>
        </w:rPr>
      </w:pPr>
      <w:r>
        <w:rPr>
          <w:rFonts w:hint="eastAsia" w:asciiTheme="minorEastAsia" w:hAnsiTheme="minorEastAsia" w:eastAsiaTheme="minorEastAsia"/>
          <w:b/>
          <w:color w:val="auto"/>
          <w:szCs w:val="24"/>
        </w:rPr>
        <w:t>主要完成人：</w:t>
      </w:r>
      <w:r>
        <w:rPr>
          <w:rFonts w:hint="eastAsia" w:ascii="宋体" w:hAnsi="宋体"/>
          <w:color w:val="auto"/>
        </w:rPr>
        <w:t>医学科学技术项目主要完成人不得超过10人，医学科学技术普及与卫生管理项目主要完成人不得超过5人，按实际贡献大小对主要完成人进行顺序排列，并与“八、主要完成人情况表”相一致。</w:t>
      </w:r>
    </w:p>
    <w:p w14:paraId="4C552F46">
      <w:pPr>
        <w:pStyle w:val="15"/>
        <w:spacing w:line="440" w:lineRule="exact"/>
        <w:ind w:firstLine="482"/>
        <w:rPr>
          <w:rFonts w:ascii="宋体" w:hAnsi="宋体"/>
          <w:color w:val="auto"/>
        </w:rPr>
      </w:pPr>
      <w:r>
        <w:rPr>
          <w:rFonts w:hint="eastAsia" w:asciiTheme="minorEastAsia" w:hAnsiTheme="minorEastAsia" w:eastAsiaTheme="minorEastAsia"/>
          <w:b/>
          <w:color w:val="auto"/>
          <w:szCs w:val="24"/>
        </w:rPr>
        <w:t>主要完成单位：</w:t>
      </w:r>
      <w:r>
        <w:rPr>
          <w:rFonts w:hint="eastAsia" w:ascii="宋体" w:hAnsi="宋体"/>
          <w:color w:val="auto"/>
        </w:rPr>
        <w:t>医学科学技术项目主要完成单位不得超过5个，医学科学技术普及与卫生管理项目主要完成单位不得超过2个，按实际贡献大小对主要完成单位进行顺序排列，并与“九、主要完成单位情况表”相一致。</w:t>
      </w:r>
    </w:p>
    <w:p w14:paraId="1C3C3C99">
      <w:pPr>
        <w:pStyle w:val="15"/>
        <w:spacing w:line="440" w:lineRule="exact"/>
        <w:rPr>
          <w:rFonts w:asciiTheme="minorEastAsia" w:hAnsiTheme="minorEastAsia" w:eastAsiaTheme="minorEastAsia"/>
          <w:color w:val="auto"/>
          <w:szCs w:val="24"/>
        </w:rPr>
      </w:pPr>
      <w:r>
        <w:rPr>
          <w:rFonts w:hint="eastAsia" w:ascii="宋体" w:hAnsi="宋体"/>
          <w:color w:val="auto"/>
        </w:rPr>
        <w:t>填写时应注意：单位名称须规范完整填</w:t>
      </w:r>
      <w:r>
        <w:rPr>
          <w:rFonts w:hint="eastAsia" w:asciiTheme="minorEastAsia" w:hAnsiTheme="minorEastAsia" w:eastAsiaTheme="minorEastAsia"/>
          <w:color w:val="auto"/>
          <w:szCs w:val="24"/>
        </w:rPr>
        <w:t>写，须</w:t>
      </w:r>
      <w:r>
        <w:rPr>
          <w:rFonts w:asciiTheme="minorEastAsia" w:hAnsiTheme="minorEastAsia" w:eastAsiaTheme="minorEastAsia"/>
          <w:color w:val="auto"/>
          <w:szCs w:val="24"/>
        </w:rPr>
        <w:t>与单位公章</w:t>
      </w:r>
      <w:r>
        <w:rPr>
          <w:rFonts w:hint="eastAsia" w:asciiTheme="minorEastAsia" w:hAnsiTheme="minorEastAsia" w:eastAsiaTheme="minorEastAsia"/>
          <w:color w:val="auto"/>
          <w:szCs w:val="24"/>
        </w:rPr>
        <w:t>完全</w:t>
      </w:r>
      <w:r>
        <w:rPr>
          <w:rFonts w:asciiTheme="minorEastAsia" w:hAnsiTheme="minorEastAsia" w:eastAsiaTheme="minorEastAsia"/>
          <w:color w:val="auto"/>
          <w:szCs w:val="24"/>
        </w:rPr>
        <w:t>一致</w:t>
      </w:r>
      <w:r>
        <w:rPr>
          <w:rFonts w:hint="eastAsia" w:asciiTheme="minorEastAsia" w:hAnsiTheme="minorEastAsia" w:eastAsiaTheme="minorEastAsia"/>
          <w:color w:val="auto"/>
          <w:szCs w:val="24"/>
        </w:rPr>
        <w:t>，不得填写非法人单位名称或单位简称</w:t>
      </w:r>
      <w:r>
        <w:rPr>
          <w:rFonts w:asciiTheme="minorEastAsia" w:hAnsiTheme="minorEastAsia" w:eastAsiaTheme="minorEastAsia"/>
          <w:color w:val="auto"/>
          <w:szCs w:val="24"/>
        </w:rPr>
        <w:t>。</w:t>
      </w:r>
      <w:r>
        <w:rPr>
          <w:rFonts w:hint="eastAsia" w:asciiTheme="minorEastAsia" w:hAnsiTheme="minorEastAsia" w:eastAsiaTheme="minorEastAsia"/>
          <w:color w:val="auto"/>
          <w:szCs w:val="24"/>
        </w:rPr>
        <w:t>主要完成单位须具有法人资格，不得以“协作组”“委员会”“XX大学XX学院”等不具有法人资格的单位作为主要完成单位。</w:t>
      </w:r>
    </w:p>
    <w:p w14:paraId="7C8FFA16">
      <w:pPr>
        <w:spacing w:line="440" w:lineRule="exact"/>
        <w:ind w:firstLine="472" w:firstLineChars="196"/>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学科分类</w:t>
      </w:r>
      <w:r>
        <w:rPr>
          <w:rFonts w:hint="eastAsia" w:asciiTheme="minorEastAsia" w:hAnsiTheme="minorEastAsia" w:eastAsiaTheme="minorEastAsia"/>
          <w:color w:val="auto"/>
          <w:sz w:val="24"/>
          <w:szCs w:val="24"/>
        </w:rPr>
        <w:t>：根据《2025年安徽医学科技奖学科专业代码表》选择相应学科代码及名称，按与本项目的关联程度依次填写，最多可以填写3个学科分类。“学科分类1”将和评审专家专业直接相关（不一定完全相同）。</w:t>
      </w:r>
    </w:p>
    <w:p w14:paraId="0436EF75">
      <w:pPr>
        <w:spacing w:line="440" w:lineRule="exact"/>
        <w:ind w:firstLine="477" w:firstLineChars="198"/>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任务来源：</w:t>
      </w:r>
      <w:r>
        <w:rPr>
          <w:rFonts w:hint="eastAsia" w:asciiTheme="minorEastAsia" w:hAnsiTheme="minorEastAsia" w:eastAsiaTheme="minorEastAsia"/>
          <w:color w:val="auto"/>
          <w:sz w:val="24"/>
          <w:szCs w:val="24"/>
        </w:rPr>
        <w:t>选择相应类别填写，可多选。</w:t>
      </w:r>
    </w:p>
    <w:p w14:paraId="628828C8">
      <w:pPr>
        <w:pStyle w:val="15"/>
        <w:spacing w:line="440" w:lineRule="exact"/>
        <w:ind w:firstLine="482"/>
        <w:rPr>
          <w:rFonts w:ascii="宋体" w:hAnsi="宋体"/>
          <w:color w:val="auto"/>
        </w:rPr>
      </w:pPr>
      <w:r>
        <w:rPr>
          <w:rFonts w:ascii="宋体" w:hAnsi="宋体"/>
          <w:b/>
          <w:bCs/>
          <w:color w:val="auto"/>
        </w:rPr>
        <w:t>项目起止时间</w:t>
      </w:r>
      <w:r>
        <w:rPr>
          <w:rFonts w:hint="eastAsia" w:ascii="宋体" w:hAnsi="宋体"/>
          <w:color w:val="auto"/>
        </w:rPr>
        <w:t>：</w:t>
      </w:r>
      <w:r>
        <w:rPr>
          <w:rFonts w:ascii="宋体" w:hAnsi="宋体"/>
          <w:color w:val="auto"/>
        </w:rPr>
        <w:t>起始时间</w:t>
      </w:r>
      <w:r>
        <w:rPr>
          <w:rFonts w:hint="eastAsia" w:ascii="宋体" w:hAnsi="宋体"/>
          <w:color w:val="auto"/>
        </w:rPr>
        <w:t>填写</w:t>
      </w:r>
      <w:r>
        <w:rPr>
          <w:rFonts w:ascii="宋体" w:hAnsi="宋体"/>
          <w:color w:val="auto"/>
        </w:rPr>
        <w:t>立项、</w:t>
      </w:r>
      <w:r>
        <w:rPr>
          <w:rFonts w:hint="eastAsia" w:ascii="宋体" w:hAnsi="宋体"/>
          <w:color w:val="auto"/>
        </w:rPr>
        <w:t>任务下达</w:t>
      </w:r>
      <w:r>
        <w:rPr>
          <w:rFonts w:ascii="宋体" w:hAnsi="宋体"/>
          <w:color w:val="auto"/>
        </w:rPr>
        <w:t>、</w:t>
      </w:r>
      <w:r>
        <w:rPr>
          <w:rFonts w:hint="eastAsia" w:ascii="宋体" w:hAnsi="宋体"/>
          <w:color w:val="auto"/>
        </w:rPr>
        <w:t>合同签署等标志项目</w:t>
      </w:r>
      <w:r>
        <w:rPr>
          <w:rFonts w:ascii="宋体" w:hAnsi="宋体"/>
          <w:color w:val="auto"/>
        </w:rPr>
        <w:t>开始研</w:t>
      </w:r>
      <w:r>
        <w:rPr>
          <w:rFonts w:hint="eastAsia" w:ascii="宋体" w:hAnsi="宋体"/>
          <w:color w:val="auto"/>
        </w:rPr>
        <w:t>发的时间；完成时间填写项目整体技术首次应用的时间，无法精确到“日”的，统一填写“1日”。所有</w:t>
      </w:r>
      <w:r>
        <w:rPr>
          <w:rFonts w:hint="eastAsia" w:asciiTheme="minorEastAsia" w:hAnsiTheme="minorEastAsia" w:eastAsiaTheme="minorEastAsia"/>
          <w:color w:val="auto"/>
          <w:szCs w:val="24"/>
        </w:rPr>
        <w:t>项目完成时间应在项目申报时间之前两年及以上，即2023年1月1日前。</w:t>
      </w:r>
    </w:p>
    <w:p w14:paraId="5E05063B">
      <w:pPr>
        <w:pStyle w:val="15"/>
        <w:spacing w:line="440" w:lineRule="exact"/>
        <w:rPr>
          <w:rFonts w:ascii="黑体" w:hAnsi="宋体" w:eastAsia="黑体"/>
          <w:bCs/>
          <w:color w:val="auto"/>
        </w:rPr>
      </w:pPr>
      <w:r>
        <w:rPr>
          <w:rFonts w:hint="eastAsia" w:ascii="黑体" w:hAnsi="宋体" w:eastAsia="黑体"/>
          <w:bCs/>
          <w:color w:val="auto"/>
        </w:rPr>
        <w:t>二、推荐意见</w:t>
      </w:r>
    </w:p>
    <w:p w14:paraId="6096B665">
      <w:pPr>
        <w:pStyle w:val="15"/>
        <w:spacing w:line="440" w:lineRule="exact"/>
        <w:rPr>
          <w:rFonts w:ascii="黑体" w:hAnsi="宋体" w:eastAsia="黑体"/>
          <w:bCs/>
          <w:color w:val="auto"/>
          <w:highlight w:val="yellow"/>
        </w:rPr>
      </w:pPr>
      <w:r>
        <w:rPr>
          <w:rFonts w:hint="eastAsia" w:ascii="黑体" w:hAnsi="宋体" w:eastAsia="黑体"/>
          <w:bCs/>
          <w:color w:val="auto"/>
        </w:rPr>
        <w:t>“二、单位推荐意见”“二、专科分会推荐意见”，只需选择其一填写。</w:t>
      </w:r>
      <w:r>
        <w:rPr>
          <w:rFonts w:hint="eastAsia" w:asciiTheme="minorEastAsia" w:hAnsiTheme="minorEastAsia" w:eastAsiaTheme="minorEastAsia"/>
          <w:color w:val="auto"/>
          <w:szCs w:val="24"/>
        </w:rPr>
        <w:t>省医学会单位会员、各市医学会、其他省直有关单位填写“二、单位推荐意见”，专科分会填写“二、专科分会推荐意见”。</w:t>
      </w:r>
    </w:p>
    <w:p w14:paraId="1B719151">
      <w:pPr>
        <w:pStyle w:val="15"/>
        <w:spacing w:line="440" w:lineRule="exact"/>
        <w:ind w:firstLine="482"/>
        <w:rPr>
          <w:rFonts w:ascii="宋体" w:hAnsi="宋体"/>
          <w:bCs/>
          <w:color w:val="auto"/>
        </w:rPr>
      </w:pPr>
      <w:r>
        <w:rPr>
          <w:rFonts w:hint="eastAsia" w:ascii="宋体" w:hAnsi="宋体"/>
          <w:b/>
          <w:bCs/>
          <w:color w:val="auto"/>
        </w:rPr>
        <w:t>推荐意见：</w:t>
      </w:r>
      <w:r>
        <w:rPr>
          <w:rFonts w:hint="eastAsia" w:ascii="宋体" w:hAnsi="宋体"/>
          <w:bCs/>
          <w:color w:val="auto"/>
        </w:rPr>
        <w:t>限300</w:t>
      </w:r>
      <w:r>
        <w:rPr>
          <w:rFonts w:hint="eastAsia" w:ascii="宋体" w:hAnsi="宋体"/>
          <w:color w:val="auto"/>
        </w:rPr>
        <w:t>～</w:t>
      </w:r>
      <w:r>
        <w:rPr>
          <w:rFonts w:hint="eastAsia" w:ascii="宋体" w:hAnsi="宋体"/>
          <w:bCs/>
          <w:color w:val="auto"/>
        </w:rPr>
        <w:t>600</w:t>
      </w:r>
      <w:r>
        <w:rPr>
          <w:rFonts w:hint="eastAsia" w:ascii="宋体" w:hAnsi="宋体"/>
          <w:color w:val="auto"/>
        </w:rPr>
        <w:t>字。推荐单位应</w:t>
      </w:r>
      <w:r>
        <w:rPr>
          <w:rFonts w:hint="eastAsia" w:ascii="宋体" w:hAnsi="宋体"/>
          <w:color w:val="auto"/>
          <w:spacing w:val="2"/>
        </w:rPr>
        <w:t>认真审阅推荐书全文，对科技创新点的创新性、先进性、应用效果和对行业科技进步的作用进行概述</w:t>
      </w:r>
      <w:r>
        <w:rPr>
          <w:rFonts w:hint="eastAsia" w:ascii="宋体" w:hAnsi="宋体"/>
          <w:bCs/>
          <w:color w:val="auto"/>
        </w:rPr>
        <w:t>。</w:t>
      </w:r>
    </w:p>
    <w:p w14:paraId="65AFD3FC">
      <w:pPr>
        <w:pStyle w:val="15"/>
        <w:spacing w:line="440" w:lineRule="exact"/>
        <w:ind w:firstLine="482"/>
        <w:rPr>
          <w:rFonts w:ascii="宋体" w:hAnsi="宋体"/>
          <w:bCs/>
          <w:color w:val="auto"/>
        </w:rPr>
      </w:pPr>
      <w:r>
        <w:rPr>
          <w:rFonts w:hint="eastAsia" w:ascii="宋体" w:hAnsi="宋体"/>
          <w:b/>
          <w:bCs/>
          <w:color w:val="auto"/>
        </w:rPr>
        <w:t>（一）单位推荐意见：</w:t>
      </w:r>
      <w:r>
        <w:rPr>
          <w:rFonts w:hint="eastAsia" w:ascii="宋体" w:hAnsi="宋体"/>
          <w:bCs/>
          <w:color w:val="auto"/>
        </w:rPr>
        <w:t>适用于法人单位推荐的项目。</w:t>
      </w:r>
    </w:p>
    <w:p w14:paraId="28C95BCD">
      <w:pPr>
        <w:pStyle w:val="15"/>
        <w:spacing w:line="440" w:lineRule="exact"/>
        <w:ind w:firstLine="482"/>
        <w:rPr>
          <w:rFonts w:ascii="宋体" w:hAnsi="宋体"/>
          <w:color w:val="auto"/>
        </w:rPr>
      </w:pPr>
      <w:r>
        <w:rPr>
          <w:rFonts w:hint="eastAsia" w:ascii="宋体" w:hAnsi="宋体"/>
          <w:b/>
          <w:color w:val="auto"/>
        </w:rPr>
        <w:t>声明：</w:t>
      </w:r>
      <w:r>
        <w:rPr>
          <w:rFonts w:hint="eastAsia" w:ascii="宋体" w:hAnsi="宋体"/>
          <w:color w:val="auto"/>
        </w:rPr>
        <w:t>由推荐单位法定代表人签名，</w:t>
      </w:r>
      <w:r>
        <w:rPr>
          <w:rFonts w:hint="eastAsia" w:asciiTheme="minorEastAsia" w:hAnsiTheme="minorEastAsia" w:eastAsiaTheme="minorEastAsia"/>
          <w:color w:val="auto"/>
          <w:szCs w:val="24"/>
        </w:rPr>
        <w:t>可手写，可用签名章，</w:t>
      </w:r>
      <w:r>
        <w:rPr>
          <w:rFonts w:hint="eastAsia" w:ascii="宋体" w:hAnsi="宋体"/>
          <w:color w:val="auto"/>
        </w:rPr>
        <w:t>并加盖推荐单位公章。</w:t>
      </w:r>
    </w:p>
    <w:p w14:paraId="7B59C9C5">
      <w:pPr>
        <w:pStyle w:val="15"/>
        <w:spacing w:line="440" w:lineRule="exact"/>
        <w:ind w:firstLine="482"/>
        <w:rPr>
          <w:rFonts w:ascii="宋体" w:hAnsi="宋体"/>
          <w:bCs/>
          <w:color w:val="auto"/>
        </w:rPr>
      </w:pPr>
      <w:r>
        <w:rPr>
          <w:rFonts w:hint="eastAsia" w:ascii="宋体" w:hAnsi="宋体"/>
          <w:b/>
          <w:bCs/>
          <w:color w:val="auto"/>
        </w:rPr>
        <w:t>（二）专科分会推荐意见：</w:t>
      </w:r>
      <w:r>
        <w:rPr>
          <w:rFonts w:hint="eastAsia" w:ascii="宋体" w:hAnsi="宋体"/>
          <w:bCs/>
          <w:color w:val="auto"/>
        </w:rPr>
        <w:t>适用于专科分会推荐的项目。</w:t>
      </w:r>
    </w:p>
    <w:p w14:paraId="78A9B46A">
      <w:pPr>
        <w:pStyle w:val="15"/>
        <w:spacing w:line="440" w:lineRule="exact"/>
        <w:ind w:firstLine="482"/>
        <w:rPr>
          <w:rFonts w:ascii="宋体" w:hAnsi="宋体"/>
          <w:color w:val="auto"/>
        </w:rPr>
      </w:pPr>
      <w:r>
        <w:rPr>
          <w:rFonts w:hint="eastAsia" w:ascii="宋体" w:hAnsi="宋体"/>
          <w:b/>
          <w:color w:val="auto"/>
        </w:rPr>
        <w:t>声明：</w:t>
      </w:r>
      <w:r>
        <w:rPr>
          <w:rFonts w:hint="eastAsia" w:ascii="宋体" w:hAnsi="宋体"/>
          <w:color w:val="auto"/>
        </w:rPr>
        <w:t>由专科分会现任主任委员本人手写亲笔签名。</w:t>
      </w:r>
    </w:p>
    <w:bookmarkEnd w:id="28"/>
    <w:bookmarkEnd w:id="29"/>
    <w:p w14:paraId="08BF379E">
      <w:pPr>
        <w:pStyle w:val="15"/>
        <w:spacing w:line="440" w:lineRule="exact"/>
        <w:rPr>
          <w:rFonts w:ascii="黑体" w:hAnsi="宋体" w:eastAsia="黑体"/>
          <w:bCs/>
          <w:color w:val="auto"/>
        </w:rPr>
      </w:pPr>
      <w:r>
        <w:rPr>
          <w:rFonts w:hint="eastAsia" w:ascii="黑体" w:hAnsi="宋体" w:eastAsia="黑体"/>
          <w:bCs/>
          <w:color w:val="auto"/>
        </w:rPr>
        <w:t>三、项目简介（限1页,限</w:t>
      </w:r>
      <w:r>
        <w:rPr>
          <w:rFonts w:ascii="黑体" w:hAnsi="宋体" w:eastAsia="黑体"/>
          <w:bCs/>
          <w:color w:val="auto"/>
        </w:rPr>
        <w:t>8</w:t>
      </w:r>
      <w:r>
        <w:rPr>
          <w:rFonts w:hint="eastAsia" w:ascii="黑体" w:hAnsi="宋体" w:eastAsia="黑体"/>
          <w:bCs/>
          <w:color w:val="auto"/>
        </w:rPr>
        <w:t>00～1</w:t>
      </w:r>
      <w:r>
        <w:rPr>
          <w:rFonts w:ascii="黑体" w:hAnsi="宋体" w:eastAsia="黑体"/>
          <w:bCs/>
          <w:color w:val="auto"/>
        </w:rPr>
        <w:t>2</w:t>
      </w:r>
      <w:r>
        <w:rPr>
          <w:rFonts w:hint="eastAsia" w:ascii="黑体" w:hAnsi="宋体" w:eastAsia="黑体"/>
          <w:bCs/>
          <w:color w:val="auto"/>
        </w:rPr>
        <w:t>00字）</w:t>
      </w:r>
    </w:p>
    <w:p w14:paraId="598D7A4C">
      <w:pPr>
        <w:spacing w:line="44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项目简介是向社会公开宣传和接受社会监督的主要内容。项目简介应包含项目主要技术内容、授权专利情况、技术经济指标、应用推广及效益情况等。</w:t>
      </w:r>
    </w:p>
    <w:p w14:paraId="237BA4EE">
      <w:pPr>
        <w:spacing w:line="44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医学科学技术普及项目应客观、准确、简明扼要</w:t>
      </w:r>
      <w:r>
        <w:rPr>
          <w:rFonts w:hint="eastAsia" w:asciiTheme="minorEastAsia" w:hAnsiTheme="minorEastAsia" w:eastAsiaTheme="minorEastAsia"/>
          <w:color w:val="auto"/>
          <w:sz w:val="24"/>
          <w:szCs w:val="24"/>
          <w:lang w:val="en-US" w:eastAsia="zh-CN"/>
        </w:rPr>
        <w:t>地</w:t>
      </w:r>
      <w:r>
        <w:rPr>
          <w:rFonts w:hint="eastAsia" w:asciiTheme="minorEastAsia" w:hAnsiTheme="minorEastAsia" w:eastAsiaTheme="minorEastAsia"/>
          <w:color w:val="auto"/>
          <w:sz w:val="24"/>
          <w:szCs w:val="24"/>
        </w:rPr>
        <w:t>介绍医学科普作品的受众、创新手法、表现形式、传播医学科学技术知识的内容、发行情况等。</w:t>
      </w:r>
    </w:p>
    <w:p w14:paraId="65FC0D96">
      <w:pPr>
        <w:pStyle w:val="15"/>
        <w:spacing w:line="440" w:lineRule="exact"/>
        <w:rPr>
          <w:rFonts w:ascii="黑体" w:hAnsi="宋体" w:eastAsia="黑体"/>
          <w:bCs/>
          <w:color w:val="auto"/>
        </w:rPr>
      </w:pPr>
      <w:r>
        <w:rPr>
          <w:rFonts w:hint="eastAsia" w:ascii="黑体" w:hAnsi="宋体" w:eastAsia="黑体"/>
          <w:bCs/>
          <w:color w:val="auto"/>
        </w:rPr>
        <w:t>四</w:t>
      </w:r>
      <w:r>
        <w:rPr>
          <w:rFonts w:ascii="黑体" w:hAnsi="宋体" w:eastAsia="黑体"/>
          <w:bCs/>
          <w:color w:val="auto"/>
        </w:rPr>
        <w:t>、</w:t>
      </w:r>
      <w:r>
        <w:rPr>
          <w:rFonts w:hint="eastAsia" w:ascii="黑体" w:hAnsi="宋体" w:eastAsia="黑体"/>
          <w:bCs/>
          <w:color w:val="auto"/>
        </w:rPr>
        <w:t>重要技术发明或科技创新</w:t>
      </w:r>
    </w:p>
    <w:p w14:paraId="7B4AEF6F">
      <w:pPr>
        <w:spacing w:line="440" w:lineRule="exact"/>
        <w:ind w:firstLine="472" w:firstLineChars="19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4.1重要技术发明或科技创新（限5</w:t>
      </w:r>
      <w:r>
        <w:rPr>
          <w:rFonts w:asciiTheme="minorEastAsia" w:hAnsiTheme="minorEastAsia" w:eastAsiaTheme="minorEastAsia"/>
          <w:b/>
          <w:color w:val="auto"/>
          <w:sz w:val="24"/>
          <w:szCs w:val="24"/>
        </w:rPr>
        <w:t>页</w:t>
      </w:r>
      <w:r>
        <w:rPr>
          <w:rFonts w:hint="eastAsia" w:asciiTheme="minorEastAsia" w:hAnsiTheme="minorEastAsia" w:eastAsiaTheme="minorEastAsia"/>
          <w:b/>
          <w:color w:val="auto"/>
          <w:sz w:val="24"/>
          <w:szCs w:val="24"/>
        </w:rPr>
        <w:t>）</w:t>
      </w:r>
    </w:p>
    <w:p w14:paraId="262E78F5">
      <w:pPr>
        <w:spacing w:line="44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该部分</w:t>
      </w:r>
      <w:r>
        <w:rPr>
          <w:rFonts w:asciiTheme="minorEastAsia" w:hAnsiTheme="minorEastAsia" w:eastAsiaTheme="minorEastAsia"/>
          <w:color w:val="auto"/>
          <w:sz w:val="24"/>
          <w:szCs w:val="24"/>
        </w:rPr>
        <w:t>是推荐</w:t>
      </w:r>
      <w:r>
        <w:rPr>
          <w:rFonts w:hint="eastAsia" w:asciiTheme="minorEastAsia" w:hAnsiTheme="minorEastAsia" w:eastAsiaTheme="minorEastAsia"/>
          <w:color w:val="auto"/>
          <w:sz w:val="24"/>
          <w:szCs w:val="24"/>
        </w:rPr>
        <w:t>书</w:t>
      </w:r>
      <w:r>
        <w:rPr>
          <w:rFonts w:asciiTheme="minorEastAsia" w:hAnsiTheme="minorEastAsia" w:eastAsiaTheme="minorEastAsia"/>
          <w:color w:val="auto"/>
          <w:sz w:val="24"/>
          <w:szCs w:val="24"/>
        </w:rPr>
        <w:t>的核心</w:t>
      </w:r>
      <w:r>
        <w:rPr>
          <w:rFonts w:hint="eastAsia" w:asciiTheme="minorEastAsia" w:hAnsiTheme="minorEastAsia" w:eastAsiaTheme="minorEastAsia"/>
          <w:color w:val="auto"/>
          <w:sz w:val="24"/>
          <w:szCs w:val="24"/>
        </w:rPr>
        <w:t>内容</w:t>
      </w:r>
      <w:r>
        <w:rPr>
          <w:rFonts w:asciiTheme="minorEastAsia" w:hAnsiTheme="minorEastAsia" w:eastAsiaTheme="minorEastAsia"/>
          <w:color w:val="auto"/>
          <w:sz w:val="24"/>
          <w:szCs w:val="24"/>
        </w:rPr>
        <w:t>，也</w:t>
      </w:r>
      <w:r>
        <w:rPr>
          <w:rFonts w:hint="eastAsia" w:asciiTheme="minorEastAsia" w:hAnsiTheme="minorEastAsia" w:eastAsiaTheme="minorEastAsia"/>
          <w:color w:val="auto"/>
          <w:sz w:val="24"/>
          <w:szCs w:val="24"/>
        </w:rPr>
        <w:t>是评价项目、处理异议的重要依据。</w:t>
      </w:r>
    </w:p>
    <w:p w14:paraId="3131E57B">
      <w:pPr>
        <w:spacing w:line="44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应围绕创新性、应用效益和经济社会价值，客观、真实、准确</w:t>
      </w:r>
      <w:r>
        <w:rPr>
          <w:rFonts w:asciiTheme="minorEastAsia" w:hAnsiTheme="minorEastAsia" w:eastAsiaTheme="minorEastAsia"/>
          <w:color w:val="auto"/>
          <w:sz w:val="24"/>
          <w:szCs w:val="24"/>
        </w:rPr>
        <w:t>地阐述项目</w:t>
      </w:r>
      <w:r>
        <w:rPr>
          <w:rFonts w:hint="eastAsia" w:asciiTheme="minorEastAsia" w:hAnsiTheme="minorEastAsia" w:eastAsiaTheme="minorEastAsia"/>
          <w:color w:val="auto"/>
          <w:sz w:val="24"/>
          <w:szCs w:val="24"/>
        </w:rPr>
        <w:t>的立项背景和具有创造性的关键、核心技术内容，对比当前国内外同类技术的主要参数等。</w:t>
      </w:r>
      <w:r>
        <w:rPr>
          <w:rFonts w:asciiTheme="minorEastAsia" w:hAnsiTheme="minorEastAsia" w:eastAsiaTheme="minorEastAsia"/>
          <w:color w:val="auto"/>
          <w:sz w:val="24"/>
          <w:szCs w:val="24"/>
        </w:rPr>
        <w:t>此部分不得涉及评价内容</w:t>
      </w:r>
      <w:r>
        <w:rPr>
          <w:rFonts w:hint="eastAsia" w:asciiTheme="minorEastAsia" w:hAnsiTheme="minorEastAsia" w:eastAsiaTheme="minorEastAsia"/>
          <w:color w:val="auto"/>
          <w:sz w:val="24"/>
          <w:szCs w:val="24"/>
        </w:rPr>
        <w:t>。</w:t>
      </w:r>
    </w:p>
    <w:p w14:paraId="265DCCF6">
      <w:pPr>
        <w:spacing w:line="44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技术发明点和科技创新点按重要程度排序。</w:t>
      </w:r>
      <w:r>
        <w:rPr>
          <w:rFonts w:asciiTheme="minorEastAsia" w:hAnsiTheme="minorEastAsia" w:eastAsiaTheme="minorEastAsia"/>
          <w:color w:val="auto"/>
          <w:sz w:val="24"/>
          <w:szCs w:val="24"/>
        </w:rPr>
        <w:t>每项发明点</w:t>
      </w:r>
      <w:r>
        <w:rPr>
          <w:rFonts w:hint="eastAsia" w:asciiTheme="minorEastAsia" w:hAnsiTheme="minorEastAsia" w:eastAsiaTheme="minorEastAsia"/>
          <w:color w:val="auto"/>
          <w:sz w:val="24"/>
          <w:szCs w:val="24"/>
        </w:rPr>
        <w:t>或</w:t>
      </w:r>
      <w:r>
        <w:rPr>
          <w:rFonts w:asciiTheme="minorEastAsia" w:hAnsiTheme="minorEastAsia" w:eastAsiaTheme="minorEastAsia"/>
          <w:color w:val="auto"/>
          <w:sz w:val="24"/>
          <w:szCs w:val="24"/>
        </w:rPr>
        <w:t>创新</w:t>
      </w:r>
      <w:r>
        <w:rPr>
          <w:rFonts w:hint="eastAsia" w:asciiTheme="minorEastAsia" w:hAnsiTheme="minorEastAsia" w:eastAsiaTheme="minorEastAsia"/>
          <w:color w:val="auto"/>
          <w:sz w:val="24"/>
          <w:szCs w:val="24"/>
        </w:rPr>
        <w:t>点</w:t>
      </w:r>
      <w:r>
        <w:rPr>
          <w:rFonts w:asciiTheme="minorEastAsia" w:hAnsiTheme="minorEastAsia" w:eastAsiaTheme="minorEastAsia"/>
          <w:color w:val="auto"/>
          <w:sz w:val="24"/>
          <w:szCs w:val="24"/>
        </w:rPr>
        <w:t>阐述前应</w:t>
      </w:r>
      <w:r>
        <w:rPr>
          <w:rFonts w:hint="eastAsia" w:asciiTheme="minorEastAsia" w:hAnsiTheme="minorEastAsia" w:eastAsiaTheme="minorEastAsia"/>
          <w:color w:val="auto"/>
          <w:sz w:val="24"/>
          <w:szCs w:val="24"/>
        </w:rPr>
        <w:t>首先说</w:t>
      </w:r>
      <w:r>
        <w:rPr>
          <w:rFonts w:asciiTheme="minorEastAsia" w:hAnsiTheme="minorEastAsia" w:eastAsiaTheme="minorEastAsia"/>
          <w:color w:val="auto"/>
          <w:sz w:val="24"/>
          <w:szCs w:val="24"/>
        </w:rPr>
        <w:t>明所属的学科分类名称</w:t>
      </w:r>
      <w:r>
        <w:rPr>
          <w:rFonts w:hint="eastAsia" w:asciiTheme="minorEastAsia" w:hAnsiTheme="minorEastAsia" w:eastAsiaTheme="minorEastAsia"/>
          <w:color w:val="auto"/>
          <w:sz w:val="24"/>
          <w:szCs w:val="24"/>
        </w:rPr>
        <w:t>及</w:t>
      </w:r>
      <w:r>
        <w:rPr>
          <w:rFonts w:asciiTheme="minorEastAsia" w:hAnsiTheme="minorEastAsia" w:eastAsiaTheme="minorEastAsia"/>
          <w:color w:val="auto"/>
          <w:sz w:val="24"/>
          <w:szCs w:val="24"/>
        </w:rPr>
        <w:t>支持</w:t>
      </w:r>
      <w:r>
        <w:rPr>
          <w:rFonts w:hint="eastAsia" w:asciiTheme="minorEastAsia" w:hAnsiTheme="minorEastAsia" w:eastAsiaTheme="minorEastAsia"/>
          <w:color w:val="auto"/>
          <w:sz w:val="24"/>
          <w:szCs w:val="24"/>
        </w:rPr>
        <w:t>其成立的附件证明材料编号。</w:t>
      </w:r>
    </w:p>
    <w:p w14:paraId="37B6F2E9">
      <w:pPr>
        <w:spacing w:line="44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医学科学技术普及项目应简明、准确、完整地阐述医学科普作品在选题内容或表现形式、创作手法等方面的创新。</w:t>
      </w:r>
    </w:p>
    <w:p w14:paraId="1A207E50">
      <w:pPr>
        <w:spacing w:line="440" w:lineRule="exact"/>
        <w:ind w:firstLine="472" w:firstLineChars="19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4.2局限性（限1页）</w:t>
      </w:r>
    </w:p>
    <w:p w14:paraId="068890EE">
      <w:pPr>
        <w:pStyle w:val="15"/>
        <w:spacing w:line="440" w:lineRule="exact"/>
        <w:rPr>
          <w:rFonts w:ascii="宋体" w:hAnsi="宋体"/>
          <w:color w:val="auto"/>
        </w:rPr>
      </w:pPr>
      <w:r>
        <w:rPr>
          <w:rFonts w:hint="eastAsia" w:ascii="宋体" w:hAnsi="宋体"/>
          <w:color w:val="auto"/>
        </w:rPr>
        <w:t>简明、准确地阐述本项目在</w:t>
      </w:r>
      <w:r>
        <w:rPr>
          <w:rFonts w:ascii="宋体" w:hAnsi="宋体"/>
          <w:color w:val="auto"/>
        </w:rPr>
        <w:t>现阶段研究中存在的局限性及</w:t>
      </w:r>
      <w:r>
        <w:rPr>
          <w:rFonts w:hint="eastAsia" w:ascii="宋体" w:hAnsi="宋体"/>
          <w:color w:val="auto"/>
        </w:rPr>
        <w:t>今后的主要研究方向。</w:t>
      </w:r>
    </w:p>
    <w:p w14:paraId="408D2CD5">
      <w:pPr>
        <w:pStyle w:val="15"/>
        <w:spacing w:line="440" w:lineRule="exact"/>
        <w:rPr>
          <w:rFonts w:ascii="宋体" w:hAnsi="宋体"/>
          <w:color w:val="auto"/>
        </w:rPr>
      </w:pPr>
      <w:r>
        <w:rPr>
          <w:rFonts w:hint="eastAsia" w:ascii="黑体" w:hAnsi="宋体" w:eastAsia="黑体"/>
          <w:bCs/>
          <w:color w:val="auto"/>
        </w:rPr>
        <w:t>五</w:t>
      </w:r>
      <w:r>
        <w:rPr>
          <w:rFonts w:ascii="黑体" w:hAnsi="宋体" w:eastAsia="黑体"/>
          <w:bCs/>
          <w:color w:val="auto"/>
        </w:rPr>
        <w:t>、</w:t>
      </w:r>
      <w:r>
        <w:rPr>
          <w:rFonts w:hint="eastAsia" w:ascii="黑体" w:hAnsi="宋体" w:eastAsia="黑体"/>
          <w:bCs/>
          <w:color w:val="auto"/>
        </w:rPr>
        <w:t>客观评价（限2页）</w:t>
      </w:r>
    </w:p>
    <w:p w14:paraId="740123DF">
      <w:pPr>
        <w:pStyle w:val="15"/>
        <w:spacing w:line="440" w:lineRule="exact"/>
        <w:rPr>
          <w:rFonts w:ascii="宋体" w:hAnsi="宋体"/>
          <w:color w:val="auto"/>
        </w:rPr>
      </w:pPr>
      <w:r>
        <w:rPr>
          <w:rFonts w:hint="eastAsia" w:ascii="宋体" w:hAnsi="宋体"/>
          <w:color w:val="auto"/>
        </w:rPr>
        <w:t>围绕</w:t>
      </w:r>
      <w:r>
        <w:rPr>
          <w:rFonts w:hint="eastAsia" w:ascii="Times New Roman"/>
          <w:color w:val="auto"/>
        </w:rPr>
        <w:t>项目</w:t>
      </w:r>
      <w:r>
        <w:rPr>
          <w:rFonts w:ascii="Times New Roman"/>
          <w:color w:val="auto"/>
        </w:rPr>
        <w:t>技术发明点的首创性、先进性和技术价值</w:t>
      </w:r>
      <w:r>
        <w:rPr>
          <w:rFonts w:hint="eastAsia" w:ascii="宋体" w:hAnsi="宋体"/>
          <w:color w:val="auto"/>
        </w:rPr>
        <w:t>，围绕科技创新点的创新性、应用效益和经济社会价值，进行客观、真实、准确评价。填写的评价意见要有客观依据，主要包括与国内外相关技术的比较，</w:t>
      </w:r>
      <w:r>
        <w:rPr>
          <w:rFonts w:ascii="宋体" w:hAnsi="宋体"/>
          <w:color w:val="auto"/>
        </w:rPr>
        <w:t>国家相关部门正式</w:t>
      </w:r>
      <w:r>
        <w:rPr>
          <w:rFonts w:hint="eastAsia" w:ascii="宋体" w:hAnsi="宋体"/>
          <w:color w:val="auto"/>
        </w:rPr>
        <w:t>做</w:t>
      </w:r>
      <w:r>
        <w:rPr>
          <w:rFonts w:ascii="宋体" w:hAnsi="宋体"/>
          <w:color w:val="auto"/>
        </w:rPr>
        <w:t>出的技术检测报告、验收意见、鉴定结论</w:t>
      </w:r>
      <w:r>
        <w:rPr>
          <w:rFonts w:hint="eastAsia" w:ascii="宋体" w:hAnsi="宋体"/>
          <w:color w:val="auto"/>
        </w:rPr>
        <w:t>，国内外同行在重要学术刊物（专著）和重要学术会议论文集等公开发表的学术性评价意见，重要</w:t>
      </w:r>
      <w:r>
        <w:rPr>
          <w:rFonts w:ascii="宋体" w:hAnsi="宋体"/>
          <w:color w:val="auto"/>
        </w:rPr>
        <w:t>科技奖励等。非公开</w:t>
      </w:r>
      <w:r>
        <w:rPr>
          <w:rFonts w:hint="eastAsia" w:ascii="宋体" w:hAnsi="宋体"/>
          <w:color w:val="auto"/>
        </w:rPr>
        <w:t>资料</w:t>
      </w:r>
      <w:r>
        <w:rPr>
          <w:rFonts w:ascii="宋体" w:hAnsi="宋体"/>
          <w:color w:val="auto"/>
        </w:rPr>
        <w:t>（如私人信函等）不能作为评价依据</w:t>
      </w:r>
      <w:r>
        <w:rPr>
          <w:rFonts w:hint="eastAsia" w:ascii="宋体" w:hAnsi="宋体"/>
          <w:color w:val="auto"/>
        </w:rPr>
        <w:t>。</w:t>
      </w:r>
    </w:p>
    <w:p w14:paraId="4DA84656">
      <w:pPr>
        <w:pStyle w:val="15"/>
        <w:spacing w:line="440" w:lineRule="exact"/>
        <w:rPr>
          <w:rFonts w:ascii="黑体" w:hAnsi="宋体" w:eastAsia="黑体"/>
          <w:bCs/>
          <w:color w:val="auto"/>
        </w:rPr>
      </w:pPr>
      <w:r>
        <w:rPr>
          <w:rFonts w:hint="eastAsia" w:ascii="黑体" w:hAnsi="宋体" w:eastAsia="黑体"/>
          <w:bCs/>
          <w:color w:val="auto"/>
        </w:rPr>
        <w:t>六</w:t>
      </w:r>
      <w:r>
        <w:rPr>
          <w:rFonts w:ascii="黑体" w:hAnsi="宋体" w:eastAsia="黑体"/>
          <w:bCs/>
          <w:color w:val="auto"/>
        </w:rPr>
        <w:t>、应用情况</w:t>
      </w:r>
      <w:r>
        <w:rPr>
          <w:rFonts w:hint="eastAsia" w:ascii="黑体" w:hAnsi="宋体" w:eastAsia="黑体"/>
          <w:bCs/>
          <w:color w:val="auto"/>
        </w:rPr>
        <w:t>和效益</w:t>
      </w:r>
    </w:p>
    <w:p w14:paraId="4C58DF66">
      <w:pPr>
        <w:spacing w:line="440" w:lineRule="exact"/>
        <w:ind w:firstLine="472" w:firstLineChars="19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6.1应用情况（限2页）</w:t>
      </w:r>
    </w:p>
    <w:p w14:paraId="1C46B4B5">
      <w:pPr>
        <w:spacing w:line="440" w:lineRule="exact"/>
        <w:ind w:firstLine="480" w:firstLineChars="200"/>
        <w:rPr>
          <w:rFonts w:ascii="宋体" w:hAnsi="宋体"/>
          <w:color w:val="auto"/>
          <w:sz w:val="24"/>
        </w:rPr>
      </w:pPr>
      <w:r>
        <w:rPr>
          <w:rFonts w:ascii="宋体" w:hAnsi="宋体"/>
          <w:color w:val="auto"/>
          <w:sz w:val="24"/>
        </w:rPr>
        <w:t>应</w:t>
      </w:r>
      <w:r>
        <w:rPr>
          <w:rFonts w:hint="eastAsia" w:ascii="宋体" w:hAnsi="宋体"/>
          <w:color w:val="auto"/>
          <w:sz w:val="24"/>
        </w:rPr>
        <w:t>就本</w:t>
      </w:r>
      <w:r>
        <w:rPr>
          <w:rFonts w:ascii="宋体" w:hAnsi="宋体"/>
          <w:color w:val="auto"/>
          <w:sz w:val="24"/>
        </w:rPr>
        <w:t>项目</w:t>
      </w:r>
      <w:r>
        <w:rPr>
          <w:rFonts w:hint="eastAsia" w:ascii="宋体" w:hAnsi="宋体"/>
          <w:color w:val="auto"/>
          <w:sz w:val="24"/>
        </w:rPr>
        <w:t>技术</w:t>
      </w:r>
      <w:r>
        <w:rPr>
          <w:rFonts w:ascii="宋体" w:hAnsi="宋体"/>
          <w:color w:val="auto"/>
          <w:sz w:val="24"/>
        </w:rPr>
        <w:t>应用</w:t>
      </w:r>
      <w:r>
        <w:rPr>
          <w:rFonts w:hint="eastAsia" w:ascii="宋体" w:hAnsi="宋体"/>
          <w:color w:val="auto"/>
          <w:sz w:val="24"/>
        </w:rPr>
        <w:t>的对象（如应用的单位、产品、工艺</w:t>
      </w:r>
      <w:r>
        <w:rPr>
          <w:rFonts w:ascii="宋体" w:hAnsi="宋体"/>
          <w:color w:val="auto"/>
          <w:sz w:val="24"/>
        </w:rPr>
        <w:t>、工程</w:t>
      </w:r>
      <w:r>
        <w:rPr>
          <w:rFonts w:hint="eastAsia" w:ascii="宋体" w:hAnsi="宋体"/>
          <w:color w:val="auto"/>
          <w:sz w:val="24"/>
        </w:rPr>
        <w:t>、服务</w:t>
      </w:r>
      <w:r>
        <w:rPr>
          <w:rFonts w:ascii="宋体" w:hAnsi="宋体"/>
          <w:color w:val="auto"/>
          <w:sz w:val="24"/>
        </w:rPr>
        <w:t>等</w:t>
      </w:r>
      <w:r>
        <w:rPr>
          <w:rFonts w:hint="eastAsia" w:ascii="宋体" w:hAnsi="宋体"/>
          <w:color w:val="auto"/>
          <w:sz w:val="24"/>
        </w:rPr>
        <w:t>）</w:t>
      </w:r>
      <w:r>
        <w:rPr>
          <w:rFonts w:ascii="宋体" w:hAnsi="宋体"/>
          <w:color w:val="auto"/>
          <w:sz w:val="24"/>
        </w:rPr>
        <w:t>及</w:t>
      </w:r>
      <w:r>
        <w:rPr>
          <w:rFonts w:hint="eastAsia" w:ascii="宋体" w:hAnsi="宋体"/>
          <w:color w:val="auto"/>
          <w:sz w:val="24"/>
        </w:rPr>
        <w:t>规模</w:t>
      </w:r>
      <w:r>
        <w:rPr>
          <w:rFonts w:ascii="宋体" w:hAnsi="宋体"/>
          <w:color w:val="auto"/>
          <w:sz w:val="24"/>
        </w:rPr>
        <w:t>情况进行概述，</w:t>
      </w:r>
      <w:r>
        <w:rPr>
          <w:rFonts w:hint="eastAsia" w:ascii="宋体" w:hAnsi="宋体"/>
          <w:color w:val="auto"/>
          <w:sz w:val="24"/>
        </w:rPr>
        <w:t>并在附件</w:t>
      </w:r>
      <w:r>
        <w:rPr>
          <w:rFonts w:ascii="宋体" w:hAnsi="宋体"/>
          <w:color w:val="auto"/>
          <w:sz w:val="24"/>
        </w:rPr>
        <w:t>中提供主要</w:t>
      </w:r>
      <w:r>
        <w:rPr>
          <w:rFonts w:hint="eastAsia" w:ascii="宋体" w:hAnsi="宋体"/>
          <w:color w:val="auto"/>
          <w:sz w:val="24"/>
        </w:rPr>
        <w:t>客观</w:t>
      </w:r>
      <w:r>
        <w:rPr>
          <w:rFonts w:ascii="宋体" w:hAnsi="宋体"/>
          <w:color w:val="auto"/>
          <w:sz w:val="24"/>
        </w:rPr>
        <w:t>佐证材料的关键页</w:t>
      </w:r>
      <w:r>
        <w:rPr>
          <w:rFonts w:hint="eastAsia" w:ascii="宋体" w:hAnsi="宋体"/>
          <w:color w:val="auto"/>
          <w:sz w:val="24"/>
        </w:rPr>
        <w:t xml:space="preserve">或材料目录。 </w:t>
      </w:r>
    </w:p>
    <w:p w14:paraId="61A493BD">
      <w:pPr>
        <w:spacing w:line="440" w:lineRule="exact"/>
        <w:ind w:firstLine="480" w:firstLineChars="200"/>
        <w:rPr>
          <w:rFonts w:ascii="宋体" w:hAnsi="宋体"/>
          <w:color w:val="auto"/>
          <w:sz w:val="24"/>
        </w:rPr>
      </w:pPr>
      <w:r>
        <w:rPr>
          <w:rFonts w:hint="eastAsia" w:ascii="宋体" w:hAnsi="宋体"/>
          <w:color w:val="auto"/>
          <w:sz w:val="24"/>
        </w:rPr>
        <w:t xml:space="preserve">医学科普作品应概述作品的发行数量、范围、普及情况及被其他大众传媒采纳情况。                                              </w:t>
      </w:r>
    </w:p>
    <w:p w14:paraId="0F949B58">
      <w:pPr>
        <w:spacing w:line="440" w:lineRule="exact"/>
        <w:ind w:firstLine="472" w:firstLineChars="19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6.2经济效益和社会效益（限2页）</w:t>
      </w:r>
    </w:p>
    <w:p w14:paraId="6222B524">
      <w:pPr>
        <w:pStyle w:val="15"/>
        <w:adjustRightInd w:val="0"/>
        <w:snapToGrid w:val="0"/>
        <w:spacing w:line="440" w:lineRule="exact"/>
        <w:rPr>
          <w:rFonts w:ascii="宋体" w:hAnsi="宋体"/>
          <w:color w:val="auto"/>
        </w:rPr>
      </w:pPr>
      <w:r>
        <w:rPr>
          <w:rFonts w:hint="eastAsia" w:ascii="宋体" w:hAnsi="宋体"/>
          <w:color w:val="auto"/>
        </w:rPr>
        <w:t>根据项目实际情况，无经济效益的，可只介绍社会效益。</w:t>
      </w:r>
    </w:p>
    <w:p w14:paraId="7C801C7E">
      <w:pPr>
        <w:pStyle w:val="15"/>
        <w:adjustRightInd w:val="0"/>
        <w:snapToGrid w:val="0"/>
        <w:spacing w:line="440" w:lineRule="exact"/>
        <w:rPr>
          <w:rFonts w:ascii="宋体" w:hAnsi="宋体"/>
          <w:color w:val="auto"/>
        </w:rPr>
      </w:pPr>
      <w:r>
        <w:rPr>
          <w:rFonts w:hint="eastAsia" w:ascii="宋体" w:hAnsi="宋体"/>
          <w:color w:val="auto"/>
        </w:rPr>
        <w:t>经济效益主要介绍完成单位和主要应用单位近三年应用本项目技术所取得的经济效益情况。如院校</w:t>
      </w:r>
      <w:r>
        <w:rPr>
          <w:rFonts w:ascii="宋体" w:hAnsi="宋体"/>
          <w:color w:val="auto"/>
        </w:rPr>
        <w:t>、科研</w:t>
      </w:r>
      <w:r>
        <w:rPr>
          <w:rFonts w:hint="eastAsia" w:ascii="宋体" w:hAnsi="宋体"/>
          <w:color w:val="auto"/>
        </w:rPr>
        <w:t>院所技术合同收入（合同额和到账额）</w:t>
      </w:r>
      <w:r>
        <w:rPr>
          <w:rFonts w:ascii="宋体" w:hAnsi="宋体"/>
          <w:color w:val="auto"/>
        </w:rPr>
        <w:t>；</w:t>
      </w:r>
      <w:r>
        <w:rPr>
          <w:rFonts w:hint="eastAsia" w:ascii="宋体" w:hAnsi="宋体"/>
          <w:color w:val="auto"/>
        </w:rPr>
        <w:t>企业或其他单位应用本项目技术的产品或服务的质量和效率提升情况，与项目技术应用有关的销售额，以及节约成本、降低能耗等情况。填写经济效益</w:t>
      </w:r>
      <w:r>
        <w:rPr>
          <w:rFonts w:ascii="宋体" w:hAnsi="宋体"/>
          <w:color w:val="auto"/>
        </w:rPr>
        <w:t>数据</w:t>
      </w:r>
      <w:r>
        <w:rPr>
          <w:rFonts w:hint="eastAsia" w:ascii="宋体" w:hAnsi="宋体"/>
          <w:color w:val="auto"/>
        </w:rPr>
        <w:t>的，</w:t>
      </w:r>
      <w:r>
        <w:rPr>
          <w:rFonts w:ascii="宋体" w:hAnsi="宋体"/>
          <w:color w:val="auto"/>
        </w:rPr>
        <w:t>应注明计算方式</w:t>
      </w:r>
      <w:r>
        <w:rPr>
          <w:rFonts w:hint="eastAsia" w:ascii="宋体" w:hAnsi="宋体"/>
          <w:color w:val="auto"/>
        </w:rPr>
        <w:t>，</w:t>
      </w:r>
      <w:r>
        <w:rPr>
          <w:rFonts w:ascii="宋体" w:hAnsi="宋体"/>
          <w:color w:val="auto"/>
        </w:rPr>
        <w:t>并</w:t>
      </w:r>
      <w:r>
        <w:rPr>
          <w:rFonts w:hint="eastAsia" w:ascii="宋体" w:hAnsi="宋体"/>
          <w:color w:val="auto"/>
        </w:rPr>
        <w:t>在“其他</w:t>
      </w:r>
      <w:r>
        <w:rPr>
          <w:rFonts w:ascii="宋体" w:hAnsi="宋体"/>
          <w:color w:val="auto"/>
        </w:rPr>
        <w:t>附件</w:t>
      </w:r>
      <w:r>
        <w:rPr>
          <w:rFonts w:hint="eastAsia" w:ascii="宋体" w:hAnsi="宋体"/>
          <w:color w:val="auto"/>
        </w:rPr>
        <w:t>”</w:t>
      </w:r>
      <w:r>
        <w:rPr>
          <w:rFonts w:ascii="宋体" w:hAnsi="宋体"/>
          <w:color w:val="auto"/>
        </w:rPr>
        <w:t>中</w:t>
      </w:r>
      <w:r>
        <w:rPr>
          <w:rFonts w:hint="eastAsia" w:ascii="宋体" w:hAnsi="宋体"/>
          <w:color w:val="auto"/>
        </w:rPr>
        <w:t>提交支持数据</w:t>
      </w:r>
      <w:r>
        <w:rPr>
          <w:rFonts w:ascii="宋体" w:hAnsi="宋体"/>
          <w:color w:val="auto"/>
        </w:rPr>
        <w:t>成立</w:t>
      </w:r>
      <w:r>
        <w:rPr>
          <w:rFonts w:hint="eastAsia" w:ascii="宋体" w:hAnsi="宋体"/>
          <w:color w:val="auto"/>
        </w:rPr>
        <w:t>的客观佐证材料</w:t>
      </w:r>
      <w:r>
        <w:rPr>
          <w:rFonts w:ascii="宋体" w:hAnsi="宋体"/>
          <w:color w:val="auto"/>
        </w:rPr>
        <w:t>。</w:t>
      </w:r>
    </w:p>
    <w:p w14:paraId="1B5F8652">
      <w:pPr>
        <w:pStyle w:val="15"/>
        <w:adjustRightInd w:val="0"/>
        <w:snapToGrid w:val="0"/>
        <w:spacing w:line="440" w:lineRule="exact"/>
        <w:rPr>
          <w:rFonts w:ascii="宋体" w:hAnsi="宋体"/>
          <w:color w:val="auto"/>
        </w:rPr>
      </w:pPr>
      <w:r>
        <w:rPr>
          <w:rFonts w:hint="eastAsia" w:ascii="宋体" w:hAnsi="宋体"/>
          <w:bCs/>
          <w:color w:val="auto"/>
        </w:rPr>
        <w:t>社会效益</w:t>
      </w:r>
      <w:r>
        <w:rPr>
          <w:rFonts w:hint="eastAsia" w:ascii="宋体" w:hAnsi="宋体"/>
          <w:color w:val="auto"/>
        </w:rPr>
        <w:t>应说明本</w:t>
      </w:r>
      <w:r>
        <w:rPr>
          <w:rFonts w:ascii="宋体" w:hAnsi="宋体"/>
          <w:color w:val="auto"/>
        </w:rPr>
        <w:t>项目在推动科学技术进步</w:t>
      </w:r>
      <w:r>
        <w:rPr>
          <w:rFonts w:hint="eastAsia" w:ascii="宋体" w:hAnsi="宋体"/>
          <w:color w:val="auto"/>
        </w:rPr>
        <w:t>、</w:t>
      </w:r>
      <w:r>
        <w:rPr>
          <w:rFonts w:ascii="宋体" w:hAnsi="宋体"/>
          <w:color w:val="auto"/>
        </w:rPr>
        <w:t>保护自然资源</w:t>
      </w:r>
      <w:r>
        <w:rPr>
          <w:rFonts w:hint="eastAsia" w:ascii="宋体" w:hAnsi="宋体"/>
          <w:color w:val="auto"/>
        </w:rPr>
        <w:t>和</w:t>
      </w:r>
      <w:r>
        <w:rPr>
          <w:rFonts w:ascii="宋体" w:hAnsi="宋体"/>
          <w:color w:val="auto"/>
        </w:rPr>
        <w:t>生态环境</w:t>
      </w:r>
      <w:r>
        <w:rPr>
          <w:rFonts w:hint="eastAsia" w:ascii="宋体" w:hAnsi="宋体"/>
          <w:color w:val="auto"/>
        </w:rPr>
        <w:t>、</w:t>
      </w:r>
      <w:r>
        <w:rPr>
          <w:rFonts w:ascii="宋体" w:hAnsi="宋体"/>
          <w:color w:val="auto"/>
        </w:rPr>
        <w:t>改善人民物质文化生活</w:t>
      </w:r>
      <w:r>
        <w:rPr>
          <w:rFonts w:hint="eastAsia" w:ascii="宋体" w:hAnsi="宋体"/>
          <w:color w:val="auto"/>
        </w:rPr>
        <w:t>、提升</w:t>
      </w:r>
      <w:r>
        <w:rPr>
          <w:rFonts w:ascii="宋体" w:hAnsi="宋体"/>
          <w:color w:val="auto"/>
        </w:rPr>
        <w:t>健康水平、提高国民科学文化素质</w:t>
      </w:r>
      <w:r>
        <w:rPr>
          <w:rFonts w:hint="eastAsia" w:ascii="宋体" w:hAnsi="宋体"/>
          <w:color w:val="auto"/>
        </w:rPr>
        <w:t>和</w:t>
      </w:r>
      <w:r>
        <w:rPr>
          <w:rFonts w:ascii="宋体" w:hAnsi="宋体"/>
          <w:color w:val="auto"/>
        </w:rPr>
        <w:t>培养人才等方面所起的作用</w:t>
      </w:r>
      <w:r>
        <w:rPr>
          <w:rFonts w:hint="eastAsia" w:ascii="宋体" w:hAnsi="宋体"/>
          <w:color w:val="auto"/>
        </w:rPr>
        <w:t>。</w:t>
      </w:r>
    </w:p>
    <w:p w14:paraId="7257F591">
      <w:pPr>
        <w:pStyle w:val="15"/>
        <w:spacing w:line="440" w:lineRule="exact"/>
        <w:rPr>
          <w:rFonts w:ascii="黑体" w:hAnsi="宋体" w:eastAsia="黑体"/>
          <w:bCs/>
          <w:color w:val="auto"/>
        </w:rPr>
      </w:pPr>
      <w:r>
        <w:rPr>
          <w:rFonts w:hint="eastAsia" w:ascii="黑体" w:hAnsi="宋体" w:eastAsia="黑体"/>
          <w:bCs/>
          <w:color w:val="auto"/>
        </w:rPr>
        <w:t>七</w:t>
      </w:r>
      <w:r>
        <w:rPr>
          <w:rFonts w:ascii="黑体" w:hAnsi="宋体" w:eastAsia="黑体"/>
          <w:bCs/>
          <w:color w:val="auto"/>
        </w:rPr>
        <w:t>、</w:t>
      </w:r>
      <w:r>
        <w:rPr>
          <w:rFonts w:hint="eastAsia" w:ascii="黑体" w:hAnsi="宋体" w:eastAsia="黑体"/>
          <w:bCs/>
          <w:color w:val="auto"/>
        </w:rPr>
        <w:t>主要证明目录</w:t>
      </w:r>
    </w:p>
    <w:p w14:paraId="39EECE21">
      <w:pPr>
        <w:pStyle w:val="15"/>
        <w:spacing w:line="440" w:lineRule="exact"/>
        <w:rPr>
          <w:rFonts w:ascii="宋体" w:hAnsi="宋体"/>
          <w:color w:val="auto"/>
        </w:rPr>
      </w:pPr>
      <w:r>
        <w:rPr>
          <w:rFonts w:hint="eastAsia" w:ascii="宋体" w:hAnsi="宋体"/>
          <w:color w:val="auto"/>
        </w:rPr>
        <w:t>所列主要证明应为本项目独有，须未在国家级、省部级等奖励（如国家科学技术奖、中华医学科技奖、安徽省科学技术奖等）以及安徽医学科技奖获奖项目中使用过，也未在本届安徽医学科技奖其他推荐项目中使用。</w:t>
      </w:r>
    </w:p>
    <w:p w14:paraId="6AE98EE6">
      <w:pPr>
        <w:spacing w:line="440" w:lineRule="exact"/>
        <w:ind w:firstLine="472" w:firstLineChars="19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7.1代表性论文目录（限10篇）</w:t>
      </w:r>
    </w:p>
    <w:p w14:paraId="1DABE9F3">
      <w:pPr>
        <w:spacing w:line="440" w:lineRule="exact"/>
        <w:ind w:firstLine="480" w:firstLineChars="200"/>
        <w:rPr>
          <w:rFonts w:asciiTheme="minorEastAsia" w:hAnsiTheme="minorEastAsia" w:eastAsiaTheme="minorEastAsia"/>
          <w:color w:val="auto"/>
          <w:sz w:val="24"/>
          <w:szCs w:val="24"/>
        </w:rPr>
      </w:pPr>
      <w:r>
        <w:rPr>
          <w:rFonts w:hint="eastAsia" w:ascii="宋体" w:hAnsi="宋体"/>
          <w:color w:val="auto"/>
          <w:sz w:val="24"/>
        </w:rPr>
        <w:t>按照表格所示栏目填写支撑本项目“四、重要技术发明或科技创新”的代表性论文详细情况，不超过10篇，按重要程度排序。鼓励填写在国内期刊发表的论文。具体要求如下</w:t>
      </w:r>
      <w:r>
        <w:rPr>
          <w:rFonts w:hint="eastAsia" w:asciiTheme="minorEastAsia" w:hAnsiTheme="minorEastAsia" w:eastAsiaTheme="minorEastAsia"/>
          <w:color w:val="auto"/>
          <w:sz w:val="24"/>
          <w:szCs w:val="24"/>
        </w:rPr>
        <w:t>：</w:t>
      </w:r>
    </w:p>
    <w:p w14:paraId="08B871EB">
      <w:pPr>
        <w:spacing w:line="440" w:lineRule="exact"/>
        <w:ind w:firstLine="480" w:firstLineChars="200"/>
        <w:rPr>
          <w:rFonts w:ascii="宋体" w:hAnsi="宋体"/>
          <w:color w:val="auto"/>
          <w:sz w:val="24"/>
        </w:rPr>
      </w:pPr>
      <w:r>
        <w:rPr>
          <w:rFonts w:hint="eastAsia" w:asciiTheme="minorEastAsia" w:hAnsiTheme="minorEastAsia" w:eastAsiaTheme="minorEastAsia"/>
          <w:color w:val="auto"/>
          <w:sz w:val="24"/>
          <w:szCs w:val="24"/>
        </w:rPr>
        <w:t>（1）所列论文应为2023年1月1日前在正式刊物公开发表</w:t>
      </w:r>
      <w:r>
        <w:rPr>
          <w:rFonts w:hint="eastAsia" w:ascii="宋体" w:hAnsi="宋体"/>
          <w:color w:val="auto"/>
          <w:sz w:val="24"/>
        </w:rPr>
        <w:t>（含在线发表）。</w:t>
      </w:r>
    </w:p>
    <w:p w14:paraId="717540DA">
      <w:pPr>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（2）所列论文应为能够支撑项目发现点研究成果的论著性论文。综述类和评论类论文、诊疗指南和专家共识、图书类著作不能列为代表性论文。</w:t>
      </w:r>
    </w:p>
    <w:p w14:paraId="467C2C7F">
      <w:pPr>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（3）所列论文作者中应至少包含项目主要完成人之一。</w:t>
      </w:r>
    </w:p>
    <w:p w14:paraId="68B1FE3B">
      <w:pPr>
        <w:spacing w:line="440" w:lineRule="exact"/>
        <w:ind w:firstLine="480" w:firstLineChars="200"/>
        <w:rPr>
          <w:rFonts w:ascii="宋体" w:hAnsi="宋体"/>
          <w:color w:val="auto"/>
          <w:sz w:val="24"/>
        </w:rPr>
      </w:pPr>
      <w:r>
        <w:rPr>
          <w:rFonts w:hint="eastAsia" w:asciiTheme="minorEastAsia" w:hAnsiTheme="minorEastAsia" w:eastAsiaTheme="minorEastAsia"/>
          <w:color w:val="auto"/>
          <w:sz w:val="24"/>
          <w:szCs w:val="24"/>
        </w:rPr>
        <w:t>（4）论文通讯作者标注的单位均为国外单位的，或者论文通讯作者标注的单位既包括国内单位也包括国外单位，但通讯作者的联系信息（通讯地址、邮箱、电话）仅含国外单位的，均不能用于申报安徽医学科技奖。</w:t>
      </w:r>
      <w:r>
        <w:rPr>
          <w:rFonts w:hint="eastAsia" w:ascii="宋体" w:hAnsi="宋体"/>
          <w:color w:val="auto"/>
          <w:sz w:val="24"/>
        </w:rPr>
        <w:t>通讯作者、通讯作者单位的联系信息须以</w:t>
      </w:r>
      <w:r>
        <w:rPr>
          <w:rFonts w:hint="eastAsia" w:ascii="宋体" w:hAnsi="宋体"/>
          <w:color w:val="auto"/>
          <w:sz w:val="24"/>
          <w:highlight w:val="yellow"/>
        </w:rPr>
        <w:t>黄色</w:t>
      </w:r>
      <w:r>
        <w:rPr>
          <w:rFonts w:hint="eastAsia" w:ascii="宋体" w:hAnsi="宋体"/>
          <w:color w:val="auto"/>
          <w:sz w:val="24"/>
        </w:rPr>
        <w:t>背景标识。</w:t>
      </w:r>
    </w:p>
    <w:p w14:paraId="64EB5266">
      <w:pPr>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5）须征得代表性论文中未列入项目主要完成人的所有作者的知情同意，知情同意内容包括：①论文用于推荐2025年安徽医学科技奖，该论文作者未列入项目主要完成人。②安徽医学科技奖获奖项目所用论文不能再次参评该奖。请取得这些人员知情同意证明材料后由项目第一完成单位存档备查。如因未如实告知上述情况而引起争议，且不能提供相应存档备查的证据，将按有关规定从严处理。</w:t>
      </w:r>
    </w:p>
    <w:p w14:paraId="34474A37">
      <w:pPr>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（6）提交的代表性论文中不包含已经被撤稿的论文，也不存在图片误用等其他影响论文质量的情况。</w:t>
      </w:r>
    </w:p>
    <w:p w14:paraId="139687B9">
      <w:pPr>
        <w:spacing w:line="440" w:lineRule="exact"/>
        <w:ind w:firstLine="472" w:firstLineChars="196"/>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序号</w:t>
      </w:r>
      <w:r>
        <w:rPr>
          <w:rFonts w:hint="eastAsia" w:asciiTheme="minorEastAsia" w:hAnsiTheme="minorEastAsia" w:eastAsiaTheme="minorEastAsia"/>
          <w:color w:val="auto"/>
          <w:sz w:val="24"/>
          <w:szCs w:val="24"/>
        </w:rPr>
        <w:t>：以“1</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，1</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”等表示，该序号同时也是该项证明材料的附件编号。</w:t>
      </w:r>
    </w:p>
    <w:p w14:paraId="62A3D4FD">
      <w:pPr>
        <w:spacing w:line="440" w:lineRule="exact"/>
        <w:ind w:firstLine="482" w:firstLineChars="200"/>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年，卷（期）及页码</w:t>
      </w:r>
      <w:r>
        <w:rPr>
          <w:rFonts w:hint="eastAsia" w:asciiTheme="minorEastAsia" w:hAnsiTheme="minorEastAsia" w:eastAsiaTheme="minorEastAsia"/>
          <w:color w:val="auto"/>
          <w:sz w:val="24"/>
          <w:szCs w:val="24"/>
        </w:rPr>
        <w:t>：以在线发表时间作为论文发表时间的，须在“年，卷（期）及页码”栏补充填写“在线发表时间”，并在</w:t>
      </w:r>
      <w:r>
        <w:rPr>
          <w:rFonts w:asciiTheme="minorEastAsia" w:hAnsiTheme="minorEastAsia" w:eastAsiaTheme="minorEastAsia"/>
          <w:color w:val="auto"/>
          <w:sz w:val="24"/>
          <w:szCs w:val="24"/>
        </w:rPr>
        <w:t>论文中</w:t>
      </w:r>
      <w:r>
        <w:rPr>
          <w:rFonts w:hint="eastAsia" w:asciiTheme="minorEastAsia" w:hAnsiTheme="minorEastAsia" w:eastAsiaTheme="minorEastAsia"/>
          <w:color w:val="auto"/>
          <w:sz w:val="24"/>
          <w:szCs w:val="24"/>
        </w:rPr>
        <w:t>以</w:t>
      </w:r>
      <w:r>
        <w:rPr>
          <w:rFonts w:hint="eastAsia" w:asciiTheme="minorEastAsia" w:hAnsiTheme="minorEastAsia" w:eastAsiaTheme="minorEastAsia"/>
          <w:color w:val="auto"/>
          <w:sz w:val="24"/>
          <w:szCs w:val="24"/>
          <w:highlight w:val="yellow"/>
        </w:rPr>
        <w:t>黄色</w:t>
      </w:r>
      <w:r>
        <w:rPr>
          <w:rFonts w:hint="eastAsia" w:asciiTheme="minorEastAsia" w:hAnsiTheme="minorEastAsia" w:eastAsiaTheme="minorEastAsia"/>
          <w:color w:val="auto"/>
          <w:sz w:val="24"/>
          <w:szCs w:val="24"/>
        </w:rPr>
        <w:t>背景标识。</w:t>
      </w:r>
    </w:p>
    <w:p w14:paraId="0D834C61">
      <w:pPr>
        <w:spacing w:line="440" w:lineRule="exact"/>
        <w:ind w:firstLine="472" w:firstLineChars="196"/>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影响因子</w:t>
      </w:r>
      <w:r>
        <w:rPr>
          <w:rFonts w:hint="eastAsia" w:asciiTheme="minorEastAsia" w:hAnsiTheme="minorEastAsia" w:eastAsiaTheme="minorEastAsia"/>
          <w:color w:val="auto"/>
          <w:sz w:val="24"/>
          <w:szCs w:val="24"/>
        </w:rPr>
        <w:t>：应依据检索报告填写，同时在附件提交检索报告。一般是要求填写最新年份的影响因子。国内的期刊没有影响因子的填</w:t>
      </w:r>
      <w:r>
        <w:rPr>
          <w:rFonts w:asciiTheme="minorEastAsia" w:hAnsiTheme="minorEastAsia" w:eastAsiaTheme="minorEastAsia"/>
          <w:color w:val="auto"/>
          <w:sz w:val="24"/>
          <w:szCs w:val="24"/>
        </w:rPr>
        <w:t>0。</w:t>
      </w:r>
    </w:p>
    <w:p w14:paraId="4FEEABA9">
      <w:pPr>
        <w:spacing w:line="440" w:lineRule="exact"/>
        <w:ind w:firstLine="472" w:firstLineChars="196"/>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通讯作者（含共同）</w:t>
      </w:r>
      <w:r>
        <w:rPr>
          <w:rFonts w:hint="eastAsia" w:asciiTheme="minorEastAsia" w:hAnsiTheme="minorEastAsia" w:eastAsiaTheme="minorEastAsia"/>
          <w:color w:val="auto"/>
          <w:sz w:val="24"/>
          <w:szCs w:val="24"/>
        </w:rPr>
        <w:t>：应填写该论文的所有共同通讯作者姓名，不得多填或者少填。国内作者须填写中文姓名。对于某些学科没有论文通讯作者概念的，填写第一作者，此时第一作者认为是通讯作者。</w:t>
      </w:r>
    </w:p>
    <w:p w14:paraId="13F08FB8">
      <w:pPr>
        <w:pStyle w:val="15"/>
        <w:spacing w:line="440" w:lineRule="exact"/>
        <w:ind w:firstLine="482"/>
        <w:rPr>
          <w:rFonts w:ascii="宋体" w:hAnsi="宋体"/>
          <w:color w:val="auto"/>
          <w:spacing w:val="2"/>
        </w:rPr>
      </w:pPr>
      <w:r>
        <w:rPr>
          <w:rFonts w:hint="eastAsia" w:asciiTheme="minorEastAsia" w:hAnsiTheme="minorEastAsia" w:eastAsiaTheme="minorEastAsia"/>
          <w:b/>
          <w:color w:val="auto"/>
          <w:szCs w:val="24"/>
        </w:rPr>
        <w:t>检索数据库、他引总次数</w:t>
      </w:r>
      <w:r>
        <w:rPr>
          <w:rFonts w:hint="eastAsia" w:asciiTheme="minorEastAsia" w:hAnsiTheme="minorEastAsia" w:eastAsiaTheme="minorEastAsia"/>
          <w:color w:val="auto"/>
          <w:szCs w:val="24"/>
        </w:rPr>
        <w:t>：应依据检索报告填写</w:t>
      </w:r>
      <w:r>
        <w:rPr>
          <w:rFonts w:hint="eastAsia" w:ascii="宋体" w:hAnsi="宋体"/>
          <w:color w:val="auto"/>
          <w:spacing w:val="2"/>
        </w:rPr>
        <w:t>。</w:t>
      </w:r>
    </w:p>
    <w:p w14:paraId="79861F7C">
      <w:pPr>
        <w:pStyle w:val="15"/>
        <w:spacing w:line="440" w:lineRule="exact"/>
        <w:ind w:firstLine="482"/>
        <w:rPr>
          <w:rFonts w:ascii="宋体" w:hAnsi="宋体"/>
          <w:color w:val="auto"/>
          <w:spacing w:val="2"/>
        </w:rPr>
      </w:pPr>
      <w:r>
        <w:rPr>
          <w:rFonts w:asciiTheme="minorEastAsia" w:hAnsiTheme="minorEastAsia" w:eastAsiaTheme="minorEastAsia"/>
          <w:b/>
          <w:color w:val="auto"/>
          <w:szCs w:val="24"/>
        </w:rPr>
        <w:t>通讯作者单位是否含国外单位</w:t>
      </w:r>
      <w:r>
        <w:rPr>
          <w:rFonts w:hint="eastAsia" w:asciiTheme="minorEastAsia" w:hAnsiTheme="minorEastAsia" w:eastAsiaTheme="minorEastAsia"/>
          <w:b/>
          <w:color w:val="auto"/>
          <w:szCs w:val="24"/>
        </w:rPr>
        <w:t xml:space="preserve">： </w:t>
      </w:r>
      <w:r>
        <w:rPr>
          <w:rFonts w:hint="eastAsia" w:ascii="宋体" w:hAnsi="宋体"/>
          <w:color w:val="auto"/>
          <w:spacing w:val="2"/>
        </w:rPr>
        <w:t>根据论文的实际情况填写。</w:t>
      </w:r>
    </w:p>
    <w:p w14:paraId="7193095B">
      <w:pPr>
        <w:spacing w:line="440" w:lineRule="exact"/>
        <w:ind w:firstLine="472" w:firstLineChars="19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7.2知识产权证明目录（限10个）</w:t>
      </w:r>
    </w:p>
    <w:p w14:paraId="72847D6C">
      <w:pPr>
        <w:pStyle w:val="15"/>
        <w:spacing w:line="440" w:lineRule="exact"/>
        <w:rPr>
          <w:rFonts w:ascii="宋体" w:hAnsi="宋体"/>
          <w:color w:val="auto"/>
        </w:rPr>
      </w:pPr>
      <w:r>
        <w:rPr>
          <w:rFonts w:hint="eastAsia" w:ascii="宋体" w:hAnsi="宋体"/>
          <w:color w:val="auto"/>
        </w:rPr>
        <w:t>填写直接支持本项目主要技术发明和主要科技创新成立的且已授权的知识产权，包括发明专利、实用新型专利、外观设计专利和</w:t>
      </w:r>
      <w:r>
        <w:rPr>
          <w:rFonts w:hint="eastAsia" w:asciiTheme="minorEastAsia" w:hAnsiTheme="minorEastAsia" w:eastAsiaTheme="minorEastAsia"/>
          <w:color w:val="auto"/>
          <w:szCs w:val="24"/>
        </w:rPr>
        <w:t>计算机软件著作权</w:t>
      </w:r>
      <w:r>
        <w:rPr>
          <w:rFonts w:hint="eastAsia" w:ascii="宋体" w:hAnsi="宋体"/>
          <w:color w:val="auto"/>
        </w:rPr>
        <w:t>等。应按与主要科技创新的密切程度排序。具体要求如下：</w:t>
      </w:r>
    </w:p>
    <w:p w14:paraId="16CAD93B">
      <w:pPr>
        <w:pStyle w:val="15"/>
        <w:spacing w:line="440" w:lineRule="exact"/>
        <w:rPr>
          <w:rFonts w:ascii="宋体" w:hAnsi="宋体"/>
          <w:color w:val="auto"/>
        </w:rPr>
      </w:pPr>
      <w:r>
        <w:rPr>
          <w:rFonts w:hint="eastAsia" w:ascii="宋体" w:hAnsi="宋体"/>
          <w:color w:val="auto"/>
        </w:rPr>
        <w:t>（1）专利授权时间不限。</w:t>
      </w:r>
    </w:p>
    <w:p w14:paraId="383E8886">
      <w:pPr>
        <w:pStyle w:val="15"/>
        <w:spacing w:line="440" w:lineRule="exact"/>
        <w:rPr>
          <w:rFonts w:ascii="宋体" w:hAnsi="宋体"/>
          <w:color w:val="auto"/>
        </w:rPr>
      </w:pPr>
      <w:r>
        <w:rPr>
          <w:rFonts w:hint="eastAsia" w:ascii="宋体" w:hAnsi="宋体"/>
          <w:color w:val="auto"/>
        </w:rPr>
        <w:t>（2）所列知识产权的发明人或设计人至少包含项目主要完成人之一。</w:t>
      </w:r>
    </w:p>
    <w:p w14:paraId="7F6F7A9A">
      <w:pPr>
        <w:pStyle w:val="15"/>
        <w:spacing w:line="440" w:lineRule="exact"/>
        <w:rPr>
          <w:rFonts w:ascii="宋体" w:hAnsi="宋体"/>
          <w:color w:val="auto"/>
        </w:rPr>
      </w:pPr>
      <w:r>
        <w:rPr>
          <w:rFonts w:hint="eastAsia" w:ascii="宋体" w:hAnsi="宋体"/>
          <w:color w:val="auto"/>
        </w:rPr>
        <w:t>（3）所列知识产权归国内所有，相应的专利由国内团队发明或设计。</w:t>
      </w:r>
    </w:p>
    <w:p w14:paraId="68EB7271">
      <w:pPr>
        <w:pStyle w:val="15"/>
        <w:spacing w:line="440" w:lineRule="exact"/>
        <w:rPr>
          <w:rFonts w:ascii="宋体" w:hAnsi="宋体"/>
          <w:color w:val="auto"/>
        </w:rPr>
      </w:pPr>
      <w:r>
        <w:rPr>
          <w:rFonts w:hint="eastAsia" w:ascii="宋体" w:hAnsi="宋体"/>
          <w:color w:val="auto"/>
        </w:rPr>
        <w:t>（4）须征得所列知识产权中未列入项目主要完成人的专利发明人或设计人的知情同意，知情同意内</w:t>
      </w:r>
      <w:r>
        <w:rPr>
          <w:rFonts w:hint="eastAsia" w:asciiTheme="minorEastAsia" w:hAnsiTheme="minorEastAsia" w:eastAsiaTheme="minorEastAsia"/>
          <w:color w:val="auto"/>
          <w:szCs w:val="24"/>
        </w:rPr>
        <w:t>容包括：①知识产权用于推荐2025年安徽医学科技奖，该发明人（或设计人）未列入项目主要完成人。②安徽医学科技奖获奖项目所用知识产权不能再次参评该奖。请取得这些人员的知情同意证明材料后由第一完成单位存档备查</w:t>
      </w:r>
      <w:r>
        <w:rPr>
          <w:rFonts w:hint="eastAsia" w:ascii="宋体" w:hAnsi="宋体"/>
          <w:color w:val="auto"/>
        </w:rPr>
        <w:t>。如因未如实告知上述情况而引起争议，且不能提供相应存档备查的证据，将按有关规定从严处理。</w:t>
      </w:r>
    </w:p>
    <w:p w14:paraId="3A6FBA93">
      <w:pPr>
        <w:pStyle w:val="15"/>
        <w:spacing w:line="440" w:lineRule="exact"/>
        <w:ind w:firstLine="482"/>
        <w:rPr>
          <w:rFonts w:ascii="宋体" w:hAnsi="宋体"/>
          <w:color w:val="auto"/>
        </w:rPr>
      </w:pPr>
      <w:r>
        <w:rPr>
          <w:rFonts w:hint="eastAsia" w:ascii="宋体" w:hAnsi="宋体"/>
          <w:b/>
          <w:color w:val="auto"/>
        </w:rPr>
        <w:t>序号</w:t>
      </w:r>
      <w:r>
        <w:rPr>
          <w:rFonts w:hint="eastAsia" w:ascii="宋体" w:hAnsi="宋体"/>
          <w:color w:val="auto"/>
        </w:rPr>
        <w:t>：以“2</w:t>
      </w:r>
      <w:r>
        <w:rPr>
          <w:rFonts w:ascii="宋体" w:hAnsi="宋体"/>
          <w:color w:val="auto"/>
        </w:rPr>
        <w:t>-</w:t>
      </w:r>
      <w:r>
        <w:rPr>
          <w:rFonts w:hint="eastAsia" w:ascii="宋体" w:hAnsi="宋体"/>
          <w:color w:val="auto"/>
        </w:rPr>
        <w:t>1，2</w:t>
      </w:r>
      <w:r>
        <w:rPr>
          <w:rFonts w:ascii="宋体" w:hAnsi="宋体"/>
          <w:color w:val="auto"/>
        </w:rPr>
        <w:t>-2”</w:t>
      </w:r>
      <w:r>
        <w:rPr>
          <w:rFonts w:hint="eastAsia" w:ascii="宋体" w:hAnsi="宋体"/>
          <w:color w:val="auto"/>
        </w:rPr>
        <w:t>等表示，该序号同时也是该项证明材料的附件编号。</w:t>
      </w:r>
    </w:p>
    <w:p w14:paraId="20386E7A">
      <w:pPr>
        <w:spacing w:line="440" w:lineRule="exact"/>
        <w:ind w:firstLine="482" w:firstLineChars="200"/>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国别</w:t>
      </w:r>
      <w:r>
        <w:rPr>
          <w:rFonts w:hint="eastAsia" w:asciiTheme="minorEastAsia" w:hAnsiTheme="minorEastAsia" w:eastAsiaTheme="minorEastAsia"/>
          <w:color w:val="auto"/>
          <w:sz w:val="24"/>
          <w:szCs w:val="24"/>
        </w:rPr>
        <w:t>：指授予知识产权的国家。</w:t>
      </w:r>
    </w:p>
    <w:p w14:paraId="63F1BFFB">
      <w:pPr>
        <w:spacing w:line="440" w:lineRule="exact"/>
        <w:ind w:firstLine="482" w:firstLineChars="200"/>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专利号</w:t>
      </w:r>
      <w:r>
        <w:rPr>
          <w:rFonts w:hint="eastAsia" w:asciiTheme="minorEastAsia" w:hAnsiTheme="minorEastAsia" w:eastAsiaTheme="minorEastAsia"/>
          <w:color w:val="auto"/>
          <w:sz w:val="24"/>
          <w:szCs w:val="24"/>
        </w:rPr>
        <w:t>：专利填写专利号（即专利申请号前加ZL），计算机软件著作权填写登记号。</w:t>
      </w:r>
    </w:p>
    <w:p w14:paraId="42C844DE">
      <w:pPr>
        <w:spacing w:line="440" w:lineRule="exact"/>
        <w:ind w:firstLine="482" w:firstLineChars="200"/>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授权时间</w:t>
      </w:r>
      <w:r>
        <w:rPr>
          <w:rFonts w:hint="eastAsia" w:asciiTheme="minorEastAsia" w:hAnsiTheme="minorEastAsia" w:eastAsiaTheme="minorEastAsia"/>
          <w:color w:val="auto"/>
          <w:sz w:val="24"/>
          <w:szCs w:val="24"/>
        </w:rPr>
        <w:t>：专利填写授权公告日，计算机软件著作权填写首次发表日期。</w:t>
      </w:r>
    </w:p>
    <w:p w14:paraId="37579E06">
      <w:pPr>
        <w:spacing w:line="440" w:lineRule="exact"/>
        <w:ind w:firstLine="482" w:firstLineChars="200"/>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发明人</w:t>
      </w:r>
      <w:r>
        <w:rPr>
          <w:rFonts w:hint="eastAsia" w:asciiTheme="minorEastAsia" w:hAnsiTheme="minorEastAsia" w:eastAsiaTheme="minorEastAsia"/>
          <w:color w:val="auto"/>
          <w:sz w:val="24"/>
          <w:szCs w:val="24"/>
        </w:rPr>
        <w:t>：发明专利和实用新型专利完整填写全部发明人，外观设计专利完整填写全部设计人，计算机软件著作权等其他知识产权可不填此栏。</w:t>
      </w:r>
    </w:p>
    <w:p w14:paraId="093B1686">
      <w:pPr>
        <w:spacing w:line="440" w:lineRule="exact"/>
        <w:ind w:firstLine="472" w:firstLineChars="19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7.3代表性论文（限10篇）收录引用情况检索报告（限1个）</w:t>
      </w:r>
    </w:p>
    <w:p w14:paraId="1502A4BA">
      <w:pPr>
        <w:spacing w:line="440" w:lineRule="exact"/>
        <w:ind w:firstLine="480" w:firstLineChars="200"/>
        <w:rPr>
          <w:rFonts w:asciiTheme="minorEastAsia" w:hAnsiTheme="minorEastAsia" w:eastAsiaTheme="minorEastAsia"/>
          <w:color w:val="auto"/>
          <w:szCs w:val="24"/>
        </w:rPr>
      </w:pPr>
      <w:r>
        <w:rPr>
          <w:rFonts w:hint="eastAsia" w:asciiTheme="minorEastAsia" w:hAnsiTheme="minorEastAsia" w:eastAsiaTheme="minorEastAsia"/>
          <w:color w:val="auto"/>
          <w:sz w:val="24"/>
          <w:szCs w:val="24"/>
        </w:rPr>
        <w:t>提交第三方单位检索本项目“7</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1代表性论文目录”所列不超过10篇代表性论文的收录引用情况报告。</w:t>
      </w:r>
    </w:p>
    <w:p w14:paraId="27E3940B">
      <w:pPr>
        <w:spacing w:line="440" w:lineRule="exact"/>
        <w:ind w:firstLine="472" w:firstLineChars="196"/>
        <w:rPr>
          <w:rFonts w:asciiTheme="minorEastAsia" w:hAnsiTheme="minorEastAsia" w:eastAsiaTheme="minorEastAsia"/>
          <w:b/>
          <w:color w:val="auto"/>
          <w:szCs w:val="24"/>
        </w:rPr>
      </w:pPr>
      <w:r>
        <w:rPr>
          <w:rFonts w:hint="eastAsia" w:asciiTheme="minorEastAsia" w:hAnsiTheme="minorEastAsia" w:eastAsiaTheme="minorEastAsia"/>
          <w:b/>
          <w:color w:val="auto"/>
          <w:sz w:val="24"/>
          <w:szCs w:val="24"/>
        </w:rPr>
        <w:t>7.</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应用满</w:t>
      </w:r>
      <w:r>
        <w:rPr>
          <w:rFonts w:asciiTheme="minorEastAsia" w:hAnsiTheme="minorEastAsia" w:eastAsiaTheme="minorEastAsia"/>
          <w:b/>
          <w:color w:val="auto"/>
          <w:sz w:val="24"/>
          <w:szCs w:val="24"/>
        </w:rPr>
        <w:t>2</w:t>
      </w:r>
      <w:r>
        <w:rPr>
          <w:rFonts w:hint="eastAsia" w:asciiTheme="minorEastAsia" w:hAnsiTheme="minorEastAsia" w:eastAsiaTheme="minorEastAsia"/>
          <w:b/>
          <w:color w:val="auto"/>
          <w:sz w:val="24"/>
          <w:szCs w:val="24"/>
        </w:rPr>
        <w:t>年的佐证材料（限1个）</w:t>
      </w:r>
    </w:p>
    <w:p w14:paraId="0D0FCF8C">
      <w:pPr>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须</w:t>
      </w:r>
      <w:r>
        <w:rPr>
          <w:rFonts w:asciiTheme="minorEastAsia" w:hAnsiTheme="minorEastAsia" w:eastAsiaTheme="minorEastAsia"/>
          <w:color w:val="auto"/>
          <w:sz w:val="24"/>
          <w:szCs w:val="24"/>
        </w:rPr>
        <w:t>提供</w:t>
      </w:r>
      <w:r>
        <w:rPr>
          <w:rFonts w:hint="eastAsia" w:asciiTheme="minorEastAsia" w:hAnsiTheme="minorEastAsia" w:eastAsiaTheme="minorEastAsia"/>
          <w:color w:val="auto"/>
          <w:sz w:val="24"/>
          <w:szCs w:val="24"/>
        </w:rPr>
        <w:t>1</w:t>
      </w:r>
      <w:r>
        <w:rPr>
          <w:rFonts w:asciiTheme="minorEastAsia" w:hAnsiTheme="minorEastAsia" w:eastAsiaTheme="minorEastAsia"/>
          <w:color w:val="auto"/>
          <w:sz w:val="24"/>
          <w:szCs w:val="24"/>
        </w:rPr>
        <w:t>份</w:t>
      </w:r>
      <w:r>
        <w:rPr>
          <w:rFonts w:hint="eastAsia" w:asciiTheme="minorEastAsia" w:hAnsiTheme="minorEastAsia" w:eastAsiaTheme="minorEastAsia"/>
          <w:color w:val="auto"/>
          <w:sz w:val="24"/>
          <w:szCs w:val="24"/>
        </w:rPr>
        <w:t>能</w:t>
      </w:r>
      <w:r>
        <w:rPr>
          <w:rFonts w:asciiTheme="minorEastAsia" w:hAnsiTheme="minorEastAsia" w:eastAsiaTheme="minorEastAsia"/>
          <w:color w:val="auto"/>
          <w:sz w:val="24"/>
          <w:szCs w:val="24"/>
        </w:rPr>
        <w:t>证明本项目整体技术已</w:t>
      </w:r>
      <w:r>
        <w:rPr>
          <w:rFonts w:hint="eastAsia" w:asciiTheme="minorEastAsia" w:hAnsiTheme="minorEastAsia" w:eastAsiaTheme="minorEastAsia"/>
          <w:color w:val="auto"/>
          <w:sz w:val="24"/>
          <w:szCs w:val="24"/>
        </w:rPr>
        <w:t>实施</w:t>
      </w:r>
      <w:r>
        <w:rPr>
          <w:rFonts w:asciiTheme="minorEastAsia" w:hAnsiTheme="minorEastAsia" w:eastAsiaTheme="minorEastAsia"/>
          <w:color w:val="auto"/>
          <w:sz w:val="24"/>
          <w:szCs w:val="24"/>
        </w:rPr>
        <w:t>应用</w:t>
      </w:r>
      <w:r>
        <w:rPr>
          <w:rFonts w:hint="eastAsia" w:asciiTheme="minorEastAsia" w:hAnsiTheme="minorEastAsia" w:eastAsiaTheme="minorEastAsia"/>
          <w:color w:val="auto"/>
          <w:sz w:val="24"/>
          <w:szCs w:val="24"/>
        </w:rPr>
        <w:t>2</w:t>
      </w:r>
      <w:r>
        <w:rPr>
          <w:rFonts w:asciiTheme="minorEastAsia" w:hAnsiTheme="minorEastAsia" w:eastAsiaTheme="minorEastAsia"/>
          <w:color w:val="auto"/>
          <w:sz w:val="24"/>
          <w:szCs w:val="24"/>
        </w:rPr>
        <w:t>年以上</w:t>
      </w:r>
      <w:r>
        <w:rPr>
          <w:rFonts w:hint="eastAsia" w:asciiTheme="minorEastAsia" w:hAnsiTheme="minorEastAsia" w:eastAsiaTheme="minorEastAsia"/>
          <w:color w:val="auto"/>
          <w:sz w:val="24"/>
          <w:szCs w:val="24"/>
        </w:rPr>
        <w:t>（即2023年1月1日之前开始应用）</w:t>
      </w:r>
      <w:r>
        <w:rPr>
          <w:rFonts w:asciiTheme="minorEastAsia" w:hAnsiTheme="minorEastAsia" w:eastAsiaTheme="minorEastAsia"/>
          <w:color w:val="auto"/>
          <w:sz w:val="24"/>
          <w:szCs w:val="24"/>
        </w:rPr>
        <w:t>的</w:t>
      </w:r>
      <w:r>
        <w:rPr>
          <w:rFonts w:hint="eastAsia" w:asciiTheme="minorEastAsia" w:hAnsiTheme="minorEastAsia" w:eastAsiaTheme="minorEastAsia"/>
          <w:color w:val="auto"/>
          <w:sz w:val="24"/>
          <w:szCs w:val="24"/>
        </w:rPr>
        <w:t>客观佐证材料关键页，如验收报告、用户报告、销售或服务合同等。应用单位出具的应用证明可以作为佐证材料，须加盖法人单位公章。</w:t>
      </w:r>
    </w:p>
    <w:p w14:paraId="1D11450A">
      <w:pPr>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仅</w:t>
      </w:r>
      <w:r>
        <w:rPr>
          <w:rFonts w:hint="eastAsia" w:asciiTheme="minorEastAsia" w:hAnsiTheme="minorEastAsia" w:eastAsiaTheme="minorEastAsia"/>
          <w:color w:val="auto"/>
          <w:sz w:val="24"/>
          <w:szCs w:val="24"/>
          <w:lang w:val="en-US" w:eastAsia="zh-CN"/>
        </w:rPr>
        <w:t>需</w:t>
      </w:r>
      <w:r>
        <w:rPr>
          <w:rFonts w:hint="eastAsia" w:asciiTheme="minorEastAsia" w:hAnsiTheme="minorEastAsia" w:eastAsiaTheme="minorEastAsia"/>
          <w:color w:val="auto"/>
          <w:sz w:val="24"/>
          <w:szCs w:val="24"/>
        </w:rPr>
        <w:t>提交1个能证明项目应用满</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年的佐证材料。项目如有超过1个的其他应用证明，可在“</w:t>
      </w:r>
      <w:r>
        <w:rPr>
          <w:rFonts w:asciiTheme="minorEastAsia" w:hAnsiTheme="minorEastAsia" w:eastAsiaTheme="minorEastAsia"/>
          <w:color w:val="auto"/>
          <w:sz w:val="24"/>
          <w:szCs w:val="24"/>
        </w:rPr>
        <w:t>7.7其他</w:t>
      </w:r>
      <w:r>
        <w:rPr>
          <w:rFonts w:hint="eastAsia" w:asciiTheme="minorEastAsia" w:hAnsiTheme="minorEastAsia" w:eastAsiaTheme="minorEastAsia"/>
          <w:color w:val="auto"/>
          <w:sz w:val="24"/>
          <w:szCs w:val="24"/>
        </w:rPr>
        <w:t>附件”补充上传。</w:t>
      </w:r>
    </w:p>
    <w:p w14:paraId="7B88B78A">
      <w:pPr>
        <w:pStyle w:val="15"/>
        <w:spacing w:line="440" w:lineRule="exact"/>
        <w:ind w:firstLine="482"/>
        <w:rPr>
          <w:rFonts w:ascii="宋体" w:hAnsi="宋体"/>
          <w:color w:val="auto"/>
          <w:szCs w:val="24"/>
        </w:rPr>
      </w:pPr>
      <w:r>
        <w:rPr>
          <w:rFonts w:hint="eastAsia" w:asciiTheme="minorEastAsia" w:hAnsiTheme="minorEastAsia" w:eastAsiaTheme="minorEastAsia"/>
          <w:b/>
          <w:color w:val="auto"/>
          <w:szCs w:val="24"/>
        </w:rPr>
        <w:t>7.5</w:t>
      </w:r>
      <w:r>
        <w:rPr>
          <w:rFonts w:asciiTheme="minorEastAsia" w:hAnsiTheme="minorEastAsia" w:eastAsiaTheme="minorEastAsia"/>
          <w:b/>
          <w:color w:val="auto"/>
          <w:szCs w:val="24"/>
        </w:rPr>
        <w:t>国</w:t>
      </w:r>
      <w:r>
        <w:rPr>
          <w:rFonts w:ascii="宋体" w:hAnsi="宋体"/>
          <w:b/>
          <w:bCs/>
          <w:color w:val="auto"/>
          <w:szCs w:val="24"/>
        </w:rPr>
        <w:t>家法律法规要求审批</w:t>
      </w:r>
      <w:r>
        <w:rPr>
          <w:rFonts w:hint="eastAsia" w:ascii="宋体" w:hAnsi="宋体"/>
          <w:b/>
          <w:bCs/>
          <w:color w:val="auto"/>
          <w:szCs w:val="24"/>
        </w:rPr>
        <w:t>的批准</w:t>
      </w:r>
      <w:r>
        <w:rPr>
          <w:rFonts w:ascii="宋体" w:hAnsi="宋体"/>
          <w:b/>
          <w:bCs/>
          <w:color w:val="auto"/>
          <w:szCs w:val="24"/>
        </w:rPr>
        <w:t>文件</w:t>
      </w:r>
      <w:r>
        <w:rPr>
          <w:rFonts w:hint="eastAsia" w:asciiTheme="minorEastAsia" w:hAnsiTheme="minorEastAsia" w:eastAsiaTheme="minorEastAsia"/>
          <w:b/>
          <w:color w:val="auto"/>
          <w:szCs w:val="24"/>
        </w:rPr>
        <w:t>（限10个）</w:t>
      </w:r>
    </w:p>
    <w:p w14:paraId="405962D0">
      <w:pPr>
        <w:pStyle w:val="15"/>
        <w:spacing w:line="440" w:lineRule="exact"/>
        <w:rPr>
          <w:rFonts w:ascii="宋体" w:hAnsi="宋体"/>
          <w:color w:val="auto"/>
        </w:rPr>
      </w:pPr>
      <w:r>
        <w:rPr>
          <w:rFonts w:hint="eastAsia" w:ascii="宋体" w:hAnsi="宋体"/>
          <w:color w:val="auto"/>
        </w:rPr>
        <w:t>项目中涉及到需要行政审批的内容，</w:t>
      </w:r>
      <w:r>
        <w:rPr>
          <w:rFonts w:ascii="宋体" w:hAnsi="宋体"/>
          <w:color w:val="auto"/>
        </w:rPr>
        <w:t>如</w:t>
      </w:r>
      <w:r>
        <w:rPr>
          <w:rFonts w:hint="eastAsia" w:ascii="宋体" w:hAnsi="宋体"/>
          <w:color w:val="auto"/>
        </w:rPr>
        <w:t>研发</w:t>
      </w:r>
      <w:r>
        <w:rPr>
          <w:rFonts w:ascii="宋体" w:hAnsi="宋体"/>
          <w:color w:val="auto"/>
        </w:rPr>
        <w:t>新药、医疗器械</w:t>
      </w:r>
      <w:r>
        <w:rPr>
          <w:rFonts w:hint="eastAsia" w:ascii="宋体" w:hAnsi="宋体"/>
          <w:color w:val="auto"/>
        </w:rPr>
        <w:t>等，须</w:t>
      </w:r>
      <w:r>
        <w:rPr>
          <w:rFonts w:ascii="宋体" w:hAnsi="宋体"/>
          <w:color w:val="auto"/>
        </w:rPr>
        <w:t>提供</w:t>
      </w:r>
      <w:r>
        <w:rPr>
          <w:rFonts w:hint="eastAsia" w:ascii="宋体" w:hAnsi="宋体"/>
          <w:color w:val="auto"/>
        </w:rPr>
        <w:t>国家有关部门出具的</w:t>
      </w:r>
      <w:r>
        <w:rPr>
          <w:rFonts w:ascii="宋体" w:hAnsi="宋体"/>
          <w:color w:val="auto"/>
        </w:rPr>
        <w:t>已</w:t>
      </w:r>
      <w:r>
        <w:rPr>
          <w:rFonts w:hint="eastAsia" w:ascii="宋体" w:hAnsi="宋体"/>
          <w:color w:val="auto"/>
        </w:rPr>
        <w:t>获批2年以上的行政审批文件，如新药证书、医疗器械注册证、临床研究批件等。且审批时间应在2023年</w:t>
      </w:r>
      <w:r>
        <w:rPr>
          <w:rFonts w:ascii="宋体" w:hAnsi="宋体"/>
          <w:color w:val="auto"/>
        </w:rPr>
        <w:t>1</w:t>
      </w:r>
      <w:r>
        <w:rPr>
          <w:rFonts w:hint="eastAsia" w:ascii="宋体" w:hAnsi="宋体"/>
          <w:color w:val="auto"/>
        </w:rPr>
        <w:t>月</w:t>
      </w:r>
      <w:r>
        <w:rPr>
          <w:rFonts w:ascii="宋体" w:hAnsi="宋体"/>
          <w:color w:val="auto"/>
        </w:rPr>
        <w:t>1</w:t>
      </w:r>
      <w:r>
        <w:rPr>
          <w:rFonts w:hint="eastAsia" w:ascii="宋体" w:hAnsi="宋体"/>
          <w:color w:val="auto"/>
        </w:rPr>
        <w:t>日之前</w:t>
      </w:r>
      <w:r>
        <w:rPr>
          <w:rFonts w:ascii="宋体" w:hAnsi="宋体"/>
          <w:color w:val="auto"/>
        </w:rPr>
        <w:t>。</w:t>
      </w:r>
    </w:p>
    <w:p w14:paraId="19493058">
      <w:pPr>
        <w:spacing w:line="440" w:lineRule="exact"/>
        <w:ind w:firstLine="472" w:firstLineChars="19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7.6完成人合作关系说明（限1个）</w:t>
      </w:r>
    </w:p>
    <w:p w14:paraId="2932C0AC">
      <w:pPr>
        <w:pStyle w:val="15"/>
        <w:spacing w:line="440" w:lineRule="exact"/>
        <w:ind w:firstLine="482"/>
        <w:rPr>
          <w:rFonts w:ascii="宋体" w:hAnsi="宋体"/>
          <w:color w:val="auto"/>
        </w:rPr>
      </w:pPr>
      <w:r>
        <w:rPr>
          <w:rFonts w:hint="eastAsia" w:ascii="宋体" w:hAnsi="宋体"/>
          <w:b/>
          <w:color w:val="auto"/>
        </w:rPr>
        <w:t>完</w:t>
      </w:r>
      <w:r>
        <w:rPr>
          <w:rFonts w:hint="eastAsia" w:ascii="宋体" w:hAnsi="宋体"/>
          <w:b/>
          <w:bCs/>
          <w:color w:val="auto"/>
          <w:szCs w:val="24"/>
        </w:rPr>
        <w:t>成人合作关</w:t>
      </w:r>
      <w:r>
        <w:rPr>
          <w:rFonts w:hint="eastAsia" w:ascii="宋体" w:hAnsi="宋体"/>
          <w:b/>
          <w:color w:val="auto"/>
        </w:rPr>
        <w:t>系说明及情况汇总表：</w:t>
      </w:r>
      <w:r>
        <w:rPr>
          <w:rFonts w:hint="eastAsia" w:ascii="宋体" w:hAnsi="宋体"/>
          <w:color w:val="auto"/>
        </w:rPr>
        <w:t>按照附后模板填写，并由第一完成人签名。完成人仅为1人的不需要提交。</w:t>
      </w:r>
    </w:p>
    <w:p w14:paraId="4FE2F9D5">
      <w:pPr>
        <w:pStyle w:val="15"/>
        <w:spacing w:line="440" w:lineRule="exact"/>
        <w:ind w:firstLine="482"/>
        <w:rPr>
          <w:rFonts w:ascii="宋体" w:hAnsi="宋体"/>
          <w:color w:val="auto"/>
        </w:rPr>
      </w:pPr>
      <w:r>
        <w:rPr>
          <w:rFonts w:hint="eastAsia" w:ascii="宋体" w:hAnsi="宋体"/>
          <w:b/>
          <w:color w:val="auto"/>
        </w:rPr>
        <w:t>完成人合作关系说明：</w:t>
      </w:r>
      <w:r>
        <w:rPr>
          <w:rFonts w:hint="eastAsia" w:ascii="宋体" w:hAnsi="宋体"/>
          <w:color w:val="auto"/>
        </w:rPr>
        <w:t>依次说明项目由哪几个研究团队共同完成，各团队之间的合作情况和主要合作证明材料，各团队内研究者的合作情况和主要合作证明材料。研究团队和研究者之间要有共同发表论文、共同获得授权专利或共同立项课题。可根据项目实际情况，补充说明其他必要内容。</w:t>
      </w:r>
    </w:p>
    <w:p w14:paraId="63F1A824">
      <w:pPr>
        <w:pStyle w:val="15"/>
        <w:spacing w:line="440" w:lineRule="exact"/>
        <w:ind w:firstLine="482"/>
        <w:rPr>
          <w:rFonts w:ascii="宋体" w:hAnsi="宋体"/>
          <w:b/>
          <w:color w:val="auto"/>
        </w:rPr>
      </w:pPr>
      <w:r>
        <w:rPr>
          <w:rFonts w:hint="eastAsia" w:ascii="宋体" w:hAnsi="宋体"/>
          <w:b/>
          <w:color w:val="auto"/>
        </w:rPr>
        <w:t>完成人合作关系情况汇总表：</w:t>
      </w:r>
      <w:r>
        <w:rPr>
          <w:rFonts w:hint="eastAsia" w:ascii="宋体" w:hAnsi="宋体"/>
          <w:color w:val="auto"/>
        </w:rPr>
        <w:t>即“完成人合作关系说明”有关内容列表化，以研究者为主线列出。其中：</w:t>
      </w:r>
    </w:p>
    <w:p w14:paraId="629A96BB">
      <w:pPr>
        <w:pStyle w:val="15"/>
        <w:spacing w:line="440" w:lineRule="exact"/>
        <w:ind w:firstLine="482"/>
        <w:rPr>
          <w:rFonts w:ascii="宋体" w:hAnsi="宋体"/>
          <w:color w:val="auto"/>
          <w:spacing w:val="2"/>
        </w:rPr>
      </w:pPr>
      <w:r>
        <w:rPr>
          <w:rFonts w:hint="eastAsia" w:ascii="宋体" w:hAnsi="宋体"/>
          <w:b/>
          <w:color w:val="auto"/>
          <w:szCs w:val="24"/>
        </w:rPr>
        <w:t>（1）合作方式：</w:t>
      </w:r>
      <w:r>
        <w:rPr>
          <w:rFonts w:hint="eastAsia" w:ascii="宋体" w:hAnsi="宋体"/>
          <w:color w:val="auto"/>
          <w:szCs w:val="24"/>
        </w:rPr>
        <w:t>包括论文合作、专利（知识产权）合作、课题合作等能证明完成人之间实质开展科研合作情况。共同获奖，合作编写著作，合作编写指南和专家共识，合作推广应用等不能独立作为完成人合作关系的证明。</w:t>
      </w:r>
    </w:p>
    <w:p w14:paraId="0AEB37A8">
      <w:pPr>
        <w:tabs>
          <w:tab w:val="left" w:pos="5748"/>
        </w:tabs>
        <w:spacing w:line="440" w:lineRule="exact"/>
        <w:ind w:firstLine="482" w:firstLineChars="200"/>
        <w:rPr>
          <w:rFonts w:ascii="宋体" w:hAnsi="宋体"/>
          <w:color w:val="auto"/>
          <w:sz w:val="24"/>
          <w:szCs w:val="24"/>
        </w:rPr>
      </w:pPr>
      <w:r>
        <w:rPr>
          <w:rFonts w:hint="eastAsia" w:ascii="宋体" w:hAnsi="宋体"/>
          <w:b/>
          <w:color w:val="auto"/>
          <w:sz w:val="24"/>
          <w:szCs w:val="24"/>
        </w:rPr>
        <w:t>（2）合作者：</w:t>
      </w:r>
      <w:r>
        <w:rPr>
          <w:rFonts w:hint="eastAsia" w:ascii="宋体" w:hAnsi="宋体"/>
          <w:color w:val="auto"/>
          <w:sz w:val="24"/>
          <w:szCs w:val="24"/>
        </w:rPr>
        <w:t>填写两位或多位开展合作的完成人。</w:t>
      </w:r>
      <w:r>
        <w:rPr>
          <w:rFonts w:ascii="宋体" w:hAnsi="宋体"/>
          <w:color w:val="auto"/>
          <w:sz w:val="24"/>
          <w:szCs w:val="24"/>
        </w:rPr>
        <w:tab/>
      </w:r>
    </w:p>
    <w:p w14:paraId="354DD1BF">
      <w:pPr>
        <w:tabs>
          <w:tab w:val="left" w:pos="5748"/>
        </w:tabs>
        <w:spacing w:line="440" w:lineRule="exact"/>
        <w:ind w:firstLine="482" w:firstLineChars="200"/>
        <w:rPr>
          <w:rFonts w:ascii="宋体" w:hAnsi="宋体"/>
          <w:color w:val="auto"/>
          <w:sz w:val="24"/>
          <w:szCs w:val="24"/>
        </w:rPr>
      </w:pPr>
      <w:r>
        <w:rPr>
          <w:rFonts w:hint="eastAsia" w:ascii="宋体" w:hAnsi="宋体"/>
          <w:b/>
          <w:color w:val="auto"/>
          <w:sz w:val="24"/>
          <w:szCs w:val="24"/>
        </w:rPr>
        <w:t>（3）合作时间：</w:t>
      </w:r>
      <w:r>
        <w:rPr>
          <w:rFonts w:hint="eastAsia" w:ascii="宋体" w:hAnsi="宋体"/>
          <w:color w:val="auto"/>
          <w:sz w:val="24"/>
          <w:szCs w:val="24"/>
        </w:rPr>
        <w:t>根据实际情况填写，合作开始时间应在项目完成时间之前，合作结束时间不限。</w:t>
      </w:r>
    </w:p>
    <w:p w14:paraId="12DA2509">
      <w:pPr>
        <w:spacing w:line="440" w:lineRule="exact"/>
        <w:ind w:firstLine="482" w:firstLineChars="200"/>
        <w:rPr>
          <w:rFonts w:ascii="宋体" w:hAnsi="宋体"/>
          <w:color w:val="auto"/>
          <w:sz w:val="24"/>
          <w:szCs w:val="24"/>
        </w:rPr>
      </w:pPr>
      <w:r>
        <w:rPr>
          <w:rFonts w:hint="eastAsia" w:ascii="宋体" w:hAnsi="宋体"/>
          <w:b/>
          <w:color w:val="auto"/>
          <w:sz w:val="24"/>
          <w:szCs w:val="24"/>
        </w:rPr>
        <w:t>（4）合作成果：</w:t>
      </w:r>
      <w:r>
        <w:rPr>
          <w:rFonts w:hint="eastAsia" w:ascii="宋体" w:hAnsi="宋体"/>
          <w:color w:val="auto"/>
          <w:sz w:val="24"/>
          <w:szCs w:val="24"/>
        </w:rPr>
        <w:t>如合作成果为本项目代表性论文等附件材料，此处可简要填写。如合作成果未列入附件，应详细填写合作论文的作者、论文名称、杂志名称及年卷期页码，或合作专利的发明人、发明专利名称及专利号，或合作课题的名称及任务来源等。</w:t>
      </w:r>
    </w:p>
    <w:p w14:paraId="22DD9AE5">
      <w:pPr>
        <w:pStyle w:val="15"/>
        <w:spacing w:line="440" w:lineRule="exact"/>
        <w:ind w:firstLine="482"/>
        <w:rPr>
          <w:rFonts w:ascii="宋体" w:hAnsi="宋体"/>
          <w:color w:val="auto"/>
          <w:szCs w:val="24"/>
        </w:rPr>
      </w:pPr>
      <w:r>
        <w:rPr>
          <w:rFonts w:hint="eastAsia" w:ascii="宋体" w:hAnsi="宋体"/>
          <w:b/>
          <w:color w:val="auto"/>
          <w:szCs w:val="24"/>
        </w:rPr>
        <w:t>（5）证明材料：</w:t>
      </w:r>
      <w:r>
        <w:rPr>
          <w:rFonts w:hint="eastAsia" w:ascii="宋体" w:hAnsi="宋体"/>
          <w:color w:val="auto"/>
          <w:szCs w:val="24"/>
        </w:rPr>
        <w:t>如合作成果为项目附件材料，填写其附件编号。如未列入附件，此处填写“未列入附件”。</w:t>
      </w:r>
    </w:p>
    <w:p w14:paraId="7C5F47C2">
      <w:pPr>
        <w:pStyle w:val="15"/>
        <w:spacing w:line="440" w:lineRule="exact"/>
        <w:ind w:firstLine="487" w:firstLineChars="199"/>
        <w:rPr>
          <w:color w:val="auto"/>
        </w:rPr>
      </w:pPr>
      <w:r>
        <w:rPr>
          <w:rFonts w:hint="eastAsia" w:ascii="宋体" w:hAnsi="宋体"/>
          <w:b/>
          <w:color w:val="auto"/>
          <w:spacing w:val="2"/>
        </w:rPr>
        <w:t>7.7</w:t>
      </w:r>
      <w:r>
        <w:rPr>
          <w:rFonts w:hint="eastAsia" w:asciiTheme="minorEastAsia" w:hAnsiTheme="minorEastAsia" w:eastAsiaTheme="minorEastAsia"/>
          <w:b/>
          <w:color w:val="auto"/>
          <w:szCs w:val="24"/>
        </w:rPr>
        <w:t>其他附件</w:t>
      </w:r>
      <w:r>
        <w:rPr>
          <w:rFonts w:hint="eastAsia" w:ascii="宋体" w:hAnsi="宋体"/>
          <w:b/>
          <w:color w:val="auto"/>
        </w:rPr>
        <w:t>（限20个）</w:t>
      </w:r>
      <w:r>
        <w:rPr>
          <w:rFonts w:hint="eastAsia" w:ascii="宋体" w:hAnsi="宋体"/>
          <w:b/>
          <w:color w:val="auto"/>
          <w:spacing w:val="2"/>
        </w:rPr>
        <w:t>：</w:t>
      </w:r>
    </w:p>
    <w:p w14:paraId="0AC90691">
      <w:pPr>
        <w:pStyle w:val="15"/>
        <w:spacing w:line="440" w:lineRule="exact"/>
        <w:rPr>
          <w:rFonts w:ascii="宋体" w:hAnsi="宋体"/>
          <w:color w:val="auto"/>
          <w:szCs w:val="24"/>
        </w:rPr>
      </w:pPr>
      <w:r>
        <w:rPr>
          <w:rFonts w:hint="eastAsia" w:ascii="宋体" w:hAnsi="宋体"/>
          <w:color w:val="auto"/>
          <w:szCs w:val="24"/>
        </w:rPr>
        <w:t>主要提供项目应用和效益的佐证材料，支持项目科技创新、客观评价及完成人学术贡献的证明材料等，</w:t>
      </w:r>
      <w:r>
        <w:rPr>
          <w:rFonts w:hint="eastAsia" w:asciiTheme="minorEastAsia" w:hAnsiTheme="minorEastAsia" w:eastAsiaTheme="minorEastAsia"/>
          <w:color w:val="auto"/>
          <w:szCs w:val="24"/>
        </w:rPr>
        <w:t>如</w:t>
      </w:r>
      <w:r>
        <w:rPr>
          <w:rFonts w:hint="eastAsia" w:ascii="宋体" w:hAnsi="宋体"/>
          <w:color w:val="auto"/>
          <w:szCs w:val="24"/>
        </w:rPr>
        <w:t>项目成果对临床诊疗指南、专家共识、技术操作规范的贡献，项目出版的专著、第三方评价证明、应用证明等。不可再列出项目发表的论文、论文列表或专利。每个证明文件仅可包含1项独立的内容。</w:t>
      </w:r>
    </w:p>
    <w:p w14:paraId="7342C136">
      <w:pPr>
        <w:pStyle w:val="15"/>
        <w:spacing w:line="440" w:lineRule="exact"/>
        <w:rPr>
          <w:rFonts w:ascii="宋体" w:hAnsi="宋体"/>
          <w:color w:val="auto"/>
          <w:szCs w:val="24"/>
        </w:rPr>
      </w:pPr>
      <w:r>
        <w:rPr>
          <w:rFonts w:hint="eastAsia" w:ascii="宋体" w:hAnsi="宋体"/>
          <w:color w:val="auto"/>
          <w:szCs w:val="24"/>
        </w:rPr>
        <w:t>第三方评价证明指除项目主要完成人、合作者和具有直接利益相关者之外的第三方在重要学术刊物（专著）和重要学术会议论文集等公开发表的学术性评价意见，重要科技奖励，以及国家相关部门出具的技术检测报告等。</w:t>
      </w:r>
    </w:p>
    <w:p w14:paraId="38A2D2D7">
      <w:pPr>
        <w:pStyle w:val="15"/>
        <w:spacing w:line="440" w:lineRule="exact"/>
        <w:rPr>
          <w:rFonts w:ascii="宋体" w:hAnsi="宋体"/>
          <w:color w:val="auto"/>
          <w:szCs w:val="24"/>
        </w:rPr>
      </w:pPr>
      <w:r>
        <w:rPr>
          <w:rFonts w:hint="eastAsia" w:ascii="宋体" w:hAnsi="宋体"/>
          <w:color w:val="auto"/>
          <w:szCs w:val="24"/>
        </w:rPr>
        <w:t>填写经济效益的项目，须提交支持数据成立的客观佐证材料，如到账凭证或所在单位财务部门出具的相关证明等。</w:t>
      </w:r>
    </w:p>
    <w:p w14:paraId="134E7091">
      <w:pPr>
        <w:pStyle w:val="15"/>
        <w:spacing w:line="440" w:lineRule="exact"/>
        <w:rPr>
          <w:rFonts w:ascii="宋体" w:hAnsi="宋体"/>
          <w:color w:val="auto"/>
        </w:rPr>
      </w:pPr>
      <w:r>
        <w:rPr>
          <w:rFonts w:hint="eastAsia" w:ascii="宋体" w:hAnsi="宋体"/>
          <w:color w:val="auto"/>
        </w:rPr>
        <w:t>如主要完成人包含外国人的，应在此提交能证明外国人在中国国内连续任职工作不少于5年，每年在华从事科技研发工作时间不少于6个月的聘用合同。</w:t>
      </w:r>
    </w:p>
    <w:p w14:paraId="1D63879D">
      <w:pPr>
        <w:pStyle w:val="15"/>
        <w:spacing w:line="440" w:lineRule="exact"/>
        <w:rPr>
          <w:rFonts w:ascii="宋体" w:hAnsi="宋体"/>
          <w:color w:val="auto"/>
          <w:szCs w:val="24"/>
        </w:rPr>
      </w:pPr>
      <w:r>
        <w:rPr>
          <w:rFonts w:hint="eastAsia" w:ascii="宋体" w:hAnsi="宋体"/>
          <w:color w:val="auto"/>
          <w:szCs w:val="24"/>
        </w:rPr>
        <w:t>医学科学技术普及项目应在此提供医学科普作品的以下证明材料：</w:t>
      </w:r>
    </w:p>
    <w:p w14:paraId="744AD2CA">
      <w:pPr>
        <w:pStyle w:val="15"/>
        <w:spacing w:line="440" w:lineRule="exact"/>
        <w:rPr>
          <w:rFonts w:ascii="宋体" w:hAnsi="宋体"/>
          <w:color w:val="auto"/>
          <w:szCs w:val="24"/>
        </w:rPr>
      </w:pPr>
      <w:r>
        <w:rPr>
          <w:rFonts w:hint="eastAsia" w:ascii="宋体" w:hAnsi="宋体"/>
          <w:color w:val="auto"/>
          <w:szCs w:val="24"/>
        </w:rPr>
        <w:t>（1）发行量、再版次数证明：由出版社出具的作品发行数量、再版次数的证明。为必备证明材料。</w:t>
      </w:r>
    </w:p>
    <w:p w14:paraId="7EFA5CDF">
      <w:pPr>
        <w:pStyle w:val="15"/>
        <w:spacing w:line="440" w:lineRule="exact"/>
        <w:rPr>
          <w:rFonts w:ascii="宋体" w:hAnsi="宋体"/>
          <w:color w:val="auto"/>
          <w:szCs w:val="24"/>
        </w:rPr>
      </w:pPr>
      <w:r>
        <w:rPr>
          <w:rFonts w:hint="eastAsia" w:ascii="宋体" w:hAnsi="宋体"/>
          <w:color w:val="auto"/>
          <w:szCs w:val="24"/>
        </w:rPr>
        <w:t>（2）评价或应用的佐证材料：指重要出版物中引用、评价该医学科普作品的佐证材料，及该作品的内容被其他传播方式使用的佐证材料。</w:t>
      </w:r>
    </w:p>
    <w:p w14:paraId="120A10CD">
      <w:pPr>
        <w:pStyle w:val="15"/>
        <w:spacing w:line="440" w:lineRule="exact"/>
        <w:rPr>
          <w:rFonts w:ascii="宋体" w:hAnsi="宋体"/>
          <w:color w:val="auto"/>
          <w:szCs w:val="24"/>
        </w:rPr>
      </w:pPr>
      <w:r>
        <w:rPr>
          <w:rFonts w:hint="eastAsia" w:ascii="宋体" w:hAnsi="宋体"/>
          <w:color w:val="auto"/>
          <w:szCs w:val="24"/>
        </w:rPr>
        <w:t>（3）</w:t>
      </w:r>
      <w:r>
        <w:rPr>
          <w:rFonts w:ascii="Times New Roman"/>
          <w:color w:val="auto"/>
          <w:kern w:val="0"/>
        </w:rPr>
        <w:t>有助于</w:t>
      </w:r>
      <w:r>
        <w:rPr>
          <w:rFonts w:hint="eastAsia" w:ascii="Times New Roman"/>
          <w:color w:val="auto"/>
          <w:kern w:val="0"/>
        </w:rPr>
        <w:t>医学</w:t>
      </w:r>
      <w:r>
        <w:rPr>
          <w:rFonts w:ascii="Times New Roman"/>
          <w:color w:val="auto"/>
          <w:kern w:val="0"/>
        </w:rPr>
        <w:t>科普作品评审的其他证明材料。</w:t>
      </w:r>
    </w:p>
    <w:p w14:paraId="10CBCE90">
      <w:pPr>
        <w:pStyle w:val="15"/>
        <w:spacing w:line="440" w:lineRule="exact"/>
        <w:rPr>
          <w:rFonts w:ascii="宋体" w:hAnsi="宋体"/>
          <w:color w:val="auto"/>
          <w:szCs w:val="24"/>
        </w:rPr>
      </w:pPr>
      <w:r>
        <w:rPr>
          <w:rFonts w:hint="eastAsia" w:ascii="宋体" w:hAnsi="宋体"/>
          <w:color w:val="auto"/>
          <w:szCs w:val="24"/>
        </w:rPr>
        <w:t>序号：以“7</w:t>
      </w:r>
      <w:r>
        <w:rPr>
          <w:rFonts w:ascii="宋体" w:hAnsi="宋体"/>
          <w:color w:val="auto"/>
          <w:szCs w:val="24"/>
        </w:rPr>
        <w:t>-1</w:t>
      </w:r>
      <w:r>
        <w:rPr>
          <w:rFonts w:hint="eastAsia" w:ascii="宋体" w:hAnsi="宋体"/>
          <w:color w:val="auto"/>
          <w:szCs w:val="24"/>
        </w:rPr>
        <w:t>，7</w:t>
      </w:r>
      <w:r>
        <w:rPr>
          <w:rFonts w:ascii="宋体" w:hAnsi="宋体"/>
          <w:color w:val="auto"/>
          <w:szCs w:val="24"/>
        </w:rPr>
        <w:t>-2</w:t>
      </w:r>
      <w:r>
        <w:rPr>
          <w:rFonts w:hint="eastAsia" w:ascii="宋体" w:hAnsi="宋体"/>
          <w:color w:val="auto"/>
          <w:szCs w:val="24"/>
        </w:rPr>
        <w:t>”等表示，该序号同时也是该项证明材料的附件编号。</w:t>
      </w:r>
    </w:p>
    <w:p w14:paraId="3EB8DC6F">
      <w:pPr>
        <w:pStyle w:val="15"/>
        <w:spacing w:line="440" w:lineRule="exact"/>
        <w:rPr>
          <w:rFonts w:ascii="宋体" w:hAnsi="宋体"/>
          <w:color w:val="auto"/>
          <w:szCs w:val="24"/>
        </w:rPr>
      </w:pPr>
      <w:r>
        <w:rPr>
          <w:rFonts w:hint="eastAsia" w:ascii="宋体" w:hAnsi="宋体"/>
          <w:color w:val="auto"/>
          <w:szCs w:val="24"/>
        </w:rPr>
        <w:t>卫生管理项目应在此提供项目主体内容经政府有关部门采用，并经实际验证具有明显实际效果的相关证明材料。</w:t>
      </w:r>
    </w:p>
    <w:p w14:paraId="5E0BF32F">
      <w:pPr>
        <w:pStyle w:val="15"/>
        <w:spacing w:line="440" w:lineRule="exact"/>
        <w:rPr>
          <w:rFonts w:ascii="黑体" w:hAnsi="宋体" w:eastAsia="黑体"/>
          <w:bCs/>
          <w:color w:val="auto"/>
        </w:rPr>
      </w:pPr>
      <w:r>
        <w:rPr>
          <w:rFonts w:hint="eastAsia" w:ascii="黑体" w:hAnsi="宋体" w:eastAsia="黑体"/>
          <w:bCs/>
          <w:color w:val="auto"/>
        </w:rPr>
        <w:t>八</w:t>
      </w:r>
      <w:r>
        <w:rPr>
          <w:rFonts w:ascii="黑体" w:hAnsi="宋体" w:eastAsia="黑体"/>
          <w:bCs/>
          <w:color w:val="auto"/>
        </w:rPr>
        <w:t>、</w:t>
      </w:r>
      <w:r>
        <w:rPr>
          <w:rFonts w:hint="eastAsia" w:ascii="黑体" w:hAnsi="宋体" w:eastAsia="黑体"/>
          <w:bCs/>
          <w:color w:val="auto"/>
        </w:rPr>
        <w:t>主要完成人</w:t>
      </w:r>
      <w:r>
        <w:rPr>
          <w:rFonts w:ascii="黑体" w:hAnsi="宋体" w:eastAsia="黑体"/>
          <w:bCs/>
          <w:color w:val="auto"/>
        </w:rPr>
        <w:t>情况表</w:t>
      </w:r>
    </w:p>
    <w:p w14:paraId="35FC88A0">
      <w:pPr>
        <w:pStyle w:val="15"/>
        <w:spacing w:line="440" w:lineRule="exact"/>
        <w:rPr>
          <w:rFonts w:ascii="宋体" w:hAnsi="宋体"/>
          <w:color w:val="auto"/>
        </w:rPr>
      </w:pPr>
      <w:r>
        <w:rPr>
          <w:rFonts w:hint="eastAsia" w:ascii="宋体" w:hAnsi="宋体"/>
          <w:color w:val="auto"/>
        </w:rPr>
        <w:t>附件所列</w:t>
      </w:r>
      <w:r>
        <w:rPr>
          <w:rFonts w:ascii="宋体" w:hAnsi="宋体"/>
          <w:color w:val="auto"/>
        </w:rPr>
        <w:t>验收</w:t>
      </w:r>
      <w:r>
        <w:rPr>
          <w:rFonts w:hint="eastAsia" w:ascii="宋体" w:hAnsi="宋体"/>
          <w:color w:val="auto"/>
        </w:rPr>
        <w:t>、鉴定的专家组成员</w:t>
      </w:r>
      <w:r>
        <w:rPr>
          <w:rFonts w:ascii="宋体" w:hAnsi="宋体"/>
          <w:color w:val="auto"/>
        </w:rPr>
        <w:t>不能作为</w:t>
      </w:r>
      <w:r>
        <w:rPr>
          <w:rFonts w:hint="eastAsia" w:ascii="宋体" w:hAnsi="宋体"/>
          <w:color w:val="auto"/>
        </w:rPr>
        <w:t>完成人</w:t>
      </w:r>
      <w:r>
        <w:rPr>
          <w:rFonts w:ascii="宋体" w:hAnsi="宋体"/>
          <w:color w:val="auto"/>
        </w:rPr>
        <w:t>。</w:t>
      </w:r>
      <w:r>
        <w:rPr>
          <w:rFonts w:hint="eastAsia" w:ascii="宋体" w:hAnsi="宋体"/>
          <w:color w:val="auto"/>
        </w:rPr>
        <w:t>医学科学技术普及项目主要完成人</w:t>
      </w:r>
      <w:r>
        <w:rPr>
          <w:rFonts w:ascii="宋体" w:hAnsi="宋体"/>
          <w:color w:val="auto"/>
        </w:rPr>
        <w:t>应是对</w:t>
      </w:r>
      <w:r>
        <w:rPr>
          <w:rFonts w:hint="eastAsia" w:ascii="宋体" w:hAnsi="宋体"/>
          <w:color w:val="auto"/>
        </w:rPr>
        <w:t>医学</w:t>
      </w:r>
      <w:r>
        <w:rPr>
          <w:rFonts w:ascii="宋体" w:hAnsi="宋体"/>
          <w:color w:val="auto"/>
        </w:rPr>
        <w:t>科普作品的创作做出直接创造性贡献的主创人员。</w:t>
      </w:r>
    </w:p>
    <w:p w14:paraId="753466F5">
      <w:pPr>
        <w:pStyle w:val="15"/>
        <w:spacing w:line="440" w:lineRule="exact"/>
        <w:rPr>
          <w:rFonts w:asciiTheme="minorEastAsia" w:hAnsiTheme="minorEastAsia" w:eastAsiaTheme="minorEastAsia"/>
          <w:color w:val="auto"/>
          <w:szCs w:val="24"/>
        </w:rPr>
      </w:pPr>
      <w:r>
        <w:rPr>
          <w:rFonts w:hint="eastAsia" w:asciiTheme="minorEastAsia" w:hAnsiTheme="minorEastAsia" w:eastAsiaTheme="minorEastAsia"/>
          <w:color w:val="auto"/>
          <w:szCs w:val="24"/>
        </w:rPr>
        <w:t>医学科学技术项目主要完成人最多可填写10人，</w:t>
      </w:r>
      <w:r>
        <w:rPr>
          <w:rFonts w:asciiTheme="minorEastAsia" w:hAnsiTheme="minorEastAsia" w:eastAsiaTheme="minorEastAsia"/>
          <w:color w:val="auto"/>
          <w:szCs w:val="24"/>
        </w:rPr>
        <w:t>按</w:t>
      </w:r>
      <w:r>
        <w:rPr>
          <w:rFonts w:hint="eastAsia" w:asciiTheme="minorEastAsia" w:hAnsiTheme="minorEastAsia" w:eastAsiaTheme="minorEastAsia"/>
          <w:color w:val="auto"/>
          <w:szCs w:val="24"/>
        </w:rPr>
        <w:t>实际贡献大小排序，</w:t>
      </w:r>
      <w:r>
        <w:rPr>
          <w:rFonts w:asciiTheme="minorEastAsia" w:hAnsiTheme="minorEastAsia" w:eastAsiaTheme="minorEastAsia"/>
          <w:color w:val="auto"/>
          <w:szCs w:val="24"/>
        </w:rPr>
        <w:t>授奖</w:t>
      </w:r>
      <w:r>
        <w:rPr>
          <w:rFonts w:hint="eastAsia" w:asciiTheme="minorEastAsia" w:hAnsiTheme="minorEastAsia" w:eastAsiaTheme="minorEastAsia"/>
          <w:color w:val="auto"/>
          <w:szCs w:val="24"/>
        </w:rPr>
        <w:t>人数按照最终获奖等级自动截取。单项授奖人数一等奖不超过10人，</w:t>
      </w:r>
      <w:r>
        <w:rPr>
          <w:rFonts w:asciiTheme="minorEastAsia" w:hAnsiTheme="minorEastAsia" w:eastAsiaTheme="minorEastAsia"/>
          <w:color w:val="auto"/>
          <w:szCs w:val="24"/>
        </w:rPr>
        <w:t>二等奖</w:t>
      </w:r>
      <w:r>
        <w:rPr>
          <w:rFonts w:hint="eastAsia" w:asciiTheme="minorEastAsia" w:hAnsiTheme="minorEastAsia" w:eastAsiaTheme="minorEastAsia"/>
          <w:color w:val="auto"/>
          <w:szCs w:val="24"/>
        </w:rPr>
        <w:t>不超过7人，三等奖不超过5人。医学科学技术普及与卫生管理项目主要完成人最多可填写5人。</w:t>
      </w:r>
    </w:p>
    <w:p w14:paraId="3F8BAE02">
      <w:pPr>
        <w:pStyle w:val="15"/>
        <w:spacing w:line="440" w:lineRule="exact"/>
        <w:ind w:firstLine="482"/>
        <w:rPr>
          <w:rFonts w:asciiTheme="minorEastAsia" w:hAnsiTheme="minorEastAsia" w:eastAsiaTheme="minorEastAsia"/>
          <w:color w:val="auto"/>
          <w:szCs w:val="24"/>
        </w:rPr>
      </w:pPr>
      <w:r>
        <w:rPr>
          <w:rFonts w:hint="eastAsia" w:asciiTheme="minorEastAsia" w:hAnsiTheme="minorEastAsia" w:eastAsiaTheme="minorEastAsia"/>
          <w:b/>
          <w:color w:val="auto"/>
          <w:szCs w:val="24"/>
        </w:rPr>
        <w:t>姓名：</w:t>
      </w:r>
      <w:r>
        <w:rPr>
          <w:rFonts w:hint="eastAsia" w:asciiTheme="minorEastAsia" w:hAnsiTheme="minorEastAsia" w:eastAsiaTheme="minorEastAsia"/>
          <w:color w:val="auto"/>
          <w:szCs w:val="24"/>
        </w:rPr>
        <w:t>完成人姓名务必准确填写，中间不能添加空格。外国人姓名应与本人护照一致。</w:t>
      </w:r>
    </w:p>
    <w:p w14:paraId="43ED5FEF">
      <w:pPr>
        <w:pStyle w:val="15"/>
        <w:spacing w:line="440" w:lineRule="exact"/>
        <w:ind w:firstLine="482"/>
        <w:rPr>
          <w:rFonts w:asciiTheme="minorEastAsia" w:hAnsiTheme="minorEastAsia" w:eastAsiaTheme="minorEastAsia"/>
          <w:color w:val="auto"/>
          <w:szCs w:val="24"/>
        </w:rPr>
      </w:pPr>
      <w:r>
        <w:rPr>
          <w:rFonts w:hint="eastAsia" w:asciiTheme="minorEastAsia" w:hAnsiTheme="minorEastAsia" w:eastAsiaTheme="minorEastAsia"/>
          <w:b/>
          <w:color w:val="auto"/>
          <w:szCs w:val="24"/>
        </w:rPr>
        <w:t>排序：</w:t>
      </w:r>
      <w:r>
        <w:rPr>
          <w:rFonts w:hint="eastAsia" w:asciiTheme="minorEastAsia" w:hAnsiTheme="minorEastAsia" w:eastAsiaTheme="minorEastAsia"/>
          <w:color w:val="auto"/>
          <w:szCs w:val="24"/>
        </w:rPr>
        <w:t>应</w:t>
      </w:r>
      <w:r>
        <w:rPr>
          <w:rFonts w:asciiTheme="minorEastAsia" w:hAnsiTheme="minorEastAsia" w:eastAsiaTheme="minorEastAsia"/>
          <w:color w:val="auto"/>
          <w:szCs w:val="24"/>
        </w:rPr>
        <w:t>按</w:t>
      </w:r>
      <w:r>
        <w:rPr>
          <w:rFonts w:hint="eastAsia" w:asciiTheme="minorEastAsia" w:hAnsiTheme="minorEastAsia" w:eastAsiaTheme="minorEastAsia"/>
          <w:color w:val="auto"/>
          <w:szCs w:val="24"/>
        </w:rPr>
        <w:t>贡献大小排序。</w:t>
      </w:r>
    </w:p>
    <w:p w14:paraId="42CF0242">
      <w:pPr>
        <w:pStyle w:val="15"/>
        <w:spacing w:line="440" w:lineRule="exact"/>
        <w:ind w:firstLine="482"/>
        <w:rPr>
          <w:rFonts w:ascii="宋体" w:hAnsi="宋体"/>
          <w:color w:val="auto"/>
        </w:rPr>
      </w:pPr>
      <w:r>
        <w:rPr>
          <w:rFonts w:hint="eastAsia" w:ascii="宋体" w:hAnsi="宋体"/>
          <w:b/>
          <w:color w:val="auto"/>
        </w:rPr>
        <w:t>国籍：</w:t>
      </w:r>
      <w:r>
        <w:rPr>
          <w:rFonts w:hint="eastAsia" w:ascii="宋体" w:hAnsi="宋体"/>
          <w:color w:val="auto"/>
        </w:rPr>
        <w:t>完成人为外籍的，需在“十一、附件”中“7.其他附件”中提交能证明外国人在中国国内单位连续任职工作不少于5年，每年在华从事科技研发工作时间不少于6个月的聘用合同。</w:t>
      </w:r>
    </w:p>
    <w:p w14:paraId="1EE9F08F">
      <w:pPr>
        <w:pStyle w:val="15"/>
        <w:spacing w:line="440" w:lineRule="exact"/>
        <w:ind w:firstLine="482"/>
        <w:rPr>
          <w:rFonts w:ascii="宋体" w:hAnsi="宋体"/>
          <w:color w:val="auto"/>
        </w:rPr>
      </w:pPr>
      <w:r>
        <w:rPr>
          <w:rFonts w:hint="eastAsia" w:ascii="宋体" w:hAnsi="宋体"/>
          <w:b/>
          <w:color w:val="auto"/>
        </w:rPr>
        <w:t>身份证号：</w:t>
      </w:r>
      <w:r>
        <w:rPr>
          <w:rFonts w:hint="eastAsia" w:ascii="宋体" w:hAnsi="宋体"/>
          <w:color w:val="auto"/>
        </w:rPr>
        <w:t>大陆居民均填写居民身份证号（18位）；港澳居民填写香港或澳门居民身份证号；台湾居民填写台湾居民来往大陆通行证号；外国公民填写护照号。证件号码务必填写正确，否则将无法确认该完成人获奖。</w:t>
      </w:r>
    </w:p>
    <w:p w14:paraId="259622EE">
      <w:pPr>
        <w:pStyle w:val="15"/>
        <w:spacing w:line="440" w:lineRule="exact"/>
        <w:ind w:firstLine="482"/>
        <w:rPr>
          <w:rFonts w:ascii="宋体" w:hAnsi="宋体"/>
          <w:color w:val="auto"/>
        </w:rPr>
      </w:pPr>
      <w:r>
        <w:rPr>
          <w:rFonts w:hint="eastAsia" w:ascii="宋体" w:hAnsi="宋体"/>
          <w:b/>
          <w:bCs/>
          <w:color w:val="auto"/>
        </w:rPr>
        <w:t>工作单位</w:t>
      </w:r>
      <w:r>
        <w:rPr>
          <w:rFonts w:hint="eastAsia" w:ascii="宋体" w:hAnsi="宋体"/>
          <w:color w:val="auto"/>
        </w:rPr>
        <w:t>：根据人事关系填写完成人现工作的单位，已退休的填写退休前的工作单位，在国外工作的填写国外单位。如完成人为全日制在读博士生或硕士生，工作单位填写现就读单位名称，在工作单位名称后加括号注明“在读博士/硕士”。外国人根据长期聘用合同填写现工作的单位，在国外工作的填写国外单位。</w:t>
      </w:r>
    </w:p>
    <w:p w14:paraId="3CB2A335">
      <w:pPr>
        <w:pStyle w:val="15"/>
        <w:spacing w:line="440" w:lineRule="exact"/>
        <w:ind w:firstLine="482"/>
        <w:rPr>
          <w:rFonts w:ascii="宋体" w:hAnsi="宋体"/>
          <w:color w:val="auto"/>
        </w:rPr>
      </w:pPr>
      <w:r>
        <w:rPr>
          <w:rFonts w:hint="eastAsia" w:ascii="宋体" w:hAnsi="宋体"/>
          <w:b/>
          <w:bCs/>
          <w:color w:val="auto"/>
        </w:rPr>
        <w:t>二级单位</w:t>
      </w:r>
      <w:r>
        <w:rPr>
          <w:rFonts w:hint="eastAsia" w:ascii="宋体" w:hAnsi="宋体"/>
          <w:color w:val="auto"/>
        </w:rPr>
        <w:t>：填写完成人所在工作单位的具体部门，如大学的院系，医院的科室等。</w:t>
      </w:r>
    </w:p>
    <w:p w14:paraId="77A6A4BB">
      <w:pPr>
        <w:pStyle w:val="15"/>
        <w:spacing w:line="440" w:lineRule="exact"/>
        <w:ind w:firstLine="482"/>
        <w:rPr>
          <w:rFonts w:ascii="宋体" w:hAnsi="宋体"/>
          <w:color w:val="auto"/>
        </w:rPr>
      </w:pPr>
      <w:r>
        <w:rPr>
          <w:rFonts w:hint="eastAsia" w:ascii="宋体" w:hAnsi="宋体"/>
          <w:b/>
          <w:bCs/>
          <w:color w:val="auto"/>
        </w:rPr>
        <w:t>完成单位</w:t>
      </w:r>
      <w:r>
        <w:rPr>
          <w:rFonts w:hint="eastAsia" w:ascii="宋体" w:hAnsi="宋体"/>
          <w:color w:val="auto"/>
        </w:rPr>
        <w:t>：填写完成人参与本项目主要研究工作时所在单位，应为国内法人单位。如涉及多个单位，应根据贡献大小只填写一个单位。外国人填写完成人参与本项目主要研究工作期间在中国国内连续任职的法人单位。</w:t>
      </w:r>
    </w:p>
    <w:p w14:paraId="778285E3">
      <w:pPr>
        <w:pStyle w:val="15"/>
        <w:spacing w:line="440" w:lineRule="exact"/>
        <w:ind w:firstLine="482"/>
        <w:rPr>
          <w:rFonts w:ascii="宋体" w:hAnsi="宋体"/>
          <w:color w:val="auto"/>
        </w:rPr>
      </w:pPr>
      <w:r>
        <w:rPr>
          <w:rFonts w:hint="eastAsia" w:ascii="宋体" w:hAnsi="宋体"/>
          <w:b/>
          <w:color w:val="auto"/>
        </w:rPr>
        <w:t>参加本项目的起止时间：</w:t>
      </w:r>
      <w:r>
        <w:rPr>
          <w:rFonts w:hint="eastAsia" w:ascii="宋体" w:hAnsi="宋体"/>
          <w:color w:val="auto"/>
        </w:rPr>
        <w:t>起始时间应在本项目起始时间之后，结束时间根据实际情况填写，不限于本项目完成时间之前。</w:t>
      </w:r>
    </w:p>
    <w:p w14:paraId="12BD5D9D">
      <w:pPr>
        <w:pStyle w:val="15"/>
        <w:spacing w:line="440" w:lineRule="exact"/>
        <w:ind w:firstLine="482"/>
        <w:rPr>
          <w:rFonts w:ascii="宋体" w:hAnsi="宋体"/>
          <w:color w:val="auto"/>
        </w:rPr>
      </w:pPr>
      <w:r>
        <w:rPr>
          <w:rFonts w:ascii="宋体" w:hAnsi="宋体"/>
          <w:b/>
          <w:bCs/>
          <w:color w:val="auto"/>
        </w:rPr>
        <w:t>对本项目</w:t>
      </w:r>
      <w:r>
        <w:rPr>
          <w:rFonts w:hint="eastAsia" w:ascii="宋体" w:hAnsi="宋体"/>
          <w:b/>
          <w:bCs/>
          <w:color w:val="auto"/>
        </w:rPr>
        <w:t>的主要学术（技术）</w:t>
      </w:r>
      <w:r>
        <w:rPr>
          <w:rFonts w:ascii="宋体" w:hAnsi="宋体"/>
          <w:b/>
          <w:bCs/>
          <w:color w:val="auto"/>
        </w:rPr>
        <w:t>贡献</w:t>
      </w:r>
      <w:r>
        <w:rPr>
          <w:rFonts w:hint="eastAsia" w:ascii="宋体" w:hAnsi="宋体"/>
          <w:color w:val="auto"/>
        </w:rPr>
        <w:t>：限300字。</w:t>
      </w:r>
      <w:r>
        <w:rPr>
          <w:rFonts w:ascii="宋体" w:hAnsi="宋体"/>
          <w:color w:val="auto"/>
        </w:rPr>
        <w:t>应</w:t>
      </w:r>
      <w:r>
        <w:rPr>
          <w:rFonts w:hint="eastAsia" w:ascii="宋体" w:hAnsi="宋体"/>
          <w:color w:val="auto"/>
        </w:rPr>
        <w:t>具体</w:t>
      </w:r>
      <w:r>
        <w:rPr>
          <w:rFonts w:ascii="宋体" w:hAnsi="宋体"/>
          <w:color w:val="auto"/>
        </w:rPr>
        <w:t>写明</w:t>
      </w:r>
      <w:r>
        <w:rPr>
          <w:rFonts w:hint="eastAsia" w:ascii="宋体" w:hAnsi="宋体"/>
          <w:color w:val="auto"/>
        </w:rPr>
        <w:t>完成</w:t>
      </w:r>
      <w:r>
        <w:rPr>
          <w:rFonts w:ascii="宋体" w:hAnsi="宋体"/>
          <w:color w:val="auto"/>
        </w:rPr>
        <w:t>人</w:t>
      </w:r>
      <w:r>
        <w:rPr>
          <w:rFonts w:hint="eastAsia" w:ascii="宋体" w:hAnsi="宋体"/>
          <w:color w:val="auto"/>
        </w:rPr>
        <w:t>对本项目</w:t>
      </w:r>
      <w:r>
        <w:rPr>
          <w:rFonts w:ascii="宋体" w:hAnsi="宋体"/>
          <w:color w:val="auto"/>
        </w:rPr>
        <w:t>做出</w:t>
      </w:r>
      <w:r>
        <w:rPr>
          <w:rFonts w:hint="eastAsia" w:ascii="宋体" w:hAnsi="宋体"/>
          <w:color w:val="auto"/>
        </w:rPr>
        <w:t>的实质性</w:t>
      </w:r>
      <w:r>
        <w:rPr>
          <w:rFonts w:ascii="宋体" w:hAnsi="宋体"/>
          <w:color w:val="auto"/>
        </w:rPr>
        <w:t>贡献</w:t>
      </w:r>
      <w:r>
        <w:rPr>
          <w:rFonts w:hint="eastAsia" w:ascii="宋体" w:hAnsi="宋体"/>
          <w:color w:val="auto"/>
        </w:rPr>
        <w:t>并注明对应“四、重要技术发明或科技创新”所列的第几项发明点或创新点及代表性证明材料编号；与他人合作完成的，要细致说明本人独立于合作者的具体贡献，以及支持本人贡献成立的证明材料在附件中的编号。</w:t>
      </w:r>
    </w:p>
    <w:p w14:paraId="45902C55">
      <w:pPr>
        <w:pStyle w:val="15"/>
        <w:spacing w:line="440" w:lineRule="exact"/>
        <w:ind w:firstLine="482"/>
        <w:rPr>
          <w:rFonts w:ascii="宋体" w:hAnsi="宋体"/>
          <w:bCs/>
          <w:color w:val="auto"/>
        </w:rPr>
      </w:pPr>
      <w:r>
        <w:rPr>
          <w:rFonts w:hint="eastAsia" w:ascii="宋体" w:hAnsi="宋体"/>
          <w:b/>
          <w:bCs/>
          <w:color w:val="auto"/>
        </w:rPr>
        <w:t>曾获奖励情况：</w:t>
      </w:r>
      <w:r>
        <w:rPr>
          <w:rFonts w:hint="eastAsia" w:ascii="宋体" w:hAnsi="宋体"/>
          <w:bCs/>
          <w:color w:val="auto"/>
        </w:rPr>
        <w:t>限200字。填写该完成人曾获得的重要科技奖励情况，包括获奖年度、奖种、等级、项目名称、排名及证书编号等。</w:t>
      </w:r>
    </w:p>
    <w:p w14:paraId="5A933944">
      <w:pPr>
        <w:pStyle w:val="15"/>
        <w:spacing w:line="440" w:lineRule="exact"/>
        <w:ind w:firstLine="482"/>
        <w:rPr>
          <w:rFonts w:ascii="宋体" w:hAnsi="宋体"/>
          <w:color w:val="auto"/>
        </w:rPr>
      </w:pPr>
      <w:r>
        <w:rPr>
          <w:rFonts w:hint="eastAsia" w:ascii="宋体" w:hAnsi="宋体"/>
          <w:b/>
          <w:bCs/>
          <w:color w:val="auto"/>
        </w:rPr>
        <w:t>签名和盖章：</w:t>
      </w:r>
      <w:r>
        <w:rPr>
          <w:rFonts w:hint="eastAsia" w:ascii="宋体" w:hAnsi="宋体"/>
          <w:color w:val="auto"/>
        </w:rPr>
        <w:t>“本人签名”应为完成人的亲笔签名。如因特殊情况无法签名，应由推荐单位出具书面说明并盖章或签字，随推荐材料一并报送至安徽省医学会。</w:t>
      </w:r>
    </w:p>
    <w:p w14:paraId="63A0011F">
      <w:pPr>
        <w:pStyle w:val="15"/>
        <w:adjustRightInd w:val="0"/>
        <w:spacing w:line="440" w:lineRule="exact"/>
        <w:rPr>
          <w:rFonts w:ascii="宋体" w:hAnsi="宋体"/>
          <w:color w:val="auto"/>
        </w:rPr>
      </w:pPr>
      <w:r>
        <w:rPr>
          <w:rFonts w:hint="eastAsia" w:ascii="宋体" w:hAnsi="宋体"/>
          <w:bCs/>
          <w:color w:val="auto"/>
        </w:rPr>
        <w:t>完成人的工作单位和完成单</w:t>
      </w:r>
      <w:r>
        <w:rPr>
          <w:rFonts w:hint="eastAsia" w:ascii="宋体" w:hAnsi="宋体"/>
          <w:color w:val="auto"/>
        </w:rPr>
        <w:t>位应在“单位（盖章）”处盖章。如工作单位和完成单位为同一单位，只需加盖一个公章；如为不同单位，两个单位公章应同时加盖。所盖公章应与填写的单位名称完全一致。工作单位是国外单位的，可以不盖章。全日制在读博士生或硕士生的工作单位公章如果加盖有困难，可加盖工作单位科研管理部门公章。</w:t>
      </w:r>
    </w:p>
    <w:p w14:paraId="7E137EF4">
      <w:pPr>
        <w:pStyle w:val="15"/>
        <w:spacing w:line="440" w:lineRule="exact"/>
        <w:rPr>
          <w:rFonts w:ascii="黑体" w:hAnsi="宋体" w:eastAsia="黑体"/>
          <w:bCs/>
          <w:color w:val="auto"/>
        </w:rPr>
      </w:pPr>
      <w:r>
        <w:rPr>
          <w:rFonts w:hint="eastAsia" w:ascii="黑体" w:hAnsi="宋体" w:eastAsia="黑体"/>
          <w:bCs/>
          <w:color w:val="auto"/>
        </w:rPr>
        <w:t>九</w:t>
      </w:r>
      <w:r>
        <w:rPr>
          <w:rFonts w:ascii="黑体" w:hAnsi="宋体" w:eastAsia="黑体"/>
          <w:bCs/>
          <w:color w:val="auto"/>
        </w:rPr>
        <w:t>、</w:t>
      </w:r>
      <w:r>
        <w:rPr>
          <w:rFonts w:hint="eastAsia" w:ascii="黑体" w:hAnsi="宋体" w:eastAsia="黑体"/>
          <w:bCs/>
          <w:color w:val="auto"/>
        </w:rPr>
        <w:t>主要完成</w:t>
      </w:r>
      <w:r>
        <w:rPr>
          <w:rFonts w:ascii="黑体" w:hAnsi="宋体" w:eastAsia="黑体"/>
          <w:bCs/>
          <w:color w:val="auto"/>
        </w:rPr>
        <w:t>单位情况表</w:t>
      </w:r>
    </w:p>
    <w:p w14:paraId="642036F8">
      <w:pPr>
        <w:pStyle w:val="15"/>
        <w:spacing w:line="440" w:lineRule="exact"/>
        <w:rPr>
          <w:rFonts w:asciiTheme="minorEastAsia" w:hAnsiTheme="minorEastAsia" w:eastAsiaTheme="minorEastAsia"/>
          <w:color w:val="auto"/>
          <w:szCs w:val="24"/>
        </w:rPr>
      </w:pPr>
      <w:r>
        <w:rPr>
          <w:rFonts w:hint="eastAsia" w:asciiTheme="minorEastAsia" w:hAnsiTheme="minorEastAsia" w:eastAsiaTheme="minorEastAsia"/>
          <w:color w:val="auto"/>
          <w:szCs w:val="24"/>
        </w:rPr>
        <w:t>第一完成单位填写“</w:t>
      </w:r>
      <w:r>
        <w:rPr>
          <w:rFonts w:hint="eastAsia" w:ascii="黑体" w:hAnsi="宋体" w:eastAsia="黑体"/>
          <w:bCs/>
          <w:color w:val="auto"/>
        </w:rPr>
        <w:t>九</w:t>
      </w:r>
      <w:r>
        <w:rPr>
          <w:rFonts w:ascii="黑体" w:hAnsi="宋体" w:eastAsia="黑体"/>
          <w:bCs/>
          <w:color w:val="auto"/>
        </w:rPr>
        <w:t>、</w:t>
      </w:r>
      <w:r>
        <w:rPr>
          <w:rFonts w:hint="eastAsia" w:ascii="黑体" w:hAnsi="宋体" w:eastAsia="黑体"/>
          <w:bCs/>
          <w:color w:val="auto"/>
        </w:rPr>
        <w:t>主要完成</w:t>
      </w:r>
      <w:r>
        <w:rPr>
          <w:rFonts w:ascii="黑体" w:hAnsi="宋体" w:eastAsia="黑体"/>
          <w:bCs/>
          <w:color w:val="auto"/>
        </w:rPr>
        <w:t>单位情况表</w:t>
      </w:r>
      <w:r>
        <w:rPr>
          <w:rFonts w:hint="eastAsia" w:asciiTheme="minorEastAsia" w:hAnsiTheme="minorEastAsia" w:eastAsiaTheme="minorEastAsia"/>
          <w:color w:val="auto"/>
          <w:szCs w:val="24"/>
        </w:rPr>
        <w:t>”（表1），其他主要完成单位填写“</w:t>
      </w:r>
      <w:r>
        <w:rPr>
          <w:rFonts w:hint="eastAsia" w:ascii="黑体" w:hAnsi="宋体" w:eastAsia="黑体"/>
          <w:bCs/>
          <w:color w:val="auto"/>
        </w:rPr>
        <w:t>九</w:t>
      </w:r>
      <w:r>
        <w:rPr>
          <w:rFonts w:ascii="黑体" w:hAnsi="宋体" w:eastAsia="黑体"/>
          <w:bCs/>
          <w:color w:val="auto"/>
        </w:rPr>
        <w:t>、</w:t>
      </w:r>
      <w:r>
        <w:rPr>
          <w:rFonts w:hint="eastAsia" w:ascii="黑体" w:hAnsi="宋体" w:eastAsia="黑体"/>
          <w:bCs/>
          <w:color w:val="auto"/>
        </w:rPr>
        <w:t>主要完成</w:t>
      </w:r>
      <w:r>
        <w:rPr>
          <w:rFonts w:ascii="黑体" w:hAnsi="宋体" w:eastAsia="黑体"/>
          <w:bCs/>
          <w:color w:val="auto"/>
        </w:rPr>
        <w:t>单位情况表</w:t>
      </w:r>
      <w:r>
        <w:rPr>
          <w:rFonts w:hint="eastAsia" w:asciiTheme="minorEastAsia" w:hAnsiTheme="minorEastAsia" w:eastAsiaTheme="minorEastAsia"/>
          <w:color w:val="auto"/>
          <w:szCs w:val="24"/>
        </w:rPr>
        <w:t>”（表2）。</w:t>
      </w:r>
    </w:p>
    <w:p w14:paraId="27330574">
      <w:pPr>
        <w:pStyle w:val="15"/>
        <w:spacing w:line="440" w:lineRule="exact"/>
        <w:rPr>
          <w:rFonts w:asciiTheme="minorEastAsia" w:hAnsiTheme="minorEastAsia" w:eastAsiaTheme="minorEastAsia"/>
          <w:color w:val="auto"/>
          <w:szCs w:val="24"/>
        </w:rPr>
      </w:pPr>
      <w:r>
        <w:rPr>
          <w:rFonts w:hint="eastAsia" w:asciiTheme="minorEastAsia" w:hAnsiTheme="minorEastAsia" w:eastAsiaTheme="minorEastAsia"/>
          <w:color w:val="auto"/>
          <w:szCs w:val="24"/>
        </w:rPr>
        <w:t>医学科学技术项目主要完成单位最多可填写5个，</w:t>
      </w:r>
      <w:r>
        <w:rPr>
          <w:rFonts w:asciiTheme="minorEastAsia" w:hAnsiTheme="minorEastAsia" w:eastAsiaTheme="minorEastAsia"/>
          <w:color w:val="auto"/>
          <w:szCs w:val="24"/>
        </w:rPr>
        <w:t>按</w:t>
      </w:r>
      <w:r>
        <w:rPr>
          <w:rFonts w:hint="eastAsia" w:asciiTheme="minorEastAsia" w:hAnsiTheme="minorEastAsia" w:eastAsiaTheme="minorEastAsia"/>
          <w:color w:val="auto"/>
          <w:szCs w:val="24"/>
        </w:rPr>
        <w:t>实际贡献大小排序，</w:t>
      </w:r>
      <w:r>
        <w:rPr>
          <w:rFonts w:asciiTheme="minorEastAsia" w:hAnsiTheme="minorEastAsia" w:eastAsiaTheme="minorEastAsia"/>
          <w:color w:val="auto"/>
          <w:szCs w:val="24"/>
        </w:rPr>
        <w:t>授奖</w:t>
      </w:r>
      <w:r>
        <w:rPr>
          <w:rFonts w:hint="eastAsia" w:asciiTheme="minorEastAsia" w:hAnsiTheme="minorEastAsia" w:eastAsiaTheme="minorEastAsia"/>
          <w:color w:val="auto"/>
          <w:szCs w:val="24"/>
        </w:rPr>
        <w:t>单位数按照最终获奖等级自动截取。单项授奖单位数一等奖不超过5个，</w:t>
      </w:r>
      <w:r>
        <w:rPr>
          <w:rFonts w:asciiTheme="minorEastAsia" w:hAnsiTheme="minorEastAsia" w:eastAsiaTheme="minorEastAsia"/>
          <w:color w:val="auto"/>
          <w:szCs w:val="24"/>
        </w:rPr>
        <w:t>二等奖</w:t>
      </w:r>
      <w:r>
        <w:rPr>
          <w:rFonts w:hint="eastAsia" w:asciiTheme="minorEastAsia" w:hAnsiTheme="minorEastAsia" w:eastAsiaTheme="minorEastAsia"/>
          <w:color w:val="auto"/>
          <w:szCs w:val="24"/>
        </w:rPr>
        <w:t>不超过3个，三等奖不超过2个。医学科学技术普及与卫生管理项目主要完成单位最多可填写2个。</w:t>
      </w:r>
    </w:p>
    <w:p w14:paraId="60548C38">
      <w:pPr>
        <w:pStyle w:val="15"/>
        <w:spacing w:line="440" w:lineRule="exact"/>
        <w:ind w:firstLine="482"/>
        <w:rPr>
          <w:rFonts w:asciiTheme="minorEastAsia" w:hAnsiTheme="minorEastAsia" w:eastAsiaTheme="minorEastAsia"/>
          <w:color w:val="auto"/>
          <w:szCs w:val="24"/>
        </w:rPr>
      </w:pPr>
      <w:r>
        <w:rPr>
          <w:rFonts w:ascii="宋体" w:hAnsi="宋体"/>
          <w:b/>
          <w:bCs/>
          <w:color w:val="auto"/>
        </w:rPr>
        <w:t>单位名称</w:t>
      </w:r>
      <w:r>
        <w:rPr>
          <w:rFonts w:hint="eastAsia" w:ascii="宋体" w:hAnsi="宋体"/>
          <w:color w:val="auto"/>
        </w:rPr>
        <w:t>：填写名称须规范完整填</w:t>
      </w:r>
      <w:r>
        <w:rPr>
          <w:rFonts w:hint="eastAsia" w:asciiTheme="minorEastAsia" w:hAnsiTheme="minorEastAsia" w:eastAsiaTheme="minorEastAsia"/>
          <w:color w:val="auto"/>
          <w:szCs w:val="24"/>
        </w:rPr>
        <w:t>写，须</w:t>
      </w:r>
      <w:r>
        <w:rPr>
          <w:rFonts w:asciiTheme="minorEastAsia" w:hAnsiTheme="minorEastAsia" w:eastAsiaTheme="minorEastAsia"/>
          <w:color w:val="auto"/>
          <w:szCs w:val="24"/>
        </w:rPr>
        <w:t>与单位公章</w:t>
      </w:r>
      <w:r>
        <w:rPr>
          <w:rFonts w:hint="eastAsia" w:asciiTheme="minorEastAsia" w:hAnsiTheme="minorEastAsia" w:eastAsiaTheme="minorEastAsia"/>
          <w:color w:val="auto"/>
          <w:szCs w:val="24"/>
        </w:rPr>
        <w:t>完全</w:t>
      </w:r>
      <w:r>
        <w:rPr>
          <w:rFonts w:asciiTheme="minorEastAsia" w:hAnsiTheme="minorEastAsia" w:eastAsiaTheme="minorEastAsia"/>
          <w:color w:val="auto"/>
          <w:szCs w:val="24"/>
        </w:rPr>
        <w:t>一致</w:t>
      </w:r>
      <w:r>
        <w:rPr>
          <w:rFonts w:hint="eastAsia" w:asciiTheme="minorEastAsia" w:hAnsiTheme="minorEastAsia" w:eastAsiaTheme="minorEastAsia"/>
          <w:color w:val="auto"/>
          <w:szCs w:val="24"/>
        </w:rPr>
        <w:t>，不得填写非法人单位名称或单位简称</w:t>
      </w:r>
      <w:r>
        <w:rPr>
          <w:rFonts w:asciiTheme="minorEastAsia" w:hAnsiTheme="minorEastAsia" w:eastAsiaTheme="minorEastAsia"/>
          <w:color w:val="auto"/>
          <w:szCs w:val="24"/>
        </w:rPr>
        <w:t>。</w:t>
      </w:r>
    </w:p>
    <w:p w14:paraId="7AA79C7E">
      <w:pPr>
        <w:pStyle w:val="15"/>
        <w:spacing w:line="440" w:lineRule="exact"/>
        <w:ind w:firstLine="482"/>
        <w:rPr>
          <w:rFonts w:asciiTheme="minorEastAsia" w:hAnsiTheme="minorEastAsia" w:eastAsiaTheme="minorEastAsia"/>
          <w:color w:val="auto"/>
          <w:szCs w:val="24"/>
        </w:rPr>
      </w:pPr>
      <w:r>
        <w:rPr>
          <w:rFonts w:hint="eastAsia" w:asciiTheme="minorEastAsia" w:hAnsiTheme="minorEastAsia" w:eastAsiaTheme="minorEastAsia"/>
          <w:b/>
          <w:color w:val="auto"/>
          <w:szCs w:val="24"/>
        </w:rPr>
        <w:t>排名</w:t>
      </w:r>
      <w:r>
        <w:rPr>
          <w:rFonts w:hint="eastAsia" w:asciiTheme="minorEastAsia" w:hAnsiTheme="minorEastAsia" w:eastAsiaTheme="minorEastAsia"/>
          <w:color w:val="auto"/>
          <w:szCs w:val="24"/>
        </w:rPr>
        <w:t>：应按贡献大小排序。</w:t>
      </w:r>
    </w:p>
    <w:p w14:paraId="38F72D98">
      <w:pPr>
        <w:pStyle w:val="15"/>
        <w:spacing w:line="440" w:lineRule="exact"/>
        <w:ind w:firstLine="482"/>
        <w:rPr>
          <w:rFonts w:ascii="宋体" w:hAnsi="宋体"/>
          <w:color w:val="auto"/>
        </w:rPr>
      </w:pPr>
      <w:r>
        <w:rPr>
          <w:rFonts w:hint="eastAsia" w:ascii="宋体" w:hAnsi="宋体"/>
          <w:b/>
          <w:bCs/>
          <w:color w:val="auto"/>
        </w:rPr>
        <w:t>统一社会信用代码：</w:t>
      </w:r>
      <w:r>
        <w:rPr>
          <w:rFonts w:hint="eastAsia" w:ascii="宋体" w:hAnsi="宋体"/>
          <w:bCs/>
          <w:color w:val="auto"/>
        </w:rPr>
        <w:t>统一社会信用代码是</w:t>
      </w:r>
      <w:r>
        <w:rPr>
          <w:rFonts w:ascii="宋体" w:hAnsi="宋体"/>
          <w:bCs/>
          <w:color w:val="auto"/>
        </w:rPr>
        <w:t>一组长度18位的用于法人和其他组织</w:t>
      </w:r>
      <w:r>
        <w:rPr>
          <w:color w:val="auto"/>
        </w:rPr>
        <w:fldChar w:fldCharType="begin"/>
      </w:r>
      <w:r>
        <w:rPr>
          <w:color w:val="auto"/>
        </w:rPr>
        <w:instrText xml:space="preserve"> HYPERLINK "https://baike.baidu.com/item/%E8%BA%AB%E4%BB%BD%E8%AF%86%E5%88%AB" \t "_blank" </w:instrText>
      </w:r>
      <w:r>
        <w:rPr>
          <w:color w:val="auto"/>
        </w:rPr>
        <w:fldChar w:fldCharType="separate"/>
      </w:r>
      <w:r>
        <w:rPr>
          <w:rFonts w:ascii="宋体" w:hAnsi="宋体"/>
          <w:bCs/>
          <w:color w:val="auto"/>
        </w:rPr>
        <w:t>身份识别</w:t>
      </w:r>
      <w:r>
        <w:rPr>
          <w:rFonts w:ascii="宋体" w:hAnsi="宋体"/>
          <w:bCs/>
          <w:color w:val="auto"/>
        </w:rPr>
        <w:fldChar w:fldCharType="end"/>
      </w:r>
      <w:r>
        <w:rPr>
          <w:rFonts w:ascii="宋体" w:hAnsi="宋体"/>
          <w:bCs/>
          <w:color w:val="auto"/>
        </w:rPr>
        <w:t>的代码</w:t>
      </w:r>
      <w:r>
        <w:rPr>
          <w:rFonts w:hint="eastAsia" w:ascii="宋体" w:hAnsi="宋体"/>
          <w:bCs/>
          <w:color w:val="auto"/>
        </w:rPr>
        <w:t>，与纳税人识别号相同。港澳台单位、部队系统单位没有统一社会信用代码的，此处填写18个0。</w:t>
      </w:r>
    </w:p>
    <w:p w14:paraId="487FA3AA">
      <w:pPr>
        <w:pStyle w:val="15"/>
        <w:spacing w:line="440" w:lineRule="exact"/>
        <w:ind w:firstLine="482"/>
        <w:rPr>
          <w:rFonts w:ascii="宋体" w:hAnsi="宋体"/>
          <w:color w:val="auto"/>
        </w:rPr>
      </w:pPr>
      <w:r>
        <w:rPr>
          <w:rFonts w:hint="eastAsia" w:ascii="宋体" w:hAnsi="宋体"/>
          <w:b/>
          <w:color w:val="auto"/>
        </w:rPr>
        <w:t>银行账户信息：</w:t>
      </w:r>
      <w:r>
        <w:rPr>
          <w:rFonts w:hint="eastAsia" w:ascii="宋体" w:hAnsi="宋体"/>
          <w:color w:val="auto"/>
        </w:rPr>
        <w:t>第一完成单位需填写单位银行账户信息，</w:t>
      </w:r>
      <w:r>
        <w:rPr>
          <w:rFonts w:ascii="宋体" w:hAnsi="宋体"/>
          <w:color w:val="auto"/>
        </w:rPr>
        <w:t>其中</w:t>
      </w:r>
      <w:r>
        <w:rPr>
          <w:rFonts w:hint="eastAsia" w:ascii="宋体" w:hAnsi="宋体"/>
          <w:color w:val="auto"/>
        </w:rPr>
        <w:t>银行账户户名、单位名称、单位公章及项目获奖后开具奖金票据的单位名称应完全一致。</w:t>
      </w:r>
    </w:p>
    <w:p w14:paraId="505CCEE9">
      <w:pPr>
        <w:pStyle w:val="15"/>
        <w:spacing w:line="440" w:lineRule="exact"/>
        <w:ind w:firstLine="482"/>
        <w:rPr>
          <w:rFonts w:ascii="宋体" w:hAnsi="宋体"/>
          <w:color w:val="auto"/>
        </w:rPr>
      </w:pPr>
      <w:r>
        <w:rPr>
          <w:rFonts w:ascii="宋体" w:hAnsi="宋体"/>
          <w:b/>
          <w:bCs/>
          <w:color w:val="auto"/>
        </w:rPr>
        <w:t>对本项目</w:t>
      </w:r>
      <w:r>
        <w:rPr>
          <w:rFonts w:hint="eastAsia" w:ascii="宋体" w:hAnsi="宋体"/>
          <w:b/>
          <w:bCs/>
          <w:color w:val="auto"/>
        </w:rPr>
        <w:t>的贡献：</w:t>
      </w:r>
      <w:r>
        <w:rPr>
          <w:rFonts w:hint="eastAsia" w:ascii="宋体" w:hAnsi="宋体"/>
          <w:color w:val="auto"/>
        </w:rPr>
        <w:t>不超过600字。</w:t>
      </w:r>
      <w:r>
        <w:rPr>
          <w:rFonts w:hint="eastAsia" w:asciiTheme="minorEastAsia" w:hAnsiTheme="minorEastAsia" w:eastAsiaTheme="minorEastAsia"/>
          <w:color w:val="auto"/>
          <w:szCs w:val="24"/>
        </w:rPr>
        <w:t>应就本单位在项目研究、研制、开发、投产、应用和推广过程中提供技术、设备和人员等条件，对项目的完成起到的组织、管理和协调等作用叙述。</w:t>
      </w:r>
    </w:p>
    <w:p w14:paraId="0AC9780F">
      <w:pPr>
        <w:spacing w:line="440" w:lineRule="exact"/>
        <w:ind w:firstLine="482" w:firstLineChars="200"/>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声明：</w:t>
      </w:r>
      <w:r>
        <w:rPr>
          <w:rFonts w:hint="eastAsia" w:asciiTheme="minorEastAsia" w:hAnsiTheme="minorEastAsia" w:eastAsiaTheme="minorEastAsia"/>
          <w:color w:val="auto"/>
          <w:sz w:val="24"/>
          <w:szCs w:val="24"/>
        </w:rPr>
        <w:t>需完成单位法定代表人签名，可手写，可用签名章，并需加盖单位公章。港澳台地区的单位没有法定代表人的，此处由单位负责人签名。</w:t>
      </w:r>
    </w:p>
    <w:p w14:paraId="4412E877">
      <w:pPr>
        <w:pStyle w:val="15"/>
        <w:spacing w:line="440" w:lineRule="exact"/>
        <w:rPr>
          <w:rFonts w:ascii="黑体" w:hAnsi="宋体" w:eastAsia="黑体"/>
          <w:bCs/>
          <w:color w:val="auto"/>
        </w:rPr>
      </w:pPr>
      <w:r>
        <w:rPr>
          <w:rFonts w:hint="eastAsia" w:ascii="黑体" w:hAnsi="宋体" w:eastAsia="黑体"/>
          <w:bCs/>
          <w:color w:val="auto"/>
        </w:rPr>
        <w:t>十、诚信承诺书</w:t>
      </w:r>
    </w:p>
    <w:p w14:paraId="09368714">
      <w:pPr>
        <w:spacing w:line="44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在认真阅读承诺内容后，项目第一完成人本人签名确认，项目第一完成单位盖公章确认，并承担相应责任。</w:t>
      </w:r>
    </w:p>
    <w:p w14:paraId="3695EF35">
      <w:pPr>
        <w:pStyle w:val="15"/>
        <w:spacing w:line="440" w:lineRule="exact"/>
        <w:rPr>
          <w:rFonts w:ascii="黑体" w:hAnsi="宋体" w:eastAsia="黑体"/>
          <w:bCs/>
          <w:color w:val="auto"/>
        </w:rPr>
      </w:pPr>
      <w:r>
        <w:rPr>
          <w:rFonts w:hint="eastAsia" w:ascii="黑体" w:hAnsi="宋体" w:eastAsia="黑体"/>
          <w:bCs/>
          <w:color w:val="auto"/>
        </w:rPr>
        <w:t>十一、附件</w:t>
      </w:r>
    </w:p>
    <w:p w14:paraId="2AEA689D">
      <w:pPr>
        <w:spacing w:line="44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附件应与“七、主要证明目录”一一对应。具体要求如下：</w:t>
      </w:r>
    </w:p>
    <w:p w14:paraId="28FFEF2B">
      <w:pPr>
        <w:pStyle w:val="15"/>
        <w:spacing w:line="440" w:lineRule="exact"/>
        <w:ind w:firstLine="490"/>
        <w:rPr>
          <w:rFonts w:asciiTheme="minorEastAsia" w:hAnsiTheme="minorEastAsia" w:eastAsiaTheme="minorEastAsia"/>
          <w:b/>
          <w:color w:val="auto"/>
        </w:rPr>
      </w:pPr>
      <w:r>
        <w:rPr>
          <w:rFonts w:hint="eastAsia" w:ascii="宋体" w:hAnsi="宋体"/>
          <w:b/>
          <w:color w:val="auto"/>
          <w:spacing w:val="2"/>
        </w:rPr>
        <w:t>1.</w:t>
      </w:r>
      <w:r>
        <w:rPr>
          <w:rFonts w:hint="eastAsia" w:asciiTheme="minorEastAsia" w:hAnsiTheme="minorEastAsia" w:eastAsiaTheme="minorEastAsia"/>
          <w:b/>
          <w:color w:val="auto"/>
        </w:rPr>
        <w:t>代表性论文目录（限10篇）</w:t>
      </w:r>
    </w:p>
    <w:p w14:paraId="3088E56F">
      <w:pPr>
        <w:pStyle w:val="15"/>
        <w:spacing w:line="440" w:lineRule="exact"/>
        <w:rPr>
          <w:rFonts w:ascii="宋体" w:hAnsi="宋体"/>
          <w:color w:val="auto"/>
        </w:rPr>
      </w:pPr>
      <w:r>
        <w:rPr>
          <w:rFonts w:hint="eastAsia" w:ascii="宋体" w:hAnsi="宋体"/>
          <w:color w:val="auto"/>
        </w:rPr>
        <w:t>按“7.1代表性论文目录”的顺序排列，不得遗漏，也不得超出列表范围。</w:t>
      </w:r>
    </w:p>
    <w:p w14:paraId="0F8D0939">
      <w:pPr>
        <w:pStyle w:val="15"/>
        <w:spacing w:line="440" w:lineRule="exact"/>
        <w:ind w:firstLine="490"/>
        <w:rPr>
          <w:rFonts w:ascii="宋体" w:hAnsi="宋体"/>
          <w:color w:val="auto"/>
          <w:spacing w:val="2"/>
        </w:rPr>
      </w:pPr>
      <w:r>
        <w:rPr>
          <w:rFonts w:hint="eastAsia" w:ascii="宋体" w:hAnsi="宋体"/>
          <w:b/>
          <w:bCs/>
          <w:color w:val="auto"/>
          <w:spacing w:val="2"/>
        </w:rPr>
        <w:t>电子版：</w:t>
      </w:r>
      <w:r>
        <w:rPr>
          <w:rFonts w:hint="eastAsia" w:ascii="宋体" w:hAnsi="宋体"/>
          <w:color w:val="auto"/>
          <w:spacing w:val="2"/>
        </w:rPr>
        <w:t>提交代表性论文全文，每篇论文1个PDF文件，合计不超过10个</w:t>
      </w:r>
      <w:r>
        <w:rPr>
          <w:rFonts w:ascii="宋体" w:hAnsi="宋体"/>
          <w:color w:val="auto"/>
          <w:spacing w:val="2"/>
        </w:rPr>
        <w:t>PDF文件。</w:t>
      </w:r>
    </w:p>
    <w:p w14:paraId="263CAD13">
      <w:pPr>
        <w:pStyle w:val="15"/>
        <w:spacing w:line="440" w:lineRule="exact"/>
        <w:ind w:firstLine="490"/>
        <w:rPr>
          <w:rFonts w:ascii="宋体" w:hAnsi="宋体"/>
          <w:color w:val="auto"/>
          <w:spacing w:val="2"/>
        </w:rPr>
      </w:pPr>
      <w:r>
        <w:rPr>
          <w:rFonts w:hint="eastAsia" w:ascii="宋体" w:hAnsi="宋体"/>
          <w:b/>
          <w:color w:val="auto"/>
          <w:spacing w:val="2"/>
        </w:rPr>
        <w:t>纸质版：</w:t>
      </w:r>
      <w:r>
        <w:rPr>
          <w:rFonts w:hint="eastAsia" w:ascii="宋体" w:hAnsi="宋体"/>
          <w:bCs/>
          <w:color w:val="auto"/>
          <w:spacing w:val="2"/>
        </w:rPr>
        <w:t>提交全文</w:t>
      </w:r>
      <w:r>
        <w:rPr>
          <w:rFonts w:hint="eastAsia" w:ascii="宋体" w:hAnsi="宋体"/>
          <w:color w:val="auto"/>
          <w:spacing w:val="2"/>
        </w:rPr>
        <w:t>。</w:t>
      </w:r>
    </w:p>
    <w:p w14:paraId="0716C52B">
      <w:pPr>
        <w:pStyle w:val="15"/>
        <w:spacing w:line="440" w:lineRule="exact"/>
        <w:ind w:firstLine="488"/>
        <w:rPr>
          <w:rFonts w:ascii="宋体" w:hAnsi="宋体"/>
          <w:color w:val="auto"/>
          <w:spacing w:val="2"/>
        </w:rPr>
      </w:pPr>
      <w:r>
        <w:rPr>
          <w:rFonts w:hint="eastAsia" w:ascii="宋体" w:hAnsi="宋体"/>
          <w:color w:val="auto"/>
          <w:spacing w:val="2"/>
        </w:rPr>
        <w:t>须将通讯作者、通讯作者单位及联系信息以</w:t>
      </w:r>
      <w:r>
        <w:rPr>
          <w:rFonts w:hint="eastAsia" w:ascii="宋体" w:hAnsi="宋体"/>
          <w:color w:val="auto"/>
          <w:spacing w:val="2"/>
          <w:highlight w:val="yellow"/>
        </w:rPr>
        <w:t>黄色</w:t>
      </w:r>
      <w:r>
        <w:rPr>
          <w:rFonts w:hint="eastAsia" w:ascii="宋体" w:hAnsi="宋体"/>
          <w:color w:val="auto"/>
          <w:spacing w:val="2"/>
        </w:rPr>
        <w:t>背景标识。</w:t>
      </w:r>
    </w:p>
    <w:p w14:paraId="6F7F765C">
      <w:pPr>
        <w:pStyle w:val="15"/>
        <w:spacing w:line="440" w:lineRule="exact"/>
        <w:ind w:firstLine="482"/>
        <w:rPr>
          <w:rFonts w:asciiTheme="minorEastAsia" w:hAnsiTheme="minorEastAsia" w:eastAsiaTheme="minorEastAsia"/>
          <w:b/>
          <w:color w:val="auto"/>
        </w:rPr>
      </w:pPr>
      <w:r>
        <w:rPr>
          <w:rFonts w:hint="eastAsia" w:asciiTheme="minorEastAsia" w:hAnsiTheme="minorEastAsia" w:eastAsiaTheme="minorEastAsia"/>
          <w:b/>
          <w:color w:val="auto"/>
        </w:rPr>
        <w:t>2.知识产权证明目录（限10个）</w:t>
      </w:r>
    </w:p>
    <w:p w14:paraId="05F6650E">
      <w:pPr>
        <w:pStyle w:val="15"/>
        <w:spacing w:line="440" w:lineRule="exact"/>
        <w:rPr>
          <w:rFonts w:ascii="宋体" w:hAnsi="宋体"/>
          <w:color w:val="auto"/>
        </w:rPr>
      </w:pPr>
      <w:r>
        <w:rPr>
          <w:rFonts w:hint="eastAsia" w:ascii="宋体" w:hAnsi="宋体"/>
          <w:color w:val="auto"/>
        </w:rPr>
        <w:t>按“7.2主要知识产权证明目录”的顺序排列，不得遗漏，也不得超出列表范围。</w:t>
      </w:r>
    </w:p>
    <w:p w14:paraId="7F01D61B">
      <w:pPr>
        <w:pStyle w:val="15"/>
        <w:spacing w:line="440" w:lineRule="exact"/>
        <w:ind w:firstLine="488"/>
        <w:rPr>
          <w:rFonts w:ascii="宋体" w:hAnsi="宋体"/>
          <w:color w:val="auto"/>
          <w:spacing w:val="2"/>
        </w:rPr>
      </w:pPr>
      <w:r>
        <w:rPr>
          <w:rFonts w:hint="eastAsia" w:ascii="宋体" w:hAnsi="宋体"/>
          <w:color w:val="auto"/>
          <w:spacing w:val="2"/>
        </w:rPr>
        <w:t>电子版：发明专利和实用新型专利提交说明书全文扫描件（含摘要页、权利要求书和说明书），外观设计专利提交说明书全文（含摘要页、设计图片全文）</w:t>
      </w:r>
      <w:r>
        <w:rPr>
          <w:rFonts w:hint="eastAsia" w:ascii="宋体" w:hAnsi="宋体"/>
          <w:color w:val="auto"/>
          <w:spacing w:val="-6"/>
        </w:rPr>
        <w:t>，其他类型的知识产权提交证书</w:t>
      </w:r>
      <w:r>
        <w:rPr>
          <w:rFonts w:hint="eastAsia" w:ascii="宋体" w:hAnsi="宋体"/>
          <w:color w:val="auto"/>
          <w:spacing w:val="2"/>
        </w:rPr>
        <w:t>。每个知识产权1个PDF文件，合计不超过10个PDF文件。</w:t>
      </w:r>
    </w:p>
    <w:p w14:paraId="3B924867">
      <w:pPr>
        <w:pStyle w:val="15"/>
        <w:spacing w:line="440" w:lineRule="exact"/>
        <w:ind w:firstLine="488"/>
        <w:rPr>
          <w:rFonts w:ascii="宋体" w:hAnsi="宋体"/>
          <w:color w:val="auto"/>
          <w:spacing w:val="2"/>
        </w:rPr>
      </w:pPr>
      <w:r>
        <w:rPr>
          <w:rFonts w:hint="eastAsia" w:ascii="宋体" w:hAnsi="宋体"/>
          <w:color w:val="auto"/>
          <w:spacing w:val="2"/>
        </w:rPr>
        <w:t>纸质版：提交</w:t>
      </w:r>
      <w:r>
        <w:rPr>
          <w:rFonts w:hint="eastAsia" w:ascii="宋体" w:hAnsi="宋体"/>
          <w:color w:val="auto"/>
        </w:rPr>
        <w:t>以上复印件。</w:t>
      </w:r>
    </w:p>
    <w:p w14:paraId="15B7457F">
      <w:pPr>
        <w:spacing w:line="440" w:lineRule="exact"/>
        <w:ind w:firstLine="472" w:firstLineChars="196"/>
        <w:rPr>
          <w:rFonts w:asciiTheme="minorEastAsia" w:hAnsiTheme="minorEastAsia" w:eastAsiaTheme="minorEastAsia"/>
          <w:b/>
          <w:color w:val="auto"/>
          <w:sz w:val="24"/>
        </w:rPr>
      </w:pPr>
      <w:r>
        <w:rPr>
          <w:rFonts w:hint="eastAsia" w:asciiTheme="minorEastAsia" w:hAnsiTheme="minorEastAsia" w:eastAsiaTheme="minorEastAsia"/>
          <w:b/>
          <w:color w:val="auto"/>
          <w:sz w:val="24"/>
        </w:rPr>
        <w:t>3.代表性论文（限10篇）收录引用情况检索报告（限1个）</w:t>
      </w:r>
    </w:p>
    <w:p w14:paraId="7D8307AE">
      <w:pPr>
        <w:pStyle w:val="15"/>
        <w:spacing w:line="440" w:lineRule="exact"/>
        <w:ind w:firstLine="488"/>
        <w:rPr>
          <w:rFonts w:ascii="宋体" w:hAnsi="宋体"/>
          <w:color w:val="auto"/>
          <w:spacing w:val="2"/>
          <w:szCs w:val="24"/>
        </w:rPr>
      </w:pPr>
      <w:r>
        <w:rPr>
          <w:rFonts w:hint="eastAsia" w:ascii="宋体" w:hAnsi="宋体"/>
          <w:color w:val="auto"/>
          <w:spacing w:val="2"/>
          <w:szCs w:val="24"/>
        </w:rPr>
        <w:t>电子版：提交全文扫描件，限1个PDF文件。</w:t>
      </w:r>
    </w:p>
    <w:p w14:paraId="2EA147B9">
      <w:pPr>
        <w:spacing w:line="440" w:lineRule="exact"/>
        <w:ind w:firstLine="488" w:firstLineChars="200"/>
        <w:rPr>
          <w:rFonts w:ascii="宋体" w:hAnsi="宋体"/>
          <w:color w:val="auto"/>
        </w:rPr>
      </w:pPr>
      <w:r>
        <w:rPr>
          <w:rFonts w:hint="eastAsia" w:ascii="宋体" w:hAnsi="宋体"/>
          <w:color w:val="auto"/>
          <w:spacing w:val="2"/>
          <w:sz w:val="24"/>
          <w:szCs w:val="24"/>
        </w:rPr>
        <w:t>纸质版：</w:t>
      </w:r>
      <w:r>
        <w:rPr>
          <w:rFonts w:hint="eastAsia" w:ascii="宋体" w:hAnsi="宋体"/>
          <w:color w:val="auto"/>
          <w:sz w:val="24"/>
        </w:rPr>
        <w:t>提交全文。</w:t>
      </w:r>
    </w:p>
    <w:p w14:paraId="0F4184AD">
      <w:pPr>
        <w:spacing w:line="440" w:lineRule="exact"/>
        <w:ind w:firstLine="472" w:firstLineChars="196"/>
        <w:rPr>
          <w:rFonts w:asciiTheme="minorEastAsia" w:hAnsiTheme="minorEastAsia" w:eastAsiaTheme="minorEastAsia"/>
          <w:b/>
          <w:color w:val="auto"/>
          <w:sz w:val="24"/>
        </w:rPr>
      </w:pPr>
      <w:r>
        <w:rPr>
          <w:rFonts w:hint="eastAsia" w:asciiTheme="minorEastAsia" w:hAnsiTheme="minorEastAsia" w:eastAsiaTheme="minorEastAsia"/>
          <w:b/>
          <w:color w:val="auto"/>
          <w:sz w:val="24"/>
        </w:rPr>
        <w:t>4.应用满2年的佐证材料（限1个）</w:t>
      </w:r>
    </w:p>
    <w:p w14:paraId="75D4E44D">
      <w:pPr>
        <w:pStyle w:val="15"/>
        <w:spacing w:line="440" w:lineRule="exact"/>
        <w:ind w:firstLine="488"/>
        <w:rPr>
          <w:rFonts w:ascii="宋体" w:hAnsi="宋体"/>
          <w:color w:val="auto"/>
          <w:spacing w:val="2"/>
          <w:szCs w:val="24"/>
        </w:rPr>
      </w:pPr>
      <w:r>
        <w:rPr>
          <w:rFonts w:hint="eastAsia" w:ascii="宋体" w:hAnsi="宋体"/>
          <w:color w:val="auto"/>
          <w:spacing w:val="2"/>
          <w:szCs w:val="24"/>
        </w:rPr>
        <w:t>电子版：提交关键页的扫描件，限1个PDF文件。</w:t>
      </w:r>
    </w:p>
    <w:p w14:paraId="4FEEFD74">
      <w:pPr>
        <w:pStyle w:val="15"/>
        <w:spacing w:line="440" w:lineRule="exact"/>
        <w:ind w:firstLine="488"/>
        <w:rPr>
          <w:rFonts w:ascii="宋体" w:hAnsi="宋体"/>
          <w:color w:val="auto"/>
          <w:spacing w:val="2"/>
        </w:rPr>
      </w:pPr>
      <w:r>
        <w:rPr>
          <w:rFonts w:hint="eastAsia" w:ascii="宋体" w:hAnsi="宋体"/>
          <w:color w:val="auto"/>
          <w:spacing w:val="2"/>
          <w:szCs w:val="24"/>
        </w:rPr>
        <w:t>纸质版：</w:t>
      </w:r>
      <w:r>
        <w:rPr>
          <w:rFonts w:hint="eastAsia" w:ascii="宋体" w:hAnsi="宋体"/>
          <w:color w:val="auto"/>
          <w:spacing w:val="2"/>
        </w:rPr>
        <w:t>提交关键页。</w:t>
      </w:r>
    </w:p>
    <w:p w14:paraId="6D4C65E1">
      <w:pPr>
        <w:pStyle w:val="15"/>
        <w:spacing w:line="440" w:lineRule="exact"/>
        <w:ind w:firstLine="490"/>
        <w:rPr>
          <w:rFonts w:ascii="宋体" w:hAnsi="宋体"/>
          <w:b/>
          <w:color w:val="auto"/>
          <w:spacing w:val="2"/>
        </w:rPr>
      </w:pPr>
      <w:r>
        <w:rPr>
          <w:rFonts w:hint="eastAsia" w:ascii="宋体" w:hAnsi="宋体"/>
          <w:b/>
          <w:color w:val="auto"/>
          <w:spacing w:val="2"/>
        </w:rPr>
        <w:t>5.</w:t>
      </w:r>
      <w:r>
        <w:rPr>
          <w:rFonts w:ascii="宋体" w:hAnsi="宋体"/>
          <w:b/>
          <w:color w:val="auto"/>
          <w:spacing w:val="2"/>
        </w:rPr>
        <w:t>国家法律法规要求审批</w:t>
      </w:r>
      <w:r>
        <w:rPr>
          <w:rFonts w:hint="eastAsia" w:ascii="宋体" w:hAnsi="宋体"/>
          <w:b/>
          <w:color w:val="auto"/>
          <w:spacing w:val="2"/>
        </w:rPr>
        <w:t>的批准</w:t>
      </w:r>
      <w:r>
        <w:rPr>
          <w:rFonts w:ascii="宋体" w:hAnsi="宋体"/>
          <w:b/>
          <w:color w:val="auto"/>
          <w:spacing w:val="2"/>
        </w:rPr>
        <w:t>文件</w:t>
      </w:r>
      <w:r>
        <w:rPr>
          <w:rFonts w:hint="eastAsia" w:asciiTheme="minorEastAsia" w:hAnsiTheme="minorEastAsia" w:eastAsiaTheme="minorEastAsia"/>
          <w:b/>
          <w:color w:val="auto"/>
        </w:rPr>
        <w:t>（限10个）</w:t>
      </w:r>
    </w:p>
    <w:p w14:paraId="58F8E193">
      <w:pPr>
        <w:pStyle w:val="15"/>
        <w:spacing w:line="440" w:lineRule="exact"/>
        <w:ind w:firstLine="488"/>
        <w:rPr>
          <w:rFonts w:ascii="宋体" w:hAnsi="宋体"/>
          <w:color w:val="auto"/>
          <w:spacing w:val="2"/>
          <w:szCs w:val="24"/>
        </w:rPr>
      </w:pPr>
      <w:r>
        <w:rPr>
          <w:rFonts w:hint="eastAsia" w:ascii="宋体" w:hAnsi="宋体"/>
          <w:color w:val="auto"/>
          <w:spacing w:val="2"/>
          <w:szCs w:val="24"/>
        </w:rPr>
        <w:t>电子版：提交批准文件全文扫描件，限10个PDF文件。</w:t>
      </w:r>
    </w:p>
    <w:p w14:paraId="08F3A114">
      <w:pPr>
        <w:pStyle w:val="15"/>
        <w:tabs>
          <w:tab w:val="left" w:pos="6077"/>
        </w:tabs>
        <w:spacing w:line="440" w:lineRule="exact"/>
        <w:ind w:firstLine="483" w:firstLineChars="198"/>
        <w:rPr>
          <w:rFonts w:ascii="宋体" w:hAnsi="宋体"/>
          <w:color w:val="auto"/>
        </w:rPr>
      </w:pPr>
      <w:r>
        <w:rPr>
          <w:rFonts w:hint="eastAsia" w:ascii="宋体" w:hAnsi="宋体"/>
          <w:color w:val="auto"/>
          <w:spacing w:val="2"/>
          <w:szCs w:val="24"/>
        </w:rPr>
        <w:t>纸质版：</w:t>
      </w:r>
      <w:r>
        <w:rPr>
          <w:rFonts w:hint="eastAsia" w:ascii="宋体" w:hAnsi="宋体"/>
          <w:color w:val="auto"/>
          <w:spacing w:val="2"/>
        </w:rPr>
        <w:t>提交以上复印件。</w:t>
      </w:r>
      <w:r>
        <w:rPr>
          <w:rFonts w:ascii="宋体" w:hAnsi="宋体"/>
          <w:color w:val="auto"/>
          <w:spacing w:val="2"/>
        </w:rPr>
        <w:tab/>
      </w:r>
    </w:p>
    <w:p w14:paraId="2CF435E4">
      <w:pPr>
        <w:spacing w:line="440" w:lineRule="exact"/>
        <w:ind w:firstLine="482" w:firstLineChars="200"/>
        <w:rPr>
          <w:rFonts w:ascii="宋体" w:hAnsi="宋体"/>
          <w:b/>
          <w:color w:val="auto"/>
          <w:spacing w:val="2"/>
          <w:sz w:val="24"/>
        </w:rPr>
      </w:pPr>
      <w:r>
        <w:rPr>
          <w:rFonts w:asciiTheme="minorEastAsia" w:hAnsiTheme="minorEastAsia" w:eastAsiaTheme="minorEastAsia"/>
          <w:b/>
          <w:color w:val="auto"/>
          <w:sz w:val="24"/>
        </w:rPr>
        <w:t>6.</w:t>
      </w:r>
      <w:r>
        <w:rPr>
          <w:rFonts w:hint="eastAsia" w:asciiTheme="minorEastAsia" w:hAnsiTheme="minorEastAsia" w:eastAsiaTheme="minorEastAsia"/>
          <w:b/>
          <w:color w:val="auto"/>
          <w:sz w:val="24"/>
        </w:rPr>
        <w:t>完成人合作关系说明（限1个）</w:t>
      </w:r>
    </w:p>
    <w:p w14:paraId="1CC73F92">
      <w:pPr>
        <w:pStyle w:val="15"/>
        <w:spacing w:line="440" w:lineRule="exact"/>
        <w:rPr>
          <w:rFonts w:ascii="宋体" w:hAnsi="宋体"/>
          <w:color w:val="auto"/>
        </w:rPr>
      </w:pPr>
      <w:r>
        <w:rPr>
          <w:rFonts w:hint="eastAsia" w:asciiTheme="minorEastAsia" w:hAnsiTheme="minorEastAsia" w:eastAsiaTheme="minorEastAsia"/>
          <w:color w:val="auto"/>
          <w:szCs w:val="24"/>
        </w:rPr>
        <w:t>电子版：</w:t>
      </w:r>
      <w:r>
        <w:rPr>
          <w:rFonts w:hint="eastAsia" w:ascii="宋体" w:hAnsi="宋体"/>
          <w:color w:val="auto"/>
        </w:rPr>
        <w:t>提交完成人合作关系说明（含完成人合作关系情况汇总表，含第一完成人签字）原件全文扫描件，限1个PDF文件。</w:t>
      </w:r>
    </w:p>
    <w:p w14:paraId="3027D6ED">
      <w:pPr>
        <w:pStyle w:val="15"/>
        <w:spacing w:line="440" w:lineRule="exact"/>
        <w:rPr>
          <w:rFonts w:ascii="宋体" w:hAnsi="宋体"/>
          <w:color w:val="auto"/>
        </w:rPr>
      </w:pPr>
      <w:r>
        <w:rPr>
          <w:rFonts w:hint="eastAsia" w:ascii="宋体" w:hAnsi="宋体"/>
          <w:color w:val="auto"/>
        </w:rPr>
        <w:t>纸质版：提交完成人合作关系说明原件，按实际页数提交。</w:t>
      </w:r>
    </w:p>
    <w:p w14:paraId="7EE44145">
      <w:pPr>
        <w:spacing w:line="440" w:lineRule="exact"/>
        <w:ind w:firstLine="482"/>
        <w:rPr>
          <w:rFonts w:ascii="宋体" w:hAnsi="宋体"/>
          <w:b/>
          <w:color w:val="auto"/>
          <w:spacing w:val="2"/>
          <w:sz w:val="24"/>
        </w:rPr>
      </w:pPr>
      <w:r>
        <w:rPr>
          <w:rFonts w:asciiTheme="minorEastAsia" w:hAnsiTheme="minorEastAsia" w:eastAsiaTheme="minorEastAsia"/>
          <w:b/>
          <w:color w:val="auto"/>
          <w:sz w:val="24"/>
        </w:rPr>
        <w:t>7.</w:t>
      </w:r>
      <w:r>
        <w:rPr>
          <w:rFonts w:hint="eastAsia" w:asciiTheme="minorEastAsia" w:hAnsiTheme="minorEastAsia" w:eastAsiaTheme="minorEastAsia"/>
          <w:b/>
          <w:color w:val="auto"/>
          <w:sz w:val="24"/>
        </w:rPr>
        <w:t>其他附件</w:t>
      </w:r>
      <w:r>
        <w:rPr>
          <w:rFonts w:hint="eastAsia" w:ascii="宋体" w:hAnsi="宋体"/>
          <w:b/>
          <w:color w:val="auto"/>
          <w:spacing w:val="2"/>
          <w:sz w:val="24"/>
        </w:rPr>
        <w:t>（限20个）</w:t>
      </w:r>
    </w:p>
    <w:p w14:paraId="34333E0A">
      <w:pPr>
        <w:spacing w:line="440" w:lineRule="exact"/>
        <w:ind w:firstLine="480" w:firstLineChars="200"/>
        <w:rPr>
          <w:rFonts w:ascii="宋体" w:hAnsi="宋体"/>
          <w:color w:val="auto"/>
          <w:sz w:val="24"/>
        </w:rPr>
      </w:pPr>
      <w:r>
        <w:rPr>
          <w:rFonts w:hint="eastAsia" w:ascii="宋体" w:hAnsi="宋体"/>
          <w:color w:val="auto"/>
          <w:sz w:val="24"/>
        </w:rPr>
        <w:t>按“7.7其他附件”的顺序排列，不得遗漏，也不得超出列表范围。</w:t>
      </w:r>
    </w:p>
    <w:p w14:paraId="602AA036">
      <w:pPr>
        <w:spacing w:line="440" w:lineRule="exact"/>
        <w:ind w:firstLine="480" w:firstLineChars="200"/>
        <w:rPr>
          <w:rFonts w:ascii="宋体" w:hAnsi="宋体"/>
          <w:color w:val="auto"/>
          <w:sz w:val="24"/>
        </w:rPr>
      </w:pPr>
      <w:r>
        <w:rPr>
          <w:rFonts w:hint="eastAsia" w:ascii="宋体" w:hAnsi="宋体"/>
          <w:color w:val="auto"/>
          <w:sz w:val="24"/>
        </w:rPr>
        <w:t>电子版：专著类证明，提交封面、版权页、核心内容页，每本专著1个文件。其他类证明，每个文件只能包含一个内容，合计不超过20个PDF或JPG文件。</w:t>
      </w:r>
    </w:p>
    <w:p w14:paraId="4D0BF4FB">
      <w:pPr>
        <w:pStyle w:val="15"/>
        <w:spacing w:line="440" w:lineRule="exact"/>
        <w:rPr>
          <w:rFonts w:ascii="宋体" w:hAnsi="宋体"/>
          <w:color w:val="auto"/>
        </w:rPr>
      </w:pPr>
      <w:r>
        <w:rPr>
          <w:rFonts w:hint="eastAsia" w:ascii="宋体" w:hAnsi="宋体"/>
          <w:color w:val="auto"/>
        </w:rPr>
        <w:t>纸质版：应与电子版一致，不需提交原件。</w:t>
      </w:r>
    </w:p>
    <w:p w14:paraId="67BCB678">
      <w:pPr>
        <w:spacing w:line="440" w:lineRule="exact"/>
        <w:ind w:firstLine="480" w:firstLineChars="200"/>
        <w:rPr>
          <w:rFonts w:ascii="宋体" w:hAnsi="宋体"/>
          <w:b/>
          <w:color w:val="auto"/>
          <w:spacing w:val="2"/>
          <w:sz w:val="24"/>
        </w:rPr>
      </w:pPr>
      <w:r>
        <w:rPr>
          <w:rFonts w:hint="eastAsia" w:asciiTheme="minorEastAsia" w:hAnsiTheme="minorEastAsia" w:eastAsiaTheme="minorEastAsia"/>
          <w:color w:val="auto"/>
          <w:sz w:val="24"/>
          <w:szCs w:val="24"/>
        </w:rPr>
        <w:t>8</w:t>
      </w:r>
      <w:r>
        <w:rPr>
          <w:rFonts w:hint="eastAsia" w:ascii="宋体" w:hAnsi="宋体"/>
          <w:b/>
          <w:color w:val="auto"/>
          <w:spacing w:val="2"/>
          <w:sz w:val="24"/>
        </w:rPr>
        <w:t>.医学科普作品（</w:t>
      </w:r>
      <w:r>
        <w:rPr>
          <w:rFonts w:hint="eastAsia" w:ascii="宋体" w:hAnsi="宋体"/>
          <w:b/>
          <w:color w:val="auto"/>
          <w:spacing w:val="2"/>
          <w:sz w:val="24"/>
          <w:lang w:val="en-US" w:eastAsia="zh-CN"/>
        </w:rPr>
        <w:t>1</w:t>
      </w:r>
      <w:r>
        <w:rPr>
          <w:rFonts w:hint="eastAsia" w:ascii="宋体" w:hAnsi="宋体"/>
          <w:b/>
          <w:color w:val="auto"/>
          <w:spacing w:val="2"/>
          <w:sz w:val="24"/>
        </w:rPr>
        <w:t>套，仅限医学科学技术普及项目）</w:t>
      </w:r>
    </w:p>
    <w:p w14:paraId="4CD5D749">
      <w:pPr>
        <w:widowControl/>
        <w:ind w:firstLine="480" w:firstLineChars="200"/>
        <w:jc w:val="left"/>
        <w:rPr>
          <w:rFonts w:asciiTheme="minorEastAsia" w:hAnsiTheme="minorEastAsia" w:eastAsiaTheme="minorEastAsia"/>
          <w:color w:val="auto"/>
          <w:sz w:val="24"/>
          <w:szCs w:val="24"/>
        </w:rPr>
      </w:pPr>
      <w:bookmarkStart w:id="30" w:name="_Toc500165614"/>
      <w:bookmarkStart w:id="31" w:name="_Toc505367026"/>
    </w:p>
    <w:p w14:paraId="57B302C7">
      <w:pPr>
        <w:pStyle w:val="3"/>
        <w:rPr>
          <w:color w:val="auto"/>
        </w:rPr>
      </w:pPr>
      <w:bookmarkStart w:id="32" w:name="_Toc164080585"/>
    </w:p>
    <w:p w14:paraId="207D9AC9">
      <w:pPr>
        <w:rPr>
          <w:color w:val="auto"/>
        </w:rPr>
      </w:pPr>
    </w:p>
    <w:p w14:paraId="37497128">
      <w:pPr>
        <w:rPr>
          <w:color w:val="auto"/>
        </w:rPr>
      </w:pPr>
    </w:p>
    <w:p w14:paraId="00009C14">
      <w:pPr>
        <w:rPr>
          <w:color w:val="auto"/>
        </w:rPr>
      </w:pPr>
    </w:p>
    <w:p w14:paraId="45C90460">
      <w:pPr>
        <w:rPr>
          <w:color w:val="auto"/>
        </w:rPr>
      </w:pPr>
    </w:p>
    <w:p w14:paraId="5BCAA8B8">
      <w:pPr>
        <w:rPr>
          <w:color w:val="auto"/>
        </w:rPr>
      </w:pPr>
    </w:p>
    <w:p w14:paraId="47CC4F36">
      <w:pPr>
        <w:rPr>
          <w:color w:val="auto"/>
        </w:rPr>
      </w:pPr>
    </w:p>
    <w:p w14:paraId="2E48C5AF">
      <w:pPr>
        <w:rPr>
          <w:color w:val="auto"/>
        </w:rPr>
      </w:pPr>
    </w:p>
    <w:p w14:paraId="56C05AA1">
      <w:pPr>
        <w:rPr>
          <w:color w:val="auto"/>
        </w:rPr>
      </w:pPr>
    </w:p>
    <w:p w14:paraId="10614A12">
      <w:pPr>
        <w:rPr>
          <w:color w:val="auto"/>
        </w:rPr>
      </w:pPr>
    </w:p>
    <w:p w14:paraId="1CCBA582">
      <w:pPr>
        <w:rPr>
          <w:color w:val="auto"/>
        </w:rPr>
      </w:pPr>
    </w:p>
    <w:p w14:paraId="43362CC5">
      <w:pPr>
        <w:pStyle w:val="2"/>
        <w:keepLines/>
        <w:spacing w:line="240" w:lineRule="auto"/>
        <w:rPr>
          <w:rFonts w:ascii="方正小标宋_GBK" w:hAnsi="方正小标宋_GBK" w:eastAsia="方正小标宋_GBK" w:cs="方正小标宋_GBK"/>
          <w:color w:val="auto"/>
          <w:w w:val="100"/>
          <w:sz w:val="44"/>
          <w:szCs w:val="44"/>
        </w:rPr>
      </w:pPr>
      <w:bookmarkStart w:id="33" w:name="_Toc509838778"/>
      <w:bookmarkStart w:id="34" w:name="_Toc33953406"/>
      <w:bookmarkStart w:id="35" w:name="_Toc190163556"/>
      <w:bookmarkStart w:id="36" w:name="_Toc8516"/>
      <w:bookmarkStart w:id="37" w:name="_Toc32758"/>
      <w:r>
        <w:rPr>
          <w:rFonts w:hint="eastAsia" w:ascii="方正小标宋_GBK" w:hAnsi="方正小标宋_GBK" w:eastAsia="方正小标宋_GBK" w:cs="方正小标宋_GBK"/>
          <w:color w:val="auto"/>
          <w:w w:val="100"/>
          <w:sz w:val="44"/>
          <w:szCs w:val="44"/>
        </w:rPr>
        <w:t>规范性</w:t>
      </w:r>
      <w:bookmarkEnd w:id="33"/>
      <w:bookmarkEnd w:id="34"/>
      <w:r>
        <w:rPr>
          <w:rFonts w:hint="eastAsia" w:ascii="方正小标宋_GBK" w:hAnsi="方正小标宋_GBK" w:eastAsia="方正小标宋_GBK" w:cs="方正小标宋_GBK"/>
          <w:color w:val="auto"/>
          <w:w w:val="100"/>
          <w:sz w:val="44"/>
          <w:szCs w:val="44"/>
        </w:rPr>
        <w:t>文件模板</w:t>
      </w:r>
      <w:bookmarkEnd w:id="35"/>
      <w:bookmarkEnd w:id="36"/>
    </w:p>
    <w:p w14:paraId="3BCDD8B3">
      <w:pPr>
        <w:pStyle w:val="3"/>
        <w:spacing w:line="240" w:lineRule="auto"/>
        <w:rPr>
          <w:color w:val="auto"/>
        </w:rPr>
      </w:pPr>
      <w:bookmarkStart w:id="38" w:name="_Toc12312"/>
      <w:r>
        <w:rPr>
          <w:rFonts w:hint="eastAsia"/>
          <w:color w:val="auto"/>
        </w:rPr>
        <w:t>完成人合作关系说明（模板）</w:t>
      </w:r>
      <w:bookmarkEnd w:id="32"/>
      <w:bookmarkEnd w:id="37"/>
      <w:bookmarkEnd w:id="38"/>
    </w:p>
    <w:p w14:paraId="302F6DE7">
      <w:pPr>
        <w:rPr>
          <w:color w:val="auto"/>
        </w:rPr>
      </w:pPr>
    </w:p>
    <w:p w14:paraId="67E7546D">
      <w:pPr>
        <w:spacing w:line="360" w:lineRule="auto"/>
        <w:ind w:firstLine="480" w:firstLineChars="200"/>
        <w:rPr>
          <w:rFonts w:ascii="宋体" w:hAnsi="宋体"/>
          <w:color w:val="auto"/>
          <w:sz w:val="24"/>
          <w:szCs w:val="24"/>
        </w:rPr>
      </w:pPr>
      <w:r>
        <w:rPr>
          <w:rFonts w:ascii="宋体" w:hAnsi="宋体"/>
          <w:color w:val="auto"/>
          <w:sz w:val="24"/>
          <w:szCs w:val="24"/>
        </w:rPr>
        <w:t>项目完成人张XX</w:t>
      </w:r>
      <w:r>
        <w:rPr>
          <w:rFonts w:hint="eastAsia" w:ascii="宋体" w:hAnsi="宋体"/>
          <w:color w:val="auto"/>
          <w:sz w:val="24"/>
          <w:szCs w:val="24"/>
        </w:rPr>
        <w:t>（第1）、王XX（第3）……为XX1单位XX1研究团队的成员；李XX（第2）、赵XX（第5）……为XX2单位XX2研究团队的成员；杨XX（第4）、周XX（第6）、……为XX3单位XX3研究团队的成员</w:t>
      </w:r>
      <w:bookmarkStart w:id="60" w:name="_GoBack"/>
      <w:bookmarkEnd w:id="60"/>
      <w:r>
        <w:rPr>
          <w:rFonts w:hint="eastAsia" w:ascii="宋体" w:hAnsi="宋体"/>
          <w:color w:val="auto"/>
          <w:sz w:val="24"/>
          <w:szCs w:val="24"/>
        </w:rPr>
        <w:t>……。</w:t>
      </w:r>
    </w:p>
    <w:p w14:paraId="45137642">
      <w:pPr>
        <w:spacing w:line="360" w:lineRule="auto"/>
        <w:ind w:firstLine="480"/>
        <w:rPr>
          <w:rFonts w:ascii="宋体" w:hAnsi="宋体"/>
          <w:color w:val="auto"/>
          <w:sz w:val="24"/>
          <w:szCs w:val="24"/>
        </w:rPr>
      </w:pPr>
      <w:r>
        <w:rPr>
          <w:rFonts w:hint="eastAsia" w:ascii="宋体" w:hAnsi="宋体"/>
          <w:color w:val="auto"/>
          <w:sz w:val="24"/>
          <w:szCs w:val="24"/>
        </w:rPr>
        <w:t>XX1单位XX1研究团队与XX2单位XX2研究团队主要开展了……合作，合作证明材料主要包括……。</w:t>
      </w:r>
    </w:p>
    <w:p w14:paraId="5C058FE7">
      <w:pPr>
        <w:spacing w:line="360" w:lineRule="auto"/>
        <w:ind w:firstLine="480"/>
        <w:rPr>
          <w:rFonts w:ascii="宋体" w:hAnsi="宋体"/>
          <w:color w:val="auto"/>
          <w:sz w:val="24"/>
          <w:szCs w:val="24"/>
        </w:rPr>
      </w:pPr>
      <w:r>
        <w:rPr>
          <w:rFonts w:hint="eastAsia" w:ascii="宋体" w:hAnsi="宋体"/>
          <w:color w:val="auto"/>
          <w:sz w:val="24"/>
          <w:szCs w:val="24"/>
        </w:rPr>
        <w:t xml:space="preserve">XX1单位XX1研究团队与XX3单位XX3研究团队主要开展了……合作，合作证明材料主要包括……。  </w:t>
      </w:r>
    </w:p>
    <w:p w14:paraId="5CA193EE">
      <w:pPr>
        <w:spacing w:line="360" w:lineRule="auto"/>
        <w:ind w:firstLine="480" w:firstLineChars="200"/>
        <w:rPr>
          <w:rFonts w:ascii="宋体" w:hAnsi="宋体"/>
          <w:color w:val="auto"/>
          <w:sz w:val="24"/>
          <w:szCs w:val="24"/>
        </w:rPr>
      </w:pPr>
      <w:r>
        <w:rPr>
          <w:rFonts w:hint="eastAsia" w:ascii="宋体" w:hAnsi="宋体"/>
          <w:color w:val="auto"/>
          <w:sz w:val="24"/>
          <w:szCs w:val="24"/>
        </w:rPr>
        <w:t>XX2单位XX2研究团队与XX3单位XX3研究团队主要开展了……合作，合作证明材料主要包括……。</w:t>
      </w:r>
    </w:p>
    <w:p w14:paraId="6DFAAB95">
      <w:pPr>
        <w:spacing w:line="360" w:lineRule="auto"/>
        <w:ind w:firstLine="480" w:firstLineChars="200"/>
        <w:rPr>
          <w:rFonts w:ascii="宋体" w:hAnsi="宋体"/>
          <w:color w:val="auto"/>
          <w:sz w:val="24"/>
          <w:szCs w:val="24"/>
        </w:rPr>
      </w:pPr>
      <w:r>
        <w:rPr>
          <w:rFonts w:hint="eastAsia" w:ascii="宋体" w:hAnsi="宋体"/>
          <w:color w:val="auto"/>
          <w:sz w:val="24"/>
          <w:szCs w:val="24"/>
        </w:rPr>
        <w:t>XX1单位XX1研究团队成员共同进行……研究，合作证明材料主要包括……。</w:t>
      </w:r>
      <w:r>
        <w:rPr>
          <w:rFonts w:ascii="宋体" w:hAnsi="宋体"/>
          <w:color w:val="auto"/>
          <w:sz w:val="24"/>
          <w:szCs w:val="24"/>
        </w:rPr>
        <w:t xml:space="preserve"> </w:t>
      </w:r>
    </w:p>
    <w:p w14:paraId="70932A20">
      <w:pPr>
        <w:spacing w:line="360" w:lineRule="auto"/>
        <w:ind w:firstLine="480" w:firstLineChars="200"/>
        <w:rPr>
          <w:rFonts w:ascii="宋体" w:hAnsi="宋体"/>
          <w:color w:val="auto"/>
          <w:sz w:val="24"/>
          <w:szCs w:val="24"/>
        </w:rPr>
      </w:pPr>
      <w:r>
        <w:rPr>
          <w:rFonts w:hint="eastAsia" w:ascii="宋体" w:hAnsi="宋体"/>
          <w:color w:val="auto"/>
          <w:sz w:val="24"/>
          <w:szCs w:val="24"/>
        </w:rPr>
        <w:t>XX2单位XX2研究团队成员共同进行……研究，合作证明材料主要包括……。</w:t>
      </w:r>
    </w:p>
    <w:p w14:paraId="056F6342">
      <w:pPr>
        <w:spacing w:line="360" w:lineRule="auto"/>
        <w:ind w:firstLine="480" w:firstLineChars="200"/>
        <w:rPr>
          <w:rFonts w:ascii="宋体" w:hAnsi="宋体"/>
          <w:color w:val="auto"/>
          <w:sz w:val="24"/>
          <w:szCs w:val="24"/>
        </w:rPr>
      </w:pPr>
      <w:r>
        <w:rPr>
          <w:rFonts w:hint="eastAsia" w:ascii="宋体" w:hAnsi="宋体"/>
          <w:color w:val="auto"/>
          <w:sz w:val="24"/>
          <w:szCs w:val="24"/>
        </w:rPr>
        <w:t>XX3单位XX3研究团队成员共同进行……研究，合作证明材料主要包括……。</w:t>
      </w:r>
    </w:p>
    <w:p w14:paraId="257CE3D4">
      <w:pPr>
        <w:spacing w:line="360" w:lineRule="auto"/>
        <w:ind w:firstLine="480" w:firstLineChars="200"/>
        <w:rPr>
          <w:rFonts w:ascii="宋体" w:hAnsi="宋体"/>
          <w:color w:val="auto"/>
          <w:sz w:val="24"/>
          <w:szCs w:val="24"/>
        </w:rPr>
      </w:pPr>
    </w:p>
    <w:p w14:paraId="4117250C">
      <w:pPr>
        <w:spacing w:line="360" w:lineRule="auto"/>
        <w:ind w:firstLine="480" w:firstLineChars="200"/>
        <w:rPr>
          <w:rFonts w:ascii="宋体" w:hAnsi="宋体"/>
          <w:color w:val="auto"/>
          <w:sz w:val="24"/>
          <w:szCs w:val="24"/>
        </w:rPr>
      </w:pPr>
    </w:p>
    <w:p w14:paraId="28795EAE">
      <w:pPr>
        <w:spacing w:line="360" w:lineRule="auto"/>
        <w:ind w:firstLine="480" w:firstLineChars="200"/>
        <w:rPr>
          <w:rFonts w:ascii="宋体" w:hAnsi="宋体"/>
          <w:color w:val="auto"/>
          <w:sz w:val="24"/>
          <w:szCs w:val="24"/>
        </w:rPr>
      </w:pPr>
    </w:p>
    <w:p w14:paraId="20CE0AA4">
      <w:pPr>
        <w:spacing w:line="360" w:lineRule="auto"/>
        <w:ind w:firstLine="480" w:firstLineChars="200"/>
        <w:rPr>
          <w:rFonts w:ascii="宋体" w:hAnsi="宋体"/>
          <w:color w:val="auto"/>
          <w:sz w:val="24"/>
          <w:szCs w:val="24"/>
        </w:rPr>
      </w:pPr>
    </w:p>
    <w:p w14:paraId="2BE61E35">
      <w:pPr>
        <w:spacing w:line="360" w:lineRule="auto"/>
        <w:ind w:firstLine="480" w:firstLineChars="200"/>
        <w:rPr>
          <w:rFonts w:ascii="宋体" w:hAnsi="宋体"/>
          <w:color w:val="auto"/>
          <w:sz w:val="24"/>
          <w:szCs w:val="24"/>
        </w:rPr>
      </w:pPr>
    </w:p>
    <w:p w14:paraId="0F0A320C">
      <w:pPr>
        <w:spacing w:line="360" w:lineRule="auto"/>
        <w:ind w:firstLine="480" w:firstLineChars="200"/>
        <w:rPr>
          <w:rFonts w:ascii="宋体" w:hAnsi="宋体"/>
          <w:color w:val="auto"/>
          <w:sz w:val="24"/>
          <w:szCs w:val="24"/>
        </w:rPr>
      </w:pPr>
    </w:p>
    <w:p w14:paraId="51CD1ED0">
      <w:pPr>
        <w:spacing w:line="360" w:lineRule="auto"/>
        <w:ind w:firstLine="480" w:firstLineChars="200"/>
        <w:rPr>
          <w:rFonts w:ascii="宋体" w:hAnsi="宋体"/>
          <w:color w:val="auto"/>
          <w:sz w:val="24"/>
          <w:szCs w:val="24"/>
        </w:rPr>
      </w:pPr>
    </w:p>
    <w:p w14:paraId="6FA6B821">
      <w:pPr>
        <w:spacing w:line="360" w:lineRule="auto"/>
        <w:ind w:firstLine="480" w:firstLineChars="200"/>
        <w:rPr>
          <w:rFonts w:ascii="宋体" w:hAnsi="宋体"/>
          <w:color w:val="auto"/>
          <w:sz w:val="24"/>
          <w:szCs w:val="24"/>
        </w:rPr>
      </w:pPr>
    </w:p>
    <w:p w14:paraId="3B518DC5">
      <w:pPr>
        <w:spacing w:line="360" w:lineRule="auto"/>
        <w:ind w:firstLine="480" w:firstLineChars="200"/>
        <w:rPr>
          <w:rFonts w:ascii="宋体" w:hAnsi="宋体"/>
          <w:color w:val="auto"/>
          <w:sz w:val="24"/>
          <w:szCs w:val="24"/>
        </w:rPr>
      </w:pPr>
    </w:p>
    <w:p w14:paraId="7F6D2EC2">
      <w:pPr>
        <w:spacing w:line="360" w:lineRule="auto"/>
        <w:ind w:firstLine="480" w:firstLineChars="200"/>
        <w:rPr>
          <w:rFonts w:ascii="宋体" w:hAnsi="宋体"/>
          <w:color w:val="auto"/>
          <w:sz w:val="24"/>
          <w:szCs w:val="24"/>
        </w:rPr>
      </w:pPr>
    </w:p>
    <w:p w14:paraId="270348C3">
      <w:pPr>
        <w:spacing w:line="360" w:lineRule="auto"/>
        <w:ind w:firstLine="480" w:firstLineChars="200"/>
        <w:rPr>
          <w:rFonts w:ascii="宋体" w:hAnsi="宋体"/>
          <w:color w:val="auto"/>
          <w:sz w:val="24"/>
          <w:szCs w:val="24"/>
        </w:rPr>
      </w:pPr>
    </w:p>
    <w:p w14:paraId="3E5BFEFA">
      <w:pPr>
        <w:spacing w:line="360" w:lineRule="auto"/>
        <w:ind w:firstLine="480" w:firstLineChars="200"/>
        <w:rPr>
          <w:rFonts w:ascii="宋体" w:hAnsi="宋体"/>
          <w:color w:val="auto"/>
          <w:sz w:val="24"/>
          <w:szCs w:val="24"/>
        </w:rPr>
      </w:pPr>
    </w:p>
    <w:p w14:paraId="6FDEA0FC">
      <w:pPr>
        <w:spacing w:line="360" w:lineRule="auto"/>
        <w:ind w:firstLine="480" w:firstLineChars="200"/>
        <w:rPr>
          <w:rFonts w:ascii="宋体" w:hAnsi="宋体"/>
          <w:color w:val="auto"/>
          <w:sz w:val="24"/>
          <w:szCs w:val="24"/>
        </w:rPr>
      </w:pPr>
    </w:p>
    <w:p w14:paraId="40A9B934">
      <w:pPr>
        <w:spacing w:line="360" w:lineRule="auto"/>
        <w:ind w:firstLine="480" w:firstLineChars="200"/>
        <w:rPr>
          <w:rFonts w:ascii="宋体" w:hAnsi="宋体"/>
          <w:color w:val="auto"/>
          <w:sz w:val="24"/>
          <w:szCs w:val="24"/>
        </w:rPr>
      </w:pPr>
    </w:p>
    <w:p w14:paraId="3118F6D7">
      <w:pPr>
        <w:spacing w:line="360" w:lineRule="auto"/>
        <w:ind w:firstLine="480" w:firstLineChars="200"/>
        <w:rPr>
          <w:rFonts w:ascii="宋体" w:hAnsi="宋体"/>
          <w:color w:val="auto"/>
          <w:sz w:val="24"/>
          <w:szCs w:val="24"/>
        </w:rPr>
      </w:pPr>
    </w:p>
    <w:p w14:paraId="6F730A9C">
      <w:pPr>
        <w:spacing w:line="360" w:lineRule="auto"/>
        <w:jc w:val="center"/>
        <w:rPr>
          <w:rFonts w:hint="eastAsia" w:ascii="方正公文小标宋" w:hAnsi="方正公文小标宋" w:eastAsia="方正公文小标宋" w:cs="方正公文小标宋"/>
          <w:b w:val="0"/>
          <w:bCs/>
          <w:color w:val="auto"/>
          <w:kern w:val="2"/>
          <w:sz w:val="32"/>
          <w:szCs w:val="32"/>
          <w:lang w:val="en-US" w:eastAsia="zh-CN" w:bidi="ar-SA"/>
        </w:rPr>
      </w:pPr>
      <w:r>
        <w:rPr>
          <w:rFonts w:hint="eastAsia" w:ascii="方正公文小标宋" w:hAnsi="方正公文小标宋" w:eastAsia="方正公文小标宋" w:cs="方正公文小标宋"/>
          <w:b w:val="0"/>
          <w:bCs/>
          <w:color w:val="auto"/>
          <w:kern w:val="2"/>
          <w:sz w:val="32"/>
          <w:szCs w:val="32"/>
          <w:lang w:val="en-US" w:eastAsia="zh-CN" w:bidi="ar-SA"/>
        </w:rPr>
        <w:t>完成人合作关系情况汇总表</w:t>
      </w:r>
    </w:p>
    <w:p w14:paraId="6DBD9FBA">
      <w:pPr>
        <w:spacing w:line="360" w:lineRule="auto"/>
        <w:jc w:val="center"/>
        <w:rPr>
          <w:rFonts w:ascii="宋体" w:hAnsi="宋体"/>
          <w:color w:val="auto"/>
          <w:sz w:val="32"/>
          <w:szCs w:val="32"/>
        </w:rPr>
      </w:pPr>
    </w:p>
    <w:tbl>
      <w:tblPr>
        <w:tblStyle w:val="33"/>
        <w:tblW w:w="90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5"/>
        <w:gridCol w:w="1276"/>
        <w:gridCol w:w="1559"/>
        <w:gridCol w:w="1252"/>
        <w:gridCol w:w="1442"/>
        <w:gridCol w:w="1984"/>
        <w:gridCol w:w="709"/>
      </w:tblGrid>
      <w:tr w14:paraId="39A3A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805" w:type="dxa"/>
            <w:vAlign w:val="center"/>
          </w:tcPr>
          <w:p w14:paraId="509EDA34">
            <w:pPr>
              <w:jc w:val="center"/>
              <w:rPr>
                <w:rFonts w:ascii="宋体" w:hAnsi="宋体"/>
                <w:color w:val="auto"/>
                <w:sz w:val="24"/>
                <w:szCs w:val="24"/>
              </w:rPr>
            </w:pPr>
            <w:r>
              <w:rPr>
                <w:rFonts w:hint="eastAsia" w:ascii="宋体" w:hAnsi="宋体"/>
                <w:color w:val="auto"/>
                <w:sz w:val="24"/>
                <w:szCs w:val="24"/>
              </w:rPr>
              <w:t>序号</w:t>
            </w:r>
          </w:p>
        </w:tc>
        <w:tc>
          <w:tcPr>
            <w:tcW w:w="1276" w:type="dxa"/>
            <w:vAlign w:val="center"/>
          </w:tcPr>
          <w:p w14:paraId="332F0D57">
            <w:pPr>
              <w:jc w:val="center"/>
              <w:rPr>
                <w:rFonts w:ascii="宋体" w:hAnsi="宋体"/>
                <w:color w:val="auto"/>
                <w:sz w:val="24"/>
                <w:szCs w:val="24"/>
              </w:rPr>
            </w:pPr>
            <w:r>
              <w:rPr>
                <w:rFonts w:hint="eastAsia" w:ascii="宋体" w:hAnsi="宋体"/>
                <w:color w:val="auto"/>
                <w:sz w:val="24"/>
                <w:szCs w:val="24"/>
              </w:rPr>
              <w:t>合作方式</w:t>
            </w:r>
          </w:p>
        </w:tc>
        <w:tc>
          <w:tcPr>
            <w:tcW w:w="1559" w:type="dxa"/>
            <w:vAlign w:val="center"/>
          </w:tcPr>
          <w:p w14:paraId="428B7582">
            <w:pPr>
              <w:jc w:val="center"/>
              <w:rPr>
                <w:rFonts w:ascii="宋体" w:hAnsi="宋体"/>
                <w:color w:val="auto"/>
                <w:sz w:val="24"/>
                <w:szCs w:val="24"/>
              </w:rPr>
            </w:pPr>
            <w:r>
              <w:rPr>
                <w:rFonts w:hint="eastAsia" w:ascii="宋体" w:hAnsi="宋体"/>
                <w:color w:val="auto"/>
                <w:sz w:val="24"/>
                <w:szCs w:val="24"/>
              </w:rPr>
              <w:t>合作者</w:t>
            </w:r>
          </w:p>
        </w:tc>
        <w:tc>
          <w:tcPr>
            <w:tcW w:w="1252" w:type="dxa"/>
            <w:vAlign w:val="center"/>
          </w:tcPr>
          <w:p w14:paraId="6BE9E4DD">
            <w:pPr>
              <w:jc w:val="center"/>
              <w:rPr>
                <w:rFonts w:ascii="宋体" w:hAnsi="宋体"/>
                <w:color w:val="auto"/>
                <w:sz w:val="24"/>
                <w:szCs w:val="24"/>
              </w:rPr>
            </w:pPr>
            <w:r>
              <w:rPr>
                <w:rFonts w:hint="eastAsia" w:ascii="宋体" w:hAnsi="宋体"/>
                <w:color w:val="auto"/>
                <w:sz w:val="24"/>
                <w:szCs w:val="24"/>
              </w:rPr>
              <w:t>合作时间</w:t>
            </w:r>
          </w:p>
        </w:tc>
        <w:tc>
          <w:tcPr>
            <w:tcW w:w="1442" w:type="dxa"/>
            <w:vAlign w:val="center"/>
          </w:tcPr>
          <w:p w14:paraId="10246020">
            <w:pPr>
              <w:jc w:val="center"/>
              <w:rPr>
                <w:rFonts w:ascii="宋体" w:hAnsi="宋体"/>
                <w:color w:val="auto"/>
                <w:sz w:val="24"/>
                <w:szCs w:val="24"/>
              </w:rPr>
            </w:pPr>
            <w:r>
              <w:rPr>
                <w:rFonts w:hint="eastAsia" w:ascii="宋体" w:hAnsi="宋体"/>
                <w:color w:val="auto"/>
                <w:sz w:val="24"/>
                <w:szCs w:val="24"/>
              </w:rPr>
              <w:t>合作成果</w:t>
            </w:r>
          </w:p>
        </w:tc>
        <w:tc>
          <w:tcPr>
            <w:tcW w:w="1984" w:type="dxa"/>
            <w:vAlign w:val="center"/>
          </w:tcPr>
          <w:p w14:paraId="0EE9BCF0">
            <w:pPr>
              <w:jc w:val="center"/>
              <w:rPr>
                <w:rFonts w:ascii="宋体" w:hAnsi="宋体"/>
                <w:color w:val="auto"/>
                <w:sz w:val="24"/>
                <w:szCs w:val="24"/>
              </w:rPr>
            </w:pPr>
            <w:r>
              <w:rPr>
                <w:rFonts w:hint="eastAsia" w:ascii="宋体" w:hAnsi="宋体"/>
                <w:color w:val="auto"/>
                <w:sz w:val="24"/>
                <w:szCs w:val="24"/>
              </w:rPr>
              <w:t>证明材料</w:t>
            </w:r>
          </w:p>
        </w:tc>
        <w:tc>
          <w:tcPr>
            <w:tcW w:w="709" w:type="dxa"/>
            <w:vAlign w:val="center"/>
          </w:tcPr>
          <w:p w14:paraId="05293702">
            <w:pPr>
              <w:jc w:val="center"/>
              <w:rPr>
                <w:rFonts w:ascii="宋体" w:hAnsi="宋体"/>
                <w:color w:val="auto"/>
                <w:sz w:val="24"/>
                <w:szCs w:val="24"/>
              </w:rPr>
            </w:pPr>
            <w:r>
              <w:rPr>
                <w:rFonts w:hint="eastAsia" w:ascii="宋体" w:hAnsi="宋体"/>
                <w:color w:val="auto"/>
                <w:sz w:val="24"/>
                <w:szCs w:val="24"/>
              </w:rPr>
              <w:t>备注</w:t>
            </w:r>
          </w:p>
        </w:tc>
      </w:tr>
      <w:tr w14:paraId="7AF3B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5" w:type="dxa"/>
            <w:vAlign w:val="center"/>
          </w:tcPr>
          <w:p w14:paraId="0B906F1B">
            <w:pPr>
              <w:jc w:val="center"/>
              <w:rPr>
                <w:rFonts w:ascii="宋体" w:hAnsi="宋体"/>
                <w:color w:val="auto"/>
                <w:sz w:val="24"/>
                <w:szCs w:val="24"/>
              </w:rPr>
            </w:pPr>
            <w:r>
              <w:rPr>
                <w:rFonts w:hint="eastAsia" w:ascii="宋体" w:hAnsi="宋体"/>
                <w:color w:val="auto"/>
                <w:sz w:val="24"/>
                <w:szCs w:val="24"/>
              </w:rPr>
              <w:t>1</w:t>
            </w:r>
          </w:p>
        </w:tc>
        <w:tc>
          <w:tcPr>
            <w:tcW w:w="1276" w:type="dxa"/>
          </w:tcPr>
          <w:p w14:paraId="3D416A8E">
            <w:pPr>
              <w:jc w:val="left"/>
              <w:rPr>
                <w:rFonts w:ascii="宋体" w:hAnsi="宋体"/>
                <w:color w:val="auto"/>
                <w:sz w:val="24"/>
                <w:szCs w:val="24"/>
              </w:rPr>
            </w:pPr>
            <w:r>
              <w:rPr>
                <w:rFonts w:ascii="宋体" w:hAnsi="宋体"/>
                <w:color w:val="auto"/>
                <w:sz w:val="24"/>
                <w:szCs w:val="24"/>
              </w:rPr>
              <w:t>论文合作</w:t>
            </w:r>
            <w:r>
              <w:rPr>
                <w:rFonts w:hint="eastAsia" w:ascii="宋体" w:hAnsi="宋体"/>
                <w:color w:val="auto"/>
                <w:sz w:val="24"/>
                <w:szCs w:val="24"/>
              </w:rPr>
              <w:t>、</w:t>
            </w:r>
            <w:r>
              <w:rPr>
                <w:rFonts w:ascii="宋体" w:hAnsi="宋体"/>
                <w:color w:val="auto"/>
                <w:sz w:val="24"/>
                <w:szCs w:val="24"/>
              </w:rPr>
              <w:t>专利合作</w:t>
            </w:r>
          </w:p>
          <w:p w14:paraId="2EFF00E1">
            <w:pPr>
              <w:jc w:val="left"/>
              <w:rPr>
                <w:rFonts w:ascii="宋体" w:hAnsi="宋体"/>
                <w:color w:val="auto"/>
                <w:sz w:val="24"/>
                <w:szCs w:val="24"/>
              </w:rPr>
            </w:pPr>
          </w:p>
        </w:tc>
        <w:tc>
          <w:tcPr>
            <w:tcW w:w="1559" w:type="dxa"/>
          </w:tcPr>
          <w:p w14:paraId="7E7836A8">
            <w:pPr>
              <w:rPr>
                <w:rFonts w:ascii="宋体" w:hAnsi="宋体"/>
                <w:color w:val="auto"/>
                <w:sz w:val="24"/>
                <w:szCs w:val="24"/>
              </w:rPr>
            </w:pPr>
            <w:r>
              <w:rPr>
                <w:rFonts w:ascii="宋体" w:hAnsi="宋体"/>
                <w:color w:val="auto"/>
                <w:sz w:val="24"/>
                <w:szCs w:val="24"/>
              </w:rPr>
              <w:t>张XX</w:t>
            </w:r>
            <w:r>
              <w:rPr>
                <w:rFonts w:hint="eastAsia" w:ascii="宋体" w:hAnsi="宋体"/>
                <w:color w:val="auto"/>
                <w:sz w:val="24"/>
                <w:szCs w:val="24"/>
              </w:rPr>
              <w:t>（第1），李XX（第2）</w:t>
            </w:r>
          </w:p>
        </w:tc>
        <w:tc>
          <w:tcPr>
            <w:tcW w:w="1252" w:type="dxa"/>
          </w:tcPr>
          <w:p w14:paraId="47CDEF06">
            <w:pPr>
              <w:rPr>
                <w:rFonts w:ascii="宋体" w:hAnsi="宋体"/>
                <w:color w:val="auto"/>
                <w:sz w:val="24"/>
                <w:szCs w:val="24"/>
              </w:rPr>
            </w:pPr>
            <w:r>
              <w:rPr>
                <w:rFonts w:hint="eastAsia" w:ascii="宋体" w:hAnsi="宋体"/>
                <w:color w:val="auto"/>
                <w:sz w:val="24"/>
                <w:szCs w:val="24"/>
              </w:rPr>
              <w:t>1998-2002年</w:t>
            </w:r>
          </w:p>
        </w:tc>
        <w:tc>
          <w:tcPr>
            <w:tcW w:w="1442" w:type="dxa"/>
          </w:tcPr>
          <w:p w14:paraId="59C3ABC6">
            <w:pPr>
              <w:rPr>
                <w:rFonts w:ascii="宋体" w:hAnsi="宋体"/>
                <w:color w:val="auto"/>
                <w:sz w:val="24"/>
                <w:szCs w:val="24"/>
              </w:rPr>
            </w:pPr>
            <w:r>
              <w:rPr>
                <w:rFonts w:ascii="宋体" w:hAnsi="宋体"/>
                <w:color w:val="auto"/>
                <w:sz w:val="24"/>
                <w:szCs w:val="24"/>
              </w:rPr>
              <w:t>论文和专利</w:t>
            </w:r>
          </w:p>
        </w:tc>
        <w:tc>
          <w:tcPr>
            <w:tcW w:w="1984" w:type="dxa"/>
          </w:tcPr>
          <w:p w14:paraId="2AC6228D">
            <w:pPr>
              <w:rPr>
                <w:rFonts w:ascii="宋体" w:hAnsi="宋体"/>
                <w:color w:val="auto"/>
                <w:sz w:val="24"/>
                <w:szCs w:val="24"/>
              </w:rPr>
            </w:pPr>
            <w:r>
              <w:rPr>
                <w:rFonts w:ascii="宋体" w:hAnsi="宋体"/>
                <w:color w:val="auto"/>
                <w:sz w:val="24"/>
                <w:szCs w:val="24"/>
              </w:rPr>
              <w:t>代表性论文和专利</w:t>
            </w:r>
            <w:r>
              <w:rPr>
                <w:rFonts w:hint="eastAsia" w:ascii="宋体" w:hAnsi="宋体"/>
                <w:color w:val="auto"/>
                <w:sz w:val="24"/>
                <w:szCs w:val="24"/>
              </w:rPr>
              <w:t>序号（3个以内）</w:t>
            </w:r>
          </w:p>
        </w:tc>
        <w:tc>
          <w:tcPr>
            <w:tcW w:w="709" w:type="dxa"/>
          </w:tcPr>
          <w:p w14:paraId="031615BF">
            <w:pPr>
              <w:rPr>
                <w:rFonts w:ascii="宋体" w:hAnsi="宋体"/>
                <w:color w:val="auto"/>
                <w:sz w:val="24"/>
                <w:szCs w:val="24"/>
              </w:rPr>
            </w:pPr>
          </w:p>
        </w:tc>
      </w:tr>
      <w:tr w14:paraId="371CC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5" w:type="dxa"/>
            <w:vAlign w:val="center"/>
          </w:tcPr>
          <w:p w14:paraId="6DB5F0C6">
            <w:pPr>
              <w:jc w:val="center"/>
              <w:rPr>
                <w:rFonts w:ascii="宋体" w:hAnsi="宋体"/>
                <w:color w:val="auto"/>
                <w:sz w:val="24"/>
                <w:szCs w:val="24"/>
              </w:rPr>
            </w:pPr>
            <w:r>
              <w:rPr>
                <w:rFonts w:hint="eastAsia" w:ascii="宋体" w:hAnsi="宋体"/>
                <w:color w:val="auto"/>
                <w:sz w:val="24"/>
                <w:szCs w:val="24"/>
              </w:rPr>
              <w:t>3</w:t>
            </w:r>
          </w:p>
        </w:tc>
        <w:tc>
          <w:tcPr>
            <w:tcW w:w="1276" w:type="dxa"/>
          </w:tcPr>
          <w:p w14:paraId="5032F815">
            <w:pPr>
              <w:jc w:val="left"/>
              <w:rPr>
                <w:rFonts w:ascii="宋体" w:hAnsi="宋体"/>
                <w:color w:val="auto"/>
                <w:sz w:val="24"/>
                <w:szCs w:val="24"/>
              </w:rPr>
            </w:pPr>
            <w:r>
              <w:rPr>
                <w:rFonts w:ascii="宋体" w:hAnsi="宋体"/>
                <w:color w:val="auto"/>
                <w:sz w:val="24"/>
                <w:szCs w:val="24"/>
              </w:rPr>
              <w:t>专利合作</w:t>
            </w:r>
          </w:p>
        </w:tc>
        <w:tc>
          <w:tcPr>
            <w:tcW w:w="1559" w:type="dxa"/>
          </w:tcPr>
          <w:p w14:paraId="609C4871">
            <w:pPr>
              <w:rPr>
                <w:rFonts w:hint="eastAsia" w:ascii="宋体" w:hAnsi="宋体"/>
                <w:color w:val="auto"/>
                <w:sz w:val="24"/>
                <w:szCs w:val="24"/>
              </w:rPr>
            </w:pPr>
            <w:r>
              <w:rPr>
                <w:rFonts w:ascii="宋体" w:hAnsi="宋体"/>
                <w:color w:val="auto"/>
                <w:sz w:val="24"/>
                <w:szCs w:val="24"/>
              </w:rPr>
              <w:t>张XX</w:t>
            </w:r>
            <w:r>
              <w:rPr>
                <w:rFonts w:hint="eastAsia" w:ascii="宋体" w:hAnsi="宋体"/>
                <w:color w:val="auto"/>
                <w:sz w:val="24"/>
                <w:szCs w:val="24"/>
              </w:rPr>
              <w:t>（第1），杨XX（第4）</w:t>
            </w:r>
          </w:p>
          <w:p w14:paraId="7B0C4435">
            <w:pPr>
              <w:rPr>
                <w:rFonts w:hint="eastAsia" w:ascii="宋体" w:hAnsi="宋体"/>
                <w:color w:val="auto"/>
                <w:sz w:val="24"/>
                <w:szCs w:val="24"/>
              </w:rPr>
            </w:pPr>
          </w:p>
          <w:p w14:paraId="0BD7E849">
            <w:pPr>
              <w:rPr>
                <w:rFonts w:hint="eastAsia" w:ascii="宋体" w:hAnsi="宋体"/>
                <w:color w:val="auto"/>
                <w:sz w:val="24"/>
                <w:szCs w:val="24"/>
              </w:rPr>
            </w:pPr>
          </w:p>
        </w:tc>
        <w:tc>
          <w:tcPr>
            <w:tcW w:w="1252" w:type="dxa"/>
          </w:tcPr>
          <w:p w14:paraId="36955CF5">
            <w:pPr>
              <w:rPr>
                <w:rFonts w:ascii="宋体" w:hAnsi="宋体"/>
                <w:color w:val="auto"/>
                <w:sz w:val="24"/>
                <w:szCs w:val="24"/>
              </w:rPr>
            </w:pPr>
            <w:r>
              <w:rPr>
                <w:rFonts w:hint="eastAsia" w:ascii="宋体" w:hAnsi="宋体"/>
                <w:color w:val="auto"/>
                <w:sz w:val="24"/>
                <w:szCs w:val="24"/>
              </w:rPr>
              <w:t>1998-2002年</w:t>
            </w:r>
          </w:p>
        </w:tc>
        <w:tc>
          <w:tcPr>
            <w:tcW w:w="1442" w:type="dxa"/>
          </w:tcPr>
          <w:p w14:paraId="13DA5D3B">
            <w:pPr>
              <w:rPr>
                <w:rFonts w:ascii="宋体" w:hAnsi="宋体"/>
                <w:color w:val="auto"/>
                <w:sz w:val="24"/>
                <w:szCs w:val="24"/>
              </w:rPr>
            </w:pPr>
            <w:r>
              <w:rPr>
                <w:rFonts w:ascii="宋体" w:hAnsi="宋体"/>
                <w:color w:val="auto"/>
                <w:sz w:val="24"/>
                <w:szCs w:val="24"/>
              </w:rPr>
              <w:t>专利</w:t>
            </w:r>
          </w:p>
        </w:tc>
        <w:tc>
          <w:tcPr>
            <w:tcW w:w="1984" w:type="dxa"/>
          </w:tcPr>
          <w:p w14:paraId="6CFBA91C">
            <w:pPr>
              <w:rPr>
                <w:rFonts w:ascii="宋体" w:hAnsi="宋体"/>
                <w:color w:val="auto"/>
                <w:sz w:val="24"/>
                <w:szCs w:val="24"/>
              </w:rPr>
            </w:pPr>
            <w:r>
              <w:rPr>
                <w:rFonts w:ascii="宋体" w:hAnsi="宋体"/>
                <w:color w:val="auto"/>
                <w:sz w:val="24"/>
                <w:szCs w:val="24"/>
              </w:rPr>
              <w:t>代表性专利</w:t>
            </w:r>
            <w:r>
              <w:rPr>
                <w:rFonts w:hint="eastAsia" w:ascii="宋体" w:hAnsi="宋体"/>
                <w:color w:val="auto"/>
                <w:sz w:val="24"/>
                <w:szCs w:val="24"/>
              </w:rPr>
              <w:t>序号（3个以内）</w:t>
            </w:r>
          </w:p>
        </w:tc>
        <w:tc>
          <w:tcPr>
            <w:tcW w:w="709" w:type="dxa"/>
          </w:tcPr>
          <w:p w14:paraId="5C596EBD">
            <w:pPr>
              <w:rPr>
                <w:rFonts w:ascii="宋体" w:hAnsi="宋体"/>
                <w:color w:val="auto"/>
                <w:sz w:val="24"/>
                <w:szCs w:val="24"/>
              </w:rPr>
            </w:pPr>
          </w:p>
        </w:tc>
      </w:tr>
      <w:tr w14:paraId="298C3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5" w:type="dxa"/>
            <w:vAlign w:val="center"/>
          </w:tcPr>
          <w:p w14:paraId="148FA05E">
            <w:pPr>
              <w:jc w:val="center"/>
              <w:rPr>
                <w:rFonts w:ascii="宋体" w:hAnsi="宋体"/>
                <w:color w:val="auto"/>
                <w:sz w:val="24"/>
                <w:szCs w:val="24"/>
              </w:rPr>
            </w:pPr>
            <w:r>
              <w:rPr>
                <w:rFonts w:hint="eastAsia" w:ascii="宋体" w:hAnsi="宋体"/>
                <w:color w:val="auto"/>
                <w:sz w:val="24"/>
                <w:szCs w:val="24"/>
              </w:rPr>
              <w:t>3</w:t>
            </w:r>
          </w:p>
        </w:tc>
        <w:tc>
          <w:tcPr>
            <w:tcW w:w="1276" w:type="dxa"/>
          </w:tcPr>
          <w:p w14:paraId="4CBB0D03">
            <w:pPr>
              <w:jc w:val="left"/>
              <w:rPr>
                <w:rFonts w:ascii="宋体" w:hAnsi="宋体"/>
                <w:color w:val="auto"/>
                <w:sz w:val="24"/>
                <w:szCs w:val="24"/>
              </w:rPr>
            </w:pPr>
            <w:r>
              <w:rPr>
                <w:rFonts w:ascii="宋体" w:hAnsi="宋体"/>
                <w:color w:val="auto"/>
                <w:sz w:val="24"/>
                <w:szCs w:val="24"/>
              </w:rPr>
              <w:t>论文合作</w:t>
            </w:r>
          </w:p>
        </w:tc>
        <w:tc>
          <w:tcPr>
            <w:tcW w:w="1559" w:type="dxa"/>
          </w:tcPr>
          <w:p w14:paraId="641E7736">
            <w:pPr>
              <w:rPr>
                <w:rFonts w:hint="eastAsia" w:ascii="宋体" w:hAnsi="宋体"/>
                <w:color w:val="auto"/>
                <w:sz w:val="24"/>
                <w:szCs w:val="24"/>
              </w:rPr>
            </w:pPr>
            <w:r>
              <w:rPr>
                <w:rFonts w:ascii="宋体" w:hAnsi="宋体"/>
                <w:color w:val="auto"/>
                <w:sz w:val="24"/>
                <w:szCs w:val="24"/>
              </w:rPr>
              <w:t>张XX</w:t>
            </w:r>
            <w:r>
              <w:rPr>
                <w:rFonts w:hint="eastAsia" w:ascii="宋体" w:hAnsi="宋体"/>
                <w:color w:val="auto"/>
                <w:sz w:val="24"/>
                <w:szCs w:val="24"/>
              </w:rPr>
              <w:t>（第1），王XX（第3）</w:t>
            </w:r>
          </w:p>
          <w:p w14:paraId="3FFFAEEF">
            <w:pPr>
              <w:rPr>
                <w:rFonts w:hint="eastAsia" w:ascii="宋体" w:hAnsi="宋体"/>
                <w:color w:val="auto"/>
                <w:sz w:val="24"/>
                <w:szCs w:val="24"/>
              </w:rPr>
            </w:pPr>
          </w:p>
          <w:p w14:paraId="6E9ACD0B">
            <w:pPr>
              <w:rPr>
                <w:rFonts w:hint="eastAsia" w:ascii="宋体" w:hAnsi="宋体"/>
                <w:color w:val="auto"/>
                <w:sz w:val="24"/>
                <w:szCs w:val="24"/>
              </w:rPr>
            </w:pPr>
          </w:p>
        </w:tc>
        <w:tc>
          <w:tcPr>
            <w:tcW w:w="1252" w:type="dxa"/>
          </w:tcPr>
          <w:p w14:paraId="3C6EB525">
            <w:pPr>
              <w:rPr>
                <w:rFonts w:ascii="宋体" w:hAnsi="宋体"/>
                <w:color w:val="auto"/>
                <w:sz w:val="24"/>
                <w:szCs w:val="24"/>
              </w:rPr>
            </w:pPr>
            <w:r>
              <w:rPr>
                <w:rFonts w:hint="eastAsia" w:ascii="宋体" w:hAnsi="宋体"/>
                <w:color w:val="auto"/>
                <w:sz w:val="24"/>
                <w:szCs w:val="24"/>
              </w:rPr>
              <w:t>1998-2002年</w:t>
            </w:r>
          </w:p>
        </w:tc>
        <w:tc>
          <w:tcPr>
            <w:tcW w:w="1442" w:type="dxa"/>
          </w:tcPr>
          <w:p w14:paraId="1F9FF5F8">
            <w:pPr>
              <w:rPr>
                <w:rFonts w:ascii="宋体" w:hAnsi="宋体"/>
                <w:color w:val="auto"/>
                <w:sz w:val="24"/>
                <w:szCs w:val="24"/>
              </w:rPr>
            </w:pPr>
            <w:r>
              <w:rPr>
                <w:rFonts w:ascii="宋体" w:hAnsi="宋体"/>
                <w:color w:val="auto"/>
                <w:sz w:val="24"/>
                <w:szCs w:val="24"/>
              </w:rPr>
              <w:t>专利</w:t>
            </w:r>
          </w:p>
        </w:tc>
        <w:tc>
          <w:tcPr>
            <w:tcW w:w="1984" w:type="dxa"/>
          </w:tcPr>
          <w:p w14:paraId="0D6D5D93">
            <w:pPr>
              <w:rPr>
                <w:rFonts w:ascii="宋体" w:hAnsi="宋体"/>
                <w:color w:val="auto"/>
                <w:sz w:val="24"/>
                <w:szCs w:val="24"/>
              </w:rPr>
            </w:pPr>
            <w:r>
              <w:rPr>
                <w:rFonts w:ascii="宋体" w:hAnsi="宋体"/>
                <w:color w:val="auto"/>
                <w:sz w:val="24"/>
                <w:szCs w:val="24"/>
              </w:rPr>
              <w:t>代表性论文</w:t>
            </w:r>
            <w:r>
              <w:rPr>
                <w:rFonts w:hint="eastAsia" w:ascii="宋体" w:hAnsi="宋体"/>
                <w:color w:val="auto"/>
                <w:sz w:val="24"/>
                <w:szCs w:val="24"/>
              </w:rPr>
              <w:t>序号（3个以内）</w:t>
            </w:r>
          </w:p>
        </w:tc>
        <w:tc>
          <w:tcPr>
            <w:tcW w:w="709" w:type="dxa"/>
          </w:tcPr>
          <w:p w14:paraId="51D047C7">
            <w:pPr>
              <w:rPr>
                <w:rFonts w:ascii="宋体" w:hAnsi="宋体"/>
                <w:color w:val="auto"/>
                <w:sz w:val="24"/>
                <w:szCs w:val="24"/>
              </w:rPr>
            </w:pPr>
          </w:p>
        </w:tc>
      </w:tr>
      <w:tr w14:paraId="142D0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jc w:val="center"/>
        </w:trPr>
        <w:tc>
          <w:tcPr>
            <w:tcW w:w="805" w:type="dxa"/>
          </w:tcPr>
          <w:p w14:paraId="22132683">
            <w:pPr>
              <w:jc w:val="center"/>
              <w:rPr>
                <w:rFonts w:ascii="宋体" w:hAnsi="宋体"/>
                <w:color w:val="auto"/>
                <w:sz w:val="24"/>
                <w:szCs w:val="24"/>
              </w:rPr>
            </w:pPr>
            <w:r>
              <w:rPr>
                <w:rFonts w:hint="eastAsia" w:ascii="宋体" w:hAnsi="宋体"/>
                <w:color w:val="auto"/>
                <w:sz w:val="24"/>
                <w:szCs w:val="24"/>
              </w:rPr>
              <w:t>4</w:t>
            </w:r>
          </w:p>
        </w:tc>
        <w:tc>
          <w:tcPr>
            <w:tcW w:w="1276" w:type="dxa"/>
          </w:tcPr>
          <w:p w14:paraId="2A9ACFEB">
            <w:pPr>
              <w:jc w:val="center"/>
              <w:rPr>
                <w:rFonts w:ascii="宋体" w:hAnsi="宋体"/>
                <w:color w:val="auto"/>
                <w:sz w:val="24"/>
                <w:szCs w:val="24"/>
              </w:rPr>
            </w:pPr>
          </w:p>
        </w:tc>
        <w:tc>
          <w:tcPr>
            <w:tcW w:w="1559" w:type="dxa"/>
          </w:tcPr>
          <w:p w14:paraId="7E9C4139">
            <w:pPr>
              <w:rPr>
                <w:rFonts w:ascii="宋体" w:hAnsi="宋体"/>
                <w:color w:val="auto"/>
                <w:sz w:val="24"/>
                <w:szCs w:val="24"/>
              </w:rPr>
            </w:pPr>
          </w:p>
        </w:tc>
        <w:tc>
          <w:tcPr>
            <w:tcW w:w="1252" w:type="dxa"/>
          </w:tcPr>
          <w:p w14:paraId="0E2C36F3">
            <w:pPr>
              <w:rPr>
                <w:rFonts w:ascii="宋体" w:hAnsi="宋体"/>
                <w:color w:val="auto"/>
                <w:sz w:val="24"/>
                <w:szCs w:val="24"/>
              </w:rPr>
            </w:pPr>
          </w:p>
        </w:tc>
        <w:tc>
          <w:tcPr>
            <w:tcW w:w="1442" w:type="dxa"/>
          </w:tcPr>
          <w:p w14:paraId="270C1D49">
            <w:pPr>
              <w:rPr>
                <w:rFonts w:hint="eastAsia" w:ascii="宋体" w:hAnsi="宋体"/>
                <w:color w:val="auto"/>
                <w:sz w:val="24"/>
                <w:szCs w:val="24"/>
              </w:rPr>
            </w:pPr>
            <w:r>
              <w:rPr>
                <w:rFonts w:hint="eastAsia" w:ascii="宋体" w:hAnsi="宋体"/>
                <w:color w:val="auto"/>
                <w:sz w:val="24"/>
                <w:szCs w:val="24"/>
              </w:rPr>
              <w:t>XXX（按参考文献著录格式列出）</w:t>
            </w:r>
          </w:p>
          <w:p w14:paraId="126C2376">
            <w:pPr>
              <w:rPr>
                <w:rFonts w:hint="eastAsia" w:ascii="宋体" w:hAnsi="宋体"/>
                <w:color w:val="auto"/>
                <w:sz w:val="24"/>
                <w:szCs w:val="24"/>
              </w:rPr>
            </w:pPr>
          </w:p>
        </w:tc>
        <w:tc>
          <w:tcPr>
            <w:tcW w:w="1984" w:type="dxa"/>
          </w:tcPr>
          <w:p w14:paraId="695E80E0">
            <w:pPr>
              <w:rPr>
                <w:rFonts w:ascii="宋体" w:hAnsi="宋体"/>
                <w:color w:val="auto"/>
                <w:sz w:val="24"/>
                <w:szCs w:val="24"/>
              </w:rPr>
            </w:pPr>
            <w:r>
              <w:rPr>
                <w:rFonts w:hint="eastAsia" w:ascii="宋体" w:hAnsi="宋体"/>
                <w:color w:val="auto"/>
                <w:sz w:val="24"/>
                <w:szCs w:val="24"/>
              </w:rPr>
              <w:t>未列入附件</w:t>
            </w:r>
          </w:p>
        </w:tc>
        <w:tc>
          <w:tcPr>
            <w:tcW w:w="709" w:type="dxa"/>
          </w:tcPr>
          <w:p w14:paraId="53557D4E">
            <w:pPr>
              <w:rPr>
                <w:rFonts w:ascii="宋体" w:hAnsi="宋体"/>
                <w:color w:val="auto"/>
                <w:sz w:val="24"/>
                <w:szCs w:val="24"/>
              </w:rPr>
            </w:pPr>
          </w:p>
        </w:tc>
      </w:tr>
      <w:tr w14:paraId="753B9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5" w:type="dxa"/>
          </w:tcPr>
          <w:p w14:paraId="59F18B2C">
            <w:pPr>
              <w:jc w:val="center"/>
              <w:rPr>
                <w:rFonts w:ascii="宋体" w:hAnsi="宋体"/>
                <w:color w:val="auto"/>
                <w:sz w:val="24"/>
                <w:szCs w:val="24"/>
              </w:rPr>
            </w:pPr>
            <w:r>
              <w:rPr>
                <w:rFonts w:hint="eastAsia" w:ascii="宋体" w:hAnsi="宋体"/>
                <w:color w:val="auto"/>
                <w:sz w:val="24"/>
                <w:szCs w:val="24"/>
              </w:rPr>
              <w:t>5</w:t>
            </w:r>
          </w:p>
        </w:tc>
        <w:tc>
          <w:tcPr>
            <w:tcW w:w="1276" w:type="dxa"/>
          </w:tcPr>
          <w:p w14:paraId="6AC963CF">
            <w:pPr>
              <w:jc w:val="center"/>
              <w:rPr>
                <w:rFonts w:ascii="宋体" w:hAnsi="宋体"/>
                <w:color w:val="auto"/>
                <w:sz w:val="24"/>
                <w:szCs w:val="24"/>
              </w:rPr>
            </w:pPr>
          </w:p>
        </w:tc>
        <w:tc>
          <w:tcPr>
            <w:tcW w:w="1559" w:type="dxa"/>
          </w:tcPr>
          <w:p w14:paraId="4936CB68">
            <w:pPr>
              <w:rPr>
                <w:rFonts w:ascii="宋体" w:hAnsi="宋体"/>
                <w:color w:val="auto"/>
                <w:sz w:val="24"/>
                <w:szCs w:val="24"/>
              </w:rPr>
            </w:pPr>
          </w:p>
        </w:tc>
        <w:tc>
          <w:tcPr>
            <w:tcW w:w="1252" w:type="dxa"/>
          </w:tcPr>
          <w:p w14:paraId="2526E685">
            <w:pPr>
              <w:rPr>
                <w:rFonts w:ascii="宋体" w:hAnsi="宋体"/>
                <w:color w:val="auto"/>
                <w:sz w:val="24"/>
                <w:szCs w:val="24"/>
              </w:rPr>
            </w:pPr>
          </w:p>
        </w:tc>
        <w:tc>
          <w:tcPr>
            <w:tcW w:w="1442" w:type="dxa"/>
          </w:tcPr>
          <w:p w14:paraId="3BAF4EF1">
            <w:pPr>
              <w:rPr>
                <w:rFonts w:ascii="宋体" w:hAnsi="宋体"/>
                <w:color w:val="auto"/>
                <w:sz w:val="24"/>
                <w:szCs w:val="24"/>
              </w:rPr>
            </w:pPr>
          </w:p>
          <w:p w14:paraId="17B63D54">
            <w:pPr>
              <w:rPr>
                <w:rFonts w:ascii="宋体" w:hAnsi="宋体"/>
                <w:color w:val="auto"/>
                <w:sz w:val="24"/>
                <w:szCs w:val="24"/>
              </w:rPr>
            </w:pPr>
          </w:p>
          <w:p w14:paraId="312ADC39">
            <w:pPr>
              <w:rPr>
                <w:rFonts w:ascii="宋体" w:hAnsi="宋体"/>
                <w:color w:val="auto"/>
                <w:sz w:val="24"/>
                <w:szCs w:val="24"/>
              </w:rPr>
            </w:pPr>
          </w:p>
        </w:tc>
        <w:tc>
          <w:tcPr>
            <w:tcW w:w="1984" w:type="dxa"/>
          </w:tcPr>
          <w:p w14:paraId="2AF78182">
            <w:pPr>
              <w:rPr>
                <w:rFonts w:ascii="宋体" w:hAnsi="宋体"/>
                <w:color w:val="auto"/>
                <w:sz w:val="24"/>
                <w:szCs w:val="24"/>
              </w:rPr>
            </w:pPr>
          </w:p>
        </w:tc>
        <w:tc>
          <w:tcPr>
            <w:tcW w:w="709" w:type="dxa"/>
          </w:tcPr>
          <w:p w14:paraId="1D8FC9F7">
            <w:pPr>
              <w:rPr>
                <w:rFonts w:ascii="宋体" w:hAnsi="宋体"/>
                <w:color w:val="auto"/>
                <w:sz w:val="24"/>
                <w:szCs w:val="24"/>
              </w:rPr>
            </w:pPr>
          </w:p>
        </w:tc>
      </w:tr>
    </w:tbl>
    <w:p w14:paraId="2E197776">
      <w:pPr>
        <w:spacing w:line="360" w:lineRule="auto"/>
        <w:ind w:firstLine="482" w:firstLineChars="200"/>
        <w:rPr>
          <w:rFonts w:ascii="宋体" w:hAnsi="宋体"/>
          <w:color w:val="auto"/>
          <w:sz w:val="24"/>
          <w:szCs w:val="24"/>
        </w:rPr>
      </w:pPr>
      <w:r>
        <w:rPr>
          <w:rFonts w:hint="eastAsia" w:ascii="宋体" w:hAnsi="宋体"/>
          <w:b/>
          <w:color w:val="auto"/>
          <w:sz w:val="24"/>
          <w:szCs w:val="24"/>
        </w:rPr>
        <w:t>承诺：</w:t>
      </w:r>
      <w:r>
        <w:rPr>
          <w:rFonts w:hint="eastAsia" w:ascii="宋体" w:hAnsi="宋体"/>
          <w:color w:val="auto"/>
          <w:sz w:val="24"/>
          <w:szCs w:val="24"/>
        </w:rPr>
        <w:t>本人作为项目第一完成人，对本项目完成人合作关系及上述内容的真实性负责，特此声明。</w:t>
      </w:r>
    </w:p>
    <w:p w14:paraId="08063E9E">
      <w:pPr>
        <w:rPr>
          <w:rFonts w:ascii="宋体" w:hAnsi="宋体"/>
          <w:b/>
          <w:color w:val="auto"/>
          <w:sz w:val="24"/>
          <w:szCs w:val="24"/>
        </w:rPr>
      </w:pPr>
      <w:r>
        <w:rPr>
          <w:rFonts w:hint="eastAsia" w:ascii="宋体" w:hAnsi="宋体"/>
          <w:b/>
          <w:bCs/>
          <w:color w:val="auto"/>
          <w:sz w:val="24"/>
          <w:szCs w:val="24"/>
        </w:rPr>
        <w:t xml:space="preserve">                              </w:t>
      </w:r>
      <w:r>
        <w:rPr>
          <w:rFonts w:hint="eastAsia" w:ascii="宋体" w:hAnsi="宋体"/>
          <w:b/>
          <w:color w:val="auto"/>
          <w:sz w:val="24"/>
          <w:szCs w:val="24"/>
        </w:rPr>
        <w:t xml:space="preserve">  第一完成人签名：</w:t>
      </w:r>
    </w:p>
    <w:p w14:paraId="53BE74C0">
      <w:pPr>
        <w:rPr>
          <w:rFonts w:asciiTheme="majorEastAsia" w:hAnsiTheme="majorEastAsia" w:eastAsiaTheme="majorEastAsia"/>
          <w:b/>
          <w:color w:val="auto"/>
          <w:sz w:val="24"/>
          <w:szCs w:val="24"/>
        </w:rPr>
      </w:pPr>
    </w:p>
    <w:p w14:paraId="68545DAD">
      <w:pPr>
        <w:rPr>
          <w:rFonts w:ascii="宋体" w:hAnsi="宋体"/>
          <w:color w:val="auto"/>
          <w:sz w:val="20"/>
        </w:rPr>
      </w:pPr>
      <w:r>
        <w:rPr>
          <w:rFonts w:hint="eastAsia" w:ascii="宋体" w:hAnsi="宋体"/>
          <w:color w:val="auto"/>
          <w:sz w:val="20"/>
        </w:rPr>
        <w:t>注：先说明项目完成人分为几个研究团队；再说明各团队之间的合作情况和主要合作证明材料；最后说明各团队内研究者的合作情况和主要合作证明材料。合作证明材料以研究者为主线列出，须列出能证明实质性开展科研合作的共同发表论文、共同获得授权专利和共同立项课题，仅共同获奖或共同发表指南或专家共识等不能作为完成人之间存在合作关系的证明。根据项目实际情况，可补充说明其他必要的内容。</w:t>
      </w:r>
    </w:p>
    <w:p w14:paraId="5E83FBBF">
      <w:pPr>
        <w:pStyle w:val="3"/>
        <w:rPr>
          <w:rFonts w:ascii="方正小标宋简体" w:hAnsi="方正小标宋简体" w:eastAsia="方正小标宋简体" w:cs="方正小标宋简体"/>
          <w:color w:val="auto"/>
          <w:sz w:val="32"/>
          <w:szCs w:val="32"/>
        </w:rPr>
      </w:pPr>
    </w:p>
    <w:p w14:paraId="30D9D18A">
      <w:pPr>
        <w:rPr>
          <w:rFonts w:ascii="方正小标宋简体" w:hAnsi="方正小标宋简体" w:eastAsia="方正小标宋简体" w:cs="方正小标宋简体"/>
          <w:bCs/>
          <w:color w:val="auto"/>
          <w:sz w:val="32"/>
          <w:szCs w:val="32"/>
        </w:rPr>
      </w:pPr>
    </w:p>
    <w:p w14:paraId="16764E90">
      <w:pPr>
        <w:rPr>
          <w:rFonts w:ascii="方正小标宋简体" w:hAnsi="方正小标宋简体" w:eastAsia="方正小标宋简体" w:cs="方正小标宋简体"/>
          <w:bCs/>
          <w:color w:val="auto"/>
          <w:sz w:val="32"/>
          <w:szCs w:val="32"/>
        </w:rPr>
      </w:pPr>
    </w:p>
    <w:p w14:paraId="3A5A4486">
      <w:pPr>
        <w:pStyle w:val="3"/>
        <w:rPr>
          <w:rFonts w:hint="eastAsia" w:ascii="方正公文小标宋" w:hAnsi="方正公文小标宋" w:eastAsia="方正公文小标宋" w:cs="方正公文小标宋"/>
          <w:b w:val="0"/>
          <w:bCs/>
          <w:color w:val="auto"/>
          <w:sz w:val="32"/>
          <w:szCs w:val="32"/>
        </w:rPr>
      </w:pPr>
      <w:bookmarkStart w:id="39" w:name="_Toc24207"/>
      <w:bookmarkStart w:id="40" w:name="_Toc28598"/>
    </w:p>
    <w:p w14:paraId="518A6AE4">
      <w:pPr>
        <w:pStyle w:val="3"/>
        <w:rPr>
          <w:rFonts w:ascii="方正小标宋简体" w:hAnsi="方正小标宋简体" w:eastAsia="方正小标宋简体" w:cs="方正小标宋简体"/>
          <w:b w:val="0"/>
          <w:bCs/>
          <w:color w:val="auto"/>
          <w:sz w:val="32"/>
          <w:szCs w:val="32"/>
        </w:rPr>
      </w:pPr>
      <w:r>
        <w:rPr>
          <w:rFonts w:hint="eastAsia" w:ascii="方正公文小标宋" w:hAnsi="方正公文小标宋" w:eastAsia="方正公文小标宋" w:cs="方正公文小标宋"/>
          <w:b w:val="0"/>
          <w:bCs/>
          <w:color w:val="auto"/>
          <w:sz w:val="32"/>
          <w:szCs w:val="32"/>
        </w:rPr>
        <w:t>2025年安徽医学科技奖推荐项目公示情况说明（</w:t>
      </w:r>
      <w:r>
        <w:rPr>
          <w:rFonts w:hint="eastAsia" w:ascii="方正公文小标宋" w:hAnsi="方正公文小标宋" w:eastAsia="方正公文小标宋" w:cs="方正公文小标宋"/>
          <w:b w:val="0"/>
          <w:bCs/>
          <w:color w:val="auto"/>
          <w:sz w:val="32"/>
          <w:szCs w:val="32"/>
          <w:lang w:val="en-US" w:eastAsia="zh-CN"/>
        </w:rPr>
        <w:t>推荐单位</w:t>
      </w:r>
      <w:r>
        <w:rPr>
          <w:rFonts w:hint="eastAsia" w:ascii="方正公文小标宋" w:hAnsi="方正公文小标宋" w:eastAsia="方正公文小标宋" w:cs="方正公文小标宋"/>
          <w:b w:val="0"/>
          <w:bCs/>
          <w:color w:val="auto"/>
          <w:sz w:val="32"/>
          <w:szCs w:val="32"/>
        </w:rPr>
        <w:t>模板）</w:t>
      </w:r>
      <w:bookmarkEnd w:id="39"/>
      <w:bookmarkEnd w:id="40"/>
    </w:p>
    <w:p w14:paraId="21441D8A">
      <w:pPr>
        <w:rPr>
          <w:color w:val="auto"/>
        </w:rPr>
      </w:pPr>
    </w:p>
    <w:p w14:paraId="499530E1">
      <w:pPr>
        <w:pStyle w:val="15"/>
        <w:ind w:firstLine="488"/>
        <w:jc w:val="left"/>
        <w:rPr>
          <w:rFonts w:asciiTheme="minorEastAsia" w:hAnsiTheme="minorEastAsia" w:eastAsiaTheme="minorEastAsia"/>
          <w:color w:val="auto"/>
          <w:spacing w:val="2"/>
          <w:szCs w:val="24"/>
        </w:rPr>
      </w:pPr>
      <w:r>
        <w:rPr>
          <w:rFonts w:hint="eastAsia" w:asciiTheme="minorEastAsia" w:hAnsiTheme="minorEastAsia" w:eastAsiaTheme="minorEastAsia"/>
          <w:color w:val="auto"/>
          <w:spacing w:val="2"/>
          <w:szCs w:val="24"/>
        </w:rPr>
        <w:t>我单位推荐的2025年安徽医学科技奖候选项目“XXXXXXXXXXX XXXXXXXX”</w:t>
      </w:r>
      <w:r>
        <w:rPr>
          <w:rFonts w:hint="eastAsia" w:asciiTheme="minorEastAsia" w:hAnsiTheme="minorEastAsia" w:eastAsiaTheme="minorEastAsia"/>
          <w:color w:val="auto"/>
          <w:spacing w:val="2"/>
          <w:szCs w:val="24"/>
          <w:lang w:eastAsia="zh-CN"/>
        </w:rPr>
        <w:t>，</w:t>
      </w:r>
      <w:r>
        <w:rPr>
          <w:rFonts w:hint="eastAsia" w:asciiTheme="minorEastAsia" w:hAnsiTheme="minorEastAsia" w:eastAsiaTheme="minorEastAsia"/>
          <w:color w:val="auto"/>
          <w:spacing w:val="2"/>
          <w:szCs w:val="24"/>
        </w:rPr>
        <w:t>全部项目主要完成人所在单位均已进行了公示，公示期内收到/没有收到对该推荐项目的异议。（如收到异议，请说明异议处理情况及处理意见。）</w:t>
      </w:r>
    </w:p>
    <w:p w14:paraId="2C525236">
      <w:pPr>
        <w:pStyle w:val="15"/>
        <w:ind w:firstLine="488"/>
        <w:jc w:val="left"/>
        <w:rPr>
          <w:rFonts w:asciiTheme="minorEastAsia" w:hAnsiTheme="minorEastAsia" w:eastAsiaTheme="minorEastAsia"/>
          <w:color w:val="auto"/>
          <w:spacing w:val="2"/>
          <w:szCs w:val="24"/>
        </w:rPr>
      </w:pPr>
    </w:p>
    <w:p w14:paraId="460B9986">
      <w:pPr>
        <w:pStyle w:val="15"/>
        <w:ind w:firstLine="488"/>
        <w:jc w:val="left"/>
        <w:rPr>
          <w:rFonts w:asciiTheme="minorEastAsia" w:hAnsiTheme="minorEastAsia" w:eastAsiaTheme="minorEastAsia"/>
          <w:color w:val="auto"/>
          <w:spacing w:val="2"/>
          <w:szCs w:val="24"/>
        </w:rPr>
      </w:pPr>
      <w:r>
        <w:rPr>
          <w:rFonts w:hint="eastAsia" w:asciiTheme="minorEastAsia" w:hAnsiTheme="minorEastAsia" w:eastAsiaTheme="minorEastAsia"/>
          <w:color w:val="auto"/>
          <w:spacing w:val="2"/>
          <w:szCs w:val="24"/>
        </w:rPr>
        <w:t>附件：公示证明材料（主要完成人所在单位网站公示截图或公示栏公示照片、公示附件等，需加盖公示单位公章。）</w:t>
      </w:r>
    </w:p>
    <w:p w14:paraId="2A5D592F">
      <w:pPr>
        <w:pStyle w:val="15"/>
        <w:ind w:firstLine="488"/>
        <w:jc w:val="left"/>
        <w:rPr>
          <w:rFonts w:asciiTheme="minorEastAsia" w:hAnsiTheme="minorEastAsia" w:eastAsiaTheme="minorEastAsia"/>
          <w:color w:val="auto"/>
          <w:spacing w:val="2"/>
          <w:szCs w:val="24"/>
        </w:rPr>
      </w:pPr>
    </w:p>
    <w:p w14:paraId="36A15B1E">
      <w:pPr>
        <w:pStyle w:val="15"/>
        <w:ind w:firstLine="488"/>
        <w:jc w:val="left"/>
        <w:rPr>
          <w:rFonts w:asciiTheme="minorEastAsia" w:hAnsiTheme="minorEastAsia" w:eastAsiaTheme="minorEastAsia"/>
          <w:color w:val="auto"/>
          <w:spacing w:val="2"/>
          <w:szCs w:val="24"/>
        </w:rPr>
      </w:pPr>
    </w:p>
    <w:p w14:paraId="252832FB">
      <w:pPr>
        <w:pStyle w:val="15"/>
        <w:ind w:firstLine="488"/>
        <w:jc w:val="left"/>
        <w:rPr>
          <w:rFonts w:asciiTheme="minorEastAsia" w:hAnsiTheme="minorEastAsia" w:eastAsiaTheme="minorEastAsia"/>
          <w:color w:val="auto"/>
          <w:spacing w:val="2"/>
          <w:szCs w:val="24"/>
        </w:rPr>
      </w:pPr>
    </w:p>
    <w:p w14:paraId="2DD9F8A2">
      <w:pPr>
        <w:pStyle w:val="15"/>
        <w:ind w:firstLine="488"/>
        <w:jc w:val="left"/>
        <w:rPr>
          <w:rFonts w:asciiTheme="minorEastAsia" w:hAnsiTheme="minorEastAsia" w:eastAsiaTheme="minorEastAsia"/>
          <w:color w:val="auto"/>
          <w:spacing w:val="2"/>
          <w:szCs w:val="24"/>
        </w:rPr>
      </w:pPr>
      <w:r>
        <w:rPr>
          <w:rFonts w:hint="eastAsia" w:asciiTheme="minorEastAsia" w:hAnsiTheme="minorEastAsia" w:eastAsiaTheme="minorEastAsia"/>
          <w:color w:val="auto"/>
          <w:spacing w:val="2"/>
          <w:szCs w:val="24"/>
        </w:rPr>
        <w:t xml:space="preserve">                          推荐单位（盖章）：</w:t>
      </w:r>
    </w:p>
    <w:p w14:paraId="10A11FF0">
      <w:pPr>
        <w:pStyle w:val="15"/>
        <w:ind w:firstLine="3660" w:firstLineChars="1500"/>
        <w:jc w:val="left"/>
        <w:rPr>
          <w:rFonts w:asciiTheme="minorEastAsia" w:hAnsiTheme="minorEastAsia" w:eastAsiaTheme="minorEastAsia"/>
          <w:color w:val="auto"/>
          <w:spacing w:val="2"/>
          <w:szCs w:val="24"/>
        </w:rPr>
      </w:pPr>
      <w:r>
        <w:rPr>
          <w:rFonts w:hint="eastAsia" w:asciiTheme="minorEastAsia" w:hAnsiTheme="minorEastAsia" w:eastAsiaTheme="minorEastAsia"/>
          <w:color w:val="auto"/>
          <w:spacing w:val="2"/>
          <w:szCs w:val="24"/>
        </w:rPr>
        <w:t>或推荐专科分会现任主任委员签字：</w:t>
      </w:r>
    </w:p>
    <w:p w14:paraId="7068463C">
      <w:pPr>
        <w:pStyle w:val="15"/>
        <w:ind w:firstLine="488"/>
        <w:jc w:val="left"/>
        <w:rPr>
          <w:rFonts w:asciiTheme="minorEastAsia" w:hAnsiTheme="minorEastAsia" w:eastAsiaTheme="minorEastAsia"/>
          <w:color w:val="auto"/>
          <w:spacing w:val="2"/>
          <w:szCs w:val="24"/>
        </w:rPr>
      </w:pPr>
      <w:r>
        <w:rPr>
          <w:rFonts w:hint="eastAsia" w:asciiTheme="minorEastAsia" w:hAnsiTheme="minorEastAsia" w:eastAsiaTheme="minorEastAsia"/>
          <w:color w:val="auto"/>
          <w:spacing w:val="2"/>
          <w:szCs w:val="24"/>
        </w:rPr>
        <w:t xml:space="preserve">                               年   月   日</w:t>
      </w:r>
    </w:p>
    <w:p w14:paraId="30496E0D">
      <w:pPr>
        <w:rPr>
          <w:rFonts w:asciiTheme="minorEastAsia" w:hAnsiTheme="minorEastAsia" w:eastAsiaTheme="minorEastAsia"/>
          <w:color w:val="auto"/>
          <w:spacing w:val="2"/>
          <w:sz w:val="24"/>
          <w:szCs w:val="24"/>
        </w:rPr>
      </w:pPr>
    </w:p>
    <w:p w14:paraId="25367615">
      <w:pPr>
        <w:rPr>
          <w:color w:val="auto"/>
        </w:rPr>
      </w:pPr>
    </w:p>
    <w:p w14:paraId="43E58ABD">
      <w:pPr>
        <w:rPr>
          <w:color w:val="auto"/>
        </w:rPr>
      </w:pPr>
    </w:p>
    <w:p w14:paraId="259424B9">
      <w:pPr>
        <w:widowControl/>
        <w:jc w:val="left"/>
        <w:rPr>
          <w:rFonts w:ascii="黑体" w:hAnsi="黑体" w:eastAsia="黑体"/>
          <w:bCs/>
          <w:color w:val="auto"/>
          <w:sz w:val="28"/>
          <w:szCs w:val="28"/>
        </w:rPr>
      </w:pPr>
      <w:r>
        <w:rPr>
          <w:color w:val="auto"/>
        </w:rPr>
        <w:br w:type="page"/>
      </w:r>
    </w:p>
    <w:p w14:paraId="0A8B1991">
      <w:pPr>
        <w:pStyle w:val="3"/>
        <w:rPr>
          <w:rFonts w:ascii="方正小标宋简体" w:hAnsi="方正小标宋简体" w:eastAsia="方正小标宋简体" w:cs="方正小标宋简体"/>
          <w:color w:val="auto"/>
          <w:sz w:val="32"/>
          <w:szCs w:val="32"/>
        </w:rPr>
      </w:pPr>
      <w:bookmarkStart w:id="41" w:name="_Toc24873"/>
      <w:bookmarkStart w:id="42" w:name="_Toc25661"/>
      <w:r>
        <w:rPr>
          <w:rFonts w:hint="eastAsia" w:ascii="方正小标宋简体" w:hAnsi="方正小标宋简体" w:eastAsia="方正小标宋简体" w:cs="方正小标宋简体"/>
          <w:color w:val="auto"/>
          <w:sz w:val="32"/>
          <w:szCs w:val="32"/>
        </w:rPr>
        <w:t>2025年安徽医学科技奖推荐项目公示格式及内容要求（模板）</w:t>
      </w:r>
      <w:bookmarkEnd w:id="41"/>
      <w:bookmarkEnd w:id="42"/>
    </w:p>
    <w:p w14:paraId="1B8E6981">
      <w:pPr>
        <w:rPr>
          <w:color w:val="auto"/>
        </w:rPr>
      </w:pPr>
    </w:p>
    <w:p w14:paraId="3357114B">
      <w:pPr>
        <w:spacing w:line="540" w:lineRule="exact"/>
        <w:jc w:val="center"/>
        <w:rPr>
          <w:rFonts w:asciiTheme="minorEastAsia" w:hAnsiTheme="minorEastAsia" w:eastAsiaTheme="minorEastAsia" w:cstheme="minorEastAsia"/>
          <w:bCs/>
          <w:color w:val="auto"/>
          <w:spacing w:val="12"/>
          <w:sz w:val="32"/>
          <w:szCs w:val="32"/>
        </w:rPr>
      </w:pPr>
      <w:r>
        <w:rPr>
          <w:rFonts w:hint="eastAsia" w:asciiTheme="minorEastAsia" w:hAnsiTheme="minorEastAsia" w:eastAsiaTheme="minorEastAsia" w:cstheme="minorEastAsia"/>
          <w:bCs/>
          <w:color w:val="auto"/>
          <w:spacing w:val="12"/>
          <w:sz w:val="32"/>
          <w:szCs w:val="32"/>
        </w:rPr>
        <w:t>拟推荐2025年安徽医学科技奖候选项目公示</w:t>
      </w:r>
    </w:p>
    <w:p w14:paraId="78CEE6A5">
      <w:pPr>
        <w:spacing w:line="540" w:lineRule="exact"/>
        <w:jc w:val="center"/>
        <w:rPr>
          <w:b/>
          <w:color w:val="auto"/>
          <w:spacing w:val="12"/>
          <w:sz w:val="36"/>
        </w:rPr>
      </w:pPr>
    </w:p>
    <w:p w14:paraId="754770E0">
      <w:pPr>
        <w:spacing w:line="540" w:lineRule="exact"/>
        <w:ind w:firstLine="488" w:firstLineChars="200"/>
        <w:rPr>
          <w:rFonts w:asciiTheme="minorEastAsia" w:hAnsiTheme="minorEastAsia" w:eastAsiaTheme="minorEastAsia"/>
          <w:color w:val="auto"/>
          <w:spacing w:val="2"/>
          <w:sz w:val="24"/>
          <w:szCs w:val="24"/>
        </w:rPr>
      </w:pPr>
      <w:r>
        <w:rPr>
          <w:rFonts w:hint="eastAsia" w:asciiTheme="minorEastAsia" w:hAnsiTheme="minorEastAsia" w:eastAsiaTheme="minorEastAsia"/>
          <w:color w:val="auto"/>
          <w:spacing w:val="2"/>
          <w:sz w:val="24"/>
          <w:szCs w:val="24"/>
        </w:rPr>
        <w:t>我单位拟推荐下列候选项目申报2025年安徽医学科技奖，项目主要技术内容均未获得过</w:t>
      </w:r>
      <w:r>
        <w:rPr>
          <w:rFonts w:hint="eastAsia" w:asciiTheme="minorEastAsia" w:hAnsiTheme="minorEastAsia"/>
          <w:color w:val="auto"/>
          <w:sz w:val="24"/>
          <w:szCs w:val="24"/>
        </w:rPr>
        <w:t>如国家科学技术奖、中华医学科技奖、安徽省科学技术奖等国家级、省部级奖励。现对候选项目</w:t>
      </w:r>
      <w:r>
        <w:rPr>
          <w:rFonts w:hint="eastAsia" w:asciiTheme="minorEastAsia" w:hAnsiTheme="minorEastAsia" w:eastAsiaTheme="minorEastAsia"/>
          <w:color w:val="auto"/>
          <w:spacing w:val="2"/>
          <w:sz w:val="24"/>
          <w:szCs w:val="24"/>
        </w:rPr>
        <w:t>进行公示，</w:t>
      </w:r>
      <w:r>
        <w:rPr>
          <w:rFonts w:asciiTheme="minorEastAsia" w:hAnsiTheme="minorEastAsia" w:eastAsiaTheme="minorEastAsia"/>
          <w:color w:val="auto"/>
          <w:spacing w:val="2"/>
          <w:sz w:val="24"/>
          <w:szCs w:val="24"/>
        </w:rPr>
        <w:t>公示</w:t>
      </w:r>
      <w:r>
        <w:rPr>
          <w:rFonts w:hint="eastAsia" w:asciiTheme="minorEastAsia" w:hAnsiTheme="minorEastAsia" w:eastAsiaTheme="minorEastAsia"/>
          <w:color w:val="auto"/>
          <w:spacing w:val="2"/>
          <w:sz w:val="24"/>
          <w:szCs w:val="24"/>
        </w:rPr>
        <w:t>期：   年   月  日至 年   月   日，</w:t>
      </w:r>
      <w:r>
        <w:rPr>
          <w:rFonts w:asciiTheme="minorEastAsia" w:hAnsiTheme="minorEastAsia" w:eastAsiaTheme="minorEastAsia"/>
          <w:color w:val="auto"/>
          <w:spacing w:val="2"/>
          <w:sz w:val="24"/>
          <w:szCs w:val="24"/>
        </w:rPr>
        <w:t>公示期</w:t>
      </w:r>
      <w:r>
        <w:rPr>
          <w:rFonts w:hint="eastAsia" w:asciiTheme="minorEastAsia" w:hAnsiTheme="minorEastAsia" w:eastAsiaTheme="minorEastAsia"/>
          <w:color w:val="auto"/>
          <w:spacing w:val="2"/>
          <w:sz w:val="24"/>
          <w:szCs w:val="24"/>
        </w:rPr>
        <w:t>内如对公示内容有异议，</w:t>
      </w:r>
      <w:r>
        <w:rPr>
          <w:rFonts w:asciiTheme="minorEastAsia" w:hAnsiTheme="minorEastAsia" w:eastAsiaTheme="minorEastAsia"/>
          <w:color w:val="auto"/>
          <w:spacing w:val="2"/>
          <w:sz w:val="24"/>
          <w:szCs w:val="24"/>
        </w:rPr>
        <w:t>请</w:t>
      </w:r>
      <w:r>
        <w:rPr>
          <w:rFonts w:hint="eastAsia" w:asciiTheme="minorEastAsia" w:hAnsiTheme="minorEastAsia" w:eastAsiaTheme="minorEastAsia"/>
          <w:color w:val="auto"/>
          <w:spacing w:val="2"/>
          <w:sz w:val="24"/>
          <w:szCs w:val="24"/>
        </w:rPr>
        <w:t>您向（具体部门）</w:t>
      </w:r>
      <w:r>
        <w:rPr>
          <w:rFonts w:asciiTheme="minorEastAsia" w:hAnsiTheme="minorEastAsia" w:eastAsiaTheme="minorEastAsia"/>
          <w:color w:val="auto"/>
          <w:spacing w:val="2"/>
          <w:sz w:val="24"/>
          <w:szCs w:val="24"/>
        </w:rPr>
        <w:t>反映</w:t>
      </w:r>
      <w:r>
        <w:rPr>
          <w:rFonts w:hint="eastAsia" w:asciiTheme="minorEastAsia" w:hAnsiTheme="minorEastAsia" w:eastAsiaTheme="minorEastAsia"/>
          <w:color w:val="auto"/>
          <w:spacing w:val="2"/>
          <w:sz w:val="24"/>
          <w:szCs w:val="24"/>
        </w:rPr>
        <w:t>。</w:t>
      </w:r>
    </w:p>
    <w:p w14:paraId="2A1A11B0">
      <w:pPr>
        <w:spacing w:line="540" w:lineRule="exact"/>
        <w:ind w:firstLine="488" w:firstLineChars="200"/>
        <w:rPr>
          <w:rFonts w:asciiTheme="minorEastAsia" w:hAnsiTheme="minorEastAsia" w:eastAsiaTheme="minorEastAsia"/>
          <w:color w:val="auto"/>
          <w:spacing w:val="2"/>
          <w:sz w:val="24"/>
          <w:szCs w:val="24"/>
        </w:rPr>
      </w:pPr>
      <w:r>
        <w:rPr>
          <w:rFonts w:hint="eastAsia" w:asciiTheme="minorEastAsia" w:hAnsiTheme="minorEastAsia" w:eastAsiaTheme="minorEastAsia"/>
          <w:color w:val="auto"/>
          <w:spacing w:val="2"/>
          <w:sz w:val="24"/>
          <w:szCs w:val="24"/>
        </w:rPr>
        <w:t>联系人及联系电话：</w:t>
      </w:r>
    </w:p>
    <w:p w14:paraId="482C4BBF">
      <w:pPr>
        <w:spacing w:line="540" w:lineRule="exact"/>
        <w:ind w:firstLine="488" w:firstLineChars="200"/>
        <w:rPr>
          <w:rFonts w:asciiTheme="minorEastAsia" w:hAnsiTheme="minorEastAsia" w:eastAsiaTheme="minorEastAsia"/>
          <w:color w:val="auto"/>
          <w:spacing w:val="2"/>
          <w:sz w:val="24"/>
          <w:szCs w:val="24"/>
        </w:rPr>
      </w:pPr>
    </w:p>
    <w:p w14:paraId="69D896BE">
      <w:pPr>
        <w:spacing w:line="540" w:lineRule="exact"/>
        <w:ind w:firstLine="488" w:firstLineChars="200"/>
        <w:rPr>
          <w:rFonts w:asciiTheme="minorEastAsia" w:hAnsiTheme="minorEastAsia" w:eastAsiaTheme="minorEastAsia"/>
          <w:color w:val="auto"/>
          <w:spacing w:val="2"/>
          <w:sz w:val="24"/>
          <w:szCs w:val="24"/>
        </w:rPr>
      </w:pPr>
      <w:r>
        <w:rPr>
          <w:rFonts w:hint="eastAsia" w:asciiTheme="minorEastAsia" w:hAnsiTheme="minorEastAsia" w:eastAsiaTheme="minorEastAsia"/>
          <w:color w:val="auto"/>
          <w:spacing w:val="2"/>
          <w:sz w:val="24"/>
          <w:szCs w:val="24"/>
        </w:rPr>
        <w:t>附件：1.项目名称</w:t>
      </w:r>
    </w:p>
    <w:p w14:paraId="109C2A63">
      <w:pPr>
        <w:spacing w:line="540" w:lineRule="exact"/>
        <w:ind w:firstLine="488" w:firstLineChars="200"/>
        <w:rPr>
          <w:rFonts w:asciiTheme="minorEastAsia" w:hAnsiTheme="minorEastAsia" w:eastAsiaTheme="minorEastAsia"/>
          <w:color w:val="auto"/>
          <w:spacing w:val="2"/>
          <w:sz w:val="24"/>
          <w:szCs w:val="24"/>
        </w:rPr>
      </w:pPr>
      <w:r>
        <w:rPr>
          <w:rFonts w:hint="eastAsia" w:asciiTheme="minorEastAsia" w:hAnsiTheme="minorEastAsia" w:eastAsiaTheme="minorEastAsia"/>
          <w:color w:val="auto"/>
          <w:spacing w:val="2"/>
          <w:sz w:val="24"/>
          <w:szCs w:val="24"/>
        </w:rPr>
        <w:t xml:space="preserve">      2.项目名称</w:t>
      </w:r>
    </w:p>
    <w:p w14:paraId="0E894ACE">
      <w:pPr>
        <w:spacing w:line="540" w:lineRule="exact"/>
        <w:rPr>
          <w:rFonts w:asciiTheme="minorEastAsia" w:hAnsiTheme="minorEastAsia" w:eastAsiaTheme="minorEastAsia"/>
          <w:color w:val="auto"/>
          <w:spacing w:val="2"/>
          <w:sz w:val="24"/>
          <w:szCs w:val="24"/>
        </w:rPr>
      </w:pPr>
      <w:r>
        <w:rPr>
          <w:rFonts w:hint="eastAsia" w:asciiTheme="minorEastAsia" w:hAnsiTheme="minorEastAsia" w:eastAsiaTheme="minorEastAsia"/>
          <w:color w:val="auto"/>
          <w:spacing w:val="2"/>
          <w:sz w:val="24"/>
          <w:szCs w:val="24"/>
        </w:rPr>
        <w:t xml:space="preserve">   （每个项目1个附件，且以项目名称为文件名</w:t>
      </w:r>
      <w:r>
        <w:rPr>
          <w:rFonts w:hint="eastAsia" w:asciiTheme="minorEastAsia" w:hAnsiTheme="minorEastAsia" w:eastAsiaTheme="minorEastAsia"/>
          <w:color w:val="auto"/>
          <w:spacing w:val="2"/>
          <w:sz w:val="24"/>
          <w:szCs w:val="24"/>
          <w:lang w:eastAsia="zh-CN"/>
        </w:rPr>
        <w:t>，</w:t>
      </w:r>
      <w:r>
        <w:rPr>
          <w:rFonts w:hint="eastAsia" w:asciiTheme="minorEastAsia" w:hAnsiTheme="minorEastAsia" w:eastAsiaTheme="minorEastAsia"/>
          <w:color w:val="auto"/>
          <w:spacing w:val="2"/>
          <w:sz w:val="24"/>
          <w:szCs w:val="24"/>
          <w:lang w:val="en-US" w:eastAsia="zh-CN"/>
        </w:rPr>
        <w:t>公示内容可从系统导出</w:t>
      </w:r>
      <w:r>
        <w:rPr>
          <w:rFonts w:hint="eastAsia" w:asciiTheme="minorEastAsia" w:hAnsiTheme="minorEastAsia" w:eastAsiaTheme="minorEastAsia"/>
          <w:color w:val="auto"/>
          <w:spacing w:val="2"/>
          <w:sz w:val="24"/>
          <w:szCs w:val="24"/>
        </w:rPr>
        <w:t xml:space="preserve">） </w:t>
      </w:r>
    </w:p>
    <w:p w14:paraId="220F07B5">
      <w:pPr>
        <w:spacing w:line="540" w:lineRule="exact"/>
        <w:rPr>
          <w:rFonts w:asciiTheme="minorEastAsia" w:hAnsiTheme="minorEastAsia" w:eastAsiaTheme="minorEastAsia"/>
          <w:color w:val="auto"/>
          <w:spacing w:val="2"/>
          <w:sz w:val="24"/>
          <w:szCs w:val="24"/>
        </w:rPr>
      </w:pPr>
    </w:p>
    <w:p w14:paraId="1C7E3BEF">
      <w:pPr>
        <w:spacing w:line="540" w:lineRule="exact"/>
        <w:ind w:firstLine="488" w:firstLineChars="200"/>
        <w:rPr>
          <w:rFonts w:asciiTheme="minorEastAsia" w:hAnsiTheme="minorEastAsia" w:eastAsiaTheme="minorEastAsia"/>
          <w:color w:val="auto"/>
          <w:spacing w:val="2"/>
          <w:sz w:val="24"/>
          <w:szCs w:val="24"/>
        </w:rPr>
      </w:pPr>
      <w:r>
        <w:rPr>
          <w:rFonts w:hint="eastAsia" w:asciiTheme="minorEastAsia" w:hAnsiTheme="minorEastAsia" w:eastAsiaTheme="minorEastAsia"/>
          <w:color w:val="auto"/>
          <w:spacing w:val="2"/>
          <w:sz w:val="24"/>
          <w:szCs w:val="24"/>
        </w:rPr>
        <w:t xml:space="preserve">                                        单位名称及日期</w:t>
      </w:r>
    </w:p>
    <w:p w14:paraId="44DA43CA">
      <w:pPr>
        <w:spacing w:line="540" w:lineRule="exact"/>
        <w:ind w:firstLine="488" w:firstLineChars="200"/>
        <w:rPr>
          <w:rFonts w:asciiTheme="minorEastAsia" w:hAnsiTheme="minorEastAsia" w:eastAsiaTheme="minorEastAsia"/>
          <w:color w:val="auto"/>
          <w:spacing w:val="2"/>
          <w:sz w:val="24"/>
          <w:szCs w:val="24"/>
        </w:rPr>
      </w:pPr>
    </w:p>
    <w:p w14:paraId="16875FC6">
      <w:pPr>
        <w:spacing w:line="540" w:lineRule="exact"/>
        <w:ind w:firstLine="488" w:firstLineChars="200"/>
        <w:rPr>
          <w:rFonts w:asciiTheme="minorEastAsia" w:hAnsiTheme="minorEastAsia" w:eastAsiaTheme="minorEastAsia"/>
          <w:color w:val="auto"/>
          <w:spacing w:val="2"/>
          <w:sz w:val="24"/>
          <w:szCs w:val="24"/>
        </w:rPr>
      </w:pPr>
      <w:r>
        <w:rPr>
          <w:rFonts w:hint="eastAsia" w:asciiTheme="minorEastAsia" w:hAnsiTheme="minorEastAsia" w:eastAsiaTheme="minorEastAsia"/>
          <w:color w:val="auto"/>
          <w:spacing w:val="2"/>
          <w:sz w:val="24"/>
          <w:szCs w:val="24"/>
        </w:rPr>
        <w:t>每个项目的公示内容应包括：</w:t>
      </w:r>
    </w:p>
    <w:p w14:paraId="6F9E9FFA">
      <w:pPr>
        <w:spacing w:line="540" w:lineRule="exact"/>
        <w:ind w:firstLine="488" w:firstLineChars="200"/>
        <w:rPr>
          <w:rFonts w:asciiTheme="minorEastAsia" w:hAnsiTheme="minorEastAsia" w:eastAsiaTheme="minorEastAsia"/>
          <w:color w:val="auto"/>
          <w:spacing w:val="2"/>
          <w:sz w:val="24"/>
          <w:szCs w:val="24"/>
        </w:rPr>
      </w:pPr>
      <w:r>
        <w:rPr>
          <w:rFonts w:hint="eastAsia" w:asciiTheme="minorEastAsia" w:hAnsiTheme="minorEastAsia" w:eastAsiaTheme="minorEastAsia"/>
          <w:color w:val="auto"/>
          <w:spacing w:val="2"/>
          <w:sz w:val="24"/>
          <w:szCs w:val="24"/>
        </w:rPr>
        <w:t>1.项目名称</w:t>
      </w:r>
    </w:p>
    <w:p w14:paraId="6CD768B8">
      <w:pPr>
        <w:spacing w:line="540" w:lineRule="exact"/>
        <w:ind w:firstLine="488" w:firstLineChars="200"/>
        <w:rPr>
          <w:rFonts w:asciiTheme="minorEastAsia" w:hAnsiTheme="minorEastAsia" w:eastAsiaTheme="minorEastAsia"/>
          <w:color w:val="auto"/>
          <w:spacing w:val="2"/>
          <w:sz w:val="24"/>
          <w:szCs w:val="24"/>
        </w:rPr>
      </w:pPr>
      <w:r>
        <w:rPr>
          <w:rFonts w:hint="eastAsia" w:asciiTheme="minorEastAsia" w:hAnsiTheme="minorEastAsia" w:eastAsiaTheme="minorEastAsia"/>
          <w:color w:val="auto"/>
          <w:spacing w:val="2"/>
          <w:sz w:val="24"/>
          <w:szCs w:val="24"/>
        </w:rPr>
        <w:t>2.推荐单位</w:t>
      </w:r>
    </w:p>
    <w:p w14:paraId="79857077">
      <w:pPr>
        <w:spacing w:line="540" w:lineRule="exact"/>
        <w:ind w:firstLine="488" w:firstLineChars="200"/>
        <w:rPr>
          <w:rFonts w:asciiTheme="minorEastAsia" w:hAnsiTheme="minorEastAsia" w:eastAsiaTheme="minorEastAsia"/>
          <w:color w:val="auto"/>
          <w:spacing w:val="2"/>
          <w:sz w:val="24"/>
          <w:szCs w:val="24"/>
        </w:rPr>
      </w:pPr>
      <w:r>
        <w:rPr>
          <w:rFonts w:hint="eastAsia" w:asciiTheme="minorEastAsia" w:hAnsiTheme="minorEastAsia" w:eastAsiaTheme="minorEastAsia"/>
          <w:color w:val="auto"/>
          <w:spacing w:val="2"/>
          <w:sz w:val="24"/>
          <w:szCs w:val="24"/>
        </w:rPr>
        <w:t>3.推荐意见</w:t>
      </w:r>
    </w:p>
    <w:p w14:paraId="4669901E">
      <w:pPr>
        <w:spacing w:line="540" w:lineRule="exact"/>
        <w:ind w:firstLine="488" w:firstLineChars="200"/>
        <w:rPr>
          <w:rFonts w:asciiTheme="minorEastAsia" w:hAnsiTheme="minorEastAsia" w:eastAsiaTheme="minorEastAsia"/>
          <w:color w:val="auto"/>
          <w:spacing w:val="2"/>
          <w:sz w:val="24"/>
          <w:szCs w:val="24"/>
        </w:rPr>
      </w:pPr>
      <w:r>
        <w:rPr>
          <w:rFonts w:hint="eastAsia" w:asciiTheme="minorEastAsia" w:hAnsiTheme="minorEastAsia" w:eastAsiaTheme="minorEastAsia"/>
          <w:color w:val="auto"/>
          <w:spacing w:val="2"/>
          <w:sz w:val="24"/>
          <w:szCs w:val="24"/>
        </w:rPr>
        <w:t>4.项目简介</w:t>
      </w:r>
    </w:p>
    <w:p w14:paraId="3F9EB55B">
      <w:pPr>
        <w:spacing w:line="540" w:lineRule="exact"/>
        <w:ind w:firstLine="488" w:firstLineChars="200"/>
        <w:rPr>
          <w:rFonts w:asciiTheme="minorEastAsia" w:hAnsiTheme="minorEastAsia" w:eastAsiaTheme="minorEastAsia"/>
          <w:color w:val="auto"/>
          <w:spacing w:val="2"/>
          <w:sz w:val="24"/>
          <w:szCs w:val="24"/>
        </w:rPr>
      </w:pPr>
      <w:r>
        <w:rPr>
          <w:rFonts w:hint="eastAsia" w:asciiTheme="minorEastAsia" w:hAnsiTheme="minorEastAsia" w:eastAsiaTheme="minorEastAsia"/>
          <w:color w:val="auto"/>
          <w:spacing w:val="2"/>
          <w:sz w:val="24"/>
          <w:szCs w:val="24"/>
        </w:rPr>
        <w:t>5.代表性论文目录</w:t>
      </w:r>
    </w:p>
    <w:p w14:paraId="61731157">
      <w:pPr>
        <w:spacing w:line="540" w:lineRule="exact"/>
        <w:ind w:firstLine="488" w:firstLineChars="200"/>
        <w:rPr>
          <w:rFonts w:asciiTheme="minorEastAsia" w:hAnsiTheme="minorEastAsia" w:eastAsiaTheme="minorEastAsia"/>
          <w:color w:val="auto"/>
          <w:spacing w:val="2"/>
          <w:sz w:val="24"/>
          <w:szCs w:val="24"/>
        </w:rPr>
      </w:pPr>
      <w:r>
        <w:rPr>
          <w:rFonts w:hint="eastAsia" w:asciiTheme="minorEastAsia" w:hAnsiTheme="minorEastAsia" w:eastAsiaTheme="minorEastAsia"/>
          <w:color w:val="auto"/>
          <w:spacing w:val="2"/>
          <w:sz w:val="24"/>
          <w:szCs w:val="24"/>
        </w:rPr>
        <w:t>6.知识产权证明目录（或代表性引文目录）</w:t>
      </w:r>
    </w:p>
    <w:p w14:paraId="6C87D321">
      <w:pPr>
        <w:spacing w:line="540" w:lineRule="exact"/>
        <w:ind w:firstLine="488" w:firstLineChars="200"/>
        <w:rPr>
          <w:rFonts w:asciiTheme="minorEastAsia" w:hAnsiTheme="minorEastAsia" w:eastAsiaTheme="minorEastAsia"/>
          <w:color w:val="auto"/>
          <w:spacing w:val="2"/>
          <w:sz w:val="24"/>
          <w:szCs w:val="24"/>
        </w:rPr>
      </w:pPr>
      <w:r>
        <w:rPr>
          <w:rFonts w:hint="eastAsia" w:asciiTheme="minorEastAsia" w:hAnsiTheme="minorEastAsia" w:eastAsiaTheme="minorEastAsia"/>
          <w:color w:val="auto"/>
          <w:spacing w:val="2"/>
          <w:sz w:val="24"/>
          <w:szCs w:val="24"/>
        </w:rPr>
        <w:t>7.完成人情况，包括姓名、排名、职称、行政职务、工作单位、对本项目的贡献</w:t>
      </w:r>
    </w:p>
    <w:p w14:paraId="3A7869C7">
      <w:pPr>
        <w:spacing w:line="540" w:lineRule="exact"/>
        <w:ind w:firstLine="488" w:firstLineChars="200"/>
        <w:rPr>
          <w:rFonts w:asciiTheme="minorEastAsia" w:hAnsiTheme="minorEastAsia" w:eastAsiaTheme="minorEastAsia"/>
          <w:color w:val="auto"/>
          <w:spacing w:val="2"/>
          <w:sz w:val="24"/>
          <w:szCs w:val="24"/>
        </w:rPr>
      </w:pPr>
      <w:r>
        <w:rPr>
          <w:rFonts w:hint="eastAsia" w:asciiTheme="minorEastAsia" w:hAnsiTheme="minorEastAsia" w:eastAsiaTheme="minorEastAsia"/>
          <w:color w:val="auto"/>
          <w:spacing w:val="2"/>
          <w:sz w:val="24"/>
          <w:szCs w:val="24"/>
        </w:rPr>
        <w:t>8.完成单位情况，包括单位名称、排名，对本项目的贡献</w:t>
      </w:r>
    </w:p>
    <w:p w14:paraId="31459EB5">
      <w:pPr>
        <w:spacing w:line="360" w:lineRule="auto"/>
        <w:ind w:firstLine="488" w:firstLineChars="200"/>
        <w:rPr>
          <w:rFonts w:asciiTheme="minorEastAsia" w:hAnsiTheme="minorEastAsia" w:eastAsiaTheme="minorEastAsia"/>
          <w:color w:val="auto"/>
          <w:spacing w:val="2"/>
          <w:sz w:val="24"/>
          <w:szCs w:val="24"/>
        </w:rPr>
      </w:pPr>
    </w:p>
    <w:p w14:paraId="490D402C">
      <w:pPr>
        <w:pStyle w:val="3"/>
        <w:rPr>
          <w:rFonts w:ascii="方正小标宋简体" w:hAnsi="方正小标宋简体" w:eastAsia="方正小标宋简体" w:cs="方正小标宋简体"/>
          <w:color w:val="auto"/>
          <w:sz w:val="32"/>
          <w:szCs w:val="32"/>
        </w:rPr>
      </w:pPr>
      <w:bookmarkStart w:id="43" w:name="_Toc985"/>
      <w:bookmarkStart w:id="44" w:name="_Toc17779"/>
      <w:bookmarkStart w:id="45" w:name="_Toc486410269"/>
      <w:bookmarkStart w:id="46" w:name="_Toc484445279"/>
      <w:bookmarkStart w:id="47" w:name="_Toc33953409"/>
      <w:r>
        <w:rPr>
          <w:rFonts w:hint="eastAsia" w:ascii="方正小标宋简体" w:hAnsi="方正小标宋简体" w:eastAsia="方正小标宋简体" w:cs="方正小标宋简体"/>
          <w:color w:val="auto"/>
          <w:sz w:val="32"/>
          <w:szCs w:val="32"/>
        </w:rPr>
        <w:t>2025年安徽医学科技奖推荐项目回避专家申请表</w:t>
      </w:r>
      <w:bookmarkEnd w:id="43"/>
      <w:bookmarkEnd w:id="44"/>
    </w:p>
    <w:p w14:paraId="3228F9B5">
      <w:pPr>
        <w:rPr>
          <w:color w:val="auto"/>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5"/>
        <w:gridCol w:w="524"/>
        <w:gridCol w:w="1666"/>
        <w:gridCol w:w="1745"/>
        <w:gridCol w:w="168"/>
        <w:gridCol w:w="1173"/>
        <w:gridCol w:w="2731"/>
      </w:tblGrid>
      <w:tr w14:paraId="4683A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2705" w:type="dxa"/>
            <w:gridSpan w:val="3"/>
            <w:vAlign w:val="center"/>
          </w:tcPr>
          <w:p w14:paraId="403D0976">
            <w:pPr>
              <w:spacing w:line="480" w:lineRule="auto"/>
              <w:jc w:val="center"/>
              <w:rPr>
                <w:rFonts w:ascii="宋体" w:hAnsi="宋体"/>
                <w:bCs/>
                <w:color w:val="auto"/>
                <w:sz w:val="24"/>
              </w:rPr>
            </w:pPr>
            <w:r>
              <w:rPr>
                <w:rFonts w:hint="eastAsia" w:ascii="宋体" w:hAnsi="宋体"/>
                <w:bCs/>
                <w:color w:val="auto"/>
                <w:sz w:val="24"/>
              </w:rPr>
              <w:t>项目名称</w:t>
            </w:r>
          </w:p>
        </w:tc>
        <w:tc>
          <w:tcPr>
            <w:tcW w:w="5817" w:type="dxa"/>
            <w:gridSpan w:val="4"/>
            <w:vAlign w:val="center"/>
          </w:tcPr>
          <w:p w14:paraId="3C3FD520">
            <w:pPr>
              <w:spacing w:line="480" w:lineRule="auto"/>
              <w:rPr>
                <w:rFonts w:ascii="宋体" w:hAnsi="宋体"/>
                <w:bCs/>
                <w:color w:val="auto"/>
                <w:sz w:val="24"/>
              </w:rPr>
            </w:pPr>
          </w:p>
        </w:tc>
      </w:tr>
      <w:tr w14:paraId="4DD6D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2705" w:type="dxa"/>
            <w:gridSpan w:val="3"/>
            <w:vAlign w:val="center"/>
          </w:tcPr>
          <w:p w14:paraId="255075BE">
            <w:pPr>
              <w:spacing w:line="480" w:lineRule="auto"/>
              <w:jc w:val="center"/>
              <w:rPr>
                <w:rFonts w:ascii="宋体" w:hAnsi="宋体"/>
                <w:bCs/>
                <w:color w:val="auto"/>
                <w:sz w:val="24"/>
              </w:rPr>
            </w:pPr>
            <w:r>
              <w:rPr>
                <w:rFonts w:hint="eastAsia" w:ascii="宋体" w:hAnsi="宋体"/>
                <w:bCs/>
                <w:color w:val="auto"/>
                <w:sz w:val="24"/>
              </w:rPr>
              <w:t>第一完成单位名称</w:t>
            </w:r>
          </w:p>
        </w:tc>
        <w:tc>
          <w:tcPr>
            <w:tcW w:w="5817" w:type="dxa"/>
            <w:gridSpan w:val="4"/>
            <w:vAlign w:val="center"/>
          </w:tcPr>
          <w:p w14:paraId="694296DA">
            <w:pPr>
              <w:spacing w:line="480" w:lineRule="auto"/>
              <w:rPr>
                <w:rFonts w:ascii="宋体" w:hAnsi="宋体"/>
                <w:bCs/>
                <w:color w:val="auto"/>
                <w:sz w:val="24"/>
              </w:rPr>
            </w:pPr>
          </w:p>
        </w:tc>
      </w:tr>
      <w:tr w14:paraId="18A3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2705" w:type="dxa"/>
            <w:gridSpan w:val="3"/>
            <w:vAlign w:val="center"/>
          </w:tcPr>
          <w:p w14:paraId="469F1A4F">
            <w:pPr>
              <w:spacing w:line="480" w:lineRule="auto"/>
              <w:jc w:val="center"/>
              <w:rPr>
                <w:rFonts w:ascii="宋体" w:hAnsi="宋体"/>
                <w:bCs/>
                <w:color w:val="auto"/>
                <w:sz w:val="24"/>
              </w:rPr>
            </w:pPr>
            <w:r>
              <w:rPr>
                <w:rFonts w:hint="eastAsia" w:ascii="宋体" w:hAnsi="宋体"/>
                <w:bCs/>
                <w:color w:val="auto"/>
                <w:sz w:val="24"/>
              </w:rPr>
              <w:t>第一完成人姓名</w:t>
            </w:r>
          </w:p>
        </w:tc>
        <w:tc>
          <w:tcPr>
            <w:tcW w:w="5817" w:type="dxa"/>
            <w:gridSpan w:val="4"/>
            <w:vAlign w:val="center"/>
          </w:tcPr>
          <w:p w14:paraId="50CA3700">
            <w:pPr>
              <w:spacing w:line="480" w:lineRule="auto"/>
              <w:rPr>
                <w:rFonts w:ascii="宋体" w:hAnsi="宋体"/>
                <w:bCs/>
                <w:color w:val="auto"/>
                <w:sz w:val="24"/>
              </w:rPr>
            </w:pPr>
          </w:p>
        </w:tc>
      </w:tr>
      <w:tr w14:paraId="67870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515" w:type="dxa"/>
            <w:vMerge w:val="restart"/>
            <w:vAlign w:val="center"/>
          </w:tcPr>
          <w:p w14:paraId="4780413C">
            <w:pPr>
              <w:spacing w:line="480" w:lineRule="auto"/>
              <w:jc w:val="center"/>
              <w:rPr>
                <w:rFonts w:ascii="宋体" w:hAnsi="宋体"/>
                <w:bCs/>
                <w:color w:val="auto"/>
                <w:sz w:val="24"/>
              </w:rPr>
            </w:pPr>
            <w:r>
              <w:rPr>
                <w:rFonts w:hint="eastAsia" w:ascii="宋体" w:hAnsi="宋体"/>
                <w:bCs/>
                <w:color w:val="auto"/>
                <w:sz w:val="24"/>
              </w:rPr>
              <w:t>请求回避专家</w:t>
            </w:r>
          </w:p>
        </w:tc>
        <w:tc>
          <w:tcPr>
            <w:tcW w:w="524" w:type="dxa"/>
            <w:vMerge w:val="restart"/>
            <w:vAlign w:val="center"/>
          </w:tcPr>
          <w:p w14:paraId="124AF083">
            <w:pPr>
              <w:spacing w:line="480" w:lineRule="auto"/>
              <w:jc w:val="center"/>
              <w:rPr>
                <w:rFonts w:ascii="宋体" w:hAnsi="宋体"/>
                <w:bCs/>
                <w:color w:val="auto"/>
                <w:sz w:val="24"/>
              </w:rPr>
            </w:pPr>
            <w:r>
              <w:rPr>
                <w:rFonts w:hint="eastAsia" w:ascii="宋体" w:hAnsi="宋体"/>
                <w:bCs/>
                <w:color w:val="auto"/>
                <w:sz w:val="24"/>
              </w:rPr>
              <w:t>1</w:t>
            </w:r>
          </w:p>
        </w:tc>
        <w:tc>
          <w:tcPr>
            <w:tcW w:w="1666" w:type="dxa"/>
            <w:vAlign w:val="center"/>
          </w:tcPr>
          <w:p w14:paraId="1EB426E5">
            <w:pPr>
              <w:spacing w:line="480" w:lineRule="auto"/>
              <w:jc w:val="center"/>
              <w:rPr>
                <w:rFonts w:ascii="宋体" w:hAnsi="宋体"/>
                <w:bCs/>
                <w:color w:val="auto"/>
                <w:sz w:val="24"/>
              </w:rPr>
            </w:pPr>
            <w:r>
              <w:rPr>
                <w:rFonts w:hint="eastAsia" w:ascii="宋体" w:hAnsi="宋体"/>
                <w:bCs/>
                <w:color w:val="auto"/>
                <w:sz w:val="24"/>
              </w:rPr>
              <w:t>姓名</w:t>
            </w:r>
          </w:p>
        </w:tc>
        <w:tc>
          <w:tcPr>
            <w:tcW w:w="1745" w:type="dxa"/>
            <w:vAlign w:val="center"/>
          </w:tcPr>
          <w:p w14:paraId="4E99D20B">
            <w:pPr>
              <w:spacing w:line="480" w:lineRule="auto"/>
              <w:jc w:val="center"/>
              <w:rPr>
                <w:rFonts w:ascii="宋体" w:hAnsi="宋体"/>
                <w:bCs/>
                <w:color w:val="auto"/>
                <w:sz w:val="24"/>
              </w:rPr>
            </w:pPr>
          </w:p>
        </w:tc>
        <w:tc>
          <w:tcPr>
            <w:tcW w:w="1341" w:type="dxa"/>
            <w:gridSpan w:val="2"/>
            <w:vAlign w:val="center"/>
          </w:tcPr>
          <w:p w14:paraId="29EC481B">
            <w:pPr>
              <w:spacing w:line="480" w:lineRule="auto"/>
              <w:jc w:val="center"/>
              <w:rPr>
                <w:rFonts w:ascii="宋体" w:hAnsi="宋体"/>
                <w:bCs/>
                <w:color w:val="auto"/>
                <w:sz w:val="24"/>
              </w:rPr>
            </w:pPr>
            <w:r>
              <w:rPr>
                <w:rFonts w:hint="eastAsia" w:ascii="宋体" w:hAnsi="宋体"/>
                <w:bCs/>
                <w:color w:val="auto"/>
                <w:sz w:val="24"/>
              </w:rPr>
              <w:t>专业</w:t>
            </w:r>
          </w:p>
        </w:tc>
        <w:tc>
          <w:tcPr>
            <w:tcW w:w="2731" w:type="dxa"/>
            <w:vAlign w:val="center"/>
          </w:tcPr>
          <w:p w14:paraId="1BE6FACC">
            <w:pPr>
              <w:spacing w:line="480" w:lineRule="auto"/>
              <w:jc w:val="center"/>
              <w:rPr>
                <w:rFonts w:ascii="宋体" w:hAnsi="宋体"/>
                <w:color w:val="auto"/>
                <w:sz w:val="24"/>
              </w:rPr>
            </w:pPr>
          </w:p>
        </w:tc>
      </w:tr>
      <w:tr w14:paraId="6BC5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515" w:type="dxa"/>
            <w:vMerge w:val="continue"/>
            <w:vAlign w:val="center"/>
          </w:tcPr>
          <w:p w14:paraId="2A8B4932">
            <w:pPr>
              <w:spacing w:line="480" w:lineRule="auto"/>
              <w:jc w:val="center"/>
              <w:rPr>
                <w:rFonts w:ascii="宋体" w:hAnsi="宋体"/>
                <w:bCs/>
                <w:color w:val="auto"/>
                <w:sz w:val="24"/>
              </w:rPr>
            </w:pPr>
          </w:p>
        </w:tc>
        <w:tc>
          <w:tcPr>
            <w:tcW w:w="524" w:type="dxa"/>
            <w:vMerge w:val="continue"/>
            <w:vAlign w:val="center"/>
          </w:tcPr>
          <w:p w14:paraId="56F2823C">
            <w:pPr>
              <w:spacing w:line="480" w:lineRule="auto"/>
              <w:jc w:val="center"/>
              <w:rPr>
                <w:rFonts w:ascii="宋体" w:hAnsi="宋体"/>
                <w:bCs/>
                <w:color w:val="auto"/>
                <w:sz w:val="24"/>
              </w:rPr>
            </w:pPr>
          </w:p>
        </w:tc>
        <w:tc>
          <w:tcPr>
            <w:tcW w:w="1666" w:type="dxa"/>
            <w:vAlign w:val="center"/>
          </w:tcPr>
          <w:p w14:paraId="6233CE7C">
            <w:pPr>
              <w:spacing w:line="480" w:lineRule="auto"/>
              <w:jc w:val="center"/>
              <w:rPr>
                <w:rFonts w:ascii="宋体" w:hAnsi="宋体"/>
                <w:bCs/>
                <w:color w:val="auto"/>
                <w:sz w:val="24"/>
              </w:rPr>
            </w:pPr>
            <w:r>
              <w:rPr>
                <w:rFonts w:hint="eastAsia" w:ascii="宋体" w:hAnsi="宋体"/>
                <w:bCs/>
                <w:color w:val="auto"/>
                <w:sz w:val="24"/>
              </w:rPr>
              <w:t>工作单位</w:t>
            </w:r>
          </w:p>
        </w:tc>
        <w:tc>
          <w:tcPr>
            <w:tcW w:w="5817" w:type="dxa"/>
            <w:gridSpan w:val="4"/>
            <w:vAlign w:val="center"/>
          </w:tcPr>
          <w:p w14:paraId="1DEFEB89">
            <w:pPr>
              <w:spacing w:line="480" w:lineRule="auto"/>
              <w:jc w:val="center"/>
              <w:rPr>
                <w:rFonts w:ascii="宋体" w:hAnsi="宋体"/>
                <w:color w:val="auto"/>
                <w:sz w:val="24"/>
              </w:rPr>
            </w:pPr>
          </w:p>
        </w:tc>
      </w:tr>
      <w:tr w14:paraId="7EB9C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0" w:hRule="atLeast"/>
          <w:jc w:val="center"/>
        </w:trPr>
        <w:tc>
          <w:tcPr>
            <w:tcW w:w="515" w:type="dxa"/>
            <w:vMerge w:val="continue"/>
            <w:vAlign w:val="center"/>
          </w:tcPr>
          <w:p w14:paraId="231B4092">
            <w:pPr>
              <w:spacing w:line="480" w:lineRule="auto"/>
              <w:jc w:val="center"/>
              <w:rPr>
                <w:rFonts w:ascii="宋体" w:hAnsi="宋体"/>
                <w:bCs/>
                <w:color w:val="auto"/>
                <w:sz w:val="24"/>
              </w:rPr>
            </w:pPr>
          </w:p>
        </w:tc>
        <w:tc>
          <w:tcPr>
            <w:tcW w:w="524" w:type="dxa"/>
            <w:vMerge w:val="continue"/>
            <w:vAlign w:val="center"/>
          </w:tcPr>
          <w:p w14:paraId="5C6D5337">
            <w:pPr>
              <w:spacing w:line="480" w:lineRule="auto"/>
              <w:jc w:val="center"/>
              <w:rPr>
                <w:rFonts w:ascii="宋体" w:hAnsi="宋体"/>
                <w:bCs/>
                <w:color w:val="auto"/>
                <w:sz w:val="24"/>
              </w:rPr>
            </w:pPr>
          </w:p>
        </w:tc>
        <w:tc>
          <w:tcPr>
            <w:tcW w:w="1666" w:type="dxa"/>
            <w:vAlign w:val="center"/>
          </w:tcPr>
          <w:p w14:paraId="6859C6AD">
            <w:pPr>
              <w:spacing w:line="480" w:lineRule="auto"/>
              <w:jc w:val="center"/>
              <w:rPr>
                <w:rFonts w:ascii="宋体" w:hAnsi="宋体"/>
                <w:bCs/>
                <w:color w:val="auto"/>
                <w:sz w:val="24"/>
              </w:rPr>
            </w:pPr>
            <w:r>
              <w:rPr>
                <w:rFonts w:hint="eastAsia" w:ascii="宋体" w:hAnsi="宋体"/>
                <w:bCs/>
                <w:color w:val="auto"/>
                <w:sz w:val="24"/>
              </w:rPr>
              <w:t>回避理由</w:t>
            </w:r>
          </w:p>
        </w:tc>
        <w:tc>
          <w:tcPr>
            <w:tcW w:w="5817" w:type="dxa"/>
            <w:gridSpan w:val="4"/>
            <w:vAlign w:val="center"/>
          </w:tcPr>
          <w:p w14:paraId="24D4024C">
            <w:pPr>
              <w:spacing w:line="360" w:lineRule="auto"/>
              <w:jc w:val="center"/>
              <w:rPr>
                <w:rFonts w:ascii="宋体" w:hAnsi="宋体"/>
                <w:color w:val="auto"/>
                <w:sz w:val="24"/>
              </w:rPr>
            </w:pPr>
          </w:p>
          <w:p w14:paraId="11764C65">
            <w:pPr>
              <w:spacing w:line="360" w:lineRule="auto"/>
              <w:jc w:val="center"/>
              <w:rPr>
                <w:rFonts w:ascii="宋体" w:hAnsi="宋体"/>
                <w:color w:val="auto"/>
                <w:sz w:val="24"/>
              </w:rPr>
            </w:pPr>
          </w:p>
          <w:p w14:paraId="65CFCDF6">
            <w:pPr>
              <w:spacing w:line="480" w:lineRule="auto"/>
              <w:jc w:val="center"/>
              <w:rPr>
                <w:rFonts w:ascii="宋体" w:hAnsi="宋体"/>
                <w:color w:val="auto"/>
                <w:sz w:val="24"/>
              </w:rPr>
            </w:pPr>
          </w:p>
        </w:tc>
      </w:tr>
      <w:tr w14:paraId="4F05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5" w:type="dxa"/>
            <w:vMerge w:val="continue"/>
            <w:vAlign w:val="center"/>
          </w:tcPr>
          <w:p w14:paraId="47EC9B6A">
            <w:pPr>
              <w:spacing w:line="480" w:lineRule="auto"/>
              <w:jc w:val="center"/>
              <w:rPr>
                <w:rFonts w:ascii="宋体" w:hAnsi="宋体"/>
                <w:bCs/>
                <w:color w:val="auto"/>
                <w:sz w:val="24"/>
              </w:rPr>
            </w:pPr>
          </w:p>
        </w:tc>
        <w:tc>
          <w:tcPr>
            <w:tcW w:w="524" w:type="dxa"/>
            <w:vMerge w:val="restart"/>
            <w:vAlign w:val="center"/>
          </w:tcPr>
          <w:p w14:paraId="026AF7D5">
            <w:pPr>
              <w:spacing w:line="480" w:lineRule="auto"/>
              <w:jc w:val="center"/>
              <w:rPr>
                <w:rFonts w:ascii="宋体" w:hAnsi="宋体"/>
                <w:bCs/>
                <w:color w:val="auto"/>
                <w:sz w:val="24"/>
              </w:rPr>
            </w:pPr>
            <w:r>
              <w:rPr>
                <w:rFonts w:hint="eastAsia" w:ascii="宋体" w:hAnsi="宋体"/>
                <w:bCs/>
                <w:color w:val="auto"/>
                <w:sz w:val="24"/>
              </w:rPr>
              <w:t>2</w:t>
            </w:r>
          </w:p>
        </w:tc>
        <w:tc>
          <w:tcPr>
            <w:tcW w:w="1666" w:type="dxa"/>
            <w:vAlign w:val="center"/>
          </w:tcPr>
          <w:p w14:paraId="0A0333CD">
            <w:pPr>
              <w:spacing w:line="480" w:lineRule="auto"/>
              <w:jc w:val="center"/>
              <w:rPr>
                <w:rFonts w:ascii="宋体" w:hAnsi="宋体"/>
                <w:bCs/>
                <w:color w:val="auto"/>
                <w:sz w:val="24"/>
              </w:rPr>
            </w:pPr>
            <w:r>
              <w:rPr>
                <w:rFonts w:hint="eastAsia" w:ascii="宋体" w:hAnsi="宋体"/>
                <w:bCs/>
                <w:color w:val="auto"/>
                <w:sz w:val="24"/>
              </w:rPr>
              <w:t>姓名</w:t>
            </w:r>
          </w:p>
        </w:tc>
        <w:tc>
          <w:tcPr>
            <w:tcW w:w="1913" w:type="dxa"/>
            <w:gridSpan w:val="2"/>
            <w:vAlign w:val="center"/>
          </w:tcPr>
          <w:p w14:paraId="58EA5A8D">
            <w:pPr>
              <w:spacing w:line="480" w:lineRule="auto"/>
              <w:jc w:val="center"/>
              <w:rPr>
                <w:rFonts w:ascii="宋体" w:hAnsi="宋体"/>
                <w:bCs/>
                <w:color w:val="auto"/>
                <w:sz w:val="24"/>
              </w:rPr>
            </w:pPr>
          </w:p>
        </w:tc>
        <w:tc>
          <w:tcPr>
            <w:tcW w:w="1173" w:type="dxa"/>
            <w:vAlign w:val="center"/>
          </w:tcPr>
          <w:p w14:paraId="42EBD6F3">
            <w:pPr>
              <w:spacing w:line="480" w:lineRule="auto"/>
              <w:jc w:val="center"/>
              <w:rPr>
                <w:rFonts w:ascii="宋体" w:hAnsi="宋体"/>
                <w:bCs/>
                <w:color w:val="auto"/>
                <w:sz w:val="24"/>
              </w:rPr>
            </w:pPr>
            <w:r>
              <w:rPr>
                <w:rFonts w:hint="eastAsia" w:ascii="宋体" w:hAnsi="宋体"/>
                <w:bCs/>
                <w:color w:val="auto"/>
                <w:sz w:val="24"/>
              </w:rPr>
              <w:t>专业</w:t>
            </w:r>
          </w:p>
        </w:tc>
        <w:tc>
          <w:tcPr>
            <w:tcW w:w="2731" w:type="dxa"/>
            <w:vAlign w:val="center"/>
          </w:tcPr>
          <w:p w14:paraId="7C7C3F9F">
            <w:pPr>
              <w:spacing w:line="480" w:lineRule="auto"/>
              <w:jc w:val="center"/>
              <w:rPr>
                <w:rFonts w:ascii="宋体" w:hAnsi="宋体"/>
                <w:color w:val="auto"/>
                <w:sz w:val="24"/>
              </w:rPr>
            </w:pPr>
          </w:p>
        </w:tc>
      </w:tr>
      <w:tr w14:paraId="4DFCD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5" w:type="dxa"/>
            <w:vMerge w:val="continue"/>
            <w:vAlign w:val="center"/>
          </w:tcPr>
          <w:p w14:paraId="503CA6B6">
            <w:pPr>
              <w:spacing w:line="480" w:lineRule="auto"/>
              <w:jc w:val="center"/>
              <w:rPr>
                <w:rFonts w:ascii="宋体" w:hAnsi="宋体"/>
                <w:bCs/>
                <w:color w:val="auto"/>
                <w:sz w:val="24"/>
              </w:rPr>
            </w:pPr>
          </w:p>
        </w:tc>
        <w:tc>
          <w:tcPr>
            <w:tcW w:w="524" w:type="dxa"/>
            <w:vMerge w:val="continue"/>
            <w:vAlign w:val="center"/>
          </w:tcPr>
          <w:p w14:paraId="4F971AD9">
            <w:pPr>
              <w:spacing w:line="480" w:lineRule="auto"/>
              <w:jc w:val="center"/>
              <w:rPr>
                <w:rFonts w:ascii="宋体" w:hAnsi="宋体"/>
                <w:bCs/>
                <w:color w:val="auto"/>
                <w:sz w:val="24"/>
              </w:rPr>
            </w:pPr>
          </w:p>
        </w:tc>
        <w:tc>
          <w:tcPr>
            <w:tcW w:w="1666" w:type="dxa"/>
            <w:vAlign w:val="center"/>
          </w:tcPr>
          <w:p w14:paraId="503F535C">
            <w:pPr>
              <w:spacing w:line="480" w:lineRule="auto"/>
              <w:jc w:val="center"/>
              <w:rPr>
                <w:rFonts w:ascii="宋体" w:hAnsi="宋体"/>
                <w:bCs/>
                <w:color w:val="auto"/>
                <w:sz w:val="24"/>
              </w:rPr>
            </w:pPr>
            <w:r>
              <w:rPr>
                <w:rFonts w:hint="eastAsia" w:ascii="宋体" w:hAnsi="宋体"/>
                <w:bCs/>
                <w:color w:val="auto"/>
                <w:sz w:val="24"/>
              </w:rPr>
              <w:t>工作单位</w:t>
            </w:r>
          </w:p>
        </w:tc>
        <w:tc>
          <w:tcPr>
            <w:tcW w:w="5817" w:type="dxa"/>
            <w:gridSpan w:val="4"/>
            <w:vAlign w:val="center"/>
          </w:tcPr>
          <w:p w14:paraId="5FD1FBB7">
            <w:pPr>
              <w:spacing w:line="480" w:lineRule="auto"/>
              <w:jc w:val="center"/>
              <w:rPr>
                <w:rFonts w:ascii="宋体" w:hAnsi="宋体"/>
                <w:color w:val="auto"/>
                <w:sz w:val="24"/>
              </w:rPr>
            </w:pPr>
          </w:p>
        </w:tc>
      </w:tr>
      <w:tr w14:paraId="51EF2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jc w:val="center"/>
        </w:trPr>
        <w:tc>
          <w:tcPr>
            <w:tcW w:w="515" w:type="dxa"/>
            <w:vMerge w:val="continue"/>
            <w:vAlign w:val="center"/>
          </w:tcPr>
          <w:p w14:paraId="22E477B1">
            <w:pPr>
              <w:spacing w:line="480" w:lineRule="auto"/>
              <w:jc w:val="center"/>
              <w:rPr>
                <w:rFonts w:ascii="宋体" w:hAnsi="宋体"/>
                <w:bCs/>
                <w:color w:val="auto"/>
                <w:sz w:val="24"/>
              </w:rPr>
            </w:pPr>
          </w:p>
        </w:tc>
        <w:tc>
          <w:tcPr>
            <w:tcW w:w="524" w:type="dxa"/>
            <w:vMerge w:val="continue"/>
            <w:vAlign w:val="center"/>
          </w:tcPr>
          <w:p w14:paraId="64E4B202">
            <w:pPr>
              <w:spacing w:line="480" w:lineRule="auto"/>
              <w:jc w:val="center"/>
              <w:rPr>
                <w:rFonts w:ascii="宋体" w:hAnsi="宋体"/>
                <w:bCs/>
                <w:color w:val="auto"/>
                <w:sz w:val="24"/>
              </w:rPr>
            </w:pPr>
          </w:p>
        </w:tc>
        <w:tc>
          <w:tcPr>
            <w:tcW w:w="1666" w:type="dxa"/>
            <w:vAlign w:val="center"/>
          </w:tcPr>
          <w:p w14:paraId="25228C2E">
            <w:pPr>
              <w:spacing w:line="480" w:lineRule="auto"/>
              <w:jc w:val="center"/>
              <w:rPr>
                <w:rFonts w:ascii="宋体" w:hAnsi="宋体"/>
                <w:bCs/>
                <w:color w:val="auto"/>
                <w:sz w:val="24"/>
              </w:rPr>
            </w:pPr>
            <w:r>
              <w:rPr>
                <w:rFonts w:hint="eastAsia" w:ascii="宋体" w:hAnsi="宋体"/>
                <w:bCs/>
                <w:color w:val="auto"/>
                <w:sz w:val="24"/>
              </w:rPr>
              <w:t>回避理由</w:t>
            </w:r>
          </w:p>
        </w:tc>
        <w:tc>
          <w:tcPr>
            <w:tcW w:w="5817" w:type="dxa"/>
            <w:gridSpan w:val="4"/>
            <w:vAlign w:val="center"/>
          </w:tcPr>
          <w:p w14:paraId="54847919">
            <w:pPr>
              <w:spacing w:line="360" w:lineRule="auto"/>
              <w:jc w:val="center"/>
              <w:rPr>
                <w:rFonts w:ascii="宋体" w:hAnsi="宋体"/>
                <w:color w:val="auto"/>
                <w:sz w:val="24"/>
              </w:rPr>
            </w:pPr>
          </w:p>
          <w:p w14:paraId="06F3FD6D">
            <w:pPr>
              <w:spacing w:line="360" w:lineRule="auto"/>
              <w:jc w:val="center"/>
              <w:rPr>
                <w:rFonts w:ascii="宋体" w:hAnsi="宋体"/>
                <w:color w:val="auto"/>
                <w:sz w:val="24"/>
              </w:rPr>
            </w:pPr>
          </w:p>
          <w:p w14:paraId="08CABE55">
            <w:pPr>
              <w:spacing w:line="480" w:lineRule="auto"/>
              <w:jc w:val="center"/>
              <w:rPr>
                <w:rFonts w:ascii="宋体" w:hAnsi="宋体"/>
                <w:color w:val="auto"/>
                <w:sz w:val="24"/>
              </w:rPr>
            </w:pPr>
          </w:p>
        </w:tc>
      </w:tr>
      <w:tr w14:paraId="7A49D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9" w:hRule="atLeast"/>
          <w:jc w:val="center"/>
        </w:trPr>
        <w:tc>
          <w:tcPr>
            <w:tcW w:w="8522" w:type="dxa"/>
            <w:gridSpan w:val="7"/>
          </w:tcPr>
          <w:p w14:paraId="239485DA">
            <w:pPr>
              <w:spacing w:line="720" w:lineRule="exact"/>
              <w:rPr>
                <w:rFonts w:ascii="宋体" w:hAnsi="宋体" w:cs="宋体"/>
                <w:color w:val="auto"/>
                <w:kern w:val="0"/>
                <w:sz w:val="22"/>
                <w:szCs w:val="22"/>
              </w:rPr>
            </w:pPr>
            <w:r>
              <w:rPr>
                <w:rFonts w:hint="eastAsia" w:ascii="宋体" w:hAnsi="宋体" w:cs="宋体"/>
                <w:color w:val="auto"/>
                <w:kern w:val="0"/>
                <w:sz w:val="22"/>
                <w:szCs w:val="22"/>
              </w:rPr>
              <w:t>推荐单位（盖章）：</w:t>
            </w:r>
          </w:p>
          <w:p w14:paraId="222CF7FD">
            <w:pPr>
              <w:spacing w:line="720" w:lineRule="exact"/>
              <w:rPr>
                <w:rFonts w:ascii="宋体" w:hAnsi="宋体" w:cs="宋体"/>
                <w:color w:val="auto"/>
                <w:kern w:val="0"/>
                <w:sz w:val="22"/>
                <w:szCs w:val="22"/>
              </w:rPr>
            </w:pPr>
            <w:r>
              <w:rPr>
                <w:rFonts w:hint="eastAsia" w:ascii="宋体" w:hAnsi="宋体" w:cs="宋体"/>
                <w:color w:val="auto"/>
                <w:kern w:val="0"/>
                <w:sz w:val="22"/>
                <w:szCs w:val="22"/>
              </w:rPr>
              <w:t>或推荐专科分会现任主任委员签字：</w:t>
            </w:r>
          </w:p>
          <w:p w14:paraId="58C23B99">
            <w:pPr>
              <w:spacing w:line="720" w:lineRule="exact"/>
              <w:jc w:val="right"/>
              <w:rPr>
                <w:rFonts w:ascii="宋体" w:hAnsi="宋体"/>
                <w:color w:val="auto"/>
                <w:sz w:val="24"/>
              </w:rPr>
            </w:pPr>
            <w:r>
              <w:rPr>
                <w:rFonts w:hint="eastAsia" w:ascii="宋体" w:hAnsi="宋体"/>
                <w:bCs/>
                <w:color w:val="auto"/>
                <w:sz w:val="24"/>
              </w:rPr>
              <w:t>年      月      日</w:t>
            </w:r>
          </w:p>
        </w:tc>
      </w:tr>
    </w:tbl>
    <w:p w14:paraId="0856F93C">
      <w:pPr>
        <w:widowControl/>
        <w:spacing w:line="480" w:lineRule="exact"/>
        <w:jc w:val="left"/>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注：每个推荐项目提出的回避专家不得超过2人。原则上只限评审专家与被评审项目、项目完成人或完成单位有利害关系等的情况，学术观点不同、同行竞争等不得作为申请专家回避的理由。</w:t>
      </w:r>
    </w:p>
    <w:p w14:paraId="3E57CBBD">
      <w:pPr>
        <w:widowControl/>
        <w:jc w:val="left"/>
        <w:rPr>
          <w:rFonts w:ascii="黑体" w:hAnsi="黑体" w:eastAsia="黑体"/>
          <w:bCs/>
          <w:color w:val="auto"/>
          <w:sz w:val="28"/>
          <w:szCs w:val="28"/>
        </w:rPr>
      </w:pPr>
      <w:r>
        <w:rPr>
          <w:color w:val="auto"/>
        </w:rPr>
        <w:br w:type="page"/>
      </w:r>
    </w:p>
    <w:bookmarkEnd w:id="30"/>
    <w:bookmarkEnd w:id="31"/>
    <w:bookmarkEnd w:id="45"/>
    <w:bookmarkEnd w:id="46"/>
    <w:bookmarkEnd w:id="47"/>
    <w:p w14:paraId="19C0F731">
      <w:pPr>
        <w:pStyle w:val="2"/>
        <w:spacing w:line="360" w:lineRule="exact"/>
        <w:rPr>
          <w:rFonts w:ascii="方正小标宋简体" w:hAnsi="方正小标宋简体" w:eastAsia="方正小标宋简体" w:cs="方正小标宋简体"/>
          <w:color w:val="auto"/>
          <w:w w:val="100"/>
          <w:sz w:val="32"/>
          <w:szCs w:val="32"/>
        </w:rPr>
      </w:pPr>
      <w:bookmarkStart w:id="48" w:name="_Toc33953412"/>
      <w:bookmarkStart w:id="49" w:name="_Toc6815"/>
      <w:bookmarkStart w:id="50" w:name="_Toc19260"/>
      <w:bookmarkStart w:id="51" w:name="_Toc536212939"/>
      <w:r>
        <w:rPr>
          <w:rFonts w:hint="eastAsia" w:ascii="方正小标宋简体" w:hAnsi="方正小标宋简体" w:eastAsia="方正小标宋简体" w:cs="方正小标宋简体"/>
          <w:color w:val="auto"/>
          <w:w w:val="100"/>
          <w:sz w:val="32"/>
          <w:szCs w:val="32"/>
        </w:rPr>
        <w:t>2025年安徽医学科技奖学科专业代码表</w:t>
      </w:r>
      <w:bookmarkEnd w:id="48"/>
      <w:bookmarkEnd w:id="49"/>
      <w:bookmarkEnd w:id="50"/>
      <w:bookmarkEnd w:id="51"/>
    </w:p>
    <w:p w14:paraId="1F8C0723">
      <w:pPr>
        <w:spacing w:line="360" w:lineRule="exact"/>
        <w:rPr>
          <w:color w:val="auto"/>
        </w:rPr>
      </w:pPr>
    </w:p>
    <w:p w14:paraId="31BAA59B">
      <w:pPr>
        <w:widowControl/>
        <w:spacing w:line="500" w:lineRule="exact"/>
        <w:ind w:firstLine="560" w:firstLineChars="200"/>
        <w:jc w:val="left"/>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本表参照2025年</w:t>
      </w:r>
      <w:r>
        <w:rPr>
          <w:rFonts w:hint="eastAsia" w:ascii="方正仿宋_GBK" w:hAnsi="方正仿宋_GBK" w:eastAsia="方正仿宋_GBK" w:cs="方正仿宋_GBK"/>
          <w:color w:val="auto"/>
          <w:kern w:val="0"/>
          <w:sz w:val="28"/>
          <w:szCs w:val="28"/>
        </w:rPr>
        <w:t>《中华医学科技奖学科专业代码表》编制</w:t>
      </w:r>
      <w:r>
        <w:rPr>
          <w:rFonts w:hint="eastAsia" w:ascii="方正仿宋_GBK" w:hAnsi="方正仿宋_GBK" w:eastAsia="方正仿宋_GBK" w:cs="方正仿宋_GBK"/>
          <w:color w:val="auto"/>
          <w:sz w:val="28"/>
          <w:szCs w:val="28"/>
        </w:rPr>
        <w:t>。填写学科代码时，尽可能选择三级学科专业，若没有三级学科专业的，则选择至二级学科专业。例：“320 临床医学”为一级学科，“32025 内科学”为二级学科，“3202525 消化病学”为三级学科，请不要填写一级学科，至少填写到二级学科，最好填写到三级学科。</w:t>
      </w:r>
    </w:p>
    <w:tbl>
      <w:tblPr>
        <w:tblStyle w:val="33"/>
        <w:tblW w:w="9601" w:type="dxa"/>
        <w:jc w:val="center"/>
        <w:tblLayout w:type="autofit"/>
        <w:tblCellMar>
          <w:top w:w="0" w:type="dxa"/>
          <w:left w:w="108" w:type="dxa"/>
          <w:bottom w:w="0" w:type="dxa"/>
          <w:right w:w="108" w:type="dxa"/>
        </w:tblCellMar>
      </w:tblPr>
      <w:tblGrid>
        <w:gridCol w:w="4054"/>
        <w:gridCol w:w="2708"/>
        <w:gridCol w:w="2839"/>
      </w:tblGrid>
      <w:tr w14:paraId="21EAD568">
        <w:tblPrEx>
          <w:tblCellMar>
            <w:top w:w="0" w:type="dxa"/>
            <w:left w:w="108" w:type="dxa"/>
            <w:bottom w:w="0" w:type="dxa"/>
            <w:right w:w="108" w:type="dxa"/>
          </w:tblCellMar>
        </w:tblPrEx>
        <w:trPr>
          <w:trHeight w:val="270" w:hRule="atLeast"/>
          <w:jc w:val="center"/>
        </w:trPr>
        <w:tc>
          <w:tcPr>
            <w:tcW w:w="4054" w:type="dxa"/>
            <w:tcBorders>
              <w:top w:val="single" w:color="auto" w:sz="4" w:space="0"/>
              <w:left w:val="single" w:color="auto" w:sz="4" w:space="0"/>
              <w:bottom w:val="single" w:color="auto" w:sz="4" w:space="0"/>
              <w:right w:val="single" w:color="auto" w:sz="4" w:space="0"/>
            </w:tcBorders>
            <w:shd w:val="clear" w:color="000000" w:fill="BFBFBF"/>
            <w:noWrap/>
            <w:vAlign w:val="center"/>
          </w:tcPr>
          <w:p w14:paraId="2CAAFDBE">
            <w:pPr>
              <w:widowControl/>
              <w:jc w:val="left"/>
              <w:rPr>
                <w:rFonts w:ascii="宋体" w:hAnsi="宋体" w:cs="宋体"/>
                <w:color w:val="auto"/>
                <w:kern w:val="0"/>
                <w:sz w:val="22"/>
                <w:szCs w:val="22"/>
              </w:rPr>
            </w:pPr>
            <w:r>
              <w:rPr>
                <w:rFonts w:ascii="宋体" w:hAnsi="宋体" w:cs="宋体"/>
                <w:color w:val="auto"/>
                <w:kern w:val="0"/>
                <w:sz w:val="22"/>
                <w:szCs w:val="22"/>
              </w:rPr>
              <w:t>学科分类代码及学科名称</w:t>
            </w:r>
          </w:p>
        </w:tc>
        <w:tc>
          <w:tcPr>
            <w:tcW w:w="2708" w:type="dxa"/>
            <w:tcBorders>
              <w:top w:val="single" w:color="auto" w:sz="4" w:space="0"/>
              <w:left w:val="nil"/>
              <w:bottom w:val="single" w:color="auto" w:sz="4" w:space="0"/>
              <w:right w:val="single" w:color="auto" w:sz="4" w:space="0"/>
            </w:tcBorders>
            <w:shd w:val="clear" w:color="000000" w:fill="BFBFBF"/>
            <w:noWrap/>
            <w:vAlign w:val="center"/>
          </w:tcPr>
          <w:p w14:paraId="30079FA4">
            <w:pPr>
              <w:widowControl/>
              <w:jc w:val="left"/>
              <w:rPr>
                <w:rFonts w:ascii="宋体" w:hAnsi="宋体" w:cs="宋体"/>
                <w:color w:val="auto"/>
                <w:kern w:val="0"/>
                <w:sz w:val="22"/>
                <w:szCs w:val="22"/>
              </w:rPr>
            </w:pPr>
            <w:r>
              <w:rPr>
                <w:rFonts w:ascii="宋体" w:hAnsi="宋体" w:cs="宋体"/>
                <w:color w:val="auto"/>
                <w:kern w:val="0"/>
                <w:sz w:val="22"/>
                <w:szCs w:val="22"/>
              </w:rPr>
              <w:t>评审学组</w:t>
            </w:r>
          </w:p>
        </w:tc>
        <w:tc>
          <w:tcPr>
            <w:tcW w:w="2839" w:type="dxa"/>
            <w:tcBorders>
              <w:top w:val="single" w:color="auto" w:sz="4" w:space="0"/>
              <w:left w:val="nil"/>
              <w:bottom w:val="single" w:color="auto" w:sz="4" w:space="0"/>
              <w:right w:val="single" w:color="auto" w:sz="4" w:space="0"/>
            </w:tcBorders>
            <w:shd w:val="clear" w:color="000000" w:fill="BFBFBF"/>
          </w:tcPr>
          <w:p w14:paraId="7373D24E">
            <w:pPr>
              <w:widowControl/>
              <w:jc w:val="left"/>
              <w:rPr>
                <w:rFonts w:ascii="宋体" w:hAnsi="宋体" w:cs="宋体"/>
                <w:color w:val="auto"/>
                <w:kern w:val="0"/>
                <w:sz w:val="22"/>
                <w:szCs w:val="22"/>
              </w:rPr>
            </w:pPr>
            <w:r>
              <w:rPr>
                <w:rFonts w:ascii="宋体" w:hAnsi="宋体" w:cs="宋体"/>
                <w:color w:val="auto"/>
                <w:kern w:val="0"/>
                <w:sz w:val="22"/>
                <w:szCs w:val="22"/>
              </w:rPr>
              <w:t>填写推荐书类别</w:t>
            </w:r>
          </w:p>
        </w:tc>
      </w:tr>
      <w:tr w14:paraId="0BEDB622">
        <w:tblPrEx>
          <w:tblCellMar>
            <w:top w:w="0" w:type="dxa"/>
            <w:left w:w="108" w:type="dxa"/>
            <w:bottom w:w="0" w:type="dxa"/>
            <w:right w:w="108" w:type="dxa"/>
          </w:tblCellMar>
        </w:tblPrEx>
        <w:trPr>
          <w:trHeight w:val="270" w:hRule="atLeast"/>
          <w:jc w:val="center"/>
        </w:trPr>
        <w:tc>
          <w:tcPr>
            <w:tcW w:w="4054" w:type="dxa"/>
            <w:tcBorders>
              <w:top w:val="single" w:color="auto" w:sz="4" w:space="0"/>
              <w:left w:val="single" w:color="auto" w:sz="4" w:space="0"/>
              <w:bottom w:val="single" w:color="auto" w:sz="4" w:space="0"/>
              <w:right w:val="single" w:color="auto" w:sz="4" w:space="0"/>
            </w:tcBorders>
            <w:shd w:val="clear" w:color="000000" w:fill="BFBFBF"/>
            <w:noWrap/>
            <w:vAlign w:val="center"/>
          </w:tcPr>
          <w:p w14:paraId="62F7CEA3">
            <w:pPr>
              <w:widowControl/>
              <w:jc w:val="left"/>
              <w:rPr>
                <w:rFonts w:ascii="宋体" w:hAnsi="宋体" w:cs="宋体"/>
                <w:color w:val="auto"/>
                <w:kern w:val="0"/>
                <w:sz w:val="22"/>
                <w:szCs w:val="22"/>
              </w:rPr>
            </w:pPr>
            <w:r>
              <w:rPr>
                <w:rFonts w:hint="eastAsia" w:ascii="宋体" w:hAnsi="宋体" w:cs="宋体"/>
                <w:color w:val="auto"/>
                <w:kern w:val="0"/>
                <w:sz w:val="22"/>
                <w:szCs w:val="22"/>
              </w:rPr>
              <w:t>310 基础医学(不能选择)</w:t>
            </w:r>
          </w:p>
        </w:tc>
        <w:tc>
          <w:tcPr>
            <w:tcW w:w="2708" w:type="dxa"/>
            <w:tcBorders>
              <w:top w:val="single" w:color="auto" w:sz="4" w:space="0"/>
              <w:left w:val="nil"/>
              <w:bottom w:val="single" w:color="auto" w:sz="4" w:space="0"/>
              <w:right w:val="single" w:color="auto" w:sz="4" w:space="0"/>
            </w:tcBorders>
            <w:shd w:val="clear" w:color="000000" w:fill="BFBFBF"/>
            <w:noWrap/>
            <w:vAlign w:val="center"/>
          </w:tcPr>
          <w:p w14:paraId="2039731C">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2839" w:type="dxa"/>
            <w:tcBorders>
              <w:top w:val="single" w:color="auto" w:sz="4" w:space="0"/>
              <w:left w:val="nil"/>
              <w:bottom w:val="single" w:color="auto" w:sz="4" w:space="0"/>
              <w:right w:val="single" w:color="auto" w:sz="4" w:space="0"/>
            </w:tcBorders>
            <w:shd w:val="clear" w:color="000000" w:fill="BFBFBF"/>
          </w:tcPr>
          <w:p w14:paraId="48D5976D">
            <w:pPr>
              <w:widowControl/>
              <w:jc w:val="left"/>
              <w:rPr>
                <w:rFonts w:ascii="宋体" w:hAnsi="宋体" w:cs="宋体"/>
                <w:color w:val="auto"/>
                <w:kern w:val="0"/>
                <w:sz w:val="22"/>
                <w:szCs w:val="22"/>
              </w:rPr>
            </w:pPr>
          </w:p>
        </w:tc>
      </w:tr>
      <w:tr w14:paraId="7986E00F">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F2598EE">
            <w:pPr>
              <w:widowControl/>
              <w:ind w:firstLine="220" w:firstLineChars="100"/>
              <w:jc w:val="left"/>
              <w:rPr>
                <w:rFonts w:ascii="宋体" w:hAnsi="宋体" w:cs="宋体"/>
                <w:color w:val="auto"/>
                <w:kern w:val="0"/>
                <w:sz w:val="22"/>
                <w:szCs w:val="22"/>
              </w:rPr>
            </w:pPr>
            <w:r>
              <w:rPr>
                <w:rFonts w:hint="eastAsia" w:ascii="宋体" w:hAnsi="宋体" w:cs="宋体"/>
                <w:color w:val="auto"/>
                <w:kern w:val="0"/>
                <w:sz w:val="22"/>
                <w:szCs w:val="22"/>
              </w:rPr>
              <w:t>31011 医学生物化学</w:t>
            </w:r>
          </w:p>
        </w:tc>
        <w:tc>
          <w:tcPr>
            <w:tcW w:w="2708" w:type="dxa"/>
            <w:tcBorders>
              <w:top w:val="nil"/>
              <w:left w:val="nil"/>
              <w:bottom w:val="single" w:color="auto" w:sz="4" w:space="0"/>
              <w:right w:val="single" w:color="auto" w:sz="4" w:space="0"/>
            </w:tcBorders>
            <w:shd w:val="clear" w:color="auto" w:fill="auto"/>
            <w:noWrap/>
            <w:vAlign w:val="center"/>
          </w:tcPr>
          <w:p w14:paraId="03979EDA">
            <w:pPr>
              <w:widowControl/>
              <w:jc w:val="left"/>
              <w:rPr>
                <w:rFonts w:ascii="宋体" w:hAnsi="宋体" w:cs="宋体"/>
                <w:color w:val="auto"/>
                <w:kern w:val="0"/>
                <w:sz w:val="22"/>
                <w:szCs w:val="22"/>
              </w:rPr>
            </w:pPr>
            <w:r>
              <w:rPr>
                <w:rFonts w:hint="eastAsia" w:ascii="宋体" w:hAnsi="宋体" w:cs="宋体"/>
                <w:color w:val="auto"/>
                <w:kern w:val="0"/>
                <w:sz w:val="22"/>
                <w:szCs w:val="22"/>
              </w:rPr>
              <w:t>基础医学组</w:t>
            </w:r>
          </w:p>
        </w:tc>
        <w:tc>
          <w:tcPr>
            <w:tcW w:w="2839" w:type="dxa"/>
            <w:tcBorders>
              <w:top w:val="nil"/>
              <w:left w:val="nil"/>
              <w:bottom w:val="single" w:color="auto" w:sz="4" w:space="0"/>
              <w:right w:val="single" w:color="auto" w:sz="4" w:space="0"/>
            </w:tcBorders>
          </w:tcPr>
          <w:p w14:paraId="454A9E0F">
            <w:pPr>
              <w:widowControl/>
              <w:jc w:val="left"/>
              <w:rPr>
                <w:rFonts w:ascii="宋体" w:hAnsi="宋体" w:cs="宋体"/>
                <w:color w:val="auto"/>
                <w:kern w:val="0"/>
                <w:sz w:val="22"/>
                <w:szCs w:val="22"/>
              </w:rPr>
            </w:pPr>
            <w:r>
              <w:rPr>
                <w:rFonts w:hint="eastAsia" w:ascii="宋体" w:hAnsi="宋体" w:cs="宋体"/>
                <w:color w:val="auto"/>
                <w:kern w:val="0"/>
                <w:sz w:val="22"/>
                <w:szCs w:val="22"/>
              </w:rPr>
              <w:t>基础医学类项目推荐书</w:t>
            </w:r>
          </w:p>
        </w:tc>
      </w:tr>
      <w:tr w14:paraId="2926CA47">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26EACC38">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31014 人体解剖学</w:t>
            </w:r>
          </w:p>
        </w:tc>
        <w:tc>
          <w:tcPr>
            <w:tcW w:w="2708" w:type="dxa"/>
            <w:tcBorders>
              <w:top w:val="nil"/>
              <w:left w:val="nil"/>
              <w:bottom w:val="single" w:color="auto" w:sz="4" w:space="0"/>
              <w:right w:val="single" w:color="auto" w:sz="4" w:space="0"/>
            </w:tcBorders>
            <w:shd w:val="clear" w:color="auto" w:fill="auto"/>
            <w:noWrap/>
            <w:vAlign w:val="center"/>
          </w:tcPr>
          <w:p w14:paraId="7961F69C">
            <w:pPr>
              <w:widowControl/>
              <w:jc w:val="left"/>
              <w:rPr>
                <w:rFonts w:ascii="宋体" w:hAnsi="宋体" w:cs="宋体"/>
                <w:color w:val="auto"/>
                <w:kern w:val="0"/>
                <w:sz w:val="22"/>
                <w:szCs w:val="22"/>
              </w:rPr>
            </w:pPr>
            <w:r>
              <w:rPr>
                <w:rFonts w:hint="eastAsia" w:ascii="宋体" w:hAnsi="宋体" w:cs="宋体"/>
                <w:color w:val="auto"/>
                <w:kern w:val="0"/>
                <w:sz w:val="22"/>
                <w:szCs w:val="22"/>
              </w:rPr>
              <w:t>基础医学组</w:t>
            </w:r>
          </w:p>
        </w:tc>
        <w:tc>
          <w:tcPr>
            <w:tcW w:w="2839" w:type="dxa"/>
            <w:tcBorders>
              <w:top w:val="nil"/>
              <w:left w:val="nil"/>
              <w:bottom w:val="single" w:color="auto" w:sz="4" w:space="0"/>
              <w:right w:val="single" w:color="auto" w:sz="4" w:space="0"/>
            </w:tcBorders>
          </w:tcPr>
          <w:p w14:paraId="35518BC2">
            <w:pPr>
              <w:rPr>
                <w:color w:val="auto"/>
              </w:rPr>
            </w:pPr>
            <w:r>
              <w:rPr>
                <w:rFonts w:hint="eastAsia" w:ascii="宋体" w:hAnsi="宋体" w:cs="宋体"/>
                <w:color w:val="auto"/>
                <w:kern w:val="0"/>
                <w:sz w:val="22"/>
                <w:szCs w:val="22"/>
              </w:rPr>
              <w:t>基础医学类项目推荐书</w:t>
            </w:r>
          </w:p>
        </w:tc>
      </w:tr>
      <w:tr w14:paraId="664614D9">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A112C9C">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31017 医学细胞生物学</w:t>
            </w:r>
          </w:p>
        </w:tc>
        <w:tc>
          <w:tcPr>
            <w:tcW w:w="2708" w:type="dxa"/>
            <w:tcBorders>
              <w:top w:val="nil"/>
              <w:left w:val="nil"/>
              <w:bottom w:val="single" w:color="auto" w:sz="4" w:space="0"/>
              <w:right w:val="single" w:color="auto" w:sz="4" w:space="0"/>
            </w:tcBorders>
            <w:shd w:val="clear" w:color="auto" w:fill="auto"/>
            <w:noWrap/>
            <w:vAlign w:val="center"/>
          </w:tcPr>
          <w:p w14:paraId="586CEF9E">
            <w:pPr>
              <w:widowControl/>
              <w:jc w:val="left"/>
              <w:rPr>
                <w:rFonts w:ascii="宋体" w:hAnsi="宋体" w:cs="宋体"/>
                <w:color w:val="auto"/>
                <w:kern w:val="0"/>
                <w:sz w:val="22"/>
                <w:szCs w:val="22"/>
              </w:rPr>
            </w:pPr>
            <w:r>
              <w:rPr>
                <w:rFonts w:hint="eastAsia" w:ascii="宋体" w:hAnsi="宋体" w:cs="宋体"/>
                <w:color w:val="auto"/>
                <w:kern w:val="0"/>
                <w:sz w:val="22"/>
                <w:szCs w:val="22"/>
              </w:rPr>
              <w:t>基础医学组</w:t>
            </w:r>
          </w:p>
        </w:tc>
        <w:tc>
          <w:tcPr>
            <w:tcW w:w="2839" w:type="dxa"/>
            <w:tcBorders>
              <w:top w:val="nil"/>
              <w:left w:val="nil"/>
              <w:bottom w:val="single" w:color="auto" w:sz="4" w:space="0"/>
              <w:right w:val="single" w:color="auto" w:sz="4" w:space="0"/>
            </w:tcBorders>
          </w:tcPr>
          <w:p w14:paraId="64F932FF">
            <w:pPr>
              <w:rPr>
                <w:color w:val="auto"/>
              </w:rPr>
            </w:pPr>
            <w:r>
              <w:rPr>
                <w:rFonts w:hint="eastAsia" w:ascii="宋体" w:hAnsi="宋体" w:cs="宋体"/>
                <w:color w:val="auto"/>
                <w:kern w:val="0"/>
                <w:sz w:val="22"/>
                <w:szCs w:val="22"/>
              </w:rPr>
              <w:t>基础医学类项目推荐书</w:t>
            </w:r>
          </w:p>
        </w:tc>
      </w:tr>
      <w:tr w14:paraId="74FF1647">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76D736FF">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31021 人体生理学</w:t>
            </w:r>
          </w:p>
        </w:tc>
        <w:tc>
          <w:tcPr>
            <w:tcW w:w="2708" w:type="dxa"/>
            <w:tcBorders>
              <w:top w:val="nil"/>
              <w:left w:val="nil"/>
              <w:bottom w:val="single" w:color="auto" w:sz="4" w:space="0"/>
              <w:right w:val="single" w:color="auto" w:sz="4" w:space="0"/>
            </w:tcBorders>
            <w:shd w:val="clear" w:color="auto" w:fill="auto"/>
            <w:noWrap/>
            <w:vAlign w:val="center"/>
          </w:tcPr>
          <w:p w14:paraId="4C21BDB8">
            <w:pPr>
              <w:widowControl/>
              <w:jc w:val="left"/>
              <w:rPr>
                <w:rFonts w:ascii="宋体" w:hAnsi="宋体" w:cs="宋体"/>
                <w:color w:val="auto"/>
                <w:kern w:val="0"/>
                <w:sz w:val="22"/>
                <w:szCs w:val="22"/>
              </w:rPr>
            </w:pPr>
            <w:r>
              <w:rPr>
                <w:rFonts w:hint="eastAsia" w:ascii="宋体" w:hAnsi="宋体" w:cs="宋体"/>
                <w:color w:val="auto"/>
                <w:kern w:val="0"/>
                <w:sz w:val="22"/>
                <w:szCs w:val="22"/>
              </w:rPr>
              <w:t>基础医学组</w:t>
            </w:r>
          </w:p>
        </w:tc>
        <w:tc>
          <w:tcPr>
            <w:tcW w:w="2839" w:type="dxa"/>
            <w:tcBorders>
              <w:top w:val="nil"/>
              <w:left w:val="nil"/>
              <w:bottom w:val="single" w:color="auto" w:sz="4" w:space="0"/>
              <w:right w:val="single" w:color="auto" w:sz="4" w:space="0"/>
            </w:tcBorders>
          </w:tcPr>
          <w:p w14:paraId="1222C7E4">
            <w:pPr>
              <w:rPr>
                <w:color w:val="auto"/>
              </w:rPr>
            </w:pPr>
            <w:r>
              <w:rPr>
                <w:rFonts w:hint="eastAsia" w:ascii="宋体" w:hAnsi="宋体" w:cs="宋体"/>
                <w:color w:val="auto"/>
                <w:kern w:val="0"/>
                <w:sz w:val="22"/>
                <w:szCs w:val="22"/>
              </w:rPr>
              <w:t>基础医学类项目推荐书</w:t>
            </w:r>
          </w:p>
        </w:tc>
      </w:tr>
      <w:tr w14:paraId="40126CE5">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CF7D3BA">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31024 人体组织胚胎学</w:t>
            </w:r>
          </w:p>
        </w:tc>
        <w:tc>
          <w:tcPr>
            <w:tcW w:w="2708" w:type="dxa"/>
            <w:tcBorders>
              <w:top w:val="nil"/>
              <w:left w:val="nil"/>
              <w:bottom w:val="single" w:color="auto" w:sz="4" w:space="0"/>
              <w:right w:val="single" w:color="auto" w:sz="4" w:space="0"/>
            </w:tcBorders>
            <w:shd w:val="clear" w:color="auto" w:fill="auto"/>
            <w:noWrap/>
            <w:vAlign w:val="center"/>
          </w:tcPr>
          <w:p w14:paraId="4D6EA96A">
            <w:pPr>
              <w:widowControl/>
              <w:jc w:val="left"/>
              <w:rPr>
                <w:rFonts w:ascii="宋体" w:hAnsi="宋体" w:cs="宋体"/>
                <w:color w:val="auto"/>
                <w:kern w:val="0"/>
                <w:sz w:val="22"/>
                <w:szCs w:val="22"/>
              </w:rPr>
            </w:pPr>
            <w:r>
              <w:rPr>
                <w:rFonts w:hint="eastAsia" w:ascii="宋体" w:hAnsi="宋体" w:cs="宋体"/>
                <w:color w:val="auto"/>
                <w:kern w:val="0"/>
                <w:sz w:val="22"/>
                <w:szCs w:val="22"/>
              </w:rPr>
              <w:t>基础医学组</w:t>
            </w:r>
          </w:p>
        </w:tc>
        <w:tc>
          <w:tcPr>
            <w:tcW w:w="2839" w:type="dxa"/>
            <w:tcBorders>
              <w:top w:val="nil"/>
              <w:left w:val="nil"/>
              <w:bottom w:val="single" w:color="auto" w:sz="4" w:space="0"/>
              <w:right w:val="single" w:color="auto" w:sz="4" w:space="0"/>
            </w:tcBorders>
          </w:tcPr>
          <w:p w14:paraId="5A8499C5">
            <w:pPr>
              <w:rPr>
                <w:color w:val="auto"/>
              </w:rPr>
            </w:pPr>
            <w:r>
              <w:rPr>
                <w:rFonts w:hint="eastAsia" w:ascii="宋体" w:hAnsi="宋体" w:cs="宋体"/>
                <w:color w:val="auto"/>
                <w:kern w:val="0"/>
                <w:sz w:val="22"/>
                <w:szCs w:val="22"/>
              </w:rPr>
              <w:t>基础医学类项目推荐书</w:t>
            </w:r>
          </w:p>
        </w:tc>
      </w:tr>
      <w:tr w14:paraId="24CD1134">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0A5F1D8F">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31027 医学遗传学</w:t>
            </w:r>
          </w:p>
        </w:tc>
        <w:tc>
          <w:tcPr>
            <w:tcW w:w="2708" w:type="dxa"/>
            <w:tcBorders>
              <w:top w:val="nil"/>
              <w:left w:val="nil"/>
              <w:bottom w:val="single" w:color="auto" w:sz="4" w:space="0"/>
              <w:right w:val="single" w:color="auto" w:sz="4" w:space="0"/>
            </w:tcBorders>
            <w:shd w:val="clear" w:color="auto" w:fill="auto"/>
            <w:noWrap/>
            <w:vAlign w:val="center"/>
          </w:tcPr>
          <w:p w14:paraId="11EB0289">
            <w:pPr>
              <w:widowControl/>
              <w:jc w:val="left"/>
              <w:rPr>
                <w:rFonts w:ascii="宋体" w:hAnsi="宋体" w:cs="宋体"/>
                <w:color w:val="auto"/>
                <w:kern w:val="0"/>
                <w:sz w:val="22"/>
                <w:szCs w:val="22"/>
              </w:rPr>
            </w:pPr>
            <w:r>
              <w:rPr>
                <w:rFonts w:hint="eastAsia" w:ascii="宋体" w:hAnsi="宋体" w:cs="宋体"/>
                <w:color w:val="auto"/>
                <w:kern w:val="0"/>
                <w:sz w:val="22"/>
                <w:szCs w:val="22"/>
              </w:rPr>
              <w:t>基础医学组</w:t>
            </w:r>
          </w:p>
        </w:tc>
        <w:tc>
          <w:tcPr>
            <w:tcW w:w="2839" w:type="dxa"/>
            <w:tcBorders>
              <w:top w:val="nil"/>
              <w:left w:val="nil"/>
              <w:bottom w:val="single" w:color="auto" w:sz="4" w:space="0"/>
              <w:right w:val="single" w:color="auto" w:sz="4" w:space="0"/>
            </w:tcBorders>
          </w:tcPr>
          <w:p w14:paraId="4C8718D3">
            <w:pPr>
              <w:rPr>
                <w:color w:val="auto"/>
              </w:rPr>
            </w:pPr>
            <w:r>
              <w:rPr>
                <w:rFonts w:hint="eastAsia" w:ascii="宋体" w:hAnsi="宋体" w:cs="宋体"/>
                <w:color w:val="auto"/>
                <w:kern w:val="0"/>
                <w:sz w:val="22"/>
                <w:szCs w:val="22"/>
              </w:rPr>
              <w:t>基础医学类项目推荐书</w:t>
            </w:r>
          </w:p>
        </w:tc>
      </w:tr>
      <w:tr w14:paraId="61404E6C">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C39B75A">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31034 人体免疫学</w:t>
            </w:r>
          </w:p>
        </w:tc>
        <w:tc>
          <w:tcPr>
            <w:tcW w:w="2708" w:type="dxa"/>
            <w:tcBorders>
              <w:top w:val="nil"/>
              <w:left w:val="nil"/>
              <w:bottom w:val="single" w:color="auto" w:sz="4" w:space="0"/>
              <w:right w:val="single" w:color="auto" w:sz="4" w:space="0"/>
            </w:tcBorders>
            <w:shd w:val="clear" w:color="auto" w:fill="auto"/>
            <w:noWrap/>
            <w:vAlign w:val="center"/>
          </w:tcPr>
          <w:p w14:paraId="17C2764F">
            <w:pPr>
              <w:widowControl/>
              <w:jc w:val="left"/>
              <w:rPr>
                <w:rFonts w:ascii="宋体" w:hAnsi="宋体" w:cs="宋体"/>
                <w:color w:val="auto"/>
                <w:kern w:val="0"/>
                <w:sz w:val="22"/>
                <w:szCs w:val="22"/>
              </w:rPr>
            </w:pPr>
            <w:r>
              <w:rPr>
                <w:rFonts w:hint="eastAsia" w:ascii="宋体" w:hAnsi="宋体" w:cs="宋体"/>
                <w:color w:val="auto"/>
                <w:kern w:val="0"/>
                <w:sz w:val="22"/>
                <w:szCs w:val="22"/>
              </w:rPr>
              <w:t>基础医学组</w:t>
            </w:r>
          </w:p>
        </w:tc>
        <w:tc>
          <w:tcPr>
            <w:tcW w:w="2839" w:type="dxa"/>
            <w:tcBorders>
              <w:top w:val="nil"/>
              <w:left w:val="nil"/>
              <w:bottom w:val="single" w:color="auto" w:sz="4" w:space="0"/>
              <w:right w:val="single" w:color="auto" w:sz="4" w:space="0"/>
            </w:tcBorders>
          </w:tcPr>
          <w:p w14:paraId="25727D3A">
            <w:pPr>
              <w:rPr>
                <w:color w:val="auto"/>
              </w:rPr>
            </w:pPr>
            <w:r>
              <w:rPr>
                <w:rFonts w:hint="eastAsia" w:ascii="宋体" w:hAnsi="宋体" w:cs="宋体"/>
                <w:color w:val="auto"/>
                <w:kern w:val="0"/>
                <w:sz w:val="22"/>
                <w:szCs w:val="22"/>
              </w:rPr>
              <w:t>基础医学类项目推荐书</w:t>
            </w:r>
          </w:p>
        </w:tc>
      </w:tr>
      <w:tr w14:paraId="7BC902F5">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ED68B59">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31037 医学寄生虫学</w:t>
            </w:r>
          </w:p>
        </w:tc>
        <w:tc>
          <w:tcPr>
            <w:tcW w:w="2708" w:type="dxa"/>
            <w:tcBorders>
              <w:top w:val="nil"/>
              <w:left w:val="nil"/>
              <w:bottom w:val="single" w:color="auto" w:sz="4" w:space="0"/>
              <w:right w:val="single" w:color="auto" w:sz="4" w:space="0"/>
            </w:tcBorders>
            <w:shd w:val="clear" w:color="auto" w:fill="auto"/>
            <w:noWrap/>
            <w:vAlign w:val="center"/>
          </w:tcPr>
          <w:p w14:paraId="26DF6A46">
            <w:pPr>
              <w:widowControl/>
              <w:jc w:val="left"/>
              <w:rPr>
                <w:rFonts w:ascii="宋体" w:hAnsi="宋体" w:cs="宋体"/>
                <w:color w:val="auto"/>
                <w:kern w:val="0"/>
                <w:sz w:val="22"/>
                <w:szCs w:val="22"/>
              </w:rPr>
            </w:pPr>
            <w:r>
              <w:rPr>
                <w:rFonts w:hint="eastAsia" w:ascii="宋体" w:hAnsi="宋体" w:cs="宋体"/>
                <w:color w:val="auto"/>
                <w:kern w:val="0"/>
                <w:sz w:val="22"/>
                <w:szCs w:val="22"/>
              </w:rPr>
              <w:t>基础医学组</w:t>
            </w:r>
          </w:p>
        </w:tc>
        <w:tc>
          <w:tcPr>
            <w:tcW w:w="2839" w:type="dxa"/>
            <w:tcBorders>
              <w:top w:val="nil"/>
              <w:left w:val="nil"/>
              <w:bottom w:val="single" w:color="auto" w:sz="4" w:space="0"/>
              <w:right w:val="single" w:color="auto" w:sz="4" w:space="0"/>
            </w:tcBorders>
          </w:tcPr>
          <w:p w14:paraId="557F0B85">
            <w:pPr>
              <w:rPr>
                <w:color w:val="auto"/>
              </w:rPr>
            </w:pPr>
            <w:r>
              <w:rPr>
                <w:rFonts w:hint="eastAsia" w:ascii="宋体" w:hAnsi="宋体" w:cs="宋体"/>
                <w:color w:val="auto"/>
                <w:kern w:val="0"/>
                <w:sz w:val="22"/>
                <w:szCs w:val="22"/>
              </w:rPr>
              <w:t>基础医学类项目推荐书</w:t>
            </w:r>
          </w:p>
        </w:tc>
      </w:tr>
      <w:tr w14:paraId="21D1D0D7">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46E3C417">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31041 医学微生物学（含医学病毒学）</w:t>
            </w:r>
          </w:p>
        </w:tc>
        <w:tc>
          <w:tcPr>
            <w:tcW w:w="2708" w:type="dxa"/>
            <w:tcBorders>
              <w:top w:val="nil"/>
              <w:left w:val="nil"/>
              <w:bottom w:val="single" w:color="auto" w:sz="4" w:space="0"/>
              <w:right w:val="single" w:color="auto" w:sz="4" w:space="0"/>
            </w:tcBorders>
            <w:shd w:val="clear" w:color="auto" w:fill="auto"/>
            <w:noWrap/>
            <w:vAlign w:val="center"/>
          </w:tcPr>
          <w:p w14:paraId="5B60F682">
            <w:pPr>
              <w:widowControl/>
              <w:jc w:val="left"/>
              <w:rPr>
                <w:rFonts w:ascii="宋体" w:hAnsi="宋体" w:cs="宋体"/>
                <w:color w:val="auto"/>
                <w:kern w:val="0"/>
                <w:sz w:val="22"/>
                <w:szCs w:val="22"/>
              </w:rPr>
            </w:pPr>
            <w:r>
              <w:rPr>
                <w:rFonts w:hint="eastAsia" w:ascii="宋体" w:hAnsi="宋体" w:cs="宋体"/>
                <w:color w:val="auto"/>
                <w:kern w:val="0"/>
                <w:sz w:val="22"/>
                <w:szCs w:val="22"/>
              </w:rPr>
              <w:t>基础医学组</w:t>
            </w:r>
          </w:p>
        </w:tc>
        <w:tc>
          <w:tcPr>
            <w:tcW w:w="2839" w:type="dxa"/>
            <w:tcBorders>
              <w:top w:val="nil"/>
              <w:left w:val="nil"/>
              <w:bottom w:val="single" w:color="auto" w:sz="4" w:space="0"/>
              <w:right w:val="single" w:color="auto" w:sz="4" w:space="0"/>
            </w:tcBorders>
          </w:tcPr>
          <w:p w14:paraId="49B7D8F1">
            <w:pPr>
              <w:rPr>
                <w:color w:val="auto"/>
              </w:rPr>
            </w:pPr>
            <w:r>
              <w:rPr>
                <w:rFonts w:hint="eastAsia" w:ascii="宋体" w:hAnsi="宋体" w:cs="宋体"/>
                <w:color w:val="auto"/>
                <w:kern w:val="0"/>
                <w:sz w:val="22"/>
                <w:szCs w:val="22"/>
              </w:rPr>
              <w:t>基础医学类项目推荐书</w:t>
            </w:r>
          </w:p>
        </w:tc>
      </w:tr>
      <w:tr w14:paraId="76012957">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3631D38">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31044 病理学</w:t>
            </w:r>
          </w:p>
        </w:tc>
        <w:tc>
          <w:tcPr>
            <w:tcW w:w="2708" w:type="dxa"/>
            <w:tcBorders>
              <w:top w:val="nil"/>
              <w:left w:val="nil"/>
              <w:bottom w:val="single" w:color="auto" w:sz="4" w:space="0"/>
              <w:right w:val="single" w:color="auto" w:sz="4" w:space="0"/>
            </w:tcBorders>
            <w:shd w:val="clear" w:color="auto" w:fill="auto"/>
            <w:noWrap/>
            <w:vAlign w:val="center"/>
          </w:tcPr>
          <w:p w14:paraId="49CCD5FF">
            <w:pPr>
              <w:widowControl/>
              <w:jc w:val="left"/>
              <w:rPr>
                <w:rFonts w:ascii="宋体" w:hAnsi="宋体" w:cs="宋体"/>
                <w:color w:val="auto"/>
                <w:kern w:val="0"/>
                <w:sz w:val="22"/>
                <w:szCs w:val="22"/>
              </w:rPr>
            </w:pPr>
            <w:r>
              <w:rPr>
                <w:rFonts w:hint="eastAsia" w:ascii="宋体" w:hAnsi="宋体" w:cs="宋体"/>
                <w:color w:val="auto"/>
                <w:kern w:val="0"/>
                <w:sz w:val="22"/>
                <w:szCs w:val="22"/>
              </w:rPr>
              <w:t>基础医学组</w:t>
            </w:r>
          </w:p>
        </w:tc>
        <w:tc>
          <w:tcPr>
            <w:tcW w:w="2839" w:type="dxa"/>
            <w:tcBorders>
              <w:top w:val="nil"/>
              <w:left w:val="nil"/>
              <w:bottom w:val="single" w:color="auto" w:sz="4" w:space="0"/>
              <w:right w:val="single" w:color="auto" w:sz="4" w:space="0"/>
            </w:tcBorders>
          </w:tcPr>
          <w:p w14:paraId="37CAFF50">
            <w:pPr>
              <w:rPr>
                <w:color w:val="auto"/>
              </w:rPr>
            </w:pPr>
            <w:r>
              <w:rPr>
                <w:rFonts w:hint="eastAsia" w:ascii="宋体" w:hAnsi="宋体" w:cs="宋体"/>
                <w:color w:val="auto"/>
                <w:kern w:val="0"/>
                <w:sz w:val="22"/>
                <w:szCs w:val="22"/>
              </w:rPr>
              <w:t>基础医学类项目推荐书</w:t>
            </w:r>
          </w:p>
        </w:tc>
      </w:tr>
      <w:tr w14:paraId="74FE6090">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224F24E1">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31045 病理生理学</w:t>
            </w:r>
          </w:p>
        </w:tc>
        <w:tc>
          <w:tcPr>
            <w:tcW w:w="2708" w:type="dxa"/>
            <w:tcBorders>
              <w:top w:val="nil"/>
              <w:left w:val="nil"/>
              <w:bottom w:val="single" w:color="auto" w:sz="4" w:space="0"/>
              <w:right w:val="single" w:color="auto" w:sz="4" w:space="0"/>
            </w:tcBorders>
            <w:shd w:val="clear" w:color="auto" w:fill="auto"/>
            <w:noWrap/>
            <w:vAlign w:val="center"/>
          </w:tcPr>
          <w:p w14:paraId="0240863A">
            <w:pPr>
              <w:widowControl/>
              <w:jc w:val="left"/>
              <w:rPr>
                <w:rFonts w:ascii="宋体" w:hAnsi="宋体" w:cs="宋体"/>
                <w:color w:val="auto"/>
                <w:kern w:val="0"/>
                <w:sz w:val="22"/>
                <w:szCs w:val="22"/>
              </w:rPr>
            </w:pPr>
            <w:r>
              <w:rPr>
                <w:rFonts w:hint="eastAsia" w:ascii="宋体" w:hAnsi="宋体" w:cs="宋体"/>
                <w:color w:val="auto"/>
                <w:kern w:val="0"/>
                <w:sz w:val="22"/>
                <w:szCs w:val="22"/>
              </w:rPr>
              <w:t>基础医学组</w:t>
            </w:r>
          </w:p>
        </w:tc>
        <w:tc>
          <w:tcPr>
            <w:tcW w:w="2839" w:type="dxa"/>
            <w:tcBorders>
              <w:top w:val="nil"/>
              <w:left w:val="nil"/>
              <w:bottom w:val="single" w:color="auto" w:sz="4" w:space="0"/>
              <w:right w:val="single" w:color="auto" w:sz="4" w:space="0"/>
            </w:tcBorders>
          </w:tcPr>
          <w:p w14:paraId="613BED6F">
            <w:pPr>
              <w:rPr>
                <w:color w:val="auto"/>
              </w:rPr>
            </w:pPr>
            <w:r>
              <w:rPr>
                <w:rFonts w:hint="eastAsia" w:ascii="宋体" w:hAnsi="宋体" w:cs="宋体"/>
                <w:color w:val="auto"/>
                <w:kern w:val="0"/>
                <w:sz w:val="22"/>
                <w:szCs w:val="22"/>
              </w:rPr>
              <w:t>基础医学类项目推荐书</w:t>
            </w:r>
          </w:p>
        </w:tc>
      </w:tr>
      <w:tr w14:paraId="7D6E035D">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0E98E228">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31047 药理学</w:t>
            </w:r>
          </w:p>
        </w:tc>
        <w:tc>
          <w:tcPr>
            <w:tcW w:w="2708" w:type="dxa"/>
            <w:tcBorders>
              <w:top w:val="nil"/>
              <w:left w:val="nil"/>
              <w:bottom w:val="single" w:color="auto" w:sz="4" w:space="0"/>
              <w:right w:val="single" w:color="auto" w:sz="4" w:space="0"/>
            </w:tcBorders>
            <w:shd w:val="clear" w:color="auto" w:fill="auto"/>
            <w:noWrap/>
            <w:vAlign w:val="center"/>
          </w:tcPr>
          <w:p w14:paraId="24FC2B90">
            <w:pPr>
              <w:widowControl/>
              <w:jc w:val="left"/>
              <w:rPr>
                <w:rFonts w:ascii="宋体" w:hAnsi="宋体" w:cs="宋体"/>
                <w:color w:val="auto"/>
                <w:kern w:val="0"/>
                <w:sz w:val="22"/>
                <w:szCs w:val="22"/>
              </w:rPr>
            </w:pPr>
            <w:r>
              <w:rPr>
                <w:rFonts w:hint="eastAsia" w:ascii="宋体" w:hAnsi="宋体" w:cs="宋体"/>
                <w:color w:val="auto"/>
                <w:kern w:val="0"/>
                <w:sz w:val="22"/>
                <w:szCs w:val="22"/>
              </w:rPr>
              <w:t>基础医学组</w:t>
            </w:r>
          </w:p>
        </w:tc>
        <w:tc>
          <w:tcPr>
            <w:tcW w:w="2839" w:type="dxa"/>
            <w:tcBorders>
              <w:top w:val="nil"/>
              <w:left w:val="nil"/>
              <w:bottom w:val="single" w:color="auto" w:sz="4" w:space="0"/>
              <w:right w:val="single" w:color="auto" w:sz="4" w:space="0"/>
            </w:tcBorders>
          </w:tcPr>
          <w:p w14:paraId="2F441F30">
            <w:pPr>
              <w:rPr>
                <w:color w:val="auto"/>
              </w:rPr>
            </w:pPr>
            <w:r>
              <w:rPr>
                <w:rFonts w:hint="eastAsia" w:ascii="宋体" w:hAnsi="宋体" w:cs="宋体"/>
                <w:color w:val="auto"/>
                <w:kern w:val="0"/>
                <w:sz w:val="22"/>
                <w:szCs w:val="22"/>
              </w:rPr>
              <w:t>基础医学类项目推荐书</w:t>
            </w:r>
          </w:p>
        </w:tc>
      </w:tr>
      <w:tr w14:paraId="5F42E0B6">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7A66654">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31051 医学实验动物学</w:t>
            </w:r>
          </w:p>
        </w:tc>
        <w:tc>
          <w:tcPr>
            <w:tcW w:w="2708" w:type="dxa"/>
            <w:tcBorders>
              <w:top w:val="nil"/>
              <w:left w:val="nil"/>
              <w:bottom w:val="single" w:color="auto" w:sz="4" w:space="0"/>
              <w:right w:val="single" w:color="auto" w:sz="4" w:space="0"/>
            </w:tcBorders>
            <w:shd w:val="clear" w:color="auto" w:fill="auto"/>
            <w:noWrap/>
            <w:vAlign w:val="center"/>
          </w:tcPr>
          <w:p w14:paraId="3071A6B2">
            <w:pPr>
              <w:widowControl/>
              <w:jc w:val="left"/>
              <w:rPr>
                <w:rFonts w:ascii="宋体" w:hAnsi="宋体" w:cs="宋体"/>
                <w:color w:val="auto"/>
                <w:kern w:val="0"/>
                <w:sz w:val="22"/>
                <w:szCs w:val="22"/>
              </w:rPr>
            </w:pPr>
            <w:r>
              <w:rPr>
                <w:rFonts w:hint="eastAsia" w:ascii="宋体" w:hAnsi="宋体" w:cs="宋体"/>
                <w:color w:val="auto"/>
                <w:kern w:val="0"/>
                <w:sz w:val="22"/>
                <w:szCs w:val="22"/>
              </w:rPr>
              <w:t>基础医学组</w:t>
            </w:r>
          </w:p>
        </w:tc>
        <w:tc>
          <w:tcPr>
            <w:tcW w:w="2839" w:type="dxa"/>
            <w:tcBorders>
              <w:top w:val="nil"/>
              <w:left w:val="nil"/>
              <w:bottom w:val="single" w:color="auto" w:sz="4" w:space="0"/>
              <w:right w:val="single" w:color="auto" w:sz="4" w:space="0"/>
            </w:tcBorders>
          </w:tcPr>
          <w:p w14:paraId="46989D4D">
            <w:pPr>
              <w:rPr>
                <w:color w:val="auto"/>
              </w:rPr>
            </w:pPr>
            <w:r>
              <w:rPr>
                <w:rFonts w:hint="eastAsia" w:ascii="宋体" w:hAnsi="宋体" w:cs="宋体"/>
                <w:color w:val="auto"/>
                <w:kern w:val="0"/>
                <w:sz w:val="22"/>
                <w:szCs w:val="22"/>
              </w:rPr>
              <w:t>基础医学类项目推荐书</w:t>
            </w:r>
          </w:p>
        </w:tc>
      </w:tr>
      <w:tr w14:paraId="3420C55C">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67E29F77">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31052 神经生物学</w:t>
            </w:r>
          </w:p>
        </w:tc>
        <w:tc>
          <w:tcPr>
            <w:tcW w:w="2708" w:type="dxa"/>
            <w:tcBorders>
              <w:top w:val="nil"/>
              <w:left w:val="nil"/>
              <w:bottom w:val="single" w:color="auto" w:sz="4" w:space="0"/>
              <w:right w:val="single" w:color="auto" w:sz="4" w:space="0"/>
            </w:tcBorders>
            <w:shd w:val="clear" w:color="auto" w:fill="auto"/>
            <w:noWrap/>
            <w:vAlign w:val="center"/>
          </w:tcPr>
          <w:p w14:paraId="13FBDC56">
            <w:pPr>
              <w:widowControl/>
              <w:jc w:val="left"/>
              <w:rPr>
                <w:rFonts w:ascii="宋体" w:hAnsi="宋体" w:cs="宋体"/>
                <w:color w:val="auto"/>
                <w:kern w:val="0"/>
                <w:sz w:val="22"/>
                <w:szCs w:val="22"/>
              </w:rPr>
            </w:pPr>
            <w:r>
              <w:rPr>
                <w:rFonts w:hint="eastAsia" w:ascii="宋体" w:hAnsi="宋体" w:cs="宋体"/>
                <w:color w:val="auto"/>
                <w:kern w:val="0"/>
                <w:sz w:val="22"/>
                <w:szCs w:val="22"/>
              </w:rPr>
              <w:t>基础医学组</w:t>
            </w:r>
          </w:p>
        </w:tc>
        <w:tc>
          <w:tcPr>
            <w:tcW w:w="2839" w:type="dxa"/>
            <w:tcBorders>
              <w:top w:val="nil"/>
              <w:left w:val="nil"/>
              <w:bottom w:val="single" w:color="auto" w:sz="4" w:space="0"/>
              <w:right w:val="single" w:color="auto" w:sz="4" w:space="0"/>
            </w:tcBorders>
          </w:tcPr>
          <w:p w14:paraId="33E8A1CA">
            <w:pPr>
              <w:rPr>
                <w:color w:val="auto"/>
              </w:rPr>
            </w:pPr>
            <w:r>
              <w:rPr>
                <w:rFonts w:hint="eastAsia" w:ascii="宋体" w:hAnsi="宋体" w:cs="宋体"/>
                <w:color w:val="auto"/>
                <w:kern w:val="0"/>
                <w:sz w:val="22"/>
                <w:szCs w:val="22"/>
              </w:rPr>
              <w:t>基础医学类项目推荐书</w:t>
            </w:r>
          </w:p>
        </w:tc>
      </w:tr>
      <w:tr w14:paraId="72BE29E0">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BACB56B">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31098 肿瘤基础医学</w:t>
            </w:r>
          </w:p>
        </w:tc>
        <w:tc>
          <w:tcPr>
            <w:tcW w:w="2708" w:type="dxa"/>
            <w:tcBorders>
              <w:top w:val="nil"/>
              <w:left w:val="nil"/>
              <w:bottom w:val="single" w:color="auto" w:sz="4" w:space="0"/>
              <w:right w:val="single" w:color="auto" w:sz="4" w:space="0"/>
            </w:tcBorders>
            <w:shd w:val="clear" w:color="auto" w:fill="auto"/>
            <w:noWrap/>
            <w:vAlign w:val="center"/>
          </w:tcPr>
          <w:p w14:paraId="39138D42">
            <w:pPr>
              <w:widowControl/>
              <w:jc w:val="left"/>
              <w:rPr>
                <w:rFonts w:ascii="宋体" w:hAnsi="宋体" w:cs="宋体"/>
                <w:color w:val="auto"/>
                <w:kern w:val="0"/>
                <w:sz w:val="22"/>
                <w:szCs w:val="22"/>
              </w:rPr>
            </w:pPr>
            <w:r>
              <w:rPr>
                <w:rFonts w:hint="eastAsia" w:ascii="宋体" w:hAnsi="宋体" w:cs="宋体"/>
                <w:color w:val="auto"/>
                <w:kern w:val="0"/>
                <w:sz w:val="22"/>
                <w:szCs w:val="22"/>
              </w:rPr>
              <w:t>基础医学组</w:t>
            </w:r>
          </w:p>
        </w:tc>
        <w:tc>
          <w:tcPr>
            <w:tcW w:w="2839" w:type="dxa"/>
            <w:tcBorders>
              <w:top w:val="nil"/>
              <w:left w:val="nil"/>
              <w:bottom w:val="single" w:color="auto" w:sz="4" w:space="0"/>
              <w:right w:val="single" w:color="auto" w:sz="4" w:space="0"/>
            </w:tcBorders>
          </w:tcPr>
          <w:p w14:paraId="66B19896">
            <w:pPr>
              <w:rPr>
                <w:color w:val="auto"/>
              </w:rPr>
            </w:pPr>
            <w:r>
              <w:rPr>
                <w:rFonts w:hint="eastAsia" w:ascii="宋体" w:hAnsi="宋体" w:cs="宋体"/>
                <w:color w:val="auto"/>
                <w:kern w:val="0"/>
                <w:sz w:val="22"/>
                <w:szCs w:val="22"/>
              </w:rPr>
              <w:t>基础医学类项目推荐书</w:t>
            </w:r>
          </w:p>
        </w:tc>
      </w:tr>
      <w:tr w14:paraId="58AE01E6">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51641750">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31099 基础医学其他学科</w:t>
            </w:r>
          </w:p>
        </w:tc>
        <w:tc>
          <w:tcPr>
            <w:tcW w:w="2708" w:type="dxa"/>
            <w:tcBorders>
              <w:top w:val="nil"/>
              <w:left w:val="nil"/>
              <w:bottom w:val="single" w:color="auto" w:sz="4" w:space="0"/>
              <w:right w:val="single" w:color="auto" w:sz="4" w:space="0"/>
            </w:tcBorders>
            <w:shd w:val="clear" w:color="auto" w:fill="auto"/>
            <w:noWrap/>
            <w:vAlign w:val="center"/>
          </w:tcPr>
          <w:p w14:paraId="39ACE016">
            <w:pPr>
              <w:widowControl/>
              <w:jc w:val="left"/>
              <w:rPr>
                <w:rFonts w:ascii="宋体" w:hAnsi="宋体" w:cs="宋体"/>
                <w:color w:val="auto"/>
                <w:kern w:val="0"/>
                <w:sz w:val="22"/>
                <w:szCs w:val="22"/>
              </w:rPr>
            </w:pPr>
            <w:r>
              <w:rPr>
                <w:rFonts w:hint="eastAsia" w:ascii="宋体" w:hAnsi="宋体" w:cs="宋体"/>
                <w:color w:val="auto"/>
                <w:kern w:val="0"/>
                <w:sz w:val="22"/>
                <w:szCs w:val="22"/>
              </w:rPr>
              <w:t>基础医学组</w:t>
            </w:r>
          </w:p>
        </w:tc>
        <w:tc>
          <w:tcPr>
            <w:tcW w:w="2839" w:type="dxa"/>
            <w:tcBorders>
              <w:top w:val="nil"/>
              <w:left w:val="nil"/>
              <w:bottom w:val="single" w:color="auto" w:sz="4" w:space="0"/>
              <w:right w:val="single" w:color="auto" w:sz="4" w:space="0"/>
            </w:tcBorders>
          </w:tcPr>
          <w:p w14:paraId="6067B66D">
            <w:pPr>
              <w:rPr>
                <w:color w:val="auto"/>
              </w:rPr>
            </w:pPr>
            <w:r>
              <w:rPr>
                <w:rFonts w:hint="eastAsia" w:ascii="宋体" w:hAnsi="宋体" w:cs="宋体"/>
                <w:color w:val="auto"/>
                <w:kern w:val="0"/>
                <w:sz w:val="22"/>
                <w:szCs w:val="22"/>
              </w:rPr>
              <w:t>基础医学类项目推荐书</w:t>
            </w:r>
          </w:p>
        </w:tc>
      </w:tr>
      <w:tr w14:paraId="14CCAC4E">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000000" w:fill="BFBFBF"/>
            <w:noWrap/>
            <w:vAlign w:val="center"/>
          </w:tcPr>
          <w:p w14:paraId="1E622DB6">
            <w:pPr>
              <w:widowControl/>
              <w:jc w:val="left"/>
              <w:rPr>
                <w:rFonts w:ascii="宋体" w:hAnsi="宋体" w:cs="宋体"/>
                <w:color w:val="auto"/>
                <w:kern w:val="0"/>
                <w:sz w:val="22"/>
                <w:szCs w:val="22"/>
              </w:rPr>
            </w:pPr>
            <w:r>
              <w:rPr>
                <w:rFonts w:hint="eastAsia" w:ascii="宋体" w:hAnsi="宋体" w:cs="宋体"/>
                <w:color w:val="auto"/>
                <w:kern w:val="0"/>
                <w:sz w:val="22"/>
                <w:szCs w:val="22"/>
              </w:rPr>
              <w:t>320 临床医学(不能选择)</w:t>
            </w:r>
          </w:p>
        </w:tc>
        <w:tc>
          <w:tcPr>
            <w:tcW w:w="2708" w:type="dxa"/>
            <w:tcBorders>
              <w:top w:val="nil"/>
              <w:left w:val="nil"/>
              <w:bottom w:val="single" w:color="auto" w:sz="4" w:space="0"/>
              <w:right w:val="single" w:color="auto" w:sz="4" w:space="0"/>
            </w:tcBorders>
            <w:shd w:val="clear" w:color="000000" w:fill="BFBFBF"/>
            <w:noWrap/>
            <w:vAlign w:val="center"/>
          </w:tcPr>
          <w:p w14:paraId="40484583">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2839" w:type="dxa"/>
            <w:tcBorders>
              <w:top w:val="nil"/>
              <w:left w:val="nil"/>
              <w:bottom w:val="single" w:color="auto" w:sz="4" w:space="0"/>
              <w:right w:val="single" w:color="auto" w:sz="4" w:space="0"/>
            </w:tcBorders>
            <w:shd w:val="clear" w:color="000000" w:fill="BFBFBF"/>
          </w:tcPr>
          <w:p w14:paraId="2457A9F6">
            <w:pPr>
              <w:widowControl/>
              <w:jc w:val="left"/>
              <w:rPr>
                <w:rFonts w:ascii="宋体" w:hAnsi="宋体" w:cs="宋体"/>
                <w:color w:val="auto"/>
                <w:kern w:val="0"/>
                <w:sz w:val="22"/>
                <w:szCs w:val="22"/>
              </w:rPr>
            </w:pPr>
          </w:p>
        </w:tc>
      </w:tr>
      <w:tr w14:paraId="380A748E">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000000" w:fill="BFBFBF"/>
            <w:noWrap/>
            <w:vAlign w:val="center"/>
          </w:tcPr>
          <w:p w14:paraId="16664AD8">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32011 临床诊断学（不能选择）</w:t>
            </w:r>
          </w:p>
        </w:tc>
        <w:tc>
          <w:tcPr>
            <w:tcW w:w="2708" w:type="dxa"/>
            <w:tcBorders>
              <w:top w:val="nil"/>
              <w:left w:val="nil"/>
              <w:bottom w:val="single" w:color="auto" w:sz="4" w:space="0"/>
              <w:right w:val="single" w:color="auto" w:sz="4" w:space="0"/>
            </w:tcBorders>
            <w:shd w:val="clear" w:color="000000" w:fill="BFBFBF"/>
            <w:noWrap/>
            <w:vAlign w:val="center"/>
          </w:tcPr>
          <w:p w14:paraId="43CE46E5">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2839" w:type="dxa"/>
            <w:tcBorders>
              <w:top w:val="nil"/>
              <w:left w:val="nil"/>
              <w:bottom w:val="single" w:color="auto" w:sz="4" w:space="0"/>
              <w:right w:val="single" w:color="auto" w:sz="4" w:space="0"/>
            </w:tcBorders>
            <w:shd w:val="clear" w:color="000000" w:fill="BFBFBF"/>
          </w:tcPr>
          <w:p w14:paraId="129A64A0">
            <w:pPr>
              <w:widowControl/>
              <w:jc w:val="left"/>
              <w:rPr>
                <w:rFonts w:ascii="宋体" w:hAnsi="宋体" w:cs="宋体"/>
                <w:color w:val="auto"/>
                <w:kern w:val="0"/>
                <w:sz w:val="22"/>
                <w:szCs w:val="22"/>
              </w:rPr>
            </w:pPr>
          </w:p>
        </w:tc>
      </w:tr>
      <w:tr w14:paraId="49049AA0">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9505DA0">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3201141 超声医学（包括超声诊断及超声介入）</w:t>
            </w:r>
          </w:p>
        </w:tc>
        <w:tc>
          <w:tcPr>
            <w:tcW w:w="2708" w:type="dxa"/>
            <w:tcBorders>
              <w:top w:val="nil"/>
              <w:left w:val="nil"/>
              <w:bottom w:val="single" w:color="auto" w:sz="4" w:space="0"/>
              <w:right w:val="single" w:color="auto" w:sz="4" w:space="0"/>
            </w:tcBorders>
            <w:shd w:val="clear" w:color="auto" w:fill="auto"/>
            <w:noWrap/>
            <w:vAlign w:val="center"/>
          </w:tcPr>
          <w:p w14:paraId="26F556D8">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nil"/>
              <w:left w:val="nil"/>
              <w:bottom w:val="single" w:color="auto" w:sz="4" w:space="0"/>
              <w:right w:val="single" w:color="auto" w:sz="4" w:space="0"/>
            </w:tcBorders>
          </w:tcPr>
          <w:p w14:paraId="543C0B2E">
            <w:pPr>
              <w:widowControl/>
              <w:jc w:val="left"/>
              <w:rPr>
                <w:rFonts w:ascii="宋体" w:hAnsi="宋体" w:cs="宋体"/>
                <w:color w:val="auto"/>
                <w:kern w:val="0"/>
                <w:sz w:val="22"/>
                <w:szCs w:val="22"/>
              </w:rPr>
            </w:pPr>
            <w:r>
              <w:rPr>
                <w:rFonts w:hint="eastAsia" w:ascii="宋体" w:hAnsi="宋体" w:cs="宋体"/>
                <w:color w:val="auto"/>
                <w:kern w:val="0"/>
                <w:sz w:val="22"/>
                <w:szCs w:val="22"/>
              </w:rPr>
              <w:t>非基础医学类项目推荐书</w:t>
            </w:r>
          </w:p>
        </w:tc>
      </w:tr>
      <w:tr w14:paraId="029D3146">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5693A34C">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3201150 放射医学（包括放射诊断及放射介入）</w:t>
            </w:r>
          </w:p>
        </w:tc>
        <w:tc>
          <w:tcPr>
            <w:tcW w:w="2708" w:type="dxa"/>
            <w:tcBorders>
              <w:top w:val="nil"/>
              <w:left w:val="nil"/>
              <w:bottom w:val="single" w:color="auto" w:sz="4" w:space="0"/>
              <w:right w:val="single" w:color="auto" w:sz="4" w:space="0"/>
            </w:tcBorders>
            <w:shd w:val="clear" w:color="auto" w:fill="auto"/>
            <w:noWrap/>
            <w:vAlign w:val="center"/>
          </w:tcPr>
          <w:p w14:paraId="6042A756">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nil"/>
              <w:left w:val="nil"/>
              <w:bottom w:val="single" w:color="auto" w:sz="4" w:space="0"/>
              <w:right w:val="single" w:color="auto" w:sz="4" w:space="0"/>
            </w:tcBorders>
          </w:tcPr>
          <w:p w14:paraId="683D4BC9">
            <w:pPr>
              <w:rPr>
                <w:color w:val="auto"/>
              </w:rPr>
            </w:pPr>
            <w:r>
              <w:rPr>
                <w:rFonts w:hint="eastAsia" w:ascii="宋体" w:hAnsi="宋体" w:cs="宋体"/>
                <w:color w:val="auto"/>
                <w:kern w:val="0"/>
                <w:sz w:val="22"/>
                <w:szCs w:val="22"/>
              </w:rPr>
              <w:t>非基础医学类项目推荐书</w:t>
            </w:r>
          </w:p>
        </w:tc>
      </w:tr>
      <w:tr w14:paraId="1ADD4948">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63D6291B">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3201160 实验诊断学（检验医学）</w:t>
            </w:r>
          </w:p>
        </w:tc>
        <w:tc>
          <w:tcPr>
            <w:tcW w:w="2708" w:type="dxa"/>
            <w:tcBorders>
              <w:top w:val="nil"/>
              <w:left w:val="nil"/>
              <w:bottom w:val="single" w:color="auto" w:sz="4" w:space="0"/>
              <w:right w:val="single" w:color="auto" w:sz="4" w:space="0"/>
            </w:tcBorders>
            <w:shd w:val="clear" w:color="auto" w:fill="auto"/>
            <w:noWrap/>
            <w:vAlign w:val="center"/>
          </w:tcPr>
          <w:p w14:paraId="6DB90725">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nil"/>
              <w:left w:val="nil"/>
              <w:bottom w:val="single" w:color="auto" w:sz="4" w:space="0"/>
              <w:right w:val="single" w:color="auto" w:sz="4" w:space="0"/>
            </w:tcBorders>
          </w:tcPr>
          <w:p w14:paraId="29D82142">
            <w:pPr>
              <w:rPr>
                <w:color w:val="auto"/>
              </w:rPr>
            </w:pPr>
            <w:r>
              <w:rPr>
                <w:rFonts w:hint="eastAsia" w:ascii="宋体" w:hAnsi="宋体" w:cs="宋体"/>
                <w:color w:val="auto"/>
                <w:kern w:val="0"/>
                <w:sz w:val="22"/>
                <w:szCs w:val="22"/>
              </w:rPr>
              <w:t>非基础医学类项目推荐书</w:t>
            </w:r>
          </w:p>
        </w:tc>
      </w:tr>
      <w:tr w14:paraId="48FD831B">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0F3083CD">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3201170 核医学</w:t>
            </w:r>
          </w:p>
        </w:tc>
        <w:tc>
          <w:tcPr>
            <w:tcW w:w="2708" w:type="dxa"/>
            <w:tcBorders>
              <w:top w:val="nil"/>
              <w:left w:val="nil"/>
              <w:bottom w:val="single" w:color="auto" w:sz="4" w:space="0"/>
              <w:right w:val="single" w:color="auto" w:sz="4" w:space="0"/>
            </w:tcBorders>
            <w:shd w:val="clear" w:color="auto" w:fill="auto"/>
            <w:noWrap/>
            <w:vAlign w:val="center"/>
          </w:tcPr>
          <w:p w14:paraId="7484BB45">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nil"/>
              <w:left w:val="nil"/>
              <w:bottom w:val="single" w:color="auto" w:sz="4" w:space="0"/>
              <w:right w:val="single" w:color="auto" w:sz="4" w:space="0"/>
            </w:tcBorders>
          </w:tcPr>
          <w:p w14:paraId="4C91E8AA">
            <w:pPr>
              <w:rPr>
                <w:color w:val="auto"/>
              </w:rPr>
            </w:pPr>
            <w:r>
              <w:rPr>
                <w:rFonts w:hint="eastAsia" w:ascii="宋体" w:hAnsi="宋体" w:cs="宋体"/>
                <w:color w:val="auto"/>
                <w:kern w:val="0"/>
                <w:sz w:val="22"/>
                <w:szCs w:val="22"/>
              </w:rPr>
              <w:t>非基础医学类项目推荐书</w:t>
            </w:r>
          </w:p>
        </w:tc>
      </w:tr>
      <w:tr w14:paraId="6C1090E3">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601A01D8">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32015 康复医学</w:t>
            </w:r>
          </w:p>
        </w:tc>
        <w:tc>
          <w:tcPr>
            <w:tcW w:w="2708" w:type="dxa"/>
            <w:tcBorders>
              <w:top w:val="nil"/>
              <w:left w:val="nil"/>
              <w:bottom w:val="single" w:color="auto" w:sz="4" w:space="0"/>
              <w:right w:val="single" w:color="auto" w:sz="4" w:space="0"/>
            </w:tcBorders>
            <w:shd w:val="clear" w:color="auto" w:fill="auto"/>
            <w:noWrap/>
            <w:vAlign w:val="center"/>
          </w:tcPr>
          <w:p w14:paraId="17FBB81D">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nil"/>
              <w:left w:val="nil"/>
              <w:bottom w:val="single" w:color="auto" w:sz="4" w:space="0"/>
              <w:right w:val="single" w:color="auto" w:sz="4" w:space="0"/>
            </w:tcBorders>
          </w:tcPr>
          <w:p w14:paraId="10D86428">
            <w:pPr>
              <w:rPr>
                <w:color w:val="auto"/>
              </w:rPr>
            </w:pPr>
            <w:r>
              <w:rPr>
                <w:rFonts w:hint="eastAsia" w:ascii="宋体" w:hAnsi="宋体" w:cs="宋体"/>
                <w:color w:val="auto"/>
                <w:kern w:val="0"/>
                <w:sz w:val="22"/>
                <w:szCs w:val="22"/>
              </w:rPr>
              <w:t>非基础医学类项目推荐书</w:t>
            </w:r>
          </w:p>
        </w:tc>
      </w:tr>
      <w:tr w14:paraId="6AD4E7A2">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26D3F173">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32016 老年医学</w:t>
            </w:r>
          </w:p>
        </w:tc>
        <w:tc>
          <w:tcPr>
            <w:tcW w:w="2708" w:type="dxa"/>
            <w:tcBorders>
              <w:top w:val="nil"/>
              <w:left w:val="nil"/>
              <w:bottom w:val="single" w:color="auto" w:sz="4" w:space="0"/>
              <w:right w:val="single" w:color="auto" w:sz="4" w:space="0"/>
            </w:tcBorders>
            <w:shd w:val="clear" w:color="auto" w:fill="auto"/>
            <w:noWrap/>
            <w:vAlign w:val="center"/>
          </w:tcPr>
          <w:p w14:paraId="71E8D189">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nil"/>
              <w:left w:val="nil"/>
              <w:bottom w:val="single" w:color="auto" w:sz="4" w:space="0"/>
              <w:right w:val="single" w:color="auto" w:sz="4" w:space="0"/>
            </w:tcBorders>
          </w:tcPr>
          <w:p w14:paraId="67B50D81">
            <w:pPr>
              <w:rPr>
                <w:color w:val="auto"/>
              </w:rPr>
            </w:pPr>
            <w:r>
              <w:rPr>
                <w:rFonts w:hint="eastAsia" w:ascii="宋体" w:hAnsi="宋体" w:cs="宋体"/>
                <w:color w:val="auto"/>
                <w:kern w:val="0"/>
                <w:sz w:val="22"/>
                <w:szCs w:val="22"/>
              </w:rPr>
              <w:t>非基础医学类项目推荐书</w:t>
            </w:r>
          </w:p>
        </w:tc>
      </w:tr>
      <w:tr w14:paraId="1DC37215">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0D968871">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32021 麻醉学</w:t>
            </w:r>
          </w:p>
        </w:tc>
        <w:tc>
          <w:tcPr>
            <w:tcW w:w="2708" w:type="dxa"/>
            <w:tcBorders>
              <w:top w:val="nil"/>
              <w:left w:val="nil"/>
              <w:bottom w:val="single" w:color="auto" w:sz="4" w:space="0"/>
              <w:right w:val="single" w:color="auto" w:sz="4" w:space="0"/>
            </w:tcBorders>
            <w:shd w:val="clear" w:color="auto" w:fill="auto"/>
            <w:noWrap/>
            <w:vAlign w:val="center"/>
          </w:tcPr>
          <w:p w14:paraId="6FE9DFFB">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246175B1">
            <w:pPr>
              <w:rPr>
                <w:color w:val="auto"/>
              </w:rPr>
            </w:pPr>
            <w:r>
              <w:rPr>
                <w:rFonts w:hint="eastAsia" w:ascii="宋体" w:hAnsi="宋体" w:cs="宋体"/>
                <w:color w:val="auto"/>
                <w:kern w:val="0"/>
                <w:sz w:val="22"/>
                <w:szCs w:val="22"/>
              </w:rPr>
              <w:t>非基础医学类项目推荐书</w:t>
            </w:r>
          </w:p>
        </w:tc>
      </w:tr>
      <w:tr w14:paraId="36219C4D">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56B0EEAC">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32022 疼痛学</w:t>
            </w:r>
          </w:p>
        </w:tc>
        <w:tc>
          <w:tcPr>
            <w:tcW w:w="2708" w:type="dxa"/>
            <w:tcBorders>
              <w:top w:val="nil"/>
              <w:left w:val="nil"/>
              <w:bottom w:val="single" w:color="auto" w:sz="4" w:space="0"/>
              <w:right w:val="single" w:color="auto" w:sz="4" w:space="0"/>
            </w:tcBorders>
            <w:shd w:val="clear" w:color="auto" w:fill="auto"/>
            <w:noWrap/>
            <w:vAlign w:val="center"/>
          </w:tcPr>
          <w:p w14:paraId="1F83F3BE">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2FD43DAC">
            <w:pPr>
              <w:rPr>
                <w:color w:val="auto"/>
              </w:rPr>
            </w:pPr>
            <w:r>
              <w:rPr>
                <w:rFonts w:hint="eastAsia" w:ascii="宋体" w:hAnsi="宋体" w:cs="宋体"/>
                <w:color w:val="auto"/>
                <w:kern w:val="0"/>
                <w:sz w:val="22"/>
                <w:szCs w:val="22"/>
              </w:rPr>
              <w:t>非基础医学类项目推荐书</w:t>
            </w:r>
          </w:p>
        </w:tc>
      </w:tr>
      <w:tr w14:paraId="3660AA9A">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000000" w:fill="BFBFBF"/>
            <w:noWrap/>
            <w:vAlign w:val="center"/>
          </w:tcPr>
          <w:p w14:paraId="0D6F5126">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32024 内科学（不能选择）</w:t>
            </w:r>
          </w:p>
        </w:tc>
        <w:tc>
          <w:tcPr>
            <w:tcW w:w="2708" w:type="dxa"/>
            <w:tcBorders>
              <w:top w:val="nil"/>
              <w:left w:val="nil"/>
              <w:bottom w:val="single" w:color="auto" w:sz="4" w:space="0"/>
              <w:right w:val="single" w:color="auto" w:sz="4" w:space="0"/>
            </w:tcBorders>
            <w:shd w:val="clear" w:color="000000" w:fill="BFBFBF"/>
            <w:noWrap/>
            <w:vAlign w:val="center"/>
          </w:tcPr>
          <w:p w14:paraId="1FA4AD57">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2839" w:type="dxa"/>
            <w:tcBorders>
              <w:top w:val="nil"/>
              <w:left w:val="nil"/>
              <w:bottom w:val="single" w:color="auto" w:sz="4" w:space="0"/>
              <w:right w:val="single" w:color="auto" w:sz="4" w:space="0"/>
            </w:tcBorders>
            <w:shd w:val="clear" w:color="000000" w:fill="BFBFBF"/>
          </w:tcPr>
          <w:p w14:paraId="01708DF6">
            <w:pPr>
              <w:widowControl/>
              <w:jc w:val="left"/>
              <w:rPr>
                <w:rFonts w:ascii="宋体" w:hAnsi="宋体" w:cs="宋体"/>
                <w:color w:val="auto"/>
                <w:kern w:val="0"/>
                <w:sz w:val="22"/>
                <w:szCs w:val="22"/>
              </w:rPr>
            </w:pPr>
          </w:p>
        </w:tc>
      </w:tr>
      <w:tr w14:paraId="4CA03E5D">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93849F2">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3202410 心血管病学</w:t>
            </w:r>
          </w:p>
        </w:tc>
        <w:tc>
          <w:tcPr>
            <w:tcW w:w="2708" w:type="dxa"/>
            <w:tcBorders>
              <w:top w:val="nil"/>
              <w:left w:val="nil"/>
              <w:bottom w:val="single" w:color="auto" w:sz="4" w:space="0"/>
              <w:right w:val="single" w:color="auto" w:sz="4" w:space="0"/>
            </w:tcBorders>
            <w:shd w:val="clear" w:color="auto" w:fill="auto"/>
            <w:noWrap/>
            <w:vAlign w:val="center"/>
          </w:tcPr>
          <w:p w14:paraId="34CF546B">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nil"/>
              <w:left w:val="nil"/>
              <w:bottom w:val="single" w:color="auto" w:sz="4" w:space="0"/>
              <w:right w:val="single" w:color="auto" w:sz="4" w:space="0"/>
            </w:tcBorders>
          </w:tcPr>
          <w:p w14:paraId="130BAD6B">
            <w:pPr>
              <w:rPr>
                <w:color w:val="auto"/>
              </w:rPr>
            </w:pPr>
            <w:r>
              <w:rPr>
                <w:rFonts w:hint="eastAsia" w:ascii="宋体" w:hAnsi="宋体" w:cs="宋体"/>
                <w:color w:val="auto"/>
                <w:kern w:val="0"/>
                <w:sz w:val="22"/>
                <w:szCs w:val="22"/>
              </w:rPr>
              <w:t>非基础医学类项目推荐书</w:t>
            </w:r>
          </w:p>
        </w:tc>
      </w:tr>
      <w:tr w14:paraId="739EC0A5">
        <w:tblPrEx>
          <w:tblCellMar>
            <w:top w:w="0" w:type="dxa"/>
            <w:left w:w="108" w:type="dxa"/>
            <w:bottom w:w="0" w:type="dxa"/>
            <w:right w:w="108" w:type="dxa"/>
          </w:tblCellMar>
        </w:tblPrEx>
        <w:trPr>
          <w:trHeight w:val="270" w:hRule="atLeast"/>
          <w:jc w:val="center"/>
        </w:trPr>
        <w:tc>
          <w:tcPr>
            <w:tcW w:w="4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8CA6EE">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3202415 呼吸病学</w:t>
            </w:r>
          </w:p>
        </w:tc>
        <w:tc>
          <w:tcPr>
            <w:tcW w:w="2708" w:type="dxa"/>
            <w:tcBorders>
              <w:top w:val="single" w:color="auto" w:sz="4" w:space="0"/>
              <w:left w:val="nil"/>
              <w:bottom w:val="single" w:color="auto" w:sz="4" w:space="0"/>
              <w:right w:val="single" w:color="auto" w:sz="4" w:space="0"/>
            </w:tcBorders>
            <w:shd w:val="clear" w:color="auto" w:fill="auto"/>
            <w:noWrap/>
            <w:vAlign w:val="center"/>
          </w:tcPr>
          <w:p w14:paraId="079E1105">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single" w:color="auto" w:sz="4" w:space="0"/>
              <w:left w:val="nil"/>
              <w:bottom w:val="single" w:color="auto" w:sz="4" w:space="0"/>
              <w:right w:val="single" w:color="auto" w:sz="4" w:space="0"/>
            </w:tcBorders>
          </w:tcPr>
          <w:p w14:paraId="1B6B4548">
            <w:pPr>
              <w:rPr>
                <w:color w:val="auto"/>
              </w:rPr>
            </w:pPr>
            <w:r>
              <w:rPr>
                <w:rFonts w:hint="eastAsia" w:ascii="宋体" w:hAnsi="宋体" w:cs="宋体"/>
                <w:color w:val="auto"/>
                <w:kern w:val="0"/>
                <w:sz w:val="22"/>
                <w:szCs w:val="22"/>
              </w:rPr>
              <w:t>非基础医学类项目推荐书</w:t>
            </w:r>
          </w:p>
        </w:tc>
      </w:tr>
      <w:tr w14:paraId="720447F3">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3BD85EC">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3202420 结核病学</w:t>
            </w:r>
          </w:p>
        </w:tc>
        <w:tc>
          <w:tcPr>
            <w:tcW w:w="2708" w:type="dxa"/>
            <w:tcBorders>
              <w:top w:val="nil"/>
              <w:left w:val="nil"/>
              <w:bottom w:val="single" w:color="auto" w:sz="4" w:space="0"/>
              <w:right w:val="single" w:color="auto" w:sz="4" w:space="0"/>
            </w:tcBorders>
            <w:shd w:val="clear" w:color="auto" w:fill="auto"/>
            <w:noWrap/>
            <w:vAlign w:val="center"/>
          </w:tcPr>
          <w:p w14:paraId="7572CE9E">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nil"/>
              <w:left w:val="nil"/>
              <w:bottom w:val="single" w:color="auto" w:sz="4" w:space="0"/>
              <w:right w:val="single" w:color="auto" w:sz="4" w:space="0"/>
            </w:tcBorders>
          </w:tcPr>
          <w:p w14:paraId="068CF4F2">
            <w:pPr>
              <w:rPr>
                <w:color w:val="auto"/>
              </w:rPr>
            </w:pPr>
            <w:r>
              <w:rPr>
                <w:rFonts w:hint="eastAsia" w:ascii="宋体" w:hAnsi="宋体" w:cs="宋体"/>
                <w:color w:val="auto"/>
                <w:kern w:val="0"/>
                <w:sz w:val="22"/>
                <w:szCs w:val="22"/>
              </w:rPr>
              <w:t>非基础医学类项目推荐书</w:t>
            </w:r>
          </w:p>
        </w:tc>
      </w:tr>
      <w:tr w14:paraId="473B7127">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75B32428">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3202425 消化病学</w:t>
            </w:r>
          </w:p>
        </w:tc>
        <w:tc>
          <w:tcPr>
            <w:tcW w:w="2708" w:type="dxa"/>
            <w:tcBorders>
              <w:top w:val="nil"/>
              <w:left w:val="nil"/>
              <w:bottom w:val="single" w:color="auto" w:sz="4" w:space="0"/>
              <w:right w:val="single" w:color="auto" w:sz="4" w:space="0"/>
            </w:tcBorders>
            <w:shd w:val="clear" w:color="auto" w:fill="auto"/>
            <w:noWrap/>
            <w:vAlign w:val="center"/>
          </w:tcPr>
          <w:p w14:paraId="5EC00982">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nil"/>
              <w:left w:val="nil"/>
              <w:bottom w:val="single" w:color="auto" w:sz="4" w:space="0"/>
              <w:right w:val="single" w:color="auto" w:sz="4" w:space="0"/>
            </w:tcBorders>
          </w:tcPr>
          <w:p w14:paraId="7C07CC56">
            <w:pPr>
              <w:rPr>
                <w:color w:val="auto"/>
              </w:rPr>
            </w:pPr>
            <w:r>
              <w:rPr>
                <w:rFonts w:hint="eastAsia" w:ascii="宋体" w:hAnsi="宋体" w:cs="宋体"/>
                <w:color w:val="auto"/>
                <w:kern w:val="0"/>
                <w:sz w:val="22"/>
                <w:szCs w:val="22"/>
              </w:rPr>
              <w:t>非基础医学类项目推荐书</w:t>
            </w:r>
          </w:p>
        </w:tc>
      </w:tr>
      <w:tr w14:paraId="749EF17F">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164D9E8">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3202430 血液病学</w:t>
            </w:r>
          </w:p>
        </w:tc>
        <w:tc>
          <w:tcPr>
            <w:tcW w:w="2708" w:type="dxa"/>
            <w:tcBorders>
              <w:top w:val="nil"/>
              <w:left w:val="nil"/>
              <w:bottom w:val="single" w:color="auto" w:sz="4" w:space="0"/>
              <w:right w:val="single" w:color="auto" w:sz="4" w:space="0"/>
            </w:tcBorders>
            <w:shd w:val="clear" w:color="auto" w:fill="auto"/>
            <w:noWrap/>
            <w:vAlign w:val="center"/>
          </w:tcPr>
          <w:p w14:paraId="56BB4D55">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nil"/>
              <w:left w:val="nil"/>
              <w:bottom w:val="single" w:color="auto" w:sz="4" w:space="0"/>
              <w:right w:val="single" w:color="auto" w:sz="4" w:space="0"/>
            </w:tcBorders>
          </w:tcPr>
          <w:p w14:paraId="2783C32E">
            <w:pPr>
              <w:rPr>
                <w:color w:val="auto"/>
              </w:rPr>
            </w:pPr>
            <w:r>
              <w:rPr>
                <w:rFonts w:hint="eastAsia" w:ascii="宋体" w:hAnsi="宋体" w:cs="宋体"/>
                <w:color w:val="auto"/>
                <w:kern w:val="0"/>
                <w:sz w:val="22"/>
                <w:szCs w:val="22"/>
              </w:rPr>
              <w:t>非基础医学类项目推荐书</w:t>
            </w:r>
          </w:p>
        </w:tc>
      </w:tr>
      <w:tr w14:paraId="441EE9E8">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0929918F">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3202435 肾脏病学</w:t>
            </w:r>
          </w:p>
        </w:tc>
        <w:tc>
          <w:tcPr>
            <w:tcW w:w="2708" w:type="dxa"/>
            <w:tcBorders>
              <w:top w:val="nil"/>
              <w:left w:val="nil"/>
              <w:bottom w:val="single" w:color="auto" w:sz="4" w:space="0"/>
              <w:right w:val="single" w:color="auto" w:sz="4" w:space="0"/>
            </w:tcBorders>
            <w:shd w:val="clear" w:color="auto" w:fill="auto"/>
            <w:noWrap/>
            <w:vAlign w:val="center"/>
          </w:tcPr>
          <w:p w14:paraId="70D9056C">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nil"/>
              <w:left w:val="nil"/>
              <w:bottom w:val="single" w:color="auto" w:sz="4" w:space="0"/>
              <w:right w:val="single" w:color="auto" w:sz="4" w:space="0"/>
            </w:tcBorders>
          </w:tcPr>
          <w:p w14:paraId="43B34CA7">
            <w:pPr>
              <w:rPr>
                <w:color w:val="auto"/>
              </w:rPr>
            </w:pPr>
            <w:r>
              <w:rPr>
                <w:rFonts w:hint="eastAsia" w:ascii="宋体" w:hAnsi="宋体" w:cs="宋体"/>
                <w:color w:val="auto"/>
                <w:kern w:val="0"/>
                <w:sz w:val="22"/>
                <w:szCs w:val="22"/>
              </w:rPr>
              <w:t>非基础医学类项目推荐书</w:t>
            </w:r>
          </w:p>
        </w:tc>
      </w:tr>
      <w:tr w14:paraId="3BB9F05D">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9FF1961">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3202440 内分泌病学与代谢病学</w:t>
            </w:r>
          </w:p>
        </w:tc>
        <w:tc>
          <w:tcPr>
            <w:tcW w:w="2708" w:type="dxa"/>
            <w:tcBorders>
              <w:top w:val="nil"/>
              <w:left w:val="nil"/>
              <w:bottom w:val="single" w:color="auto" w:sz="4" w:space="0"/>
              <w:right w:val="single" w:color="auto" w:sz="4" w:space="0"/>
            </w:tcBorders>
            <w:shd w:val="clear" w:color="auto" w:fill="auto"/>
            <w:noWrap/>
            <w:vAlign w:val="center"/>
          </w:tcPr>
          <w:p w14:paraId="63AF675A">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nil"/>
              <w:left w:val="nil"/>
              <w:bottom w:val="single" w:color="auto" w:sz="4" w:space="0"/>
              <w:right w:val="single" w:color="auto" w:sz="4" w:space="0"/>
            </w:tcBorders>
          </w:tcPr>
          <w:p w14:paraId="603B9A90">
            <w:pPr>
              <w:rPr>
                <w:color w:val="auto"/>
              </w:rPr>
            </w:pPr>
            <w:r>
              <w:rPr>
                <w:rFonts w:hint="eastAsia" w:ascii="宋体" w:hAnsi="宋体" w:cs="宋体"/>
                <w:color w:val="auto"/>
                <w:kern w:val="0"/>
                <w:sz w:val="22"/>
                <w:szCs w:val="22"/>
              </w:rPr>
              <w:t>非基础医学类项目推荐书</w:t>
            </w:r>
          </w:p>
        </w:tc>
      </w:tr>
      <w:tr w14:paraId="61871535">
        <w:tblPrEx>
          <w:tblCellMar>
            <w:top w:w="0" w:type="dxa"/>
            <w:left w:w="108" w:type="dxa"/>
            <w:bottom w:w="0" w:type="dxa"/>
            <w:right w:w="108" w:type="dxa"/>
          </w:tblCellMar>
        </w:tblPrEx>
        <w:trPr>
          <w:trHeight w:val="270" w:hRule="atLeast"/>
          <w:jc w:val="center"/>
        </w:trPr>
        <w:tc>
          <w:tcPr>
            <w:tcW w:w="4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491B3D">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3202445 风湿病学与自体免疫病学</w:t>
            </w:r>
          </w:p>
        </w:tc>
        <w:tc>
          <w:tcPr>
            <w:tcW w:w="2708" w:type="dxa"/>
            <w:tcBorders>
              <w:top w:val="single" w:color="auto" w:sz="4" w:space="0"/>
              <w:left w:val="nil"/>
              <w:bottom w:val="single" w:color="auto" w:sz="4" w:space="0"/>
              <w:right w:val="single" w:color="auto" w:sz="4" w:space="0"/>
            </w:tcBorders>
            <w:shd w:val="clear" w:color="auto" w:fill="auto"/>
            <w:noWrap/>
            <w:vAlign w:val="center"/>
          </w:tcPr>
          <w:p w14:paraId="56EF27F3">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single" w:color="auto" w:sz="4" w:space="0"/>
              <w:left w:val="nil"/>
              <w:bottom w:val="single" w:color="auto" w:sz="4" w:space="0"/>
              <w:right w:val="single" w:color="auto" w:sz="4" w:space="0"/>
            </w:tcBorders>
          </w:tcPr>
          <w:p w14:paraId="45B4F872">
            <w:pPr>
              <w:rPr>
                <w:color w:val="auto"/>
              </w:rPr>
            </w:pPr>
            <w:r>
              <w:rPr>
                <w:rFonts w:hint="eastAsia" w:ascii="宋体" w:hAnsi="宋体" w:cs="宋体"/>
                <w:color w:val="auto"/>
                <w:kern w:val="0"/>
                <w:sz w:val="22"/>
                <w:szCs w:val="22"/>
              </w:rPr>
              <w:t>非基础医学类项目推荐书</w:t>
            </w:r>
          </w:p>
        </w:tc>
      </w:tr>
      <w:tr w14:paraId="71974874">
        <w:tblPrEx>
          <w:tblCellMar>
            <w:top w:w="0" w:type="dxa"/>
            <w:left w:w="108" w:type="dxa"/>
            <w:bottom w:w="0" w:type="dxa"/>
            <w:right w:w="108" w:type="dxa"/>
          </w:tblCellMar>
        </w:tblPrEx>
        <w:trPr>
          <w:trHeight w:val="270" w:hRule="atLeast"/>
          <w:jc w:val="center"/>
        </w:trPr>
        <w:tc>
          <w:tcPr>
            <w:tcW w:w="4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EE8DDB">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3202450 变态反应学</w:t>
            </w:r>
          </w:p>
        </w:tc>
        <w:tc>
          <w:tcPr>
            <w:tcW w:w="2708" w:type="dxa"/>
            <w:tcBorders>
              <w:top w:val="single" w:color="auto" w:sz="4" w:space="0"/>
              <w:left w:val="nil"/>
              <w:bottom w:val="single" w:color="auto" w:sz="4" w:space="0"/>
              <w:right w:val="single" w:color="auto" w:sz="4" w:space="0"/>
            </w:tcBorders>
            <w:shd w:val="clear" w:color="auto" w:fill="auto"/>
            <w:noWrap/>
            <w:vAlign w:val="center"/>
          </w:tcPr>
          <w:p w14:paraId="1944F673">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single" w:color="auto" w:sz="4" w:space="0"/>
              <w:left w:val="nil"/>
              <w:bottom w:val="single" w:color="auto" w:sz="4" w:space="0"/>
              <w:right w:val="single" w:color="auto" w:sz="4" w:space="0"/>
            </w:tcBorders>
          </w:tcPr>
          <w:p w14:paraId="2EB785A9">
            <w:pPr>
              <w:rPr>
                <w:color w:val="auto"/>
              </w:rPr>
            </w:pPr>
            <w:r>
              <w:rPr>
                <w:rFonts w:hint="eastAsia" w:ascii="宋体" w:hAnsi="宋体" w:cs="宋体"/>
                <w:color w:val="auto"/>
                <w:kern w:val="0"/>
                <w:sz w:val="22"/>
                <w:szCs w:val="22"/>
              </w:rPr>
              <w:t>非基础医学类项目推荐书</w:t>
            </w:r>
          </w:p>
        </w:tc>
      </w:tr>
      <w:tr w14:paraId="2D8C2FD1">
        <w:tblPrEx>
          <w:tblCellMar>
            <w:top w:w="0" w:type="dxa"/>
            <w:left w:w="108" w:type="dxa"/>
            <w:bottom w:w="0" w:type="dxa"/>
            <w:right w:w="108" w:type="dxa"/>
          </w:tblCellMar>
        </w:tblPrEx>
        <w:trPr>
          <w:trHeight w:val="270" w:hRule="atLeast"/>
          <w:jc w:val="center"/>
        </w:trPr>
        <w:tc>
          <w:tcPr>
            <w:tcW w:w="4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62A170">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3202455 感染性疾病学</w:t>
            </w:r>
          </w:p>
        </w:tc>
        <w:tc>
          <w:tcPr>
            <w:tcW w:w="2708" w:type="dxa"/>
            <w:tcBorders>
              <w:top w:val="single" w:color="auto" w:sz="4" w:space="0"/>
              <w:left w:val="nil"/>
              <w:bottom w:val="single" w:color="auto" w:sz="4" w:space="0"/>
              <w:right w:val="single" w:color="auto" w:sz="4" w:space="0"/>
            </w:tcBorders>
            <w:shd w:val="clear" w:color="auto" w:fill="auto"/>
            <w:noWrap/>
            <w:vAlign w:val="center"/>
          </w:tcPr>
          <w:p w14:paraId="2CD8DFEE">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single" w:color="auto" w:sz="4" w:space="0"/>
              <w:left w:val="nil"/>
              <w:bottom w:val="single" w:color="auto" w:sz="4" w:space="0"/>
              <w:right w:val="single" w:color="auto" w:sz="4" w:space="0"/>
            </w:tcBorders>
          </w:tcPr>
          <w:p w14:paraId="534A856A">
            <w:pPr>
              <w:rPr>
                <w:color w:val="auto"/>
              </w:rPr>
            </w:pPr>
            <w:r>
              <w:rPr>
                <w:rFonts w:hint="eastAsia" w:ascii="宋体" w:hAnsi="宋体" w:cs="宋体"/>
                <w:color w:val="auto"/>
                <w:kern w:val="0"/>
                <w:sz w:val="22"/>
                <w:szCs w:val="22"/>
              </w:rPr>
              <w:t>非基础医学类项目推荐书</w:t>
            </w:r>
          </w:p>
        </w:tc>
      </w:tr>
      <w:tr w14:paraId="53F1DD83">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000000" w:fill="BFBFBF"/>
            <w:noWrap/>
            <w:vAlign w:val="center"/>
          </w:tcPr>
          <w:p w14:paraId="19F67466">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32027 外科学（不能选择）</w:t>
            </w:r>
          </w:p>
        </w:tc>
        <w:tc>
          <w:tcPr>
            <w:tcW w:w="2708" w:type="dxa"/>
            <w:tcBorders>
              <w:top w:val="nil"/>
              <w:left w:val="nil"/>
              <w:bottom w:val="single" w:color="auto" w:sz="4" w:space="0"/>
              <w:right w:val="single" w:color="auto" w:sz="4" w:space="0"/>
            </w:tcBorders>
            <w:shd w:val="clear" w:color="000000" w:fill="BFBFBF"/>
            <w:noWrap/>
            <w:vAlign w:val="center"/>
          </w:tcPr>
          <w:p w14:paraId="48BA48E3">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2839" w:type="dxa"/>
            <w:tcBorders>
              <w:top w:val="nil"/>
              <w:left w:val="nil"/>
              <w:bottom w:val="single" w:color="auto" w:sz="4" w:space="0"/>
              <w:right w:val="single" w:color="auto" w:sz="4" w:space="0"/>
            </w:tcBorders>
            <w:shd w:val="clear" w:color="000000" w:fill="BFBFBF"/>
          </w:tcPr>
          <w:p w14:paraId="6307EC34">
            <w:pPr>
              <w:widowControl/>
              <w:jc w:val="left"/>
              <w:rPr>
                <w:rFonts w:ascii="宋体" w:hAnsi="宋体" w:cs="宋体"/>
                <w:color w:val="auto"/>
                <w:kern w:val="0"/>
                <w:sz w:val="22"/>
                <w:szCs w:val="22"/>
              </w:rPr>
            </w:pPr>
          </w:p>
        </w:tc>
      </w:tr>
      <w:tr w14:paraId="51E890D8">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D7F3FD2">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3202710 普通外科学</w:t>
            </w:r>
          </w:p>
        </w:tc>
        <w:tc>
          <w:tcPr>
            <w:tcW w:w="2708" w:type="dxa"/>
            <w:tcBorders>
              <w:top w:val="nil"/>
              <w:left w:val="nil"/>
              <w:bottom w:val="single" w:color="auto" w:sz="4" w:space="0"/>
              <w:right w:val="single" w:color="auto" w:sz="4" w:space="0"/>
            </w:tcBorders>
            <w:shd w:val="clear" w:color="auto" w:fill="auto"/>
            <w:noWrap/>
            <w:vAlign w:val="center"/>
          </w:tcPr>
          <w:p w14:paraId="240A4951">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367AB05E">
            <w:pPr>
              <w:widowControl/>
              <w:jc w:val="left"/>
              <w:rPr>
                <w:rFonts w:ascii="宋体" w:hAnsi="宋体" w:cs="宋体"/>
                <w:color w:val="auto"/>
                <w:kern w:val="0"/>
                <w:sz w:val="22"/>
                <w:szCs w:val="22"/>
              </w:rPr>
            </w:pPr>
            <w:r>
              <w:rPr>
                <w:rFonts w:hint="eastAsia" w:ascii="宋体" w:hAnsi="宋体" w:cs="宋体"/>
                <w:color w:val="auto"/>
                <w:kern w:val="0"/>
                <w:sz w:val="22"/>
                <w:szCs w:val="22"/>
              </w:rPr>
              <w:t>非基础医学类项目推荐书</w:t>
            </w:r>
          </w:p>
        </w:tc>
      </w:tr>
      <w:tr w14:paraId="6C7E8244">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F048993">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3202715 显微外科学</w:t>
            </w:r>
          </w:p>
        </w:tc>
        <w:tc>
          <w:tcPr>
            <w:tcW w:w="2708" w:type="dxa"/>
            <w:tcBorders>
              <w:top w:val="nil"/>
              <w:left w:val="nil"/>
              <w:bottom w:val="single" w:color="auto" w:sz="4" w:space="0"/>
              <w:right w:val="single" w:color="auto" w:sz="4" w:space="0"/>
            </w:tcBorders>
            <w:shd w:val="clear" w:color="auto" w:fill="auto"/>
            <w:noWrap/>
            <w:vAlign w:val="center"/>
          </w:tcPr>
          <w:p w14:paraId="1EFDDF36">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0FD29CA8">
            <w:pPr>
              <w:rPr>
                <w:color w:val="auto"/>
              </w:rPr>
            </w:pPr>
            <w:r>
              <w:rPr>
                <w:rFonts w:hint="eastAsia" w:ascii="宋体" w:hAnsi="宋体" w:cs="宋体"/>
                <w:color w:val="auto"/>
                <w:kern w:val="0"/>
                <w:sz w:val="22"/>
                <w:szCs w:val="22"/>
              </w:rPr>
              <w:t>非基础医学类项目推荐书</w:t>
            </w:r>
          </w:p>
        </w:tc>
      </w:tr>
      <w:tr w14:paraId="4EFC1353">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5EA1C7DA">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3202716 手外科学</w:t>
            </w:r>
          </w:p>
        </w:tc>
        <w:tc>
          <w:tcPr>
            <w:tcW w:w="2708" w:type="dxa"/>
            <w:tcBorders>
              <w:top w:val="nil"/>
              <w:left w:val="nil"/>
              <w:bottom w:val="single" w:color="auto" w:sz="4" w:space="0"/>
              <w:right w:val="single" w:color="auto" w:sz="4" w:space="0"/>
            </w:tcBorders>
            <w:shd w:val="clear" w:color="auto" w:fill="auto"/>
            <w:noWrap/>
            <w:vAlign w:val="center"/>
          </w:tcPr>
          <w:p w14:paraId="5605F2FB">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49ECF0AF">
            <w:pPr>
              <w:rPr>
                <w:color w:val="auto"/>
              </w:rPr>
            </w:pPr>
            <w:r>
              <w:rPr>
                <w:rFonts w:hint="eastAsia" w:ascii="宋体" w:hAnsi="宋体" w:cs="宋体"/>
                <w:color w:val="auto"/>
                <w:kern w:val="0"/>
                <w:sz w:val="22"/>
                <w:szCs w:val="22"/>
              </w:rPr>
              <w:t>非基础医学类项目推荐书</w:t>
            </w:r>
          </w:p>
        </w:tc>
      </w:tr>
      <w:tr w14:paraId="3630B77A">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659D2044">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3202720 神经外科学</w:t>
            </w:r>
          </w:p>
        </w:tc>
        <w:tc>
          <w:tcPr>
            <w:tcW w:w="2708" w:type="dxa"/>
            <w:tcBorders>
              <w:top w:val="nil"/>
              <w:left w:val="nil"/>
              <w:bottom w:val="single" w:color="auto" w:sz="4" w:space="0"/>
              <w:right w:val="single" w:color="auto" w:sz="4" w:space="0"/>
            </w:tcBorders>
            <w:shd w:val="clear" w:color="auto" w:fill="auto"/>
            <w:noWrap/>
            <w:vAlign w:val="center"/>
          </w:tcPr>
          <w:p w14:paraId="5C373A30">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51685F87">
            <w:pPr>
              <w:rPr>
                <w:color w:val="auto"/>
              </w:rPr>
            </w:pPr>
            <w:r>
              <w:rPr>
                <w:rFonts w:hint="eastAsia" w:ascii="宋体" w:hAnsi="宋体" w:cs="宋体"/>
                <w:color w:val="auto"/>
                <w:kern w:val="0"/>
                <w:sz w:val="22"/>
                <w:szCs w:val="22"/>
              </w:rPr>
              <w:t>非基础医学类项目推荐书</w:t>
            </w:r>
          </w:p>
        </w:tc>
      </w:tr>
      <w:tr w14:paraId="7384AA46">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6C4B1DC5">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3202730 胸外科学</w:t>
            </w:r>
          </w:p>
        </w:tc>
        <w:tc>
          <w:tcPr>
            <w:tcW w:w="2708" w:type="dxa"/>
            <w:tcBorders>
              <w:top w:val="nil"/>
              <w:left w:val="nil"/>
              <w:bottom w:val="single" w:color="auto" w:sz="4" w:space="0"/>
              <w:right w:val="single" w:color="auto" w:sz="4" w:space="0"/>
            </w:tcBorders>
            <w:shd w:val="clear" w:color="auto" w:fill="auto"/>
            <w:noWrap/>
            <w:vAlign w:val="center"/>
          </w:tcPr>
          <w:p w14:paraId="312A295E">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1E848242">
            <w:pPr>
              <w:rPr>
                <w:color w:val="auto"/>
              </w:rPr>
            </w:pPr>
            <w:r>
              <w:rPr>
                <w:rFonts w:hint="eastAsia" w:ascii="宋体" w:hAnsi="宋体" w:cs="宋体"/>
                <w:color w:val="auto"/>
                <w:kern w:val="0"/>
                <w:sz w:val="22"/>
                <w:szCs w:val="22"/>
              </w:rPr>
              <w:t>非基础医学类项目推荐书</w:t>
            </w:r>
          </w:p>
        </w:tc>
      </w:tr>
      <w:tr w14:paraId="70AEEEA2">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62361505">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3202735 心脏及大血管外科学</w:t>
            </w:r>
          </w:p>
        </w:tc>
        <w:tc>
          <w:tcPr>
            <w:tcW w:w="2708" w:type="dxa"/>
            <w:tcBorders>
              <w:top w:val="nil"/>
              <w:left w:val="nil"/>
              <w:bottom w:val="single" w:color="auto" w:sz="4" w:space="0"/>
              <w:right w:val="single" w:color="auto" w:sz="4" w:space="0"/>
            </w:tcBorders>
            <w:shd w:val="clear" w:color="auto" w:fill="auto"/>
            <w:noWrap/>
            <w:vAlign w:val="center"/>
          </w:tcPr>
          <w:p w14:paraId="39D7677B">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7D8E9072">
            <w:pPr>
              <w:rPr>
                <w:color w:val="auto"/>
              </w:rPr>
            </w:pPr>
            <w:r>
              <w:rPr>
                <w:rFonts w:hint="eastAsia" w:ascii="宋体" w:hAnsi="宋体" w:cs="宋体"/>
                <w:color w:val="auto"/>
                <w:kern w:val="0"/>
                <w:sz w:val="22"/>
                <w:szCs w:val="22"/>
              </w:rPr>
              <w:t>非基础医学类项目推荐书</w:t>
            </w:r>
          </w:p>
        </w:tc>
      </w:tr>
      <w:tr w14:paraId="0C7783F7">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57793FF8">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3202736 周围血管外科学</w:t>
            </w:r>
          </w:p>
        </w:tc>
        <w:tc>
          <w:tcPr>
            <w:tcW w:w="2708" w:type="dxa"/>
            <w:tcBorders>
              <w:top w:val="nil"/>
              <w:left w:val="nil"/>
              <w:bottom w:val="single" w:color="auto" w:sz="4" w:space="0"/>
              <w:right w:val="single" w:color="auto" w:sz="4" w:space="0"/>
            </w:tcBorders>
            <w:shd w:val="clear" w:color="auto" w:fill="auto"/>
            <w:noWrap/>
            <w:vAlign w:val="center"/>
          </w:tcPr>
          <w:p w14:paraId="0AC82F93">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019D4E13">
            <w:pPr>
              <w:rPr>
                <w:color w:val="auto"/>
              </w:rPr>
            </w:pPr>
            <w:r>
              <w:rPr>
                <w:rFonts w:hint="eastAsia" w:ascii="宋体" w:hAnsi="宋体" w:cs="宋体"/>
                <w:color w:val="auto"/>
                <w:kern w:val="0"/>
                <w:sz w:val="22"/>
                <w:szCs w:val="22"/>
              </w:rPr>
              <w:t>非基础医学类项目推荐书</w:t>
            </w:r>
          </w:p>
        </w:tc>
      </w:tr>
      <w:tr w14:paraId="62FAF3C2">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96B8612">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3202740 泌尿外科学</w:t>
            </w:r>
          </w:p>
        </w:tc>
        <w:tc>
          <w:tcPr>
            <w:tcW w:w="2708" w:type="dxa"/>
            <w:tcBorders>
              <w:top w:val="nil"/>
              <w:left w:val="nil"/>
              <w:bottom w:val="single" w:color="auto" w:sz="4" w:space="0"/>
              <w:right w:val="single" w:color="auto" w:sz="4" w:space="0"/>
            </w:tcBorders>
            <w:shd w:val="clear" w:color="auto" w:fill="auto"/>
            <w:noWrap/>
            <w:vAlign w:val="center"/>
          </w:tcPr>
          <w:p w14:paraId="6E146DA6">
            <w:pPr>
              <w:widowControl/>
              <w:jc w:val="left"/>
              <w:rPr>
                <w:rFonts w:ascii="宋体" w:hAnsi="宋体" w:cs="宋体"/>
                <w:color w:val="auto"/>
                <w:kern w:val="0"/>
                <w:sz w:val="22"/>
                <w:szCs w:val="22"/>
              </w:rPr>
            </w:pPr>
            <w:bookmarkStart w:id="52" w:name="OLE_LINK30"/>
            <w:bookmarkStart w:id="53" w:name="OLE_LINK28"/>
            <w:r>
              <w:rPr>
                <w:rFonts w:hint="eastAsia" w:ascii="宋体" w:hAnsi="宋体" w:cs="宋体"/>
                <w:color w:val="auto"/>
                <w:kern w:val="0"/>
                <w:sz w:val="22"/>
                <w:szCs w:val="22"/>
              </w:rPr>
              <w:t>临床外科组</w:t>
            </w:r>
            <w:bookmarkEnd w:id="52"/>
            <w:bookmarkEnd w:id="53"/>
          </w:p>
        </w:tc>
        <w:tc>
          <w:tcPr>
            <w:tcW w:w="2839" w:type="dxa"/>
            <w:tcBorders>
              <w:top w:val="nil"/>
              <w:left w:val="nil"/>
              <w:bottom w:val="single" w:color="auto" w:sz="4" w:space="0"/>
              <w:right w:val="single" w:color="auto" w:sz="4" w:space="0"/>
            </w:tcBorders>
          </w:tcPr>
          <w:p w14:paraId="753CCD1D">
            <w:pPr>
              <w:rPr>
                <w:color w:val="auto"/>
              </w:rPr>
            </w:pPr>
            <w:bookmarkStart w:id="54" w:name="OLE_LINK31"/>
            <w:r>
              <w:rPr>
                <w:rFonts w:hint="eastAsia" w:ascii="宋体" w:hAnsi="宋体" w:cs="宋体"/>
                <w:color w:val="auto"/>
                <w:kern w:val="0"/>
                <w:sz w:val="22"/>
                <w:szCs w:val="22"/>
              </w:rPr>
              <w:t>非基础医学类项目推荐书</w:t>
            </w:r>
            <w:bookmarkEnd w:id="54"/>
          </w:p>
        </w:tc>
      </w:tr>
      <w:tr w14:paraId="32097EF3">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576BA963">
            <w:pPr>
              <w:widowControl/>
              <w:ind w:firstLine="440" w:firstLineChars="200"/>
              <w:jc w:val="left"/>
              <w:rPr>
                <w:rFonts w:ascii="宋体" w:hAnsi="宋体" w:cs="宋体"/>
                <w:color w:val="auto"/>
                <w:kern w:val="0"/>
                <w:sz w:val="22"/>
                <w:szCs w:val="22"/>
              </w:rPr>
            </w:pPr>
            <w:r>
              <w:rPr>
                <w:rFonts w:hint="eastAsia" w:ascii="宋体" w:hAnsi="宋体" w:cs="宋体"/>
                <w:color w:val="auto"/>
                <w:kern w:val="0"/>
                <w:sz w:val="22"/>
                <w:szCs w:val="22"/>
              </w:rPr>
              <w:t>3202741男科学</w:t>
            </w:r>
          </w:p>
        </w:tc>
        <w:tc>
          <w:tcPr>
            <w:tcW w:w="2708" w:type="dxa"/>
            <w:tcBorders>
              <w:top w:val="nil"/>
              <w:left w:val="nil"/>
              <w:bottom w:val="single" w:color="auto" w:sz="4" w:space="0"/>
              <w:right w:val="single" w:color="auto" w:sz="4" w:space="0"/>
            </w:tcBorders>
            <w:shd w:val="clear" w:color="auto" w:fill="auto"/>
            <w:noWrap/>
            <w:vAlign w:val="center"/>
          </w:tcPr>
          <w:p w14:paraId="05ACE722">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3F947EEE">
            <w:pPr>
              <w:rPr>
                <w:rFonts w:ascii="宋体" w:hAnsi="宋体" w:cs="宋体"/>
                <w:color w:val="auto"/>
                <w:kern w:val="0"/>
                <w:sz w:val="22"/>
                <w:szCs w:val="22"/>
              </w:rPr>
            </w:pPr>
            <w:r>
              <w:rPr>
                <w:rFonts w:hint="eastAsia" w:ascii="宋体" w:hAnsi="宋体" w:cs="宋体"/>
                <w:color w:val="auto"/>
                <w:kern w:val="0"/>
                <w:sz w:val="22"/>
                <w:szCs w:val="22"/>
              </w:rPr>
              <w:t>非基础医学类项目推荐书</w:t>
            </w:r>
          </w:p>
        </w:tc>
      </w:tr>
      <w:tr w14:paraId="1F0AFF39">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2204D8D">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3202745 骨外科学</w:t>
            </w:r>
          </w:p>
        </w:tc>
        <w:tc>
          <w:tcPr>
            <w:tcW w:w="2708" w:type="dxa"/>
            <w:tcBorders>
              <w:top w:val="nil"/>
              <w:left w:val="nil"/>
              <w:bottom w:val="single" w:color="auto" w:sz="4" w:space="0"/>
              <w:right w:val="single" w:color="auto" w:sz="4" w:space="0"/>
            </w:tcBorders>
            <w:shd w:val="clear" w:color="auto" w:fill="auto"/>
            <w:noWrap/>
            <w:vAlign w:val="center"/>
          </w:tcPr>
          <w:p w14:paraId="3438C4BB">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11D8CBBE">
            <w:pPr>
              <w:rPr>
                <w:color w:val="auto"/>
              </w:rPr>
            </w:pPr>
            <w:r>
              <w:rPr>
                <w:rFonts w:hint="eastAsia" w:ascii="宋体" w:hAnsi="宋体" w:cs="宋体"/>
                <w:color w:val="auto"/>
                <w:kern w:val="0"/>
                <w:sz w:val="22"/>
                <w:szCs w:val="22"/>
              </w:rPr>
              <w:t>非基础医学类项目推荐书</w:t>
            </w:r>
          </w:p>
        </w:tc>
      </w:tr>
      <w:tr w14:paraId="5306F4B5">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2FA2D3F7">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3202746 运动医学</w:t>
            </w:r>
          </w:p>
        </w:tc>
        <w:tc>
          <w:tcPr>
            <w:tcW w:w="2708" w:type="dxa"/>
            <w:tcBorders>
              <w:top w:val="nil"/>
              <w:left w:val="nil"/>
              <w:bottom w:val="single" w:color="auto" w:sz="4" w:space="0"/>
              <w:right w:val="single" w:color="auto" w:sz="4" w:space="0"/>
            </w:tcBorders>
            <w:shd w:val="clear" w:color="auto" w:fill="auto"/>
            <w:noWrap/>
            <w:vAlign w:val="center"/>
          </w:tcPr>
          <w:p w14:paraId="50C9E839">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554804B0">
            <w:pPr>
              <w:rPr>
                <w:color w:val="auto"/>
              </w:rPr>
            </w:pPr>
            <w:r>
              <w:rPr>
                <w:rFonts w:hint="eastAsia" w:ascii="宋体" w:hAnsi="宋体" w:cs="宋体"/>
                <w:color w:val="auto"/>
                <w:kern w:val="0"/>
                <w:sz w:val="22"/>
                <w:szCs w:val="22"/>
              </w:rPr>
              <w:t>非基础医学类项目推荐书</w:t>
            </w:r>
          </w:p>
        </w:tc>
      </w:tr>
      <w:tr w14:paraId="0F2E3286">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A099C0C">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3202750 烧伤外科学</w:t>
            </w:r>
          </w:p>
        </w:tc>
        <w:tc>
          <w:tcPr>
            <w:tcW w:w="2708" w:type="dxa"/>
            <w:tcBorders>
              <w:top w:val="nil"/>
              <w:left w:val="nil"/>
              <w:bottom w:val="single" w:color="auto" w:sz="4" w:space="0"/>
              <w:right w:val="single" w:color="auto" w:sz="4" w:space="0"/>
            </w:tcBorders>
            <w:shd w:val="clear" w:color="auto" w:fill="auto"/>
            <w:noWrap/>
            <w:vAlign w:val="center"/>
          </w:tcPr>
          <w:p w14:paraId="3A39C784">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4158DB8A">
            <w:pPr>
              <w:rPr>
                <w:color w:val="auto"/>
              </w:rPr>
            </w:pPr>
            <w:r>
              <w:rPr>
                <w:rFonts w:hint="eastAsia" w:ascii="宋体" w:hAnsi="宋体" w:cs="宋体"/>
                <w:color w:val="auto"/>
                <w:kern w:val="0"/>
                <w:sz w:val="22"/>
                <w:szCs w:val="22"/>
              </w:rPr>
              <w:t>非基础医学类项目推荐书</w:t>
            </w:r>
          </w:p>
        </w:tc>
      </w:tr>
      <w:tr w14:paraId="129823CD">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AA0A49C">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3202755 整形外科学</w:t>
            </w:r>
          </w:p>
        </w:tc>
        <w:tc>
          <w:tcPr>
            <w:tcW w:w="2708" w:type="dxa"/>
            <w:tcBorders>
              <w:top w:val="nil"/>
              <w:left w:val="nil"/>
              <w:bottom w:val="single" w:color="auto" w:sz="4" w:space="0"/>
              <w:right w:val="single" w:color="auto" w:sz="4" w:space="0"/>
            </w:tcBorders>
            <w:shd w:val="clear" w:color="auto" w:fill="auto"/>
            <w:noWrap/>
            <w:vAlign w:val="center"/>
          </w:tcPr>
          <w:p w14:paraId="22AE9EA5">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623E4DA4">
            <w:pPr>
              <w:rPr>
                <w:color w:val="auto"/>
              </w:rPr>
            </w:pPr>
            <w:r>
              <w:rPr>
                <w:rFonts w:hint="eastAsia" w:ascii="宋体" w:hAnsi="宋体" w:cs="宋体"/>
                <w:color w:val="auto"/>
                <w:kern w:val="0"/>
                <w:sz w:val="22"/>
                <w:szCs w:val="22"/>
              </w:rPr>
              <w:t>非基础医学类项目推荐书</w:t>
            </w:r>
          </w:p>
        </w:tc>
      </w:tr>
      <w:tr w14:paraId="445BC115">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2AE64545">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3202760 器官移植外科学</w:t>
            </w:r>
          </w:p>
        </w:tc>
        <w:tc>
          <w:tcPr>
            <w:tcW w:w="2708" w:type="dxa"/>
            <w:tcBorders>
              <w:top w:val="nil"/>
              <w:left w:val="nil"/>
              <w:bottom w:val="single" w:color="auto" w:sz="4" w:space="0"/>
              <w:right w:val="single" w:color="auto" w:sz="4" w:space="0"/>
            </w:tcBorders>
            <w:shd w:val="clear" w:color="auto" w:fill="auto"/>
            <w:noWrap/>
            <w:vAlign w:val="center"/>
          </w:tcPr>
          <w:p w14:paraId="6DFAB6E2">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26466A7F">
            <w:pPr>
              <w:rPr>
                <w:color w:val="auto"/>
              </w:rPr>
            </w:pPr>
            <w:r>
              <w:rPr>
                <w:rFonts w:hint="eastAsia" w:ascii="宋体" w:hAnsi="宋体" w:cs="宋体"/>
                <w:color w:val="auto"/>
                <w:kern w:val="0"/>
                <w:sz w:val="22"/>
                <w:szCs w:val="22"/>
              </w:rPr>
              <w:t>非基础医学类项目推荐书</w:t>
            </w:r>
          </w:p>
        </w:tc>
      </w:tr>
      <w:tr w14:paraId="48D064B4">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5DD73576">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3202770 小儿外科学</w:t>
            </w:r>
          </w:p>
        </w:tc>
        <w:tc>
          <w:tcPr>
            <w:tcW w:w="2708" w:type="dxa"/>
            <w:tcBorders>
              <w:top w:val="nil"/>
              <w:left w:val="nil"/>
              <w:bottom w:val="single" w:color="auto" w:sz="4" w:space="0"/>
              <w:right w:val="single" w:color="auto" w:sz="4" w:space="0"/>
            </w:tcBorders>
            <w:shd w:val="clear" w:color="auto" w:fill="auto"/>
            <w:noWrap/>
            <w:vAlign w:val="center"/>
          </w:tcPr>
          <w:p w14:paraId="78EE1592">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25AA6BD6">
            <w:pPr>
              <w:rPr>
                <w:color w:val="auto"/>
              </w:rPr>
            </w:pPr>
            <w:r>
              <w:rPr>
                <w:rFonts w:hint="eastAsia" w:ascii="宋体" w:hAnsi="宋体" w:cs="宋体"/>
                <w:color w:val="auto"/>
                <w:kern w:val="0"/>
                <w:sz w:val="22"/>
                <w:szCs w:val="22"/>
              </w:rPr>
              <w:t>非基础医学类项目推荐书</w:t>
            </w:r>
          </w:p>
        </w:tc>
      </w:tr>
      <w:tr w14:paraId="6AC0828B">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000000" w:fill="BFBFBF"/>
            <w:noWrap/>
            <w:vAlign w:val="center"/>
          </w:tcPr>
          <w:p w14:paraId="60017C62">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32031 妇产科学（不能选择）</w:t>
            </w:r>
          </w:p>
        </w:tc>
        <w:tc>
          <w:tcPr>
            <w:tcW w:w="2708" w:type="dxa"/>
            <w:tcBorders>
              <w:top w:val="nil"/>
              <w:left w:val="nil"/>
              <w:bottom w:val="single" w:color="auto" w:sz="4" w:space="0"/>
              <w:right w:val="single" w:color="auto" w:sz="4" w:space="0"/>
            </w:tcBorders>
            <w:shd w:val="clear" w:color="000000" w:fill="BFBFBF"/>
            <w:noWrap/>
            <w:vAlign w:val="center"/>
          </w:tcPr>
          <w:p w14:paraId="4BD0ACD8">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2839" w:type="dxa"/>
            <w:tcBorders>
              <w:top w:val="nil"/>
              <w:left w:val="nil"/>
              <w:bottom w:val="single" w:color="auto" w:sz="4" w:space="0"/>
              <w:right w:val="single" w:color="auto" w:sz="4" w:space="0"/>
            </w:tcBorders>
            <w:shd w:val="clear" w:color="000000" w:fill="BFBFBF"/>
          </w:tcPr>
          <w:p w14:paraId="762142CD">
            <w:pPr>
              <w:widowControl/>
              <w:jc w:val="left"/>
              <w:rPr>
                <w:rFonts w:ascii="宋体" w:hAnsi="宋体" w:cs="宋体"/>
                <w:color w:val="auto"/>
                <w:kern w:val="0"/>
                <w:sz w:val="22"/>
                <w:szCs w:val="22"/>
              </w:rPr>
            </w:pPr>
          </w:p>
        </w:tc>
      </w:tr>
      <w:tr w14:paraId="0B81FFE3">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41A9E02D">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3203110 妇科学</w:t>
            </w:r>
          </w:p>
        </w:tc>
        <w:tc>
          <w:tcPr>
            <w:tcW w:w="2708" w:type="dxa"/>
            <w:tcBorders>
              <w:top w:val="nil"/>
              <w:left w:val="nil"/>
              <w:bottom w:val="single" w:color="auto" w:sz="4" w:space="0"/>
              <w:right w:val="single" w:color="auto" w:sz="4" w:space="0"/>
            </w:tcBorders>
            <w:shd w:val="clear" w:color="auto" w:fill="auto"/>
            <w:noWrap/>
            <w:vAlign w:val="center"/>
          </w:tcPr>
          <w:p w14:paraId="6B3FA02F">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17D4B92B">
            <w:pPr>
              <w:rPr>
                <w:color w:val="auto"/>
              </w:rPr>
            </w:pPr>
            <w:r>
              <w:rPr>
                <w:rFonts w:hint="eastAsia" w:ascii="宋体" w:hAnsi="宋体" w:cs="宋体"/>
                <w:color w:val="auto"/>
                <w:kern w:val="0"/>
                <w:sz w:val="22"/>
                <w:szCs w:val="22"/>
              </w:rPr>
              <w:t>非基础医学类项目推荐书</w:t>
            </w:r>
          </w:p>
        </w:tc>
      </w:tr>
      <w:tr w14:paraId="6F271C3E">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5F5E4E40">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3203120 产科学</w:t>
            </w:r>
          </w:p>
        </w:tc>
        <w:tc>
          <w:tcPr>
            <w:tcW w:w="2708" w:type="dxa"/>
            <w:tcBorders>
              <w:top w:val="nil"/>
              <w:left w:val="nil"/>
              <w:bottom w:val="single" w:color="auto" w:sz="4" w:space="0"/>
              <w:right w:val="single" w:color="auto" w:sz="4" w:space="0"/>
            </w:tcBorders>
            <w:shd w:val="clear" w:color="auto" w:fill="auto"/>
            <w:noWrap/>
            <w:vAlign w:val="center"/>
          </w:tcPr>
          <w:p w14:paraId="3FD7E982">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59FA1947">
            <w:pPr>
              <w:rPr>
                <w:color w:val="auto"/>
              </w:rPr>
            </w:pPr>
            <w:r>
              <w:rPr>
                <w:rFonts w:hint="eastAsia" w:ascii="宋体" w:hAnsi="宋体" w:cs="宋体"/>
                <w:color w:val="auto"/>
                <w:kern w:val="0"/>
                <w:sz w:val="22"/>
                <w:szCs w:val="22"/>
              </w:rPr>
              <w:t>非基础医学类项目推荐书</w:t>
            </w:r>
          </w:p>
        </w:tc>
      </w:tr>
      <w:tr w14:paraId="3963A086">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0247F32F">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3203198 生殖医学</w:t>
            </w:r>
          </w:p>
        </w:tc>
        <w:tc>
          <w:tcPr>
            <w:tcW w:w="2708" w:type="dxa"/>
            <w:tcBorders>
              <w:top w:val="nil"/>
              <w:left w:val="nil"/>
              <w:bottom w:val="single" w:color="auto" w:sz="4" w:space="0"/>
              <w:right w:val="single" w:color="auto" w:sz="4" w:space="0"/>
            </w:tcBorders>
            <w:shd w:val="clear" w:color="auto" w:fill="auto"/>
            <w:noWrap/>
            <w:vAlign w:val="center"/>
          </w:tcPr>
          <w:p w14:paraId="31445AF5">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362F9881">
            <w:pPr>
              <w:rPr>
                <w:color w:val="auto"/>
              </w:rPr>
            </w:pPr>
            <w:r>
              <w:rPr>
                <w:rFonts w:hint="eastAsia" w:ascii="宋体" w:hAnsi="宋体" w:cs="宋体"/>
                <w:color w:val="auto"/>
                <w:kern w:val="0"/>
                <w:sz w:val="22"/>
                <w:szCs w:val="22"/>
              </w:rPr>
              <w:t>非基础医学类项目推荐书</w:t>
            </w:r>
          </w:p>
        </w:tc>
      </w:tr>
      <w:tr w14:paraId="4B60F8CE">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7B1DD2A1">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32032 输血医学</w:t>
            </w:r>
          </w:p>
        </w:tc>
        <w:tc>
          <w:tcPr>
            <w:tcW w:w="2708" w:type="dxa"/>
            <w:tcBorders>
              <w:top w:val="nil"/>
              <w:left w:val="nil"/>
              <w:bottom w:val="single" w:color="auto" w:sz="4" w:space="0"/>
              <w:right w:val="single" w:color="auto" w:sz="4" w:space="0"/>
            </w:tcBorders>
            <w:shd w:val="clear" w:color="000000" w:fill="FFFFFF"/>
            <w:noWrap/>
            <w:vAlign w:val="center"/>
          </w:tcPr>
          <w:p w14:paraId="495D204D">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nil"/>
              <w:left w:val="nil"/>
              <w:bottom w:val="single" w:color="auto" w:sz="4" w:space="0"/>
              <w:right w:val="single" w:color="auto" w:sz="4" w:space="0"/>
            </w:tcBorders>
            <w:shd w:val="clear" w:color="000000" w:fill="FFFFFF"/>
          </w:tcPr>
          <w:p w14:paraId="2852949E">
            <w:pPr>
              <w:rPr>
                <w:color w:val="auto"/>
              </w:rPr>
            </w:pPr>
            <w:r>
              <w:rPr>
                <w:rFonts w:hint="eastAsia" w:ascii="宋体" w:hAnsi="宋体" w:cs="宋体"/>
                <w:color w:val="auto"/>
                <w:kern w:val="0"/>
                <w:sz w:val="22"/>
                <w:szCs w:val="22"/>
              </w:rPr>
              <w:t>非基础医学类项目推荐书</w:t>
            </w:r>
          </w:p>
        </w:tc>
      </w:tr>
      <w:tr w14:paraId="727E8C88">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5CF7E7AA">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32034 儿内科学</w:t>
            </w:r>
          </w:p>
        </w:tc>
        <w:tc>
          <w:tcPr>
            <w:tcW w:w="2708" w:type="dxa"/>
            <w:tcBorders>
              <w:top w:val="nil"/>
              <w:left w:val="nil"/>
              <w:bottom w:val="single" w:color="auto" w:sz="4" w:space="0"/>
              <w:right w:val="single" w:color="auto" w:sz="4" w:space="0"/>
            </w:tcBorders>
            <w:shd w:val="clear" w:color="auto" w:fill="auto"/>
            <w:noWrap/>
            <w:vAlign w:val="center"/>
          </w:tcPr>
          <w:p w14:paraId="5F86E226">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nil"/>
              <w:left w:val="nil"/>
              <w:bottom w:val="single" w:color="auto" w:sz="4" w:space="0"/>
              <w:right w:val="single" w:color="auto" w:sz="4" w:space="0"/>
            </w:tcBorders>
          </w:tcPr>
          <w:p w14:paraId="250ABF05">
            <w:pPr>
              <w:rPr>
                <w:color w:val="auto"/>
              </w:rPr>
            </w:pPr>
            <w:r>
              <w:rPr>
                <w:rFonts w:hint="eastAsia" w:ascii="宋体" w:hAnsi="宋体" w:cs="宋体"/>
                <w:color w:val="auto"/>
                <w:kern w:val="0"/>
                <w:sz w:val="22"/>
                <w:szCs w:val="22"/>
              </w:rPr>
              <w:t>非基础医学类项目推荐书</w:t>
            </w:r>
          </w:p>
        </w:tc>
      </w:tr>
      <w:tr w14:paraId="4761C0A9">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4276233F">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32037 眼科学</w:t>
            </w:r>
          </w:p>
        </w:tc>
        <w:tc>
          <w:tcPr>
            <w:tcW w:w="2708" w:type="dxa"/>
            <w:tcBorders>
              <w:top w:val="nil"/>
              <w:left w:val="nil"/>
              <w:bottom w:val="single" w:color="auto" w:sz="4" w:space="0"/>
              <w:right w:val="single" w:color="auto" w:sz="4" w:space="0"/>
            </w:tcBorders>
            <w:shd w:val="clear" w:color="auto" w:fill="auto"/>
            <w:noWrap/>
            <w:vAlign w:val="center"/>
          </w:tcPr>
          <w:p w14:paraId="16332F61">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41E97758">
            <w:pPr>
              <w:rPr>
                <w:color w:val="auto"/>
              </w:rPr>
            </w:pPr>
            <w:r>
              <w:rPr>
                <w:rFonts w:hint="eastAsia" w:ascii="宋体" w:hAnsi="宋体" w:cs="宋体"/>
                <w:color w:val="auto"/>
                <w:kern w:val="0"/>
                <w:sz w:val="22"/>
                <w:szCs w:val="22"/>
              </w:rPr>
              <w:t>非基础医学类项目推荐书</w:t>
            </w:r>
          </w:p>
        </w:tc>
      </w:tr>
      <w:tr w14:paraId="2E3E6C82">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7ADBF55B">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32041 耳鼻咽喉科学</w:t>
            </w:r>
          </w:p>
        </w:tc>
        <w:tc>
          <w:tcPr>
            <w:tcW w:w="2708" w:type="dxa"/>
            <w:tcBorders>
              <w:top w:val="nil"/>
              <w:left w:val="nil"/>
              <w:bottom w:val="single" w:color="auto" w:sz="4" w:space="0"/>
              <w:right w:val="single" w:color="auto" w:sz="4" w:space="0"/>
            </w:tcBorders>
            <w:shd w:val="clear" w:color="auto" w:fill="auto"/>
            <w:noWrap/>
            <w:vAlign w:val="center"/>
          </w:tcPr>
          <w:p w14:paraId="6F9FEAA3">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421B51DB">
            <w:pPr>
              <w:rPr>
                <w:color w:val="auto"/>
              </w:rPr>
            </w:pPr>
            <w:r>
              <w:rPr>
                <w:rFonts w:hint="eastAsia" w:ascii="宋体" w:hAnsi="宋体" w:cs="宋体"/>
                <w:color w:val="auto"/>
                <w:kern w:val="0"/>
                <w:sz w:val="22"/>
                <w:szCs w:val="22"/>
              </w:rPr>
              <w:t>非基础医学类项目推荐书</w:t>
            </w:r>
          </w:p>
        </w:tc>
      </w:tr>
      <w:tr w14:paraId="272E4E06">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79092F54">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32044 口腔医学</w:t>
            </w:r>
          </w:p>
        </w:tc>
        <w:tc>
          <w:tcPr>
            <w:tcW w:w="2708" w:type="dxa"/>
            <w:tcBorders>
              <w:top w:val="nil"/>
              <w:left w:val="nil"/>
              <w:bottom w:val="single" w:color="auto" w:sz="4" w:space="0"/>
              <w:right w:val="single" w:color="auto" w:sz="4" w:space="0"/>
            </w:tcBorders>
            <w:shd w:val="clear" w:color="auto" w:fill="auto"/>
            <w:noWrap/>
            <w:vAlign w:val="center"/>
          </w:tcPr>
          <w:p w14:paraId="04F241F9">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038001D7">
            <w:pPr>
              <w:rPr>
                <w:color w:val="auto"/>
              </w:rPr>
            </w:pPr>
            <w:r>
              <w:rPr>
                <w:rFonts w:hint="eastAsia" w:ascii="宋体" w:hAnsi="宋体" w:cs="宋体"/>
                <w:color w:val="auto"/>
                <w:kern w:val="0"/>
                <w:sz w:val="22"/>
                <w:szCs w:val="22"/>
              </w:rPr>
              <w:t>非基础医学类项目推荐书</w:t>
            </w:r>
          </w:p>
        </w:tc>
      </w:tr>
      <w:tr w14:paraId="4D8B2A53">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72BE5FC">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3204430 口腔内科学</w:t>
            </w:r>
          </w:p>
        </w:tc>
        <w:tc>
          <w:tcPr>
            <w:tcW w:w="2708" w:type="dxa"/>
            <w:tcBorders>
              <w:top w:val="nil"/>
              <w:left w:val="nil"/>
              <w:bottom w:val="single" w:color="auto" w:sz="4" w:space="0"/>
              <w:right w:val="single" w:color="auto" w:sz="4" w:space="0"/>
            </w:tcBorders>
            <w:shd w:val="clear" w:color="auto" w:fill="auto"/>
            <w:noWrap/>
            <w:vAlign w:val="center"/>
          </w:tcPr>
          <w:p w14:paraId="56BE962C">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15CA3036">
            <w:pPr>
              <w:rPr>
                <w:color w:val="auto"/>
              </w:rPr>
            </w:pPr>
            <w:r>
              <w:rPr>
                <w:rFonts w:hint="eastAsia" w:ascii="宋体" w:hAnsi="宋体" w:cs="宋体"/>
                <w:color w:val="auto"/>
                <w:kern w:val="0"/>
                <w:sz w:val="22"/>
                <w:szCs w:val="22"/>
              </w:rPr>
              <w:t>非基础医学类项目推荐书</w:t>
            </w:r>
          </w:p>
        </w:tc>
      </w:tr>
      <w:tr w14:paraId="756B7083">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5C9294BC">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3204435 口腔颌面外科学</w:t>
            </w:r>
          </w:p>
        </w:tc>
        <w:tc>
          <w:tcPr>
            <w:tcW w:w="2708" w:type="dxa"/>
            <w:tcBorders>
              <w:top w:val="nil"/>
              <w:left w:val="nil"/>
              <w:bottom w:val="single" w:color="auto" w:sz="4" w:space="0"/>
              <w:right w:val="single" w:color="auto" w:sz="4" w:space="0"/>
            </w:tcBorders>
            <w:shd w:val="clear" w:color="auto" w:fill="auto"/>
            <w:noWrap/>
            <w:vAlign w:val="center"/>
          </w:tcPr>
          <w:p w14:paraId="0715C242">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18CF479F">
            <w:pPr>
              <w:rPr>
                <w:color w:val="auto"/>
              </w:rPr>
            </w:pPr>
            <w:r>
              <w:rPr>
                <w:rFonts w:hint="eastAsia" w:ascii="宋体" w:hAnsi="宋体" w:cs="宋体"/>
                <w:color w:val="auto"/>
                <w:kern w:val="0"/>
                <w:sz w:val="22"/>
                <w:szCs w:val="22"/>
              </w:rPr>
              <w:t>非基础医学类项目推荐书</w:t>
            </w:r>
          </w:p>
        </w:tc>
      </w:tr>
      <w:tr w14:paraId="3C78E850">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6D22129C">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3204440 口腔矫形学</w:t>
            </w:r>
          </w:p>
        </w:tc>
        <w:tc>
          <w:tcPr>
            <w:tcW w:w="2708" w:type="dxa"/>
            <w:tcBorders>
              <w:top w:val="nil"/>
              <w:left w:val="nil"/>
              <w:bottom w:val="single" w:color="auto" w:sz="4" w:space="0"/>
              <w:right w:val="single" w:color="auto" w:sz="4" w:space="0"/>
            </w:tcBorders>
            <w:shd w:val="clear" w:color="auto" w:fill="auto"/>
            <w:noWrap/>
            <w:vAlign w:val="center"/>
          </w:tcPr>
          <w:p w14:paraId="6BBDCE66">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3DD79022">
            <w:pPr>
              <w:rPr>
                <w:color w:val="auto"/>
              </w:rPr>
            </w:pPr>
            <w:r>
              <w:rPr>
                <w:rFonts w:hint="eastAsia" w:ascii="宋体" w:hAnsi="宋体" w:cs="宋体"/>
                <w:color w:val="auto"/>
                <w:kern w:val="0"/>
                <w:sz w:val="22"/>
                <w:szCs w:val="22"/>
              </w:rPr>
              <w:t>非基础医学类项目推荐书</w:t>
            </w:r>
          </w:p>
        </w:tc>
      </w:tr>
      <w:tr w14:paraId="73DCC9B7">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6556134">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3204445 口腔正畸学</w:t>
            </w:r>
          </w:p>
        </w:tc>
        <w:tc>
          <w:tcPr>
            <w:tcW w:w="2708" w:type="dxa"/>
            <w:tcBorders>
              <w:top w:val="nil"/>
              <w:left w:val="nil"/>
              <w:bottom w:val="single" w:color="auto" w:sz="4" w:space="0"/>
              <w:right w:val="single" w:color="auto" w:sz="4" w:space="0"/>
            </w:tcBorders>
            <w:shd w:val="clear" w:color="auto" w:fill="auto"/>
            <w:noWrap/>
            <w:vAlign w:val="center"/>
          </w:tcPr>
          <w:p w14:paraId="44C092D7">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5F482EC8">
            <w:pPr>
              <w:rPr>
                <w:color w:val="auto"/>
              </w:rPr>
            </w:pPr>
            <w:r>
              <w:rPr>
                <w:rFonts w:hint="eastAsia" w:ascii="宋体" w:hAnsi="宋体" w:cs="宋体"/>
                <w:color w:val="auto"/>
                <w:kern w:val="0"/>
                <w:sz w:val="22"/>
                <w:szCs w:val="22"/>
              </w:rPr>
              <w:t>非基础医学类项目推荐书</w:t>
            </w:r>
          </w:p>
        </w:tc>
      </w:tr>
      <w:tr w14:paraId="2948A6D9">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1BF213A">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3204498 口腔种植学</w:t>
            </w:r>
          </w:p>
        </w:tc>
        <w:tc>
          <w:tcPr>
            <w:tcW w:w="2708" w:type="dxa"/>
            <w:tcBorders>
              <w:top w:val="nil"/>
              <w:left w:val="nil"/>
              <w:bottom w:val="single" w:color="auto" w:sz="4" w:space="0"/>
              <w:right w:val="single" w:color="auto" w:sz="4" w:space="0"/>
            </w:tcBorders>
            <w:shd w:val="clear" w:color="auto" w:fill="auto"/>
            <w:noWrap/>
            <w:vAlign w:val="center"/>
          </w:tcPr>
          <w:p w14:paraId="175A4CD2">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6FA7174D">
            <w:pPr>
              <w:rPr>
                <w:color w:val="auto"/>
              </w:rPr>
            </w:pPr>
            <w:r>
              <w:rPr>
                <w:rFonts w:hint="eastAsia" w:ascii="宋体" w:hAnsi="宋体" w:cs="宋体"/>
                <w:color w:val="auto"/>
                <w:kern w:val="0"/>
                <w:sz w:val="22"/>
                <w:szCs w:val="22"/>
              </w:rPr>
              <w:t>非基础医学类项目推荐书</w:t>
            </w:r>
          </w:p>
        </w:tc>
      </w:tr>
      <w:tr w14:paraId="665587EE">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6FB219E9">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32047 皮肤病与性病学</w:t>
            </w:r>
          </w:p>
        </w:tc>
        <w:tc>
          <w:tcPr>
            <w:tcW w:w="2708" w:type="dxa"/>
            <w:tcBorders>
              <w:top w:val="nil"/>
              <w:left w:val="nil"/>
              <w:bottom w:val="single" w:color="auto" w:sz="4" w:space="0"/>
              <w:right w:val="single" w:color="auto" w:sz="4" w:space="0"/>
            </w:tcBorders>
            <w:shd w:val="clear" w:color="auto" w:fill="auto"/>
            <w:noWrap/>
            <w:vAlign w:val="center"/>
          </w:tcPr>
          <w:p w14:paraId="64206358">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174D7EFF">
            <w:pPr>
              <w:rPr>
                <w:color w:val="auto"/>
              </w:rPr>
            </w:pPr>
            <w:r>
              <w:rPr>
                <w:rFonts w:hint="eastAsia" w:ascii="宋体" w:hAnsi="宋体" w:cs="宋体"/>
                <w:color w:val="auto"/>
                <w:kern w:val="0"/>
                <w:sz w:val="22"/>
                <w:szCs w:val="22"/>
              </w:rPr>
              <w:t>非基础医学类项目推荐书</w:t>
            </w:r>
          </w:p>
        </w:tc>
      </w:tr>
      <w:tr w14:paraId="6E01BD24">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6B2BC92C">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32054 神经病学</w:t>
            </w:r>
          </w:p>
        </w:tc>
        <w:tc>
          <w:tcPr>
            <w:tcW w:w="2708" w:type="dxa"/>
            <w:tcBorders>
              <w:top w:val="nil"/>
              <w:left w:val="nil"/>
              <w:bottom w:val="single" w:color="auto" w:sz="4" w:space="0"/>
              <w:right w:val="single" w:color="auto" w:sz="4" w:space="0"/>
            </w:tcBorders>
            <w:shd w:val="clear" w:color="auto" w:fill="auto"/>
            <w:noWrap/>
            <w:vAlign w:val="center"/>
          </w:tcPr>
          <w:p w14:paraId="34A466B0">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nil"/>
              <w:left w:val="nil"/>
              <w:bottom w:val="single" w:color="auto" w:sz="4" w:space="0"/>
              <w:right w:val="single" w:color="auto" w:sz="4" w:space="0"/>
            </w:tcBorders>
          </w:tcPr>
          <w:p w14:paraId="00B1A8B0">
            <w:pPr>
              <w:rPr>
                <w:color w:val="auto"/>
              </w:rPr>
            </w:pPr>
            <w:r>
              <w:rPr>
                <w:rFonts w:hint="eastAsia" w:ascii="宋体" w:hAnsi="宋体" w:cs="宋体"/>
                <w:color w:val="auto"/>
                <w:kern w:val="0"/>
                <w:sz w:val="22"/>
                <w:szCs w:val="22"/>
              </w:rPr>
              <w:t>非基础医学类项目推荐书</w:t>
            </w:r>
          </w:p>
        </w:tc>
      </w:tr>
      <w:tr w14:paraId="22B75AF9">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0ED75B82">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32057 精神病学(包括精神卫生、行为医学、医学心理学等)</w:t>
            </w:r>
          </w:p>
        </w:tc>
        <w:tc>
          <w:tcPr>
            <w:tcW w:w="2708" w:type="dxa"/>
            <w:tcBorders>
              <w:top w:val="nil"/>
              <w:left w:val="nil"/>
              <w:bottom w:val="single" w:color="auto" w:sz="4" w:space="0"/>
              <w:right w:val="single" w:color="auto" w:sz="4" w:space="0"/>
            </w:tcBorders>
            <w:shd w:val="clear" w:color="auto" w:fill="auto"/>
            <w:noWrap/>
            <w:vAlign w:val="center"/>
          </w:tcPr>
          <w:p w14:paraId="4655BC12">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nil"/>
              <w:left w:val="nil"/>
              <w:bottom w:val="single" w:color="auto" w:sz="4" w:space="0"/>
              <w:right w:val="single" w:color="auto" w:sz="4" w:space="0"/>
            </w:tcBorders>
          </w:tcPr>
          <w:p w14:paraId="7DB0BF91">
            <w:pPr>
              <w:rPr>
                <w:color w:val="auto"/>
              </w:rPr>
            </w:pPr>
            <w:r>
              <w:rPr>
                <w:rFonts w:hint="eastAsia" w:ascii="宋体" w:hAnsi="宋体" w:cs="宋体"/>
                <w:color w:val="auto"/>
                <w:kern w:val="0"/>
                <w:sz w:val="22"/>
                <w:szCs w:val="22"/>
              </w:rPr>
              <w:t>非基础医学类项目推荐书</w:t>
            </w:r>
          </w:p>
        </w:tc>
      </w:tr>
      <w:tr w14:paraId="34284A29">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0E18AD08">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32058 重症医学</w:t>
            </w:r>
          </w:p>
        </w:tc>
        <w:tc>
          <w:tcPr>
            <w:tcW w:w="2708" w:type="dxa"/>
            <w:tcBorders>
              <w:top w:val="nil"/>
              <w:left w:val="nil"/>
              <w:bottom w:val="single" w:color="auto" w:sz="4" w:space="0"/>
              <w:right w:val="single" w:color="auto" w:sz="4" w:space="0"/>
            </w:tcBorders>
            <w:shd w:val="clear" w:color="auto" w:fill="auto"/>
            <w:noWrap/>
            <w:vAlign w:val="center"/>
          </w:tcPr>
          <w:p w14:paraId="2BA436A5">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nil"/>
              <w:left w:val="nil"/>
              <w:bottom w:val="single" w:color="auto" w:sz="4" w:space="0"/>
              <w:right w:val="single" w:color="auto" w:sz="4" w:space="0"/>
            </w:tcBorders>
          </w:tcPr>
          <w:p w14:paraId="1B633ECD">
            <w:pPr>
              <w:rPr>
                <w:color w:val="auto"/>
              </w:rPr>
            </w:pPr>
            <w:r>
              <w:rPr>
                <w:rFonts w:hint="eastAsia" w:ascii="宋体" w:hAnsi="宋体" w:cs="宋体"/>
                <w:color w:val="auto"/>
                <w:kern w:val="0"/>
                <w:sz w:val="22"/>
                <w:szCs w:val="22"/>
              </w:rPr>
              <w:t>非基础医学类项目推荐书</w:t>
            </w:r>
          </w:p>
        </w:tc>
      </w:tr>
      <w:tr w14:paraId="7C9CA5AE">
        <w:tblPrEx>
          <w:tblCellMar>
            <w:top w:w="0" w:type="dxa"/>
            <w:left w:w="108" w:type="dxa"/>
            <w:bottom w:w="0" w:type="dxa"/>
            <w:right w:w="108" w:type="dxa"/>
          </w:tblCellMar>
        </w:tblPrEx>
        <w:trPr>
          <w:trHeight w:val="270" w:hRule="atLeast"/>
          <w:jc w:val="center"/>
        </w:trPr>
        <w:tc>
          <w:tcPr>
            <w:tcW w:w="4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30F1D1">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32061 急诊医学</w:t>
            </w:r>
          </w:p>
        </w:tc>
        <w:tc>
          <w:tcPr>
            <w:tcW w:w="2708" w:type="dxa"/>
            <w:tcBorders>
              <w:top w:val="single" w:color="auto" w:sz="4" w:space="0"/>
              <w:left w:val="nil"/>
              <w:bottom w:val="single" w:color="auto" w:sz="4" w:space="0"/>
              <w:right w:val="single" w:color="auto" w:sz="4" w:space="0"/>
            </w:tcBorders>
            <w:shd w:val="clear" w:color="auto" w:fill="auto"/>
            <w:noWrap/>
            <w:vAlign w:val="center"/>
          </w:tcPr>
          <w:p w14:paraId="1A6E8246">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single" w:color="auto" w:sz="4" w:space="0"/>
              <w:left w:val="nil"/>
              <w:bottom w:val="single" w:color="auto" w:sz="4" w:space="0"/>
              <w:right w:val="single" w:color="auto" w:sz="4" w:space="0"/>
            </w:tcBorders>
          </w:tcPr>
          <w:p w14:paraId="63C01F2D">
            <w:pPr>
              <w:rPr>
                <w:color w:val="auto"/>
              </w:rPr>
            </w:pPr>
            <w:r>
              <w:rPr>
                <w:rFonts w:hint="eastAsia" w:ascii="宋体" w:hAnsi="宋体" w:cs="宋体"/>
                <w:color w:val="auto"/>
                <w:kern w:val="0"/>
                <w:sz w:val="22"/>
                <w:szCs w:val="22"/>
              </w:rPr>
              <w:t>非基础医学类项目推荐书</w:t>
            </w:r>
          </w:p>
        </w:tc>
      </w:tr>
      <w:tr w14:paraId="1713CA89">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0E3B4FA0">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32065 全科医学</w:t>
            </w:r>
          </w:p>
        </w:tc>
        <w:tc>
          <w:tcPr>
            <w:tcW w:w="2708" w:type="dxa"/>
            <w:tcBorders>
              <w:top w:val="nil"/>
              <w:left w:val="nil"/>
              <w:bottom w:val="single" w:color="auto" w:sz="4" w:space="0"/>
              <w:right w:val="single" w:color="auto" w:sz="4" w:space="0"/>
            </w:tcBorders>
            <w:shd w:val="clear" w:color="auto" w:fill="auto"/>
            <w:noWrap/>
            <w:vAlign w:val="center"/>
          </w:tcPr>
          <w:p w14:paraId="4832A934">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nil"/>
              <w:left w:val="nil"/>
              <w:bottom w:val="single" w:color="auto" w:sz="4" w:space="0"/>
              <w:right w:val="single" w:color="auto" w:sz="4" w:space="0"/>
            </w:tcBorders>
          </w:tcPr>
          <w:p w14:paraId="1685B44C">
            <w:pPr>
              <w:rPr>
                <w:color w:val="auto"/>
              </w:rPr>
            </w:pPr>
            <w:r>
              <w:rPr>
                <w:rFonts w:hint="eastAsia" w:ascii="宋体" w:hAnsi="宋体" w:cs="宋体"/>
                <w:color w:val="auto"/>
                <w:kern w:val="0"/>
                <w:sz w:val="22"/>
                <w:szCs w:val="22"/>
              </w:rPr>
              <w:t>非基础医学类项目推荐书</w:t>
            </w:r>
          </w:p>
        </w:tc>
      </w:tr>
      <w:tr w14:paraId="5D4397E3">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000000" w:fill="BFBFBF"/>
            <w:noWrap/>
            <w:vAlign w:val="center"/>
          </w:tcPr>
          <w:p w14:paraId="72AE4DA2">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32067 肿瘤学（不能选择）</w:t>
            </w:r>
          </w:p>
        </w:tc>
        <w:tc>
          <w:tcPr>
            <w:tcW w:w="2708" w:type="dxa"/>
            <w:tcBorders>
              <w:top w:val="nil"/>
              <w:left w:val="nil"/>
              <w:bottom w:val="single" w:color="auto" w:sz="4" w:space="0"/>
              <w:right w:val="single" w:color="auto" w:sz="4" w:space="0"/>
            </w:tcBorders>
            <w:shd w:val="clear" w:color="000000" w:fill="BFBFBF"/>
            <w:noWrap/>
            <w:vAlign w:val="center"/>
          </w:tcPr>
          <w:p w14:paraId="5E8225B6">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2839" w:type="dxa"/>
            <w:tcBorders>
              <w:top w:val="nil"/>
              <w:left w:val="nil"/>
              <w:bottom w:val="single" w:color="auto" w:sz="4" w:space="0"/>
              <w:right w:val="single" w:color="auto" w:sz="4" w:space="0"/>
            </w:tcBorders>
            <w:shd w:val="clear" w:color="000000" w:fill="BFBFBF"/>
          </w:tcPr>
          <w:p w14:paraId="1C7DB7CF">
            <w:pPr>
              <w:widowControl/>
              <w:jc w:val="left"/>
              <w:rPr>
                <w:rFonts w:ascii="宋体" w:hAnsi="宋体" w:cs="宋体"/>
                <w:color w:val="auto"/>
                <w:kern w:val="0"/>
                <w:sz w:val="22"/>
                <w:szCs w:val="22"/>
              </w:rPr>
            </w:pPr>
          </w:p>
        </w:tc>
      </w:tr>
      <w:tr w14:paraId="101982B4">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24633FCD">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3206750 临床肿瘤学（含诊断学、内科治疗学）</w:t>
            </w:r>
          </w:p>
        </w:tc>
        <w:tc>
          <w:tcPr>
            <w:tcW w:w="2708" w:type="dxa"/>
            <w:tcBorders>
              <w:top w:val="nil"/>
              <w:left w:val="nil"/>
              <w:bottom w:val="single" w:color="auto" w:sz="4" w:space="0"/>
              <w:right w:val="single" w:color="auto" w:sz="4" w:space="0"/>
            </w:tcBorders>
            <w:shd w:val="clear" w:color="auto" w:fill="auto"/>
            <w:noWrap/>
            <w:vAlign w:val="center"/>
          </w:tcPr>
          <w:p w14:paraId="5BD767A1">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nil"/>
              <w:left w:val="nil"/>
              <w:bottom w:val="single" w:color="auto" w:sz="4" w:space="0"/>
              <w:right w:val="single" w:color="auto" w:sz="4" w:space="0"/>
            </w:tcBorders>
          </w:tcPr>
          <w:p w14:paraId="0E828AF0">
            <w:pPr>
              <w:widowControl/>
              <w:jc w:val="left"/>
              <w:rPr>
                <w:rFonts w:ascii="宋体" w:hAnsi="宋体" w:cs="宋体"/>
                <w:color w:val="auto"/>
                <w:kern w:val="0"/>
                <w:sz w:val="22"/>
                <w:szCs w:val="22"/>
              </w:rPr>
            </w:pPr>
            <w:r>
              <w:rPr>
                <w:rFonts w:hint="eastAsia" w:ascii="宋体" w:hAnsi="宋体" w:cs="宋体"/>
                <w:color w:val="auto"/>
                <w:kern w:val="0"/>
                <w:sz w:val="22"/>
                <w:szCs w:val="22"/>
              </w:rPr>
              <w:t>非基础医学类项目推荐书</w:t>
            </w:r>
          </w:p>
        </w:tc>
      </w:tr>
      <w:tr w14:paraId="1E59DB56">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D4395E6">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3206751 肿瘤放射治疗学</w:t>
            </w:r>
          </w:p>
        </w:tc>
        <w:tc>
          <w:tcPr>
            <w:tcW w:w="2708" w:type="dxa"/>
            <w:tcBorders>
              <w:top w:val="nil"/>
              <w:left w:val="nil"/>
              <w:bottom w:val="single" w:color="auto" w:sz="4" w:space="0"/>
              <w:right w:val="single" w:color="auto" w:sz="4" w:space="0"/>
            </w:tcBorders>
            <w:shd w:val="clear" w:color="auto" w:fill="auto"/>
            <w:noWrap/>
            <w:vAlign w:val="center"/>
          </w:tcPr>
          <w:p w14:paraId="769C1F88">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nil"/>
              <w:left w:val="nil"/>
              <w:bottom w:val="single" w:color="auto" w:sz="4" w:space="0"/>
              <w:right w:val="single" w:color="auto" w:sz="4" w:space="0"/>
            </w:tcBorders>
          </w:tcPr>
          <w:p w14:paraId="2CBE36F2">
            <w:pPr>
              <w:widowControl/>
              <w:jc w:val="left"/>
              <w:rPr>
                <w:rFonts w:ascii="宋体" w:hAnsi="宋体" w:cs="宋体"/>
                <w:color w:val="auto"/>
                <w:kern w:val="0"/>
                <w:sz w:val="22"/>
                <w:szCs w:val="22"/>
              </w:rPr>
            </w:pPr>
            <w:r>
              <w:rPr>
                <w:rFonts w:hint="eastAsia" w:ascii="宋体" w:hAnsi="宋体" w:cs="宋体"/>
                <w:color w:val="auto"/>
                <w:kern w:val="0"/>
                <w:sz w:val="22"/>
                <w:szCs w:val="22"/>
              </w:rPr>
              <w:t>非基础医学类项目推荐书</w:t>
            </w:r>
          </w:p>
        </w:tc>
      </w:tr>
      <w:tr w14:paraId="301A287A">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000000" w:fill="BFBFBF"/>
            <w:noWrap/>
            <w:vAlign w:val="center"/>
          </w:tcPr>
          <w:p w14:paraId="5B6867E5">
            <w:pPr>
              <w:widowControl/>
              <w:jc w:val="left"/>
              <w:rPr>
                <w:rFonts w:ascii="宋体" w:hAnsi="宋体" w:cs="宋体"/>
                <w:color w:val="auto"/>
                <w:kern w:val="0"/>
                <w:sz w:val="22"/>
                <w:szCs w:val="22"/>
              </w:rPr>
            </w:pPr>
            <w:r>
              <w:rPr>
                <w:rFonts w:hint="eastAsia" w:ascii="宋体" w:hAnsi="宋体" w:cs="宋体"/>
                <w:color w:val="auto"/>
                <w:kern w:val="0"/>
                <w:sz w:val="22"/>
                <w:szCs w:val="22"/>
              </w:rPr>
              <w:t>330 预防医学与公共卫生学（不能选择）</w:t>
            </w:r>
          </w:p>
        </w:tc>
        <w:tc>
          <w:tcPr>
            <w:tcW w:w="2708" w:type="dxa"/>
            <w:tcBorders>
              <w:top w:val="nil"/>
              <w:left w:val="nil"/>
              <w:bottom w:val="single" w:color="auto" w:sz="4" w:space="0"/>
              <w:right w:val="single" w:color="auto" w:sz="4" w:space="0"/>
            </w:tcBorders>
            <w:shd w:val="clear" w:color="000000" w:fill="BFBFBF"/>
            <w:noWrap/>
            <w:vAlign w:val="center"/>
          </w:tcPr>
          <w:p w14:paraId="2DE5F1FA">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2839" w:type="dxa"/>
            <w:tcBorders>
              <w:top w:val="nil"/>
              <w:left w:val="nil"/>
              <w:bottom w:val="single" w:color="auto" w:sz="4" w:space="0"/>
              <w:right w:val="single" w:color="auto" w:sz="4" w:space="0"/>
            </w:tcBorders>
            <w:shd w:val="clear" w:color="000000" w:fill="BFBFBF"/>
          </w:tcPr>
          <w:p w14:paraId="1EA0A637">
            <w:pPr>
              <w:widowControl/>
              <w:jc w:val="left"/>
              <w:rPr>
                <w:rFonts w:ascii="宋体" w:hAnsi="宋体" w:cs="宋体"/>
                <w:color w:val="auto"/>
                <w:kern w:val="0"/>
                <w:sz w:val="22"/>
                <w:szCs w:val="22"/>
              </w:rPr>
            </w:pPr>
          </w:p>
        </w:tc>
      </w:tr>
      <w:tr w14:paraId="46A5863E">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590A5D3">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33011 营养学</w:t>
            </w:r>
          </w:p>
        </w:tc>
        <w:tc>
          <w:tcPr>
            <w:tcW w:w="2708" w:type="dxa"/>
            <w:tcBorders>
              <w:top w:val="nil"/>
              <w:left w:val="nil"/>
              <w:bottom w:val="single" w:color="auto" w:sz="4" w:space="0"/>
              <w:right w:val="single" w:color="auto" w:sz="4" w:space="0"/>
            </w:tcBorders>
            <w:shd w:val="clear" w:color="auto" w:fill="auto"/>
            <w:noWrap/>
            <w:vAlign w:val="center"/>
          </w:tcPr>
          <w:p w14:paraId="23F71EA2">
            <w:pPr>
              <w:widowControl/>
              <w:jc w:val="left"/>
              <w:rPr>
                <w:rFonts w:ascii="宋体" w:hAnsi="宋体" w:cs="宋体"/>
                <w:color w:val="auto"/>
                <w:kern w:val="0"/>
                <w:sz w:val="22"/>
                <w:szCs w:val="22"/>
              </w:rPr>
            </w:pPr>
            <w:r>
              <w:rPr>
                <w:rFonts w:hint="eastAsia" w:ascii="宋体" w:hAnsi="宋体" w:cs="宋体"/>
                <w:color w:val="auto"/>
                <w:kern w:val="0"/>
                <w:sz w:val="22"/>
                <w:szCs w:val="22"/>
              </w:rPr>
              <w:t>预防医学与卫生学组</w:t>
            </w:r>
          </w:p>
        </w:tc>
        <w:tc>
          <w:tcPr>
            <w:tcW w:w="2839" w:type="dxa"/>
            <w:tcBorders>
              <w:top w:val="nil"/>
              <w:left w:val="nil"/>
              <w:bottom w:val="single" w:color="auto" w:sz="4" w:space="0"/>
              <w:right w:val="single" w:color="auto" w:sz="4" w:space="0"/>
            </w:tcBorders>
          </w:tcPr>
          <w:p w14:paraId="038218C1">
            <w:pPr>
              <w:rPr>
                <w:color w:val="auto"/>
              </w:rPr>
            </w:pPr>
            <w:r>
              <w:rPr>
                <w:rFonts w:hint="eastAsia" w:ascii="宋体" w:hAnsi="宋体" w:cs="宋体"/>
                <w:color w:val="auto"/>
                <w:kern w:val="0"/>
                <w:sz w:val="22"/>
                <w:szCs w:val="22"/>
              </w:rPr>
              <w:t>非基础医学类项目推荐书</w:t>
            </w:r>
          </w:p>
        </w:tc>
      </w:tr>
      <w:tr w14:paraId="3FEE4482">
        <w:tblPrEx>
          <w:tblCellMar>
            <w:top w:w="0" w:type="dxa"/>
            <w:left w:w="108" w:type="dxa"/>
            <w:bottom w:w="0" w:type="dxa"/>
            <w:right w:w="108" w:type="dxa"/>
          </w:tblCellMar>
        </w:tblPrEx>
        <w:trPr>
          <w:trHeight w:val="270" w:hRule="atLeast"/>
          <w:jc w:val="center"/>
        </w:trPr>
        <w:tc>
          <w:tcPr>
            <w:tcW w:w="4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4ADB7D">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33014 毒理学</w:t>
            </w:r>
          </w:p>
        </w:tc>
        <w:tc>
          <w:tcPr>
            <w:tcW w:w="2708" w:type="dxa"/>
            <w:tcBorders>
              <w:top w:val="single" w:color="auto" w:sz="4" w:space="0"/>
              <w:left w:val="nil"/>
              <w:bottom w:val="single" w:color="auto" w:sz="4" w:space="0"/>
              <w:right w:val="single" w:color="auto" w:sz="4" w:space="0"/>
            </w:tcBorders>
            <w:shd w:val="clear" w:color="auto" w:fill="auto"/>
            <w:noWrap/>
            <w:vAlign w:val="center"/>
          </w:tcPr>
          <w:p w14:paraId="4DA04CFB">
            <w:pPr>
              <w:widowControl/>
              <w:jc w:val="left"/>
              <w:rPr>
                <w:rFonts w:ascii="宋体" w:hAnsi="宋体" w:cs="宋体"/>
                <w:color w:val="auto"/>
                <w:kern w:val="0"/>
                <w:sz w:val="22"/>
                <w:szCs w:val="22"/>
              </w:rPr>
            </w:pPr>
            <w:r>
              <w:rPr>
                <w:rFonts w:hint="eastAsia" w:ascii="宋体" w:hAnsi="宋体" w:cs="宋体"/>
                <w:color w:val="auto"/>
                <w:kern w:val="0"/>
                <w:sz w:val="22"/>
                <w:szCs w:val="22"/>
              </w:rPr>
              <w:t>预防医学与卫生学组</w:t>
            </w:r>
          </w:p>
        </w:tc>
        <w:tc>
          <w:tcPr>
            <w:tcW w:w="2839" w:type="dxa"/>
            <w:tcBorders>
              <w:top w:val="single" w:color="auto" w:sz="4" w:space="0"/>
              <w:left w:val="nil"/>
              <w:bottom w:val="single" w:color="auto" w:sz="4" w:space="0"/>
              <w:right w:val="single" w:color="auto" w:sz="4" w:space="0"/>
            </w:tcBorders>
          </w:tcPr>
          <w:p w14:paraId="252E6314">
            <w:pPr>
              <w:rPr>
                <w:color w:val="auto"/>
              </w:rPr>
            </w:pPr>
            <w:r>
              <w:rPr>
                <w:rFonts w:hint="eastAsia" w:ascii="宋体" w:hAnsi="宋体" w:cs="宋体"/>
                <w:color w:val="auto"/>
                <w:kern w:val="0"/>
                <w:sz w:val="22"/>
                <w:szCs w:val="22"/>
              </w:rPr>
              <w:t>非基础医学类项目推荐书</w:t>
            </w:r>
          </w:p>
        </w:tc>
      </w:tr>
      <w:tr w14:paraId="238CB39F">
        <w:tblPrEx>
          <w:tblCellMar>
            <w:top w:w="0" w:type="dxa"/>
            <w:left w:w="108" w:type="dxa"/>
            <w:bottom w:w="0" w:type="dxa"/>
            <w:right w:w="108" w:type="dxa"/>
          </w:tblCellMar>
        </w:tblPrEx>
        <w:trPr>
          <w:trHeight w:val="270" w:hRule="atLeast"/>
          <w:jc w:val="center"/>
        </w:trPr>
        <w:tc>
          <w:tcPr>
            <w:tcW w:w="4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07E12F">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33021 流行病学</w:t>
            </w:r>
          </w:p>
        </w:tc>
        <w:tc>
          <w:tcPr>
            <w:tcW w:w="2708" w:type="dxa"/>
            <w:tcBorders>
              <w:top w:val="single" w:color="auto" w:sz="4" w:space="0"/>
              <w:left w:val="nil"/>
              <w:bottom w:val="single" w:color="auto" w:sz="4" w:space="0"/>
              <w:right w:val="single" w:color="auto" w:sz="4" w:space="0"/>
            </w:tcBorders>
            <w:shd w:val="clear" w:color="auto" w:fill="auto"/>
            <w:noWrap/>
            <w:vAlign w:val="center"/>
          </w:tcPr>
          <w:p w14:paraId="3B5DB77A">
            <w:pPr>
              <w:widowControl/>
              <w:jc w:val="left"/>
              <w:rPr>
                <w:rFonts w:ascii="宋体" w:hAnsi="宋体" w:cs="宋体"/>
                <w:color w:val="auto"/>
                <w:kern w:val="0"/>
                <w:sz w:val="22"/>
                <w:szCs w:val="22"/>
              </w:rPr>
            </w:pPr>
            <w:r>
              <w:rPr>
                <w:rFonts w:hint="eastAsia" w:ascii="宋体" w:hAnsi="宋体" w:cs="宋体"/>
                <w:color w:val="auto"/>
                <w:kern w:val="0"/>
                <w:sz w:val="22"/>
                <w:szCs w:val="22"/>
              </w:rPr>
              <w:t>预防医学与卫生学组</w:t>
            </w:r>
          </w:p>
        </w:tc>
        <w:tc>
          <w:tcPr>
            <w:tcW w:w="2839" w:type="dxa"/>
            <w:tcBorders>
              <w:top w:val="single" w:color="auto" w:sz="4" w:space="0"/>
              <w:left w:val="nil"/>
              <w:bottom w:val="single" w:color="auto" w:sz="4" w:space="0"/>
              <w:right w:val="single" w:color="auto" w:sz="4" w:space="0"/>
            </w:tcBorders>
          </w:tcPr>
          <w:p w14:paraId="233BE9A4">
            <w:pPr>
              <w:rPr>
                <w:color w:val="auto"/>
              </w:rPr>
            </w:pPr>
            <w:r>
              <w:rPr>
                <w:rFonts w:hint="eastAsia" w:ascii="宋体" w:hAnsi="宋体" w:cs="宋体"/>
                <w:color w:val="auto"/>
                <w:kern w:val="0"/>
                <w:sz w:val="22"/>
                <w:szCs w:val="22"/>
              </w:rPr>
              <w:t>非基础医学类项目推荐书</w:t>
            </w:r>
          </w:p>
        </w:tc>
      </w:tr>
      <w:tr w14:paraId="321423D9">
        <w:tblPrEx>
          <w:tblCellMar>
            <w:top w:w="0" w:type="dxa"/>
            <w:left w:w="108" w:type="dxa"/>
            <w:bottom w:w="0" w:type="dxa"/>
            <w:right w:w="108" w:type="dxa"/>
          </w:tblCellMar>
        </w:tblPrEx>
        <w:trPr>
          <w:trHeight w:val="270" w:hRule="atLeast"/>
          <w:jc w:val="center"/>
        </w:trPr>
        <w:tc>
          <w:tcPr>
            <w:tcW w:w="4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198469">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33024 传染病学</w:t>
            </w:r>
          </w:p>
        </w:tc>
        <w:tc>
          <w:tcPr>
            <w:tcW w:w="2708" w:type="dxa"/>
            <w:tcBorders>
              <w:top w:val="single" w:color="auto" w:sz="4" w:space="0"/>
              <w:left w:val="nil"/>
              <w:bottom w:val="single" w:color="auto" w:sz="4" w:space="0"/>
              <w:right w:val="single" w:color="auto" w:sz="4" w:space="0"/>
            </w:tcBorders>
            <w:shd w:val="clear" w:color="auto" w:fill="auto"/>
            <w:noWrap/>
            <w:vAlign w:val="center"/>
          </w:tcPr>
          <w:p w14:paraId="68F61362">
            <w:pPr>
              <w:widowControl/>
              <w:jc w:val="left"/>
              <w:rPr>
                <w:rFonts w:ascii="宋体" w:hAnsi="宋体" w:cs="宋体"/>
                <w:color w:val="auto"/>
                <w:kern w:val="0"/>
                <w:sz w:val="22"/>
                <w:szCs w:val="22"/>
              </w:rPr>
            </w:pPr>
            <w:r>
              <w:rPr>
                <w:rFonts w:hint="eastAsia" w:ascii="宋体" w:hAnsi="宋体" w:cs="宋体"/>
                <w:color w:val="auto"/>
                <w:kern w:val="0"/>
                <w:sz w:val="22"/>
                <w:szCs w:val="22"/>
              </w:rPr>
              <w:t>预防医学与卫生学组</w:t>
            </w:r>
          </w:p>
        </w:tc>
        <w:tc>
          <w:tcPr>
            <w:tcW w:w="2839" w:type="dxa"/>
            <w:tcBorders>
              <w:top w:val="single" w:color="auto" w:sz="4" w:space="0"/>
              <w:left w:val="nil"/>
              <w:bottom w:val="single" w:color="auto" w:sz="4" w:space="0"/>
              <w:right w:val="single" w:color="auto" w:sz="4" w:space="0"/>
            </w:tcBorders>
          </w:tcPr>
          <w:p w14:paraId="510EF9B6">
            <w:pPr>
              <w:rPr>
                <w:color w:val="auto"/>
              </w:rPr>
            </w:pPr>
            <w:r>
              <w:rPr>
                <w:rFonts w:hint="eastAsia" w:ascii="宋体" w:hAnsi="宋体" w:cs="宋体"/>
                <w:color w:val="auto"/>
                <w:kern w:val="0"/>
                <w:sz w:val="22"/>
                <w:szCs w:val="22"/>
              </w:rPr>
              <w:t>非基础医学类项目推荐书</w:t>
            </w:r>
          </w:p>
        </w:tc>
      </w:tr>
      <w:tr w14:paraId="0EDCCAD1">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0605238">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33027 媒介生物控制学（含热带医学）</w:t>
            </w:r>
          </w:p>
        </w:tc>
        <w:tc>
          <w:tcPr>
            <w:tcW w:w="2708" w:type="dxa"/>
            <w:tcBorders>
              <w:top w:val="nil"/>
              <w:left w:val="nil"/>
              <w:bottom w:val="single" w:color="auto" w:sz="4" w:space="0"/>
              <w:right w:val="single" w:color="auto" w:sz="4" w:space="0"/>
            </w:tcBorders>
            <w:shd w:val="clear" w:color="auto" w:fill="auto"/>
            <w:noWrap/>
            <w:vAlign w:val="center"/>
          </w:tcPr>
          <w:p w14:paraId="3994E25B">
            <w:pPr>
              <w:widowControl/>
              <w:jc w:val="left"/>
              <w:rPr>
                <w:rFonts w:ascii="宋体" w:hAnsi="宋体" w:cs="宋体"/>
                <w:color w:val="auto"/>
                <w:kern w:val="0"/>
                <w:sz w:val="22"/>
                <w:szCs w:val="22"/>
              </w:rPr>
            </w:pPr>
            <w:r>
              <w:rPr>
                <w:rFonts w:hint="eastAsia" w:ascii="宋体" w:hAnsi="宋体" w:cs="宋体"/>
                <w:color w:val="auto"/>
                <w:kern w:val="0"/>
                <w:sz w:val="22"/>
                <w:szCs w:val="22"/>
              </w:rPr>
              <w:t>预防医学与卫生学组</w:t>
            </w:r>
          </w:p>
        </w:tc>
        <w:tc>
          <w:tcPr>
            <w:tcW w:w="2839" w:type="dxa"/>
            <w:tcBorders>
              <w:top w:val="nil"/>
              <w:left w:val="nil"/>
              <w:bottom w:val="single" w:color="auto" w:sz="4" w:space="0"/>
              <w:right w:val="single" w:color="auto" w:sz="4" w:space="0"/>
            </w:tcBorders>
          </w:tcPr>
          <w:p w14:paraId="0466EFBC">
            <w:pPr>
              <w:rPr>
                <w:color w:val="auto"/>
              </w:rPr>
            </w:pPr>
            <w:r>
              <w:rPr>
                <w:rFonts w:hint="eastAsia" w:ascii="宋体" w:hAnsi="宋体" w:cs="宋体"/>
                <w:color w:val="auto"/>
                <w:kern w:val="0"/>
                <w:sz w:val="22"/>
                <w:szCs w:val="22"/>
              </w:rPr>
              <w:t>非基础医学类项目推荐书</w:t>
            </w:r>
          </w:p>
        </w:tc>
      </w:tr>
      <w:tr w14:paraId="1DFE8573">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77FA641">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33031 环境卫生学</w:t>
            </w:r>
          </w:p>
        </w:tc>
        <w:tc>
          <w:tcPr>
            <w:tcW w:w="2708" w:type="dxa"/>
            <w:tcBorders>
              <w:top w:val="nil"/>
              <w:left w:val="nil"/>
              <w:bottom w:val="single" w:color="auto" w:sz="4" w:space="0"/>
              <w:right w:val="single" w:color="auto" w:sz="4" w:space="0"/>
            </w:tcBorders>
            <w:shd w:val="clear" w:color="auto" w:fill="auto"/>
            <w:noWrap/>
            <w:vAlign w:val="center"/>
          </w:tcPr>
          <w:p w14:paraId="28932FE4">
            <w:pPr>
              <w:widowControl/>
              <w:jc w:val="left"/>
              <w:rPr>
                <w:rFonts w:ascii="宋体" w:hAnsi="宋体" w:cs="宋体"/>
                <w:color w:val="auto"/>
                <w:kern w:val="0"/>
                <w:sz w:val="22"/>
                <w:szCs w:val="22"/>
              </w:rPr>
            </w:pPr>
            <w:r>
              <w:rPr>
                <w:rFonts w:hint="eastAsia" w:ascii="宋体" w:hAnsi="宋体" w:cs="宋体"/>
                <w:color w:val="auto"/>
                <w:kern w:val="0"/>
                <w:sz w:val="22"/>
                <w:szCs w:val="22"/>
              </w:rPr>
              <w:t>预防医学与卫生学组</w:t>
            </w:r>
          </w:p>
        </w:tc>
        <w:tc>
          <w:tcPr>
            <w:tcW w:w="2839" w:type="dxa"/>
            <w:tcBorders>
              <w:top w:val="nil"/>
              <w:left w:val="nil"/>
              <w:bottom w:val="single" w:color="auto" w:sz="4" w:space="0"/>
              <w:right w:val="single" w:color="auto" w:sz="4" w:space="0"/>
            </w:tcBorders>
          </w:tcPr>
          <w:p w14:paraId="66600CED">
            <w:pPr>
              <w:rPr>
                <w:color w:val="auto"/>
              </w:rPr>
            </w:pPr>
            <w:r>
              <w:rPr>
                <w:rFonts w:hint="eastAsia" w:ascii="宋体" w:hAnsi="宋体" w:cs="宋体"/>
                <w:color w:val="auto"/>
                <w:kern w:val="0"/>
                <w:sz w:val="22"/>
                <w:szCs w:val="22"/>
              </w:rPr>
              <w:t>非基础医学类项目推荐书</w:t>
            </w:r>
          </w:p>
        </w:tc>
      </w:tr>
      <w:tr w14:paraId="77F1F649">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A7E7C3E">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33034 职业病学</w:t>
            </w:r>
          </w:p>
        </w:tc>
        <w:tc>
          <w:tcPr>
            <w:tcW w:w="2708" w:type="dxa"/>
            <w:tcBorders>
              <w:top w:val="nil"/>
              <w:left w:val="nil"/>
              <w:bottom w:val="single" w:color="auto" w:sz="4" w:space="0"/>
              <w:right w:val="single" w:color="auto" w:sz="4" w:space="0"/>
            </w:tcBorders>
            <w:shd w:val="clear" w:color="auto" w:fill="auto"/>
            <w:noWrap/>
            <w:vAlign w:val="center"/>
          </w:tcPr>
          <w:p w14:paraId="532B20C4">
            <w:pPr>
              <w:widowControl/>
              <w:jc w:val="left"/>
              <w:rPr>
                <w:rFonts w:ascii="宋体" w:hAnsi="宋体" w:cs="宋体"/>
                <w:color w:val="auto"/>
                <w:kern w:val="0"/>
                <w:sz w:val="22"/>
                <w:szCs w:val="22"/>
              </w:rPr>
            </w:pPr>
            <w:r>
              <w:rPr>
                <w:rFonts w:hint="eastAsia" w:ascii="宋体" w:hAnsi="宋体" w:cs="宋体"/>
                <w:color w:val="auto"/>
                <w:kern w:val="0"/>
                <w:sz w:val="22"/>
                <w:szCs w:val="22"/>
              </w:rPr>
              <w:t>预防医学与卫生学组</w:t>
            </w:r>
          </w:p>
        </w:tc>
        <w:tc>
          <w:tcPr>
            <w:tcW w:w="2839" w:type="dxa"/>
            <w:tcBorders>
              <w:top w:val="nil"/>
              <w:left w:val="nil"/>
              <w:bottom w:val="single" w:color="auto" w:sz="4" w:space="0"/>
              <w:right w:val="single" w:color="auto" w:sz="4" w:space="0"/>
            </w:tcBorders>
          </w:tcPr>
          <w:p w14:paraId="277AD366">
            <w:pPr>
              <w:rPr>
                <w:color w:val="auto"/>
              </w:rPr>
            </w:pPr>
            <w:r>
              <w:rPr>
                <w:rFonts w:hint="eastAsia" w:ascii="宋体" w:hAnsi="宋体" w:cs="宋体"/>
                <w:color w:val="auto"/>
                <w:kern w:val="0"/>
                <w:sz w:val="22"/>
                <w:szCs w:val="22"/>
              </w:rPr>
              <w:t>非基础医学类项目推荐书</w:t>
            </w:r>
          </w:p>
        </w:tc>
      </w:tr>
      <w:tr w14:paraId="001ABF6E">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431EB39E">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33037 地方病学</w:t>
            </w:r>
          </w:p>
        </w:tc>
        <w:tc>
          <w:tcPr>
            <w:tcW w:w="2708" w:type="dxa"/>
            <w:tcBorders>
              <w:top w:val="nil"/>
              <w:left w:val="nil"/>
              <w:bottom w:val="single" w:color="auto" w:sz="4" w:space="0"/>
              <w:right w:val="single" w:color="auto" w:sz="4" w:space="0"/>
            </w:tcBorders>
            <w:shd w:val="clear" w:color="auto" w:fill="auto"/>
            <w:noWrap/>
            <w:vAlign w:val="center"/>
          </w:tcPr>
          <w:p w14:paraId="593EF0E0">
            <w:pPr>
              <w:widowControl/>
              <w:jc w:val="left"/>
              <w:rPr>
                <w:rFonts w:ascii="宋体" w:hAnsi="宋体" w:cs="宋体"/>
                <w:color w:val="auto"/>
                <w:kern w:val="0"/>
                <w:sz w:val="22"/>
                <w:szCs w:val="22"/>
              </w:rPr>
            </w:pPr>
            <w:r>
              <w:rPr>
                <w:rFonts w:hint="eastAsia" w:ascii="宋体" w:hAnsi="宋体" w:cs="宋体"/>
                <w:color w:val="auto"/>
                <w:kern w:val="0"/>
                <w:sz w:val="22"/>
                <w:szCs w:val="22"/>
              </w:rPr>
              <w:t>预防医学与卫生学组</w:t>
            </w:r>
          </w:p>
        </w:tc>
        <w:tc>
          <w:tcPr>
            <w:tcW w:w="2839" w:type="dxa"/>
            <w:tcBorders>
              <w:top w:val="nil"/>
              <w:left w:val="nil"/>
              <w:bottom w:val="single" w:color="auto" w:sz="4" w:space="0"/>
              <w:right w:val="single" w:color="auto" w:sz="4" w:space="0"/>
            </w:tcBorders>
          </w:tcPr>
          <w:p w14:paraId="61D601A9">
            <w:pPr>
              <w:rPr>
                <w:color w:val="auto"/>
              </w:rPr>
            </w:pPr>
            <w:r>
              <w:rPr>
                <w:rFonts w:hint="eastAsia" w:ascii="宋体" w:hAnsi="宋体" w:cs="宋体"/>
                <w:color w:val="auto"/>
                <w:kern w:val="0"/>
                <w:sz w:val="22"/>
                <w:szCs w:val="22"/>
              </w:rPr>
              <w:t>非基础医学类项目推荐书</w:t>
            </w:r>
          </w:p>
        </w:tc>
      </w:tr>
      <w:tr w14:paraId="3DBE4783">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C6A623B">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33041 社会医学</w:t>
            </w:r>
          </w:p>
        </w:tc>
        <w:tc>
          <w:tcPr>
            <w:tcW w:w="2708" w:type="dxa"/>
            <w:tcBorders>
              <w:top w:val="nil"/>
              <w:left w:val="nil"/>
              <w:bottom w:val="single" w:color="auto" w:sz="4" w:space="0"/>
              <w:right w:val="single" w:color="auto" w:sz="4" w:space="0"/>
            </w:tcBorders>
            <w:shd w:val="clear" w:color="auto" w:fill="auto"/>
            <w:noWrap/>
            <w:vAlign w:val="center"/>
          </w:tcPr>
          <w:p w14:paraId="295E4791">
            <w:pPr>
              <w:widowControl/>
              <w:jc w:val="left"/>
              <w:rPr>
                <w:rFonts w:ascii="宋体" w:hAnsi="宋体" w:cs="宋体"/>
                <w:color w:val="auto"/>
                <w:kern w:val="0"/>
                <w:sz w:val="22"/>
                <w:szCs w:val="22"/>
              </w:rPr>
            </w:pPr>
            <w:r>
              <w:rPr>
                <w:rFonts w:hint="eastAsia" w:ascii="宋体" w:hAnsi="宋体" w:cs="宋体"/>
                <w:color w:val="auto"/>
                <w:kern w:val="0"/>
                <w:sz w:val="22"/>
                <w:szCs w:val="22"/>
              </w:rPr>
              <w:t>预防医学与卫生学组</w:t>
            </w:r>
          </w:p>
        </w:tc>
        <w:tc>
          <w:tcPr>
            <w:tcW w:w="2839" w:type="dxa"/>
            <w:tcBorders>
              <w:top w:val="nil"/>
              <w:left w:val="nil"/>
              <w:bottom w:val="single" w:color="auto" w:sz="4" w:space="0"/>
              <w:right w:val="single" w:color="auto" w:sz="4" w:space="0"/>
            </w:tcBorders>
          </w:tcPr>
          <w:p w14:paraId="06D6D68E">
            <w:pPr>
              <w:rPr>
                <w:color w:val="auto"/>
              </w:rPr>
            </w:pPr>
            <w:r>
              <w:rPr>
                <w:rFonts w:hint="eastAsia" w:ascii="宋体" w:hAnsi="宋体" w:cs="宋体"/>
                <w:color w:val="auto"/>
                <w:kern w:val="0"/>
                <w:sz w:val="22"/>
                <w:szCs w:val="22"/>
              </w:rPr>
              <w:t>非基础医学类项目推荐书</w:t>
            </w:r>
          </w:p>
        </w:tc>
      </w:tr>
      <w:tr w14:paraId="08F1BD99">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4DF8D408">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33047 食品卫生学</w:t>
            </w:r>
          </w:p>
        </w:tc>
        <w:tc>
          <w:tcPr>
            <w:tcW w:w="2708" w:type="dxa"/>
            <w:tcBorders>
              <w:top w:val="nil"/>
              <w:left w:val="nil"/>
              <w:bottom w:val="single" w:color="auto" w:sz="4" w:space="0"/>
              <w:right w:val="single" w:color="auto" w:sz="4" w:space="0"/>
            </w:tcBorders>
            <w:shd w:val="clear" w:color="auto" w:fill="auto"/>
            <w:noWrap/>
            <w:vAlign w:val="center"/>
          </w:tcPr>
          <w:p w14:paraId="0BE6381A">
            <w:pPr>
              <w:widowControl/>
              <w:jc w:val="left"/>
              <w:rPr>
                <w:rFonts w:ascii="宋体" w:hAnsi="宋体" w:cs="宋体"/>
                <w:color w:val="auto"/>
                <w:kern w:val="0"/>
                <w:sz w:val="22"/>
                <w:szCs w:val="22"/>
              </w:rPr>
            </w:pPr>
            <w:r>
              <w:rPr>
                <w:rFonts w:hint="eastAsia" w:ascii="宋体" w:hAnsi="宋体" w:cs="宋体"/>
                <w:color w:val="auto"/>
                <w:kern w:val="0"/>
                <w:sz w:val="22"/>
                <w:szCs w:val="22"/>
              </w:rPr>
              <w:t>预防医学与卫生学组</w:t>
            </w:r>
          </w:p>
        </w:tc>
        <w:tc>
          <w:tcPr>
            <w:tcW w:w="2839" w:type="dxa"/>
            <w:tcBorders>
              <w:top w:val="nil"/>
              <w:left w:val="nil"/>
              <w:bottom w:val="single" w:color="auto" w:sz="4" w:space="0"/>
              <w:right w:val="single" w:color="auto" w:sz="4" w:space="0"/>
            </w:tcBorders>
          </w:tcPr>
          <w:p w14:paraId="677DF270">
            <w:pPr>
              <w:rPr>
                <w:color w:val="auto"/>
              </w:rPr>
            </w:pPr>
            <w:r>
              <w:rPr>
                <w:rFonts w:hint="eastAsia" w:ascii="宋体" w:hAnsi="宋体" w:cs="宋体"/>
                <w:color w:val="auto"/>
                <w:kern w:val="0"/>
                <w:sz w:val="22"/>
                <w:szCs w:val="22"/>
              </w:rPr>
              <w:t>非基础医学类项目推荐书</w:t>
            </w:r>
          </w:p>
        </w:tc>
      </w:tr>
      <w:tr w14:paraId="6352FFBB">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58FE5151">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33051 儿少卫生学</w:t>
            </w:r>
          </w:p>
        </w:tc>
        <w:tc>
          <w:tcPr>
            <w:tcW w:w="2708" w:type="dxa"/>
            <w:tcBorders>
              <w:top w:val="nil"/>
              <w:left w:val="nil"/>
              <w:bottom w:val="single" w:color="auto" w:sz="4" w:space="0"/>
              <w:right w:val="single" w:color="auto" w:sz="4" w:space="0"/>
            </w:tcBorders>
            <w:shd w:val="clear" w:color="auto" w:fill="auto"/>
            <w:noWrap/>
            <w:vAlign w:val="center"/>
          </w:tcPr>
          <w:p w14:paraId="2AF1560C">
            <w:pPr>
              <w:widowControl/>
              <w:jc w:val="left"/>
              <w:rPr>
                <w:rFonts w:ascii="宋体" w:hAnsi="宋体" w:cs="宋体"/>
                <w:color w:val="auto"/>
                <w:kern w:val="0"/>
                <w:sz w:val="22"/>
                <w:szCs w:val="22"/>
              </w:rPr>
            </w:pPr>
            <w:r>
              <w:rPr>
                <w:rFonts w:hint="eastAsia" w:ascii="宋体" w:hAnsi="宋体" w:cs="宋体"/>
                <w:color w:val="auto"/>
                <w:kern w:val="0"/>
                <w:sz w:val="22"/>
                <w:szCs w:val="22"/>
              </w:rPr>
              <w:t>预防医学与卫生学组</w:t>
            </w:r>
          </w:p>
        </w:tc>
        <w:tc>
          <w:tcPr>
            <w:tcW w:w="2839" w:type="dxa"/>
            <w:tcBorders>
              <w:top w:val="nil"/>
              <w:left w:val="nil"/>
              <w:bottom w:val="single" w:color="auto" w:sz="4" w:space="0"/>
              <w:right w:val="single" w:color="auto" w:sz="4" w:space="0"/>
            </w:tcBorders>
          </w:tcPr>
          <w:p w14:paraId="77F63F32">
            <w:pPr>
              <w:rPr>
                <w:color w:val="auto"/>
              </w:rPr>
            </w:pPr>
            <w:r>
              <w:rPr>
                <w:rFonts w:hint="eastAsia" w:ascii="宋体" w:hAnsi="宋体" w:cs="宋体"/>
                <w:color w:val="auto"/>
                <w:kern w:val="0"/>
                <w:sz w:val="22"/>
                <w:szCs w:val="22"/>
              </w:rPr>
              <w:t>非基础医学类项目推荐书</w:t>
            </w:r>
          </w:p>
        </w:tc>
      </w:tr>
      <w:tr w14:paraId="6F913693">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79FFD59">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33054 妇幼卫生学</w:t>
            </w:r>
          </w:p>
        </w:tc>
        <w:tc>
          <w:tcPr>
            <w:tcW w:w="2708" w:type="dxa"/>
            <w:tcBorders>
              <w:top w:val="nil"/>
              <w:left w:val="nil"/>
              <w:bottom w:val="single" w:color="auto" w:sz="4" w:space="0"/>
              <w:right w:val="single" w:color="auto" w:sz="4" w:space="0"/>
            </w:tcBorders>
            <w:shd w:val="clear" w:color="auto" w:fill="auto"/>
            <w:noWrap/>
            <w:vAlign w:val="center"/>
          </w:tcPr>
          <w:p w14:paraId="4A2581FD">
            <w:pPr>
              <w:widowControl/>
              <w:jc w:val="left"/>
              <w:rPr>
                <w:rFonts w:ascii="宋体" w:hAnsi="宋体" w:cs="宋体"/>
                <w:color w:val="auto"/>
                <w:kern w:val="0"/>
                <w:sz w:val="22"/>
                <w:szCs w:val="22"/>
              </w:rPr>
            </w:pPr>
            <w:r>
              <w:rPr>
                <w:rFonts w:hint="eastAsia" w:ascii="宋体" w:hAnsi="宋体" w:cs="宋体"/>
                <w:color w:val="auto"/>
                <w:kern w:val="0"/>
                <w:sz w:val="22"/>
                <w:szCs w:val="22"/>
              </w:rPr>
              <w:t>预防医学与卫生学组</w:t>
            </w:r>
          </w:p>
        </w:tc>
        <w:tc>
          <w:tcPr>
            <w:tcW w:w="2839" w:type="dxa"/>
            <w:tcBorders>
              <w:top w:val="nil"/>
              <w:left w:val="nil"/>
              <w:bottom w:val="single" w:color="auto" w:sz="4" w:space="0"/>
              <w:right w:val="single" w:color="auto" w:sz="4" w:space="0"/>
            </w:tcBorders>
          </w:tcPr>
          <w:p w14:paraId="2C416FD9">
            <w:pPr>
              <w:rPr>
                <w:color w:val="auto"/>
              </w:rPr>
            </w:pPr>
            <w:r>
              <w:rPr>
                <w:rFonts w:hint="eastAsia" w:ascii="宋体" w:hAnsi="宋体" w:cs="宋体"/>
                <w:color w:val="auto"/>
                <w:kern w:val="0"/>
                <w:sz w:val="22"/>
                <w:szCs w:val="22"/>
              </w:rPr>
              <w:t>非基础医学类项目推荐书</w:t>
            </w:r>
          </w:p>
        </w:tc>
      </w:tr>
      <w:tr w14:paraId="78D90BE6">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7E540DE">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33064 放射卫生学</w:t>
            </w:r>
          </w:p>
        </w:tc>
        <w:tc>
          <w:tcPr>
            <w:tcW w:w="2708" w:type="dxa"/>
            <w:tcBorders>
              <w:top w:val="nil"/>
              <w:left w:val="nil"/>
              <w:bottom w:val="single" w:color="auto" w:sz="4" w:space="0"/>
              <w:right w:val="single" w:color="auto" w:sz="4" w:space="0"/>
            </w:tcBorders>
            <w:shd w:val="clear" w:color="auto" w:fill="auto"/>
            <w:noWrap/>
            <w:vAlign w:val="center"/>
          </w:tcPr>
          <w:p w14:paraId="6073E13E">
            <w:pPr>
              <w:widowControl/>
              <w:jc w:val="left"/>
              <w:rPr>
                <w:rFonts w:ascii="宋体" w:hAnsi="宋体" w:cs="宋体"/>
                <w:color w:val="auto"/>
                <w:kern w:val="0"/>
                <w:sz w:val="22"/>
                <w:szCs w:val="22"/>
              </w:rPr>
            </w:pPr>
            <w:r>
              <w:rPr>
                <w:rFonts w:hint="eastAsia" w:ascii="宋体" w:hAnsi="宋体" w:cs="宋体"/>
                <w:color w:val="auto"/>
                <w:kern w:val="0"/>
                <w:sz w:val="22"/>
                <w:szCs w:val="22"/>
              </w:rPr>
              <w:t>预防医学与卫生学组</w:t>
            </w:r>
          </w:p>
        </w:tc>
        <w:tc>
          <w:tcPr>
            <w:tcW w:w="2839" w:type="dxa"/>
            <w:tcBorders>
              <w:top w:val="nil"/>
              <w:left w:val="nil"/>
              <w:bottom w:val="single" w:color="auto" w:sz="4" w:space="0"/>
              <w:right w:val="single" w:color="auto" w:sz="4" w:space="0"/>
            </w:tcBorders>
          </w:tcPr>
          <w:p w14:paraId="42B9B3D2">
            <w:pPr>
              <w:rPr>
                <w:color w:val="auto"/>
              </w:rPr>
            </w:pPr>
            <w:r>
              <w:rPr>
                <w:rFonts w:hint="eastAsia" w:ascii="宋体" w:hAnsi="宋体" w:cs="宋体"/>
                <w:color w:val="auto"/>
                <w:kern w:val="0"/>
                <w:sz w:val="22"/>
                <w:szCs w:val="22"/>
              </w:rPr>
              <w:t>非基础医学类项目推荐书</w:t>
            </w:r>
          </w:p>
        </w:tc>
      </w:tr>
      <w:tr w14:paraId="71023790">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29B9BEE2">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33071 卫生经济学</w:t>
            </w:r>
          </w:p>
        </w:tc>
        <w:tc>
          <w:tcPr>
            <w:tcW w:w="2708" w:type="dxa"/>
            <w:tcBorders>
              <w:top w:val="nil"/>
              <w:left w:val="nil"/>
              <w:bottom w:val="single" w:color="auto" w:sz="4" w:space="0"/>
              <w:right w:val="single" w:color="auto" w:sz="4" w:space="0"/>
            </w:tcBorders>
            <w:shd w:val="clear" w:color="auto" w:fill="auto"/>
            <w:noWrap/>
            <w:vAlign w:val="center"/>
          </w:tcPr>
          <w:p w14:paraId="4BE4A935">
            <w:pPr>
              <w:widowControl/>
              <w:jc w:val="left"/>
              <w:rPr>
                <w:rFonts w:ascii="宋体" w:hAnsi="宋体" w:cs="宋体"/>
                <w:color w:val="auto"/>
                <w:kern w:val="0"/>
                <w:sz w:val="22"/>
                <w:szCs w:val="22"/>
              </w:rPr>
            </w:pPr>
            <w:r>
              <w:rPr>
                <w:rFonts w:hint="eastAsia" w:ascii="宋体" w:hAnsi="宋体" w:cs="宋体"/>
                <w:color w:val="auto"/>
                <w:kern w:val="0"/>
                <w:sz w:val="22"/>
                <w:szCs w:val="22"/>
              </w:rPr>
              <w:t>预防医学与卫生学组</w:t>
            </w:r>
          </w:p>
        </w:tc>
        <w:tc>
          <w:tcPr>
            <w:tcW w:w="2839" w:type="dxa"/>
            <w:tcBorders>
              <w:top w:val="nil"/>
              <w:left w:val="nil"/>
              <w:bottom w:val="single" w:color="auto" w:sz="4" w:space="0"/>
              <w:right w:val="single" w:color="auto" w:sz="4" w:space="0"/>
            </w:tcBorders>
          </w:tcPr>
          <w:p w14:paraId="4BDBF907">
            <w:pPr>
              <w:rPr>
                <w:color w:val="auto"/>
              </w:rPr>
            </w:pPr>
            <w:r>
              <w:rPr>
                <w:rFonts w:hint="eastAsia" w:ascii="宋体" w:hAnsi="宋体" w:cs="宋体"/>
                <w:color w:val="auto"/>
                <w:kern w:val="0"/>
                <w:sz w:val="22"/>
                <w:szCs w:val="22"/>
              </w:rPr>
              <w:t>非基础医学类项目推荐书</w:t>
            </w:r>
          </w:p>
        </w:tc>
      </w:tr>
      <w:tr w14:paraId="1A9FE06E">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235117E7">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33072 卫生统计学</w:t>
            </w:r>
          </w:p>
        </w:tc>
        <w:tc>
          <w:tcPr>
            <w:tcW w:w="2708" w:type="dxa"/>
            <w:tcBorders>
              <w:top w:val="nil"/>
              <w:left w:val="nil"/>
              <w:bottom w:val="single" w:color="auto" w:sz="4" w:space="0"/>
              <w:right w:val="single" w:color="auto" w:sz="4" w:space="0"/>
            </w:tcBorders>
            <w:shd w:val="clear" w:color="auto" w:fill="auto"/>
            <w:noWrap/>
            <w:vAlign w:val="center"/>
          </w:tcPr>
          <w:p w14:paraId="323C83CD">
            <w:pPr>
              <w:widowControl/>
              <w:jc w:val="left"/>
              <w:rPr>
                <w:rFonts w:ascii="宋体" w:hAnsi="宋体" w:cs="宋体"/>
                <w:color w:val="auto"/>
                <w:kern w:val="0"/>
                <w:sz w:val="22"/>
                <w:szCs w:val="22"/>
              </w:rPr>
            </w:pPr>
            <w:r>
              <w:rPr>
                <w:rFonts w:hint="eastAsia" w:ascii="宋体" w:hAnsi="宋体" w:cs="宋体"/>
                <w:color w:val="auto"/>
                <w:kern w:val="0"/>
                <w:sz w:val="22"/>
                <w:szCs w:val="22"/>
              </w:rPr>
              <w:t>预防医学与卫生学组</w:t>
            </w:r>
          </w:p>
        </w:tc>
        <w:tc>
          <w:tcPr>
            <w:tcW w:w="2839" w:type="dxa"/>
            <w:tcBorders>
              <w:top w:val="nil"/>
              <w:left w:val="nil"/>
              <w:bottom w:val="single" w:color="auto" w:sz="4" w:space="0"/>
              <w:right w:val="single" w:color="auto" w:sz="4" w:space="0"/>
            </w:tcBorders>
          </w:tcPr>
          <w:p w14:paraId="40A8149D">
            <w:pPr>
              <w:rPr>
                <w:color w:val="auto"/>
              </w:rPr>
            </w:pPr>
            <w:r>
              <w:rPr>
                <w:rFonts w:hint="eastAsia" w:ascii="宋体" w:hAnsi="宋体" w:cs="宋体"/>
                <w:color w:val="auto"/>
                <w:kern w:val="0"/>
                <w:sz w:val="22"/>
                <w:szCs w:val="22"/>
              </w:rPr>
              <w:t>非基础医学类项目推荐书</w:t>
            </w:r>
          </w:p>
        </w:tc>
      </w:tr>
      <w:tr w14:paraId="60D1B97B">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7F30FC92">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33074 优生学</w:t>
            </w:r>
          </w:p>
        </w:tc>
        <w:tc>
          <w:tcPr>
            <w:tcW w:w="2708" w:type="dxa"/>
            <w:tcBorders>
              <w:top w:val="nil"/>
              <w:left w:val="nil"/>
              <w:bottom w:val="single" w:color="auto" w:sz="4" w:space="0"/>
              <w:right w:val="single" w:color="auto" w:sz="4" w:space="0"/>
            </w:tcBorders>
            <w:shd w:val="clear" w:color="auto" w:fill="auto"/>
            <w:noWrap/>
            <w:vAlign w:val="center"/>
          </w:tcPr>
          <w:p w14:paraId="307DBAC4">
            <w:pPr>
              <w:widowControl/>
              <w:jc w:val="left"/>
              <w:rPr>
                <w:rFonts w:ascii="宋体" w:hAnsi="宋体" w:cs="宋体"/>
                <w:color w:val="auto"/>
                <w:kern w:val="0"/>
                <w:sz w:val="22"/>
                <w:szCs w:val="22"/>
              </w:rPr>
            </w:pPr>
            <w:r>
              <w:rPr>
                <w:rFonts w:hint="eastAsia" w:ascii="宋体" w:hAnsi="宋体" w:cs="宋体"/>
                <w:color w:val="auto"/>
                <w:kern w:val="0"/>
                <w:sz w:val="22"/>
                <w:szCs w:val="22"/>
              </w:rPr>
              <w:t>预防医学与卫生学组</w:t>
            </w:r>
          </w:p>
        </w:tc>
        <w:tc>
          <w:tcPr>
            <w:tcW w:w="2839" w:type="dxa"/>
            <w:tcBorders>
              <w:top w:val="nil"/>
              <w:left w:val="nil"/>
              <w:bottom w:val="single" w:color="auto" w:sz="4" w:space="0"/>
              <w:right w:val="single" w:color="auto" w:sz="4" w:space="0"/>
            </w:tcBorders>
          </w:tcPr>
          <w:p w14:paraId="19F52EC6">
            <w:pPr>
              <w:rPr>
                <w:color w:val="auto"/>
              </w:rPr>
            </w:pPr>
            <w:r>
              <w:rPr>
                <w:rFonts w:hint="eastAsia" w:ascii="宋体" w:hAnsi="宋体" w:cs="宋体"/>
                <w:color w:val="auto"/>
                <w:kern w:val="0"/>
                <w:sz w:val="22"/>
                <w:szCs w:val="22"/>
              </w:rPr>
              <w:t>非基础医学类项目推荐书</w:t>
            </w:r>
          </w:p>
        </w:tc>
      </w:tr>
      <w:tr w14:paraId="24E0A59C">
        <w:tblPrEx>
          <w:tblCellMar>
            <w:top w:w="0" w:type="dxa"/>
            <w:left w:w="108" w:type="dxa"/>
            <w:bottom w:w="0" w:type="dxa"/>
            <w:right w:w="108" w:type="dxa"/>
          </w:tblCellMar>
        </w:tblPrEx>
        <w:trPr>
          <w:trHeight w:val="270" w:hRule="atLeast"/>
          <w:jc w:val="center"/>
        </w:trPr>
        <w:tc>
          <w:tcPr>
            <w:tcW w:w="4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A7C0B7">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33077 健康促进与健康教育学</w:t>
            </w:r>
          </w:p>
        </w:tc>
        <w:tc>
          <w:tcPr>
            <w:tcW w:w="2708" w:type="dxa"/>
            <w:tcBorders>
              <w:top w:val="nil"/>
              <w:left w:val="nil"/>
              <w:bottom w:val="single" w:color="auto" w:sz="4" w:space="0"/>
              <w:right w:val="single" w:color="auto" w:sz="4" w:space="0"/>
            </w:tcBorders>
            <w:shd w:val="clear" w:color="auto" w:fill="auto"/>
            <w:noWrap/>
            <w:vAlign w:val="center"/>
          </w:tcPr>
          <w:p w14:paraId="405220F1">
            <w:pPr>
              <w:widowControl/>
              <w:jc w:val="left"/>
              <w:rPr>
                <w:rFonts w:ascii="宋体" w:hAnsi="宋体" w:cs="宋体"/>
                <w:color w:val="auto"/>
                <w:kern w:val="0"/>
                <w:sz w:val="22"/>
                <w:szCs w:val="22"/>
              </w:rPr>
            </w:pPr>
            <w:r>
              <w:rPr>
                <w:rFonts w:hint="eastAsia" w:ascii="宋体" w:hAnsi="宋体" w:cs="宋体"/>
                <w:color w:val="auto"/>
                <w:kern w:val="0"/>
                <w:sz w:val="22"/>
                <w:szCs w:val="22"/>
              </w:rPr>
              <w:t>预防医学与卫生学组</w:t>
            </w:r>
          </w:p>
        </w:tc>
        <w:tc>
          <w:tcPr>
            <w:tcW w:w="2839" w:type="dxa"/>
            <w:tcBorders>
              <w:top w:val="nil"/>
              <w:left w:val="nil"/>
              <w:bottom w:val="single" w:color="auto" w:sz="4" w:space="0"/>
              <w:right w:val="single" w:color="auto" w:sz="4" w:space="0"/>
            </w:tcBorders>
          </w:tcPr>
          <w:p w14:paraId="18AF0507">
            <w:pPr>
              <w:rPr>
                <w:color w:val="auto"/>
              </w:rPr>
            </w:pPr>
            <w:r>
              <w:rPr>
                <w:rFonts w:hint="eastAsia" w:ascii="宋体" w:hAnsi="宋体" w:cs="宋体"/>
                <w:color w:val="auto"/>
                <w:kern w:val="0"/>
                <w:sz w:val="22"/>
                <w:szCs w:val="22"/>
              </w:rPr>
              <w:t>非基础医学类项目推荐书</w:t>
            </w:r>
          </w:p>
        </w:tc>
      </w:tr>
      <w:tr w14:paraId="6C9DFB44">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60D86EC">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33081 卫生管理学</w:t>
            </w:r>
          </w:p>
        </w:tc>
        <w:tc>
          <w:tcPr>
            <w:tcW w:w="2708" w:type="dxa"/>
            <w:tcBorders>
              <w:top w:val="nil"/>
              <w:left w:val="nil"/>
              <w:bottom w:val="single" w:color="auto" w:sz="4" w:space="0"/>
              <w:right w:val="single" w:color="auto" w:sz="4" w:space="0"/>
            </w:tcBorders>
            <w:shd w:val="clear" w:color="000000" w:fill="FFFFFF"/>
            <w:noWrap/>
            <w:vAlign w:val="center"/>
          </w:tcPr>
          <w:p w14:paraId="6AE09BB8">
            <w:pPr>
              <w:widowControl/>
              <w:jc w:val="left"/>
              <w:rPr>
                <w:rFonts w:ascii="宋体" w:hAnsi="宋体" w:cs="宋体"/>
                <w:color w:val="auto"/>
                <w:kern w:val="0"/>
                <w:sz w:val="22"/>
                <w:szCs w:val="22"/>
              </w:rPr>
            </w:pPr>
            <w:r>
              <w:rPr>
                <w:rFonts w:hint="eastAsia" w:ascii="宋体" w:hAnsi="宋体" w:cs="宋体"/>
                <w:color w:val="auto"/>
                <w:kern w:val="0"/>
                <w:sz w:val="22"/>
                <w:szCs w:val="22"/>
              </w:rPr>
              <w:t>预防医学与卫生学组</w:t>
            </w:r>
          </w:p>
        </w:tc>
        <w:tc>
          <w:tcPr>
            <w:tcW w:w="2839" w:type="dxa"/>
            <w:tcBorders>
              <w:top w:val="nil"/>
              <w:left w:val="nil"/>
              <w:bottom w:val="single" w:color="auto" w:sz="4" w:space="0"/>
              <w:right w:val="single" w:color="auto" w:sz="4" w:space="0"/>
            </w:tcBorders>
            <w:shd w:val="clear" w:color="000000" w:fill="FFFFFF"/>
          </w:tcPr>
          <w:p w14:paraId="52BC434E">
            <w:pPr>
              <w:rPr>
                <w:color w:val="auto"/>
              </w:rPr>
            </w:pPr>
            <w:r>
              <w:rPr>
                <w:rFonts w:hint="eastAsia" w:ascii="宋体" w:hAnsi="宋体" w:cs="宋体"/>
                <w:color w:val="auto"/>
                <w:kern w:val="0"/>
                <w:sz w:val="22"/>
                <w:szCs w:val="22"/>
              </w:rPr>
              <w:t>非基础医学类项目推荐书</w:t>
            </w:r>
          </w:p>
        </w:tc>
      </w:tr>
      <w:tr w14:paraId="30DF6EB4">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2B416AEF">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33082 卫生政策学</w:t>
            </w:r>
          </w:p>
        </w:tc>
        <w:tc>
          <w:tcPr>
            <w:tcW w:w="2708" w:type="dxa"/>
            <w:tcBorders>
              <w:top w:val="nil"/>
              <w:left w:val="nil"/>
              <w:bottom w:val="single" w:color="auto" w:sz="4" w:space="0"/>
              <w:right w:val="single" w:color="auto" w:sz="4" w:space="0"/>
            </w:tcBorders>
            <w:shd w:val="clear" w:color="000000" w:fill="FFFFFF"/>
            <w:noWrap/>
            <w:vAlign w:val="center"/>
          </w:tcPr>
          <w:p w14:paraId="7B21067A">
            <w:pPr>
              <w:widowControl/>
              <w:jc w:val="left"/>
              <w:rPr>
                <w:rFonts w:ascii="宋体" w:hAnsi="宋体" w:cs="宋体"/>
                <w:color w:val="auto"/>
                <w:kern w:val="0"/>
                <w:sz w:val="22"/>
                <w:szCs w:val="22"/>
              </w:rPr>
            </w:pPr>
            <w:r>
              <w:rPr>
                <w:rFonts w:hint="eastAsia" w:ascii="宋体" w:hAnsi="宋体" w:cs="宋体"/>
                <w:color w:val="auto"/>
                <w:kern w:val="0"/>
                <w:sz w:val="22"/>
                <w:szCs w:val="22"/>
              </w:rPr>
              <w:t>预防医学与卫生学组</w:t>
            </w:r>
          </w:p>
        </w:tc>
        <w:tc>
          <w:tcPr>
            <w:tcW w:w="2839" w:type="dxa"/>
            <w:tcBorders>
              <w:top w:val="nil"/>
              <w:left w:val="nil"/>
              <w:bottom w:val="single" w:color="auto" w:sz="4" w:space="0"/>
              <w:right w:val="single" w:color="auto" w:sz="4" w:space="0"/>
            </w:tcBorders>
            <w:shd w:val="clear" w:color="000000" w:fill="FFFFFF"/>
          </w:tcPr>
          <w:p w14:paraId="0A854BA0">
            <w:pPr>
              <w:rPr>
                <w:color w:val="auto"/>
              </w:rPr>
            </w:pPr>
            <w:r>
              <w:rPr>
                <w:rFonts w:hint="eastAsia" w:ascii="宋体" w:hAnsi="宋体" w:cs="宋体"/>
                <w:color w:val="auto"/>
                <w:kern w:val="0"/>
                <w:sz w:val="22"/>
                <w:szCs w:val="22"/>
              </w:rPr>
              <w:t>非基础医学类项目推荐书</w:t>
            </w:r>
          </w:p>
        </w:tc>
      </w:tr>
      <w:tr w14:paraId="24FB9DD4">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7E33210B">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33098 肿瘤预防学</w:t>
            </w:r>
          </w:p>
        </w:tc>
        <w:tc>
          <w:tcPr>
            <w:tcW w:w="2708" w:type="dxa"/>
            <w:tcBorders>
              <w:top w:val="nil"/>
              <w:left w:val="nil"/>
              <w:bottom w:val="single" w:color="auto" w:sz="4" w:space="0"/>
              <w:right w:val="single" w:color="auto" w:sz="4" w:space="0"/>
            </w:tcBorders>
            <w:shd w:val="clear" w:color="auto" w:fill="auto"/>
            <w:noWrap/>
            <w:vAlign w:val="center"/>
          </w:tcPr>
          <w:p w14:paraId="7AA57D80">
            <w:pPr>
              <w:widowControl/>
              <w:jc w:val="left"/>
              <w:rPr>
                <w:rFonts w:ascii="宋体" w:hAnsi="宋体" w:cs="宋体"/>
                <w:color w:val="auto"/>
                <w:kern w:val="0"/>
                <w:sz w:val="22"/>
                <w:szCs w:val="22"/>
              </w:rPr>
            </w:pPr>
            <w:r>
              <w:rPr>
                <w:rFonts w:hint="eastAsia" w:ascii="宋体" w:hAnsi="宋体" w:cs="宋体"/>
                <w:color w:val="auto"/>
                <w:kern w:val="0"/>
                <w:sz w:val="22"/>
                <w:szCs w:val="22"/>
              </w:rPr>
              <w:t>预防医学与卫生学组</w:t>
            </w:r>
          </w:p>
        </w:tc>
        <w:tc>
          <w:tcPr>
            <w:tcW w:w="2839" w:type="dxa"/>
            <w:tcBorders>
              <w:top w:val="nil"/>
              <w:left w:val="nil"/>
              <w:bottom w:val="single" w:color="auto" w:sz="4" w:space="0"/>
              <w:right w:val="single" w:color="auto" w:sz="4" w:space="0"/>
            </w:tcBorders>
          </w:tcPr>
          <w:p w14:paraId="5635BC1F">
            <w:pPr>
              <w:rPr>
                <w:color w:val="auto"/>
              </w:rPr>
            </w:pPr>
            <w:r>
              <w:rPr>
                <w:rFonts w:hint="eastAsia" w:ascii="宋体" w:hAnsi="宋体" w:cs="宋体"/>
                <w:color w:val="auto"/>
                <w:kern w:val="0"/>
                <w:sz w:val="22"/>
                <w:szCs w:val="22"/>
              </w:rPr>
              <w:t>非基础医学类项目推荐书</w:t>
            </w:r>
          </w:p>
        </w:tc>
      </w:tr>
      <w:tr w14:paraId="5D8CE418">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602776C">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33099 预防医学与卫生学其他学科</w:t>
            </w:r>
          </w:p>
        </w:tc>
        <w:tc>
          <w:tcPr>
            <w:tcW w:w="2708" w:type="dxa"/>
            <w:tcBorders>
              <w:top w:val="nil"/>
              <w:left w:val="nil"/>
              <w:bottom w:val="single" w:color="auto" w:sz="4" w:space="0"/>
              <w:right w:val="single" w:color="auto" w:sz="4" w:space="0"/>
            </w:tcBorders>
            <w:shd w:val="clear" w:color="auto" w:fill="auto"/>
            <w:noWrap/>
            <w:vAlign w:val="center"/>
          </w:tcPr>
          <w:p w14:paraId="68AEFEB5">
            <w:pPr>
              <w:widowControl/>
              <w:jc w:val="left"/>
              <w:rPr>
                <w:rFonts w:ascii="宋体" w:hAnsi="宋体" w:cs="宋体"/>
                <w:color w:val="auto"/>
                <w:kern w:val="0"/>
                <w:sz w:val="22"/>
                <w:szCs w:val="22"/>
              </w:rPr>
            </w:pPr>
            <w:r>
              <w:rPr>
                <w:rFonts w:hint="eastAsia" w:ascii="宋体" w:hAnsi="宋体" w:cs="宋体"/>
                <w:color w:val="auto"/>
                <w:kern w:val="0"/>
                <w:sz w:val="22"/>
                <w:szCs w:val="22"/>
              </w:rPr>
              <w:t>预防医学与卫生学组</w:t>
            </w:r>
          </w:p>
        </w:tc>
        <w:tc>
          <w:tcPr>
            <w:tcW w:w="2839" w:type="dxa"/>
            <w:tcBorders>
              <w:top w:val="nil"/>
              <w:left w:val="nil"/>
              <w:bottom w:val="single" w:color="auto" w:sz="4" w:space="0"/>
              <w:right w:val="single" w:color="auto" w:sz="4" w:space="0"/>
            </w:tcBorders>
          </w:tcPr>
          <w:p w14:paraId="5DE8D76D">
            <w:pPr>
              <w:rPr>
                <w:color w:val="auto"/>
              </w:rPr>
            </w:pPr>
            <w:r>
              <w:rPr>
                <w:rFonts w:hint="eastAsia" w:ascii="宋体" w:hAnsi="宋体" w:cs="宋体"/>
                <w:color w:val="auto"/>
                <w:kern w:val="0"/>
                <w:sz w:val="22"/>
                <w:szCs w:val="22"/>
              </w:rPr>
              <w:t>非基础医学类项目推荐书</w:t>
            </w:r>
          </w:p>
        </w:tc>
      </w:tr>
      <w:tr w14:paraId="1DFF345C">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000000" w:fill="BFBFBF"/>
            <w:noWrap/>
            <w:vAlign w:val="center"/>
          </w:tcPr>
          <w:p w14:paraId="5A8A9DAF">
            <w:pPr>
              <w:widowControl/>
              <w:jc w:val="left"/>
              <w:rPr>
                <w:rFonts w:ascii="宋体" w:hAnsi="宋体" w:cs="宋体"/>
                <w:color w:val="auto"/>
                <w:kern w:val="0"/>
                <w:sz w:val="22"/>
                <w:szCs w:val="22"/>
              </w:rPr>
            </w:pPr>
            <w:r>
              <w:rPr>
                <w:rFonts w:hint="eastAsia" w:ascii="宋体" w:hAnsi="宋体" w:cs="宋体"/>
                <w:color w:val="auto"/>
                <w:kern w:val="0"/>
                <w:sz w:val="22"/>
                <w:szCs w:val="22"/>
              </w:rPr>
              <w:t>340 军事医学与特种医学(不能选择)</w:t>
            </w:r>
          </w:p>
        </w:tc>
        <w:tc>
          <w:tcPr>
            <w:tcW w:w="2708" w:type="dxa"/>
            <w:tcBorders>
              <w:top w:val="nil"/>
              <w:left w:val="nil"/>
              <w:bottom w:val="single" w:color="auto" w:sz="4" w:space="0"/>
              <w:right w:val="single" w:color="auto" w:sz="4" w:space="0"/>
            </w:tcBorders>
            <w:shd w:val="clear" w:color="000000" w:fill="BFBFBF"/>
            <w:noWrap/>
            <w:vAlign w:val="center"/>
          </w:tcPr>
          <w:p w14:paraId="417BDCE3">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2839" w:type="dxa"/>
            <w:tcBorders>
              <w:top w:val="nil"/>
              <w:left w:val="nil"/>
              <w:bottom w:val="single" w:color="auto" w:sz="4" w:space="0"/>
              <w:right w:val="single" w:color="auto" w:sz="4" w:space="0"/>
            </w:tcBorders>
            <w:shd w:val="clear" w:color="000000" w:fill="BFBFBF"/>
          </w:tcPr>
          <w:p w14:paraId="086BA343">
            <w:pPr>
              <w:widowControl/>
              <w:jc w:val="left"/>
              <w:rPr>
                <w:rFonts w:ascii="宋体" w:hAnsi="宋体" w:cs="宋体"/>
                <w:color w:val="auto"/>
                <w:kern w:val="0"/>
                <w:sz w:val="22"/>
                <w:szCs w:val="22"/>
              </w:rPr>
            </w:pPr>
          </w:p>
        </w:tc>
      </w:tr>
      <w:tr w14:paraId="1A192A6E">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000000" w:fill="BFBFBF"/>
            <w:noWrap/>
            <w:vAlign w:val="center"/>
          </w:tcPr>
          <w:p w14:paraId="636892E5">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34020 特种医学（不能选择）</w:t>
            </w:r>
          </w:p>
        </w:tc>
        <w:tc>
          <w:tcPr>
            <w:tcW w:w="2708" w:type="dxa"/>
            <w:tcBorders>
              <w:top w:val="nil"/>
              <w:left w:val="nil"/>
              <w:bottom w:val="single" w:color="auto" w:sz="4" w:space="0"/>
              <w:right w:val="single" w:color="auto" w:sz="4" w:space="0"/>
            </w:tcBorders>
            <w:shd w:val="clear" w:color="000000" w:fill="BFBFBF"/>
            <w:noWrap/>
            <w:vAlign w:val="center"/>
          </w:tcPr>
          <w:p w14:paraId="4C948E51">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2839" w:type="dxa"/>
            <w:tcBorders>
              <w:top w:val="nil"/>
              <w:left w:val="nil"/>
              <w:bottom w:val="single" w:color="auto" w:sz="4" w:space="0"/>
              <w:right w:val="single" w:color="auto" w:sz="4" w:space="0"/>
            </w:tcBorders>
            <w:shd w:val="clear" w:color="000000" w:fill="BFBFBF"/>
          </w:tcPr>
          <w:p w14:paraId="0B74D44F">
            <w:pPr>
              <w:widowControl/>
              <w:jc w:val="left"/>
              <w:rPr>
                <w:rFonts w:ascii="宋体" w:hAnsi="宋体" w:cs="宋体"/>
                <w:color w:val="auto"/>
                <w:kern w:val="0"/>
                <w:sz w:val="22"/>
                <w:szCs w:val="22"/>
              </w:rPr>
            </w:pPr>
          </w:p>
        </w:tc>
      </w:tr>
      <w:tr w14:paraId="60C2817A">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4CDC4207">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3402050 高压氧医学</w:t>
            </w:r>
          </w:p>
        </w:tc>
        <w:tc>
          <w:tcPr>
            <w:tcW w:w="2708" w:type="dxa"/>
            <w:tcBorders>
              <w:top w:val="nil"/>
              <w:left w:val="nil"/>
              <w:bottom w:val="single" w:color="auto" w:sz="4" w:space="0"/>
              <w:right w:val="single" w:color="auto" w:sz="4" w:space="0"/>
            </w:tcBorders>
            <w:shd w:val="clear" w:color="auto" w:fill="auto"/>
            <w:noWrap/>
            <w:vAlign w:val="center"/>
          </w:tcPr>
          <w:p w14:paraId="3F59F26F">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nil"/>
              <w:left w:val="nil"/>
              <w:bottom w:val="single" w:color="auto" w:sz="4" w:space="0"/>
              <w:right w:val="single" w:color="auto" w:sz="4" w:space="0"/>
            </w:tcBorders>
          </w:tcPr>
          <w:p w14:paraId="68514941">
            <w:pPr>
              <w:rPr>
                <w:color w:val="auto"/>
              </w:rPr>
            </w:pPr>
            <w:r>
              <w:rPr>
                <w:rFonts w:hint="eastAsia" w:ascii="宋体" w:hAnsi="宋体" w:cs="宋体"/>
                <w:color w:val="auto"/>
                <w:kern w:val="0"/>
                <w:sz w:val="22"/>
                <w:szCs w:val="22"/>
              </w:rPr>
              <w:t>非基础医学类项目推荐书</w:t>
            </w:r>
          </w:p>
        </w:tc>
      </w:tr>
      <w:tr w14:paraId="68EE1C56">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2A66535E">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3402055 高原医学</w:t>
            </w:r>
          </w:p>
        </w:tc>
        <w:tc>
          <w:tcPr>
            <w:tcW w:w="2708" w:type="dxa"/>
            <w:tcBorders>
              <w:top w:val="nil"/>
              <w:left w:val="nil"/>
              <w:bottom w:val="single" w:color="auto" w:sz="4" w:space="0"/>
              <w:right w:val="single" w:color="auto" w:sz="4" w:space="0"/>
            </w:tcBorders>
            <w:shd w:val="clear" w:color="auto" w:fill="auto"/>
            <w:noWrap/>
            <w:vAlign w:val="center"/>
          </w:tcPr>
          <w:p w14:paraId="3F985BE6">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nil"/>
              <w:left w:val="nil"/>
              <w:bottom w:val="single" w:color="auto" w:sz="4" w:space="0"/>
              <w:right w:val="single" w:color="auto" w:sz="4" w:space="0"/>
            </w:tcBorders>
          </w:tcPr>
          <w:p w14:paraId="1B8D7967">
            <w:pPr>
              <w:rPr>
                <w:color w:val="auto"/>
              </w:rPr>
            </w:pPr>
            <w:r>
              <w:rPr>
                <w:rFonts w:hint="eastAsia" w:ascii="宋体" w:hAnsi="宋体" w:cs="宋体"/>
                <w:color w:val="auto"/>
                <w:kern w:val="0"/>
                <w:sz w:val="22"/>
                <w:szCs w:val="22"/>
              </w:rPr>
              <w:t>非基础医学类项目推荐书</w:t>
            </w:r>
          </w:p>
        </w:tc>
      </w:tr>
      <w:tr w14:paraId="5C804710">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FFFFFF" w:themeFill="background1"/>
            <w:noWrap/>
            <w:vAlign w:val="center"/>
          </w:tcPr>
          <w:p w14:paraId="4F884CE8">
            <w:pPr>
              <w:widowControl/>
              <w:jc w:val="left"/>
              <w:rPr>
                <w:rFonts w:ascii="宋体" w:hAnsi="宋体" w:cs="宋体"/>
                <w:color w:val="auto"/>
                <w:kern w:val="0"/>
                <w:sz w:val="22"/>
                <w:szCs w:val="22"/>
              </w:rPr>
            </w:pPr>
            <w:r>
              <w:rPr>
                <w:rFonts w:hint="eastAsia" w:ascii="宋体" w:hAnsi="宋体" w:cs="宋体"/>
                <w:color w:val="auto"/>
                <w:kern w:val="0"/>
                <w:sz w:val="22"/>
                <w:szCs w:val="22"/>
              </w:rPr>
              <w:t>350 药学</w:t>
            </w:r>
          </w:p>
        </w:tc>
        <w:tc>
          <w:tcPr>
            <w:tcW w:w="2708" w:type="dxa"/>
            <w:tcBorders>
              <w:top w:val="nil"/>
              <w:left w:val="nil"/>
              <w:bottom w:val="single" w:color="auto" w:sz="4" w:space="0"/>
              <w:right w:val="single" w:color="auto" w:sz="4" w:space="0"/>
            </w:tcBorders>
            <w:shd w:val="clear" w:color="auto" w:fill="FFFFFF" w:themeFill="background1"/>
            <w:noWrap/>
            <w:vAlign w:val="center"/>
          </w:tcPr>
          <w:p w14:paraId="72FAA4E2">
            <w:pPr>
              <w:widowControl/>
              <w:jc w:val="left"/>
              <w:rPr>
                <w:rFonts w:ascii="宋体" w:hAnsi="宋体" w:cs="宋体"/>
                <w:color w:val="auto"/>
                <w:kern w:val="0"/>
                <w:sz w:val="22"/>
                <w:szCs w:val="22"/>
              </w:rPr>
            </w:pPr>
            <w:r>
              <w:rPr>
                <w:rFonts w:hint="eastAsia" w:ascii="宋体" w:hAnsi="宋体" w:cs="宋体"/>
                <w:color w:val="auto"/>
                <w:kern w:val="0"/>
                <w:sz w:val="22"/>
                <w:szCs w:val="22"/>
              </w:rPr>
              <w:t>药学与生物医学工程学组</w:t>
            </w:r>
          </w:p>
        </w:tc>
        <w:tc>
          <w:tcPr>
            <w:tcW w:w="2839" w:type="dxa"/>
            <w:tcBorders>
              <w:top w:val="nil"/>
              <w:left w:val="nil"/>
              <w:bottom w:val="single" w:color="auto" w:sz="4" w:space="0"/>
              <w:right w:val="single" w:color="auto" w:sz="4" w:space="0"/>
            </w:tcBorders>
            <w:shd w:val="clear" w:color="auto" w:fill="FFFFFF" w:themeFill="background1"/>
          </w:tcPr>
          <w:p w14:paraId="13329AC4">
            <w:pPr>
              <w:rPr>
                <w:color w:val="auto"/>
              </w:rPr>
            </w:pPr>
            <w:r>
              <w:rPr>
                <w:rFonts w:hint="eastAsia" w:ascii="宋体" w:hAnsi="宋体" w:cs="宋体"/>
                <w:color w:val="auto"/>
                <w:kern w:val="0"/>
                <w:sz w:val="22"/>
                <w:szCs w:val="22"/>
              </w:rPr>
              <w:t>非基础医学类项目推荐书</w:t>
            </w:r>
          </w:p>
        </w:tc>
      </w:tr>
      <w:tr w14:paraId="1FD61525">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C9FAF5C">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35010 药物化学(包括天然药物化学等)</w:t>
            </w:r>
          </w:p>
        </w:tc>
        <w:tc>
          <w:tcPr>
            <w:tcW w:w="2708" w:type="dxa"/>
            <w:tcBorders>
              <w:top w:val="nil"/>
              <w:left w:val="nil"/>
              <w:bottom w:val="single" w:color="auto" w:sz="4" w:space="0"/>
              <w:right w:val="single" w:color="auto" w:sz="4" w:space="0"/>
            </w:tcBorders>
            <w:shd w:val="clear" w:color="auto" w:fill="auto"/>
            <w:noWrap/>
            <w:vAlign w:val="center"/>
          </w:tcPr>
          <w:p w14:paraId="502F93B6">
            <w:pPr>
              <w:widowControl/>
              <w:jc w:val="left"/>
              <w:rPr>
                <w:rFonts w:ascii="宋体" w:hAnsi="宋体" w:cs="宋体"/>
                <w:color w:val="auto"/>
                <w:kern w:val="0"/>
                <w:sz w:val="22"/>
                <w:szCs w:val="22"/>
              </w:rPr>
            </w:pPr>
            <w:r>
              <w:rPr>
                <w:rFonts w:hint="eastAsia" w:ascii="宋体" w:hAnsi="宋体" w:cs="宋体"/>
                <w:color w:val="auto"/>
                <w:kern w:val="0"/>
                <w:sz w:val="22"/>
                <w:szCs w:val="22"/>
              </w:rPr>
              <w:t>药学与生物医学工程学组</w:t>
            </w:r>
          </w:p>
        </w:tc>
        <w:tc>
          <w:tcPr>
            <w:tcW w:w="2839" w:type="dxa"/>
            <w:tcBorders>
              <w:top w:val="nil"/>
              <w:left w:val="nil"/>
              <w:bottom w:val="single" w:color="auto" w:sz="4" w:space="0"/>
              <w:right w:val="single" w:color="auto" w:sz="4" w:space="0"/>
            </w:tcBorders>
          </w:tcPr>
          <w:p w14:paraId="205E705E">
            <w:pPr>
              <w:rPr>
                <w:color w:val="auto"/>
              </w:rPr>
            </w:pPr>
            <w:r>
              <w:rPr>
                <w:rFonts w:hint="eastAsia" w:ascii="宋体" w:hAnsi="宋体" w:cs="宋体"/>
                <w:color w:val="auto"/>
                <w:kern w:val="0"/>
                <w:sz w:val="22"/>
                <w:szCs w:val="22"/>
              </w:rPr>
              <w:t>非基础医学类项目推荐书</w:t>
            </w:r>
          </w:p>
        </w:tc>
      </w:tr>
      <w:tr w14:paraId="2C924656">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B82C5D0">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35020 生物药物学</w:t>
            </w:r>
          </w:p>
        </w:tc>
        <w:tc>
          <w:tcPr>
            <w:tcW w:w="2708" w:type="dxa"/>
            <w:tcBorders>
              <w:top w:val="nil"/>
              <w:left w:val="nil"/>
              <w:bottom w:val="single" w:color="auto" w:sz="4" w:space="0"/>
              <w:right w:val="single" w:color="auto" w:sz="4" w:space="0"/>
            </w:tcBorders>
            <w:shd w:val="clear" w:color="auto" w:fill="auto"/>
            <w:noWrap/>
            <w:vAlign w:val="center"/>
          </w:tcPr>
          <w:p w14:paraId="2D40F870">
            <w:pPr>
              <w:widowControl/>
              <w:jc w:val="left"/>
              <w:rPr>
                <w:rFonts w:ascii="宋体" w:hAnsi="宋体" w:cs="宋体"/>
                <w:color w:val="auto"/>
                <w:kern w:val="0"/>
                <w:sz w:val="22"/>
                <w:szCs w:val="22"/>
              </w:rPr>
            </w:pPr>
            <w:r>
              <w:rPr>
                <w:rFonts w:hint="eastAsia" w:ascii="宋体" w:hAnsi="宋体" w:cs="宋体"/>
                <w:color w:val="auto"/>
                <w:kern w:val="0"/>
                <w:sz w:val="22"/>
                <w:szCs w:val="22"/>
              </w:rPr>
              <w:t>药学与生物医学工程学组</w:t>
            </w:r>
          </w:p>
        </w:tc>
        <w:tc>
          <w:tcPr>
            <w:tcW w:w="2839" w:type="dxa"/>
            <w:tcBorders>
              <w:top w:val="nil"/>
              <w:left w:val="nil"/>
              <w:bottom w:val="single" w:color="auto" w:sz="4" w:space="0"/>
              <w:right w:val="single" w:color="auto" w:sz="4" w:space="0"/>
            </w:tcBorders>
          </w:tcPr>
          <w:p w14:paraId="16B4C6EC">
            <w:pPr>
              <w:rPr>
                <w:color w:val="auto"/>
              </w:rPr>
            </w:pPr>
            <w:r>
              <w:rPr>
                <w:rFonts w:hint="eastAsia" w:ascii="宋体" w:hAnsi="宋体" w:cs="宋体"/>
                <w:color w:val="auto"/>
                <w:kern w:val="0"/>
                <w:sz w:val="22"/>
                <w:szCs w:val="22"/>
              </w:rPr>
              <w:t>非基础医学类项目推荐书</w:t>
            </w:r>
          </w:p>
        </w:tc>
      </w:tr>
      <w:tr w14:paraId="38970DDE">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57E767A">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35025 微生物药物学</w:t>
            </w:r>
          </w:p>
        </w:tc>
        <w:tc>
          <w:tcPr>
            <w:tcW w:w="2708" w:type="dxa"/>
            <w:tcBorders>
              <w:top w:val="nil"/>
              <w:left w:val="nil"/>
              <w:bottom w:val="single" w:color="auto" w:sz="4" w:space="0"/>
              <w:right w:val="single" w:color="auto" w:sz="4" w:space="0"/>
            </w:tcBorders>
            <w:shd w:val="clear" w:color="auto" w:fill="auto"/>
            <w:noWrap/>
            <w:vAlign w:val="center"/>
          </w:tcPr>
          <w:p w14:paraId="2FD7620B">
            <w:pPr>
              <w:widowControl/>
              <w:jc w:val="left"/>
              <w:rPr>
                <w:rFonts w:ascii="宋体" w:hAnsi="宋体" w:cs="宋体"/>
                <w:color w:val="auto"/>
                <w:kern w:val="0"/>
                <w:sz w:val="22"/>
                <w:szCs w:val="22"/>
              </w:rPr>
            </w:pPr>
            <w:r>
              <w:rPr>
                <w:rFonts w:hint="eastAsia" w:ascii="宋体" w:hAnsi="宋体" w:cs="宋体"/>
                <w:color w:val="auto"/>
                <w:kern w:val="0"/>
                <w:sz w:val="22"/>
                <w:szCs w:val="22"/>
              </w:rPr>
              <w:t>药学与生物医学工程学组</w:t>
            </w:r>
          </w:p>
        </w:tc>
        <w:tc>
          <w:tcPr>
            <w:tcW w:w="2839" w:type="dxa"/>
            <w:tcBorders>
              <w:top w:val="nil"/>
              <w:left w:val="nil"/>
              <w:bottom w:val="single" w:color="auto" w:sz="4" w:space="0"/>
              <w:right w:val="single" w:color="auto" w:sz="4" w:space="0"/>
            </w:tcBorders>
          </w:tcPr>
          <w:p w14:paraId="2C9F8FFB">
            <w:pPr>
              <w:rPr>
                <w:color w:val="auto"/>
              </w:rPr>
            </w:pPr>
            <w:r>
              <w:rPr>
                <w:rFonts w:hint="eastAsia" w:ascii="宋体" w:hAnsi="宋体" w:cs="宋体"/>
                <w:color w:val="auto"/>
                <w:kern w:val="0"/>
                <w:sz w:val="22"/>
                <w:szCs w:val="22"/>
              </w:rPr>
              <w:t>非基础医学类项目推荐书</w:t>
            </w:r>
          </w:p>
        </w:tc>
      </w:tr>
      <w:tr w14:paraId="3DB2048C">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6A757C7B">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35030 放射性药物学</w:t>
            </w:r>
          </w:p>
        </w:tc>
        <w:tc>
          <w:tcPr>
            <w:tcW w:w="2708" w:type="dxa"/>
            <w:tcBorders>
              <w:top w:val="nil"/>
              <w:left w:val="nil"/>
              <w:bottom w:val="single" w:color="auto" w:sz="4" w:space="0"/>
              <w:right w:val="single" w:color="auto" w:sz="4" w:space="0"/>
            </w:tcBorders>
            <w:shd w:val="clear" w:color="auto" w:fill="auto"/>
            <w:noWrap/>
            <w:vAlign w:val="center"/>
          </w:tcPr>
          <w:p w14:paraId="109758E4">
            <w:pPr>
              <w:widowControl/>
              <w:jc w:val="left"/>
              <w:rPr>
                <w:rFonts w:ascii="宋体" w:hAnsi="宋体" w:cs="宋体"/>
                <w:color w:val="auto"/>
                <w:kern w:val="0"/>
                <w:sz w:val="22"/>
                <w:szCs w:val="22"/>
              </w:rPr>
            </w:pPr>
            <w:r>
              <w:rPr>
                <w:rFonts w:hint="eastAsia" w:ascii="宋体" w:hAnsi="宋体" w:cs="宋体"/>
                <w:color w:val="auto"/>
                <w:kern w:val="0"/>
                <w:sz w:val="22"/>
                <w:szCs w:val="22"/>
              </w:rPr>
              <w:t>药学与生物医学工程学组</w:t>
            </w:r>
          </w:p>
        </w:tc>
        <w:tc>
          <w:tcPr>
            <w:tcW w:w="2839" w:type="dxa"/>
            <w:tcBorders>
              <w:top w:val="nil"/>
              <w:left w:val="nil"/>
              <w:bottom w:val="single" w:color="auto" w:sz="4" w:space="0"/>
              <w:right w:val="single" w:color="auto" w:sz="4" w:space="0"/>
            </w:tcBorders>
          </w:tcPr>
          <w:p w14:paraId="059EC289">
            <w:pPr>
              <w:rPr>
                <w:color w:val="auto"/>
              </w:rPr>
            </w:pPr>
            <w:r>
              <w:rPr>
                <w:rFonts w:hint="eastAsia" w:ascii="宋体" w:hAnsi="宋体" w:cs="宋体"/>
                <w:color w:val="auto"/>
                <w:kern w:val="0"/>
                <w:sz w:val="22"/>
                <w:szCs w:val="22"/>
              </w:rPr>
              <w:t>非基础医学类项目推荐书</w:t>
            </w:r>
          </w:p>
        </w:tc>
      </w:tr>
      <w:tr w14:paraId="375D8CCA">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9F1D0A4">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35035 药剂学</w:t>
            </w:r>
          </w:p>
        </w:tc>
        <w:tc>
          <w:tcPr>
            <w:tcW w:w="2708" w:type="dxa"/>
            <w:tcBorders>
              <w:top w:val="nil"/>
              <w:left w:val="nil"/>
              <w:bottom w:val="single" w:color="auto" w:sz="4" w:space="0"/>
              <w:right w:val="single" w:color="auto" w:sz="4" w:space="0"/>
            </w:tcBorders>
            <w:shd w:val="clear" w:color="auto" w:fill="auto"/>
            <w:noWrap/>
            <w:vAlign w:val="center"/>
          </w:tcPr>
          <w:p w14:paraId="769545F7">
            <w:pPr>
              <w:widowControl/>
              <w:jc w:val="left"/>
              <w:rPr>
                <w:rFonts w:ascii="宋体" w:hAnsi="宋体" w:cs="宋体"/>
                <w:color w:val="auto"/>
                <w:kern w:val="0"/>
                <w:sz w:val="22"/>
                <w:szCs w:val="22"/>
              </w:rPr>
            </w:pPr>
            <w:r>
              <w:rPr>
                <w:rFonts w:hint="eastAsia" w:ascii="宋体" w:hAnsi="宋体" w:cs="宋体"/>
                <w:color w:val="auto"/>
                <w:kern w:val="0"/>
                <w:sz w:val="22"/>
                <w:szCs w:val="22"/>
              </w:rPr>
              <w:t>药学与生物医学工程学组</w:t>
            </w:r>
          </w:p>
        </w:tc>
        <w:tc>
          <w:tcPr>
            <w:tcW w:w="2839" w:type="dxa"/>
            <w:tcBorders>
              <w:top w:val="nil"/>
              <w:left w:val="nil"/>
              <w:bottom w:val="single" w:color="auto" w:sz="4" w:space="0"/>
              <w:right w:val="single" w:color="auto" w:sz="4" w:space="0"/>
            </w:tcBorders>
          </w:tcPr>
          <w:p w14:paraId="3F07C4B4">
            <w:pPr>
              <w:rPr>
                <w:color w:val="auto"/>
              </w:rPr>
            </w:pPr>
            <w:r>
              <w:rPr>
                <w:rFonts w:hint="eastAsia" w:ascii="宋体" w:hAnsi="宋体" w:cs="宋体"/>
                <w:color w:val="auto"/>
                <w:kern w:val="0"/>
                <w:sz w:val="22"/>
                <w:szCs w:val="22"/>
              </w:rPr>
              <w:t>非基础医学类项目推荐书</w:t>
            </w:r>
          </w:p>
        </w:tc>
      </w:tr>
      <w:tr w14:paraId="0CFA61A3">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540B5905">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35040 药效学</w:t>
            </w:r>
          </w:p>
        </w:tc>
        <w:tc>
          <w:tcPr>
            <w:tcW w:w="2708" w:type="dxa"/>
            <w:tcBorders>
              <w:top w:val="nil"/>
              <w:left w:val="nil"/>
              <w:bottom w:val="single" w:color="auto" w:sz="4" w:space="0"/>
              <w:right w:val="single" w:color="auto" w:sz="4" w:space="0"/>
            </w:tcBorders>
            <w:shd w:val="clear" w:color="000000" w:fill="FFFFFF"/>
            <w:noWrap/>
            <w:vAlign w:val="center"/>
          </w:tcPr>
          <w:p w14:paraId="666095D5">
            <w:pPr>
              <w:widowControl/>
              <w:jc w:val="left"/>
              <w:rPr>
                <w:rFonts w:ascii="宋体" w:hAnsi="宋体" w:cs="宋体"/>
                <w:color w:val="auto"/>
                <w:kern w:val="0"/>
                <w:sz w:val="22"/>
                <w:szCs w:val="22"/>
              </w:rPr>
            </w:pPr>
            <w:r>
              <w:rPr>
                <w:rFonts w:hint="eastAsia" w:ascii="宋体" w:hAnsi="宋体" w:cs="宋体"/>
                <w:color w:val="auto"/>
                <w:kern w:val="0"/>
                <w:sz w:val="22"/>
                <w:szCs w:val="22"/>
              </w:rPr>
              <w:t>药学与生物医学工程学组</w:t>
            </w:r>
          </w:p>
        </w:tc>
        <w:tc>
          <w:tcPr>
            <w:tcW w:w="2839" w:type="dxa"/>
            <w:tcBorders>
              <w:top w:val="nil"/>
              <w:left w:val="nil"/>
              <w:bottom w:val="single" w:color="auto" w:sz="4" w:space="0"/>
              <w:right w:val="single" w:color="auto" w:sz="4" w:space="0"/>
            </w:tcBorders>
            <w:shd w:val="clear" w:color="000000" w:fill="FFFFFF"/>
          </w:tcPr>
          <w:p w14:paraId="1D84B0B3">
            <w:pPr>
              <w:rPr>
                <w:color w:val="auto"/>
              </w:rPr>
            </w:pPr>
            <w:r>
              <w:rPr>
                <w:rFonts w:hint="eastAsia" w:ascii="宋体" w:hAnsi="宋体" w:cs="宋体"/>
                <w:color w:val="auto"/>
                <w:kern w:val="0"/>
                <w:sz w:val="22"/>
                <w:szCs w:val="22"/>
              </w:rPr>
              <w:t>非基础医学类项目推荐书</w:t>
            </w:r>
          </w:p>
        </w:tc>
      </w:tr>
      <w:tr w14:paraId="7A0D4FB6">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0D6E962E">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35042 医药工程</w:t>
            </w:r>
          </w:p>
        </w:tc>
        <w:tc>
          <w:tcPr>
            <w:tcW w:w="2708" w:type="dxa"/>
            <w:tcBorders>
              <w:top w:val="nil"/>
              <w:left w:val="nil"/>
              <w:bottom w:val="single" w:color="auto" w:sz="4" w:space="0"/>
              <w:right w:val="single" w:color="auto" w:sz="4" w:space="0"/>
            </w:tcBorders>
            <w:shd w:val="clear" w:color="000000" w:fill="FFFFFF"/>
            <w:noWrap/>
            <w:vAlign w:val="center"/>
          </w:tcPr>
          <w:p w14:paraId="3AE3EC17">
            <w:pPr>
              <w:widowControl/>
              <w:jc w:val="left"/>
              <w:rPr>
                <w:rFonts w:ascii="宋体" w:hAnsi="宋体" w:cs="宋体"/>
                <w:color w:val="auto"/>
                <w:kern w:val="0"/>
                <w:sz w:val="22"/>
                <w:szCs w:val="22"/>
              </w:rPr>
            </w:pPr>
            <w:r>
              <w:rPr>
                <w:rFonts w:hint="eastAsia" w:ascii="宋体" w:hAnsi="宋体" w:cs="宋体"/>
                <w:color w:val="auto"/>
                <w:kern w:val="0"/>
                <w:sz w:val="22"/>
                <w:szCs w:val="22"/>
              </w:rPr>
              <w:t>药学与生物医学工程学组</w:t>
            </w:r>
          </w:p>
        </w:tc>
        <w:tc>
          <w:tcPr>
            <w:tcW w:w="2839" w:type="dxa"/>
            <w:tcBorders>
              <w:top w:val="nil"/>
              <w:left w:val="nil"/>
              <w:bottom w:val="single" w:color="auto" w:sz="4" w:space="0"/>
              <w:right w:val="single" w:color="auto" w:sz="4" w:space="0"/>
            </w:tcBorders>
            <w:shd w:val="clear" w:color="000000" w:fill="FFFFFF"/>
          </w:tcPr>
          <w:p w14:paraId="4E817017">
            <w:pPr>
              <w:rPr>
                <w:color w:val="auto"/>
              </w:rPr>
            </w:pPr>
            <w:r>
              <w:rPr>
                <w:rFonts w:hint="eastAsia" w:ascii="宋体" w:hAnsi="宋体" w:cs="宋体"/>
                <w:color w:val="auto"/>
                <w:kern w:val="0"/>
                <w:sz w:val="22"/>
                <w:szCs w:val="22"/>
              </w:rPr>
              <w:t>非基础医学类项目推荐书</w:t>
            </w:r>
          </w:p>
        </w:tc>
      </w:tr>
      <w:tr w14:paraId="3D98F4E0">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000000" w:fill="BFBFBF"/>
            <w:noWrap/>
            <w:vAlign w:val="center"/>
          </w:tcPr>
          <w:p w14:paraId="171F64AB">
            <w:pPr>
              <w:widowControl/>
              <w:jc w:val="left"/>
              <w:rPr>
                <w:rFonts w:ascii="宋体" w:hAnsi="宋体" w:cs="宋体"/>
                <w:color w:val="auto"/>
                <w:kern w:val="0"/>
                <w:sz w:val="22"/>
                <w:szCs w:val="22"/>
              </w:rPr>
            </w:pPr>
            <w:r>
              <w:rPr>
                <w:rFonts w:hint="eastAsia" w:ascii="宋体" w:hAnsi="宋体" w:cs="宋体"/>
                <w:color w:val="auto"/>
                <w:kern w:val="0"/>
                <w:sz w:val="22"/>
                <w:szCs w:val="22"/>
              </w:rPr>
              <w:t>360 中医学与中药学（不能选择）</w:t>
            </w:r>
          </w:p>
        </w:tc>
        <w:tc>
          <w:tcPr>
            <w:tcW w:w="2708" w:type="dxa"/>
            <w:tcBorders>
              <w:top w:val="nil"/>
              <w:left w:val="nil"/>
              <w:bottom w:val="single" w:color="auto" w:sz="4" w:space="0"/>
              <w:right w:val="single" w:color="auto" w:sz="4" w:space="0"/>
            </w:tcBorders>
            <w:shd w:val="clear" w:color="000000" w:fill="BFBFBF"/>
            <w:noWrap/>
            <w:vAlign w:val="center"/>
          </w:tcPr>
          <w:p w14:paraId="6C79474C">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2839" w:type="dxa"/>
            <w:tcBorders>
              <w:top w:val="nil"/>
              <w:left w:val="nil"/>
              <w:bottom w:val="single" w:color="auto" w:sz="4" w:space="0"/>
              <w:right w:val="single" w:color="auto" w:sz="4" w:space="0"/>
            </w:tcBorders>
            <w:shd w:val="clear" w:color="000000" w:fill="BFBFBF"/>
          </w:tcPr>
          <w:p w14:paraId="340A221F">
            <w:pPr>
              <w:widowControl/>
              <w:jc w:val="left"/>
              <w:rPr>
                <w:rFonts w:ascii="宋体" w:hAnsi="宋体" w:cs="宋体"/>
                <w:color w:val="auto"/>
                <w:kern w:val="0"/>
                <w:sz w:val="22"/>
                <w:szCs w:val="22"/>
              </w:rPr>
            </w:pPr>
          </w:p>
        </w:tc>
      </w:tr>
      <w:tr w14:paraId="523ECE69">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000000" w:fill="BFBFBF"/>
            <w:noWrap/>
            <w:vAlign w:val="center"/>
          </w:tcPr>
          <w:p w14:paraId="5A0DCF31">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36010 中医学（不能选择）</w:t>
            </w:r>
          </w:p>
        </w:tc>
        <w:tc>
          <w:tcPr>
            <w:tcW w:w="2708" w:type="dxa"/>
            <w:tcBorders>
              <w:top w:val="nil"/>
              <w:left w:val="nil"/>
              <w:bottom w:val="single" w:color="auto" w:sz="4" w:space="0"/>
              <w:right w:val="single" w:color="auto" w:sz="4" w:space="0"/>
            </w:tcBorders>
            <w:shd w:val="clear" w:color="000000" w:fill="BFBFBF"/>
            <w:noWrap/>
            <w:vAlign w:val="center"/>
          </w:tcPr>
          <w:p w14:paraId="711CC17E">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2839" w:type="dxa"/>
            <w:tcBorders>
              <w:top w:val="nil"/>
              <w:left w:val="nil"/>
              <w:bottom w:val="single" w:color="auto" w:sz="4" w:space="0"/>
              <w:right w:val="single" w:color="auto" w:sz="4" w:space="0"/>
            </w:tcBorders>
            <w:shd w:val="clear" w:color="000000" w:fill="BFBFBF"/>
          </w:tcPr>
          <w:p w14:paraId="2C9D8466">
            <w:pPr>
              <w:widowControl/>
              <w:jc w:val="left"/>
              <w:rPr>
                <w:rFonts w:ascii="宋体" w:hAnsi="宋体" w:cs="宋体"/>
                <w:color w:val="auto"/>
                <w:kern w:val="0"/>
                <w:sz w:val="22"/>
                <w:szCs w:val="22"/>
              </w:rPr>
            </w:pPr>
          </w:p>
        </w:tc>
      </w:tr>
      <w:tr w14:paraId="21EC096F">
        <w:tblPrEx>
          <w:tblCellMar>
            <w:top w:w="0" w:type="dxa"/>
            <w:left w:w="108" w:type="dxa"/>
            <w:bottom w:w="0" w:type="dxa"/>
            <w:right w:w="108" w:type="dxa"/>
          </w:tblCellMar>
        </w:tblPrEx>
        <w:trPr>
          <w:trHeight w:val="270" w:hRule="atLeast"/>
          <w:jc w:val="center"/>
        </w:trPr>
        <w:tc>
          <w:tcPr>
            <w:tcW w:w="4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C85DD3">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3601011 中医基础理论(包括经络学等)</w:t>
            </w:r>
          </w:p>
        </w:tc>
        <w:tc>
          <w:tcPr>
            <w:tcW w:w="2708" w:type="dxa"/>
            <w:tcBorders>
              <w:top w:val="single" w:color="auto" w:sz="4" w:space="0"/>
              <w:left w:val="nil"/>
              <w:bottom w:val="single" w:color="auto" w:sz="4" w:space="0"/>
              <w:right w:val="single" w:color="auto" w:sz="4" w:space="0"/>
            </w:tcBorders>
            <w:shd w:val="clear" w:color="auto" w:fill="auto"/>
            <w:noWrap/>
            <w:vAlign w:val="center"/>
          </w:tcPr>
          <w:p w14:paraId="314AB2D0">
            <w:pPr>
              <w:widowControl/>
              <w:jc w:val="left"/>
              <w:rPr>
                <w:rFonts w:ascii="宋体" w:hAnsi="宋体" w:cs="宋体"/>
                <w:color w:val="auto"/>
                <w:kern w:val="0"/>
                <w:sz w:val="22"/>
                <w:szCs w:val="22"/>
              </w:rPr>
            </w:pPr>
            <w:r>
              <w:rPr>
                <w:rFonts w:hint="eastAsia" w:ascii="宋体" w:hAnsi="宋体" w:cs="宋体"/>
                <w:color w:val="auto"/>
                <w:kern w:val="0"/>
                <w:sz w:val="22"/>
                <w:szCs w:val="22"/>
              </w:rPr>
              <w:t>中医中药学组</w:t>
            </w:r>
          </w:p>
        </w:tc>
        <w:tc>
          <w:tcPr>
            <w:tcW w:w="2839" w:type="dxa"/>
            <w:tcBorders>
              <w:top w:val="single" w:color="auto" w:sz="4" w:space="0"/>
              <w:left w:val="nil"/>
              <w:bottom w:val="single" w:color="auto" w:sz="4" w:space="0"/>
              <w:right w:val="single" w:color="auto" w:sz="4" w:space="0"/>
            </w:tcBorders>
          </w:tcPr>
          <w:p w14:paraId="09D2AF3D">
            <w:pPr>
              <w:rPr>
                <w:color w:val="auto"/>
              </w:rPr>
            </w:pPr>
            <w:r>
              <w:rPr>
                <w:rFonts w:hint="eastAsia" w:ascii="宋体" w:hAnsi="宋体" w:cs="宋体"/>
                <w:color w:val="auto"/>
                <w:kern w:val="0"/>
                <w:sz w:val="22"/>
                <w:szCs w:val="22"/>
              </w:rPr>
              <w:t>非基础医学类项目推荐书</w:t>
            </w:r>
          </w:p>
        </w:tc>
      </w:tr>
      <w:tr w14:paraId="7FCFAC38">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0E6A963">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3601014 中医诊断学</w:t>
            </w:r>
          </w:p>
        </w:tc>
        <w:tc>
          <w:tcPr>
            <w:tcW w:w="2708" w:type="dxa"/>
            <w:tcBorders>
              <w:top w:val="nil"/>
              <w:left w:val="nil"/>
              <w:bottom w:val="single" w:color="auto" w:sz="4" w:space="0"/>
              <w:right w:val="single" w:color="auto" w:sz="4" w:space="0"/>
            </w:tcBorders>
            <w:shd w:val="clear" w:color="auto" w:fill="auto"/>
            <w:noWrap/>
            <w:vAlign w:val="center"/>
          </w:tcPr>
          <w:p w14:paraId="79B4C561">
            <w:pPr>
              <w:widowControl/>
              <w:jc w:val="left"/>
              <w:rPr>
                <w:rFonts w:ascii="宋体" w:hAnsi="宋体" w:cs="宋体"/>
                <w:color w:val="auto"/>
                <w:kern w:val="0"/>
                <w:sz w:val="22"/>
                <w:szCs w:val="22"/>
              </w:rPr>
            </w:pPr>
            <w:r>
              <w:rPr>
                <w:rFonts w:hint="eastAsia" w:ascii="宋体" w:hAnsi="宋体" w:cs="宋体"/>
                <w:color w:val="auto"/>
                <w:kern w:val="0"/>
                <w:sz w:val="22"/>
                <w:szCs w:val="22"/>
              </w:rPr>
              <w:t>中医中药学组</w:t>
            </w:r>
          </w:p>
        </w:tc>
        <w:tc>
          <w:tcPr>
            <w:tcW w:w="2839" w:type="dxa"/>
            <w:tcBorders>
              <w:top w:val="nil"/>
              <w:left w:val="nil"/>
              <w:bottom w:val="single" w:color="auto" w:sz="4" w:space="0"/>
              <w:right w:val="single" w:color="auto" w:sz="4" w:space="0"/>
            </w:tcBorders>
          </w:tcPr>
          <w:p w14:paraId="6048FC7C">
            <w:pPr>
              <w:rPr>
                <w:color w:val="auto"/>
              </w:rPr>
            </w:pPr>
            <w:r>
              <w:rPr>
                <w:rFonts w:hint="eastAsia" w:ascii="宋体" w:hAnsi="宋体" w:cs="宋体"/>
                <w:color w:val="auto"/>
                <w:kern w:val="0"/>
                <w:sz w:val="22"/>
                <w:szCs w:val="22"/>
              </w:rPr>
              <w:t>非基础医学类项目推荐书</w:t>
            </w:r>
          </w:p>
        </w:tc>
      </w:tr>
      <w:tr w14:paraId="08E3E6C8">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BA98FC8">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3601017 中医内科学</w:t>
            </w:r>
          </w:p>
        </w:tc>
        <w:tc>
          <w:tcPr>
            <w:tcW w:w="2708" w:type="dxa"/>
            <w:tcBorders>
              <w:top w:val="nil"/>
              <w:left w:val="nil"/>
              <w:bottom w:val="single" w:color="auto" w:sz="4" w:space="0"/>
              <w:right w:val="single" w:color="auto" w:sz="4" w:space="0"/>
            </w:tcBorders>
            <w:shd w:val="clear" w:color="auto" w:fill="auto"/>
            <w:noWrap/>
            <w:vAlign w:val="center"/>
          </w:tcPr>
          <w:p w14:paraId="25C4A5DA">
            <w:pPr>
              <w:widowControl/>
              <w:jc w:val="left"/>
              <w:rPr>
                <w:rFonts w:ascii="宋体" w:hAnsi="宋体" w:cs="宋体"/>
                <w:color w:val="auto"/>
                <w:kern w:val="0"/>
                <w:sz w:val="22"/>
                <w:szCs w:val="22"/>
              </w:rPr>
            </w:pPr>
            <w:r>
              <w:rPr>
                <w:rFonts w:hint="eastAsia" w:ascii="宋体" w:hAnsi="宋体" w:cs="宋体"/>
                <w:color w:val="auto"/>
                <w:kern w:val="0"/>
                <w:sz w:val="22"/>
                <w:szCs w:val="22"/>
              </w:rPr>
              <w:t>中医中药学组</w:t>
            </w:r>
          </w:p>
        </w:tc>
        <w:tc>
          <w:tcPr>
            <w:tcW w:w="2839" w:type="dxa"/>
            <w:tcBorders>
              <w:top w:val="nil"/>
              <w:left w:val="nil"/>
              <w:bottom w:val="single" w:color="auto" w:sz="4" w:space="0"/>
              <w:right w:val="single" w:color="auto" w:sz="4" w:space="0"/>
            </w:tcBorders>
          </w:tcPr>
          <w:p w14:paraId="2A61D785">
            <w:pPr>
              <w:rPr>
                <w:color w:val="auto"/>
              </w:rPr>
            </w:pPr>
            <w:r>
              <w:rPr>
                <w:rFonts w:hint="eastAsia" w:ascii="宋体" w:hAnsi="宋体" w:cs="宋体"/>
                <w:color w:val="auto"/>
                <w:kern w:val="0"/>
                <w:sz w:val="22"/>
                <w:szCs w:val="22"/>
              </w:rPr>
              <w:t>非基础医学类项目推荐书</w:t>
            </w:r>
          </w:p>
        </w:tc>
      </w:tr>
      <w:tr w14:paraId="26E4B94D">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7EC46392">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3601021 中医外科学</w:t>
            </w:r>
          </w:p>
        </w:tc>
        <w:tc>
          <w:tcPr>
            <w:tcW w:w="2708" w:type="dxa"/>
            <w:tcBorders>
              <w:top w:val="nil"/>
              <w:left w:val="nil"/>
              <w:bottom w:val="single" w:color="auto" w:sz="4" w:space="0"/>
              <w:right w:val="single" w:color="auto" w:sz="4" w:space="0"/>
            </w:tcBorders>
            <w:shd w:val="clear" w:color="auto" w:fill="auto"/>
            <w:noWrap/>
            <w:vAlign w:val="center"/>
          </w:tcPr>
          <w:p w14:paraId="561AE7EE">
            <w:pPr>
              <w:widowControl/>
              <w:jc w:val="left"/>
              <w:rPr>
                <w:rFonts w:ascii="宋体" w:hAnsi="宋体" w:cs="宋体"/>
                <w:color w:val="auto"/>
                <w:kern w:val="0"/>
                <w:sz w:val="22"/>
                <w:szCs w:val="22"/>
              </w:rPr>
            </w:pPr>
            <w:r>
              <w:rPr>
                <w:rFonts w:hint="eastAsia" w:ascii="宋体" w:hAnsi="宋体" w:cs="宋体"/>
                <w:color w:val="auto"/>
                <w:kern w:val="0"/>
                <w:sz w:val="22"/>
                <w:szCs w:val="22"/>
              </w:rPr>
              <w:t>中医中药学组</w:t>
            </w:r>
          </w:p>
        </w:tc>
        <w:tc>
          <w:tcPr>
            <w:tcW w:w="2839" w:type="dxa"/>
            <w:tcBorders>
              <w:top w:val="nil"/>
              <w:left w:val="nil"/>
              <w:bottom w:val="single" w:color="auto" w:sz="4" w:space="0"/>
              <w:right w:val="single" w:color="auto" w:sz="4" w:space="0"/>
            </w:tcBorders>
          </w:tcPr>
          <w:p w14:paraId="6F2B346A">
            <w:pPr>
              <w:rPr>
                <w:color w:val="auto"/>
              </w:rPr>
            </w:pPr>
            <w:r>
              <w:rPr>
                <w:rFonts w:hint="eastAsia" w:ascii="宋体" w:hAnsi="宋体" w:cs="宋体"/>
                <w:color w:val="auto"/>
                <w:kern w:val="0"/>
                <w:sz w:val="22"/>
                <w:szCs w:val="22"/>
              </w:rPr>
              <w:t>非基础医学类项目推荐书</w:t>
            </w:r>
          </w:p>
        </w:tc>
      </w:tr>
      <w:tr w14:paraId="7F5DBB86">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407D0D15">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3601024 中医骨伤科学</w:t>
            </w:r>
          </w:p>
        </w:tc>
        <w:tc>
          <w:tcPr>
            <w:tcW w:w="2708" w:type="dxa"/>
            <w:tcBorders>
              <w:top w:val="nil"/>
              <w:left w:val="nil"/>
              <w:bottom w:val="single" w:color="auto" w:sz="4" w:space="0"/>
              <w:right w:val="single" w:color="auto" w:sz="4" w:space="0"/>
            </w:tcBorders>
            <w:shd w:val="clear" w:color="auto" w:fill="auto"/>
            <w:noWrap/>
            <w:vAlign w:val="center"/>
          </w:tcPr>
          <w:p w14:paraId="1CC14D93">
            <w:pPr>
              <w:widowControl/>
              <w:jc w:val="left"/>
              <w:rPr>
                <w:rFonts w:ascii="宋体" w:hAnsi="宋体" w:cs="宋体"/>
                <w:color w:val="auto"/>
                <w:kern w:val="0"/>
                <w:sz w:val="22"/>
                <w:szCs w:val="22"/>
              </w:rPr>
            </w:pPr>
            <w:r>
              <w:rPr>
                <w:rFonts w:hint="eastAsia" w:ascii="宋体" w:hAnsi="宋体" w:cs="宋体"/>
                <w:color w:val="auto"/>
                <w:kern w:val="0"/>
                <w:sz w:val="22"/>
                <w:szCs w:val="22"/>
              </w:rPr>
              <w:t>中医中药学组</w:t>
            </w:r>
          </w:p>
        </w:tc>
        <w:tc>
          <w:tcPr>
            <w:tcW w:w="2839" w:type="dxa"/>
            <w:tcBorders>
              <w:top w:val="nil"/>
              <w:left w:val="nil"/>
              <w:bottom w:val="single" w:color="auto" w:sz="4" w:space="0"/>
              <w:right w:val="single" w:color="auto" w:sz="4" w:space="0"/>
            </w:tcBorders>
          </w:tcPr>
          <w:p w14:paraId="53C883D3">
            <w:pPr>
              <w:rPr>
                <w:color w:val="auto"/>
              </w:rPr>
            </w:pPr>
            <w:r>
              <w:rPr>
                <w:rFonts w:hint="eastAsia" w:ascii="宋体" w:hAnsi="宋体" w:cs="宋体"/>
                <w:color w:val="auto"/>
                <w:kern w:val="0"/>
                <w:sz w:val="22"/>
                <w:szCs w:val="22"/>
              </w:rPr>
              <w:t>非基础医学类项目推荐书</w:t>
            </w:r>
          </w:p>
        </w:tc>
      </w:tr>
      <w:tr w14:paraId="3EC67118">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02D043F5">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3601027 中医妇科学</w:t>
            </w:r>
          </w:p>
        </w:tc>
        <w:tc>
          <w:tcPr>
            <w:tcW w:w="2708" w:type="dxa"/>
            <w:tcBorders>
              <w:top w:val="nil"/>
              <w:left w:val="nil"/>
              <w:bottom w:val="single" w:color="auto" w:sz="4" w:space="0"/>
              <w:right w:val="single" w:color="auto" w:sz="4" w:space="0"/>
            </w:tcBorders>
            <w:shd w:val="clear" w:color="auto" w:fill="auto"/>
            <w:noWrap/>
            <w:vAlign w:val="center"/>
          </w:tcPr>
          <w:p w14:paraId="598844C9">
            <w:pPr>
              <w:widowControl/>
              <w:jc w:val="left"/>
              <w:rPr>
                <w:rFonts w:ascii="宋体" w:hAnsi="宋体" w:cs="宋体"/>
                <w:color w:val="auto"/>
                <w:kern w:val="0"/>
                <w:sz w:val="22"/>
                <w:szCs w:val="22"/>
              </w:rPr>
            </w:pPr>
            <w:r>
              <w:rPr>
                <w:rFonts w:hint="eastAsia" w:ascii="宋体" w:hAnsi="宋体" w:cs="宋体"/>
                <w:color w:val="auto"/>
                <w:kern w:val="0"/>
                <w:sz w:val="22"/>
                <w:szCs w:val="22"/>
              </w:rPr>
              <w:t>中医中药学组</w:t>
            </w:r>
          </w:p>
        </w:tc>
        <w:tc>
          <w:tcPr>
            <w:tcW w:w="2839" w:type="dxa"/>
            <w:tcBorders>
              <w:top w:val="nil"/>
              <w:left w:val="nil"/>
              <w:bottom w:val="single" w:color="auto" w:sz="4" w:space="0"/>
              <w:right w:val="single" w:color="auto" w:sz="4" w:space="0"/>
            </w:tcBorders>
          </w:tcPr>
          <w:p w14:paraId="0BF7D2CF">
            <w:pPr>
              <w:rPr>
                <w:color w:val="auto"/>
              </w:rPr>
            </w:pPr>
            <w:r>
              <w:rPr>
                <w:rFonts w:hint="eastAsia" w:ascii="宋体" w:hAnsi="宋体" w:cs="宋体"/>
                <w:color w:val="auto"/>
                <w:kern w:val="0"/>
                <w:sz w:val="22"/>
                <w:szCs w:val="22"/>
              </w:rPr>
              <w:t>非基础医学类项目推荐书</w:t>
            </w:r>
          </w:p>
        </w:tc>
      </w:tr>
      <w:tr w14:paraId="53A637A5">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04100130">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3601031 中医儿科学</w:t>
            </w:r>
          </w:p>
        </w:tc>
        <w:tc>
          <w:tcPr>
            <w:tcW w:w="2708" w:type="dxa"/>
            <w:tcBorders>
              <w:top w:val="nil"/>
              <w:left w:val="nil"/>
              <w:bottom w:val="single" w:color="auto" w:sz="4" w:space="0"/>
              <w:right w:val="single" w:color="auto" w:sz="4" w:space="0"/>
            </w:tcBorders>
            <w:shd w:val="clear" w:color="auto" w:fill="auto"/>
            <w:noWrap/>
            <w:vAlign w:val="center"/>
          </w:tcPr>
          <w:p w14:paraId="37896791">
            <w:pPr>
              <w:widowControl/>
              <w:jc w:val="left"/>
              <w:rPr>
                <w:rFonts w:ascii="宋体" w:hAnsi="宋体" w:cs="宋体"/>
                <w:color w:val="auto"/>
                <w:kern w:val="0"/>
                <w:sz w:val="22"/>
                <w:szCs w:val="22"/>
              </w:rPr>
            </w:pPr>
            <w:r>
              <w:rPr>
                <w:rFonts w:hint="eastAsia" w:ascii="宋体" w:hAnsi="宋体" w:cs="宋体"/>
                <w:color w:val="auto"/>
                <w:kern w:val="0"/>
                <w:sz w:val="22"/>
                <w:szCs w:val="22"/>
              </w:rPr>
              <w:t>中医中药学组</w:t>
            </w:r>
          </w:p>
        </w:tc>
        <w:tc>
          <w:tcPr>
            <w:tcW w:w="2839" w:type="dxa"/>
            <w:tcBorders>
              <w:top w:val="nil"/>
              <w:left w:val="nil"/>
              <w:bottom w:val="single" w:color="auto" w:sz="4" w:space="0"/>
              <w:right w:val="single" w:color="auto" w:sz="4" w:space="0"/>
            </w:tcBorders>
          </w:tcPr>
          <w:p w14:paraId="71FE3021">
            <w:pPr>
              <w:rPr>
                <w:color w:val="auto"/>
              </w:rPr>
            </w:pPr>
            <w:r>
              <w:rPr>
                <w:rFonts w:hint="eastAsia" w:ascii="宋体" w:hAnsi="宋体" w:cs="宋体"/>
                <w:color w:val="auto"/>
                <w:kern w:val="0"/>
                <w:sz w:val="22"/>
                <w:szCs w:val="22"/>
              </w:rPr>
              <w:t>非基础医学类项目推荐书</w:t>
            </w:r>
          </w:p>
        </w:tc>
      </w:tr>
      <w:tr w14:paraId="4BC09306">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460B339D">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3601034 中医眼科学</w:t>
            </w:r>
          </w:p>
        </w:tc>
        <w:tc>
          <w:tcPr>
            <w:tcW w:w="2708" w:type="dxa"/>
            <w:tcBorders>
              <w:top w:val="nil"/>
              <w:left w:val="nil"/>
              <w:bottom w:val="single" w:color="auto" w:sz="4" w:space="0"/>
              <w:right w:val="single" w:color="auto" w:sz="4" w:space="0"/>
            </w:tcBorders>
            <w:shd w:val="clear" w:color="auto" w:fill="auto"/>
            <w:noWrap/>
            <w:vAlign w:val="center"/>
          </w:tcPr>
          <w:p w14:paraId="15CAF9FC">
            <w:pPr>
              <w:widowControl/>
              <w:jc w:val="left"/>
              <w:rPr>
                <w:rFonts w:ascii="宋体" w:hAnsi="宋体" w:cs="宋体"/>
                <w:color w:val="auto"/>
                <w:kern w:val="0"/>
                <w:sz w:val="22"/>
                <w:szCs w:val="22"/>
              </w:rPr>
            </w:pPr>
            <w:r>
              <w:rPr>
                <w:rFonts w:hint="eastAsia" w:ascii="宋体" w:hAnsi="宋体" w:cs="宋体"/>
                <w:color w:val="auto"/>
                <w:kern w:val="0"/>
                <w:sz w:val="22"/>
                <w:szCs w:val="22"/>
              </w:rPr>
              <w:t>中医中药学组</w:t>
            </w:r>
          </w:p>
        </w:tc>
        <w:tc>
          <w:tcPr>
            <w:tcW w:w="2839" w:type="dxa"/>
            <w:tcBorders>
              <w:top w:val="nil"/>
              <w:left w:val="nil"/>
              <w:bottom w:val="single" w:color="auto" w:sz="4" w:space="0"/>
              <w:right w:val="single" w:color="auto" w:sz="4" w:space="0"/>
            </w:tcBorders>
          </w:tcPr>
          <w:p w14:paraId="580C8F31">
            <w:pPr>
              <w:rPr>
                <w:color w:val="auto"/>
              </w:rPr>
            </w:pPr>
            <w:r>
              <w:rPr>
                <w:rFonts w:hint="eastAsia" w:ascii="宋体" w:hAnsi="宋体" w:cs="宋体"/>
                <w:color w:val="auto"/>
                <w:kern w:val="0"/>
                <w:sz w:val="22"/>
                <w:szCs w:val="22"/>
              </w:rPr>
              <w:t>非基础医学类项目推荐书</w:t>
            </w:r>
          </w:p>
        </w:tc>
      </w:tr>
      <w:tr w14:paraId="42A0B643">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91C2D2B">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3601037 中医耳鼻咽喉科学</w:t>
            </w:r>
          </w:p>
        </w:tc>
        <w:tc>
          <w:tcPr>
            <w:tcW w:w="2708" w:type="dxa"/>
            <w:tcBorders>
              <w:top w:val="nil"/>
              <w:left w:val="nil"/>
              <w:bottom w:val="single" w:color="auto" w:sz="4" w:space="0"/>
              <w:right w:val="single" w:color="auto" w:sz="4" w:space="0"/>
            </w:tcBorders>
            <w:shd w:val="clear" w:color="auto" w:fill="auto"/>
            <w:noWrap/>
            <w:vAlign w:val="center"/>
          </w:tcPr>
          <w:p w14:paraId="0E622303">
            <w:pPr>
              <w:widowControl/>
              <w:jc w:val="left"/>
              <w:rPr>
                <w:rFonts w:ascii="宋体" w:hAnsi="宋体" w:cs="宋体"/>
                <w:color w:val="auto"/>
                <w:kern w:val="0"/>
                <w:sz w:val="22"/>
                <w:szCs w:val="22"/>
              </w:rPr>
            </w:pPr>
            <w:r>
              <w:rPr>
                <w:rFonts w:hint="eastAsia" w:ascii="宋体" w:hAnsi="宋体" w:cs="宋体"/>
                <w:color w:val="auto"/>
                <w:kern w:val="0"/>
                <w:sz w:val="22"/>
                <w:szCs w:val="22"/>
              </w:rPr>
              <w:t>中医中药学组</w:t>
            </w:r>
          </w:p>
        </w:tc>
        <w:tc>
          <w:tcPr>
            <w:tcW w:w="2839" w:type="dxa"/>
            <w:tcBorders>
              <w:top w:val="nil"/>
              <w:left w:val="nil"/>
              <w:bottom w:val="single" w:color="auto" w:sz="4" w:space="0"/>
              <w:right w:val="single" w:color="auto" w:sz="4" w:space="0"/>
            </w:tcBorders>
          </w:tcPr>
          <w:p w14:paraId="527D8180">
            <w:pPr>
              <w:rPr>
                <w:color w:val="auto"/>
              </w:rPr>
            </w:pPr>
            <w:r>
              <w:rPr>
                <w:rFonts w:hint="eastAsia" w:ascii="宋体" w:hAnsi="宋体" w:cs="宋体"/>
                <w:color w:val="auto"/>
                <w:kern w:val="0"/>
                <w:sz w:val="22"/>
                <w:szCs w:val="22"/>
              </w:rPr>
              <w:t>非基础医学类项目推荐书</w:t>
            </w:r>
          </w:p>
        </w:tc>
      </w:tr>
      <w:tr w14:paraId="5895AD97">
        <w:tblPrEx>
          <w:tblCellMar>
            <w:top w:w="0" w:type="dxa"/>
            <w:left w:w="108" w:type="dxa"/>
            <w:bottom w:w="0" w:type="dxa"/>
            <w:right w:w="108" w:type="dxa"/>
          </w:tblCellMar>
        </w:tblPrEx>
        <w:trPr>
          <w:trHeight w:val="330" w:hRule="atLeast"/>
          <w:jc w:val="center"/>
        </w:trPr>
        <w:tc>
          <w:tcPr>
            <w:tcW w:w="4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8E6A57">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3601041 中医口腔科学</w:t>
            </w:r>
          </w:p>
        </w:tc>
        <w:tc>
          <w:tcPr>
            <w:tcW w:w="2708" w:type="dxa"/>
            <w:tcBorders>
              <w:top w:val="single" w:color="auto" w:sz="4" w:space="0"/>
              <w:left w:val="nil"/>
              <w:bottom w:val="single" w:color="auto" w:sz="4" w:space="0"/>
              <w:right w:val="single" w:color="auto" w:sz="4" w:space="0"/>
            </w:tcBorders>
            <w:shd w:val="clear" w:color="auto" w:fill="auto"/>
            <w:noWrap/>
            <w:vAlign w:val="center"/>
          </w:tcPr>
          <w:p w14:paraId="70E1940A">
            <w:pPr>
              <w:widowControl/>
              <w:jc w:val="left"/>
              <w:rPr>
                <w:rFonts w:ascii="宋体" w:hAnsi="宋体" w:cs="宋体"/>
                <w:color w:val="auto"/>
                <w:kern w:val="0"/>
                <w:sz w:val="22"/>
                <w:szCs w:val="22"/>
              </w:rPr>
            </w:pPr>
            <w:r>
              <w:rPr>
                <w:rFonts w:hint="eastAsia" w:ascii="宋体" w:hAnsi="宋体" w:cs="宋体"/>
                <w:color w:val="auto"/>
                <w:kern w:val="0"/>
                <w:sz w:val="22"/>
                <w:szCs w:val="22"/>
              </w:rPr>
              <w:t>中医中药学组</w:t>
            </w:r>
          </w:p>
        </w:tc>
        <w:tc>
          <w:tcPr>
            <w:tcW w:w="2839" w:type="dxa"/>
            <w:tcBorders>
              <w:top w:val="single" w:color="auto" w:sz="4" w:space="0"/>
              <w:left w:val="nil"/>
              <w:bottom w:val="single" w:color="auto" w:sz="4" w:space="0"/>
              <w:right w:val="single" w:color="auto" w:sz="4" w:space="0"/>
            </w:tcBorders>
          </w:tcPr>
          <w:p w14:paraId="400F2AC9">
            <w:pPr>
              <w:rPr>
                <w:color w:val="auto"/>
              </w:rPr>
            </w:pPr>
            <w:r>
              <w:rPr>
                <w:rFonts w:hint="eastAsia" w:ascii="宋体" w:hAnsi="宋体" w:cs="宋体"/>
                <w:color w:val="auto"/>
                <w:kern w:val="0"/>
                <w:sz w:val="22"/>
                <w:szCs w:val="22"/>
              </w:rPr>
              <w:t>非基础医学类项目推荐书</w:t>
            </w:r>
          </w:p>
        </w:tc>
      </w:tr>
      <w:tr w14:paraId="7D13E3F5">
        <w:tblPrEx>
          <w:tblCellMar>
            <w:top w:w="0" w:type="dxa"/>
            <w:left w:w="108" w:type="dxa"/>
            <w:bottom w:w="0" w:type="dxa"/>
            <w:right w:w="108" w:type="dxa"/>
          </w:tblCellMar>
        </w:tblPrEx>
        <w:trPr>
          <w:trHeight w:val="324" w:hRule="atLeast"/>
          <w:jc w:val="center"/>
        </w:trPr>
        <w:tc>
          <w:tcPr>
            <w:tcW w:w="4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4E8EF">
            <w:pPr>
              <w:jc w:val="left"/>
              <w:rPr>
                <w:rFonts w:ascii="宋体" w:hAnsi="宋体" w:cs="宋体"/>
                <w:color w:val="auto"/>
                <w:kern w:val="0"/>
                <w:sz w:val="22"/>
                <w:szCs w:val="22"/>
              </w:rPr>
            </w:pPr>
            <w:r>
              <w:rPr>
                <w:rFonts w:hint="eastAsia" w:ascii="宋体" w:hAnsi="宋体" w:cs="宋体"/>
                <w:color w:val="auto"/>
                <w:kern w:val="0"/>
                <w:sz w:val="22"/>
                <w:szCs w:val="22"/>
              </w:rPr>
              <w:t xml:space="preserve">    3601044 中医老年病学</w:t>
            </w:r>
          </w:p>
        </w:tc>
        <w:tc>
          <w:tcPr>
            <w:tcW w:w="2708" w:type="dxa"/>
            <w:tcBorders>
              <w:top w:val="single" w:color="auto" w:sz="4" w:space="0"/>
              <w:left w:val="nil"/>
              <w:bottom w:val="single" w:color="auto" w:sz="4" w:space="0"/>
              <w:right w:val="single" w:color="auto" w:sz="4" w:space="0"/>
            </w:tcBorders>
            <w:shd w:val="clear" w:color="auto" w:fill="auto"/>
            <w:noWrap/>
            <w:vAlign w:val="center"/>
          </w:tcPr>
          <w:p w14:paraId="74281933">
            <w:pPr>
              <w:jc w:val="left"/>
              <w:rPr>
                <w:rFonts w:ascii="宋体" w:hAnsi="宋体" w:cs="宋体"/>
                <w:color w:val="auto"/>
                <w:kern w:val="0"/>
                <w:sz w:val="22"/>
                <w:szCs w:val="22"/>
              </w:rPr>
            </w:pPr>
            <w:r>
              <w:rPr>
                <w:rFonts w:hint="eastAsia" w:ascii="宋体" w:hAnsi="宋体" w:cs="宋体"/>
                <w:color w:val="auto"/>
                <w:kern w:val="0"/>
                <w:sz w:val="22"/>
                <w:szCs w:val="22"/>
              </w:rPr>
              <w:t>中医中药学组</w:t>
            </w:r>
          </w:p>
        </w:tc>
        <w:tc>
          <w:tcPr>
            <w:tcW w:w="2839" w:type="dxa"/>
            <w:tcBorders>
              <w:top w:val="single" w:color="auto" w:sz="4" w:space="0"/>
              <w:left w:val="nil"/>
              <w:bottom w:val="single" w:color="auto" w:sz="4" w:space="0"/>
              <w:right w:val="single" w:color="auto" w:sz="4" w:space="0"/>
            </w:tcBorders>
          </w:tcPr>
          <w:p w14:paraId="133CE580">
            <w:pPr>
              <w:rPr>
                <w:color w:val="auto"/>
              </w:rPr>
            </w:pPr>
            <w:r>
              <w:rPr>
                <w:rFonts w:hint="eastAsia" w:ascii="宋体" w:hAnsi="宋体" w:cs="宋体"/>
                <w:color w:val="auto"/>
                <w:kern w:val="0"/>
                <w:sz w:val="22"/>
                <w:szCs w:val="22"/>
              </w:rPr>
              <w:t>非基础医学类项目推荐书</w:t>
            </w:r>
          </w:p>
        </w:tc>
      </w:tr>
      <w:tr w14:paraId="252D66C1">
        <w:tblPrEx>
          <w:tblCellMar>
            <w:top w:w="0" w:type="dxa"/>
            <w:left w:w="108" w:type="dxa"/>
            <w:bottom w:w="0" w:type="dxa"/>
            <w:right w:w="108" w:type="dxa"/>
          </w:tblCellMar>
        </w:tblPrEx>
        <w:trPr>
          <w:trHeight w:val="270" w:hRule="atLeast"/>
          <w:jc w:val="center"/>
        </w:trPr>
        <w:tc>
          <w:tcPr>
            <w:tcW w:w="4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A23702">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3601045 中医皮肤科学</w:t>
            </w:r>
          </w:p>
        </w:tc>
        <w:tc>
          <w:tcPr>
            <w:tcW w:w="2708" w:type="dxa"/>
            <w:tcBorders>
              <w:top w:val="single" w:color="auto" w:sz="4" w:space="0"/>
              <w:left w:val="nil"/>
              <w:bottom w:val="single" w:color="auto" w:sz="4" w:space="0"/>
              <w:right w:val="single" w:color="auto" w:sz="4" w:space="0"/>
            </w:tcBorders>
            <w:shd w:val="clear" w:color="auto" w:fill="auto"/>
            <w:noWrap/>
            <w:vAlign w:val="center"/>
          </w:tcPr>
          <w:p w14:paraId="281FFDB4">
            <w:pPr>
              <w:widowControl/>
              <w:jc w:val="left"/>
              <w:rPr>
                <w:rFonts w:ascii="宋体" w:hAnsi="宋体" w:cs="宋体"/>
                <w:color w:val="auto"/>
                <w:kern w:val="0"/>
                <w:sz w:val="22"/>
                <w:szCs w:val="22"/>
              </w:rPr>
            </w:pPr>
            <w:r>
              <w:rPr>
                <w:rFonts w:hint="eastAsia" w:ascii="宋体" w:hAnsi="宋体" w:cs="宋体"/>
                <w:color w:val="auto"/>
                <w:kern w:val="0"/>
                <w:sz w:val="22"/>
                <w:szCs w:val="22"/>
              </w:rPr>
              <w:t>中医中药学组</w:t>
            </w:r>
          </w:p>
        </w:tc>
        <w:tc>
          <w:tcPr>
            <w:tcW w:w="2839" w:type="dxa"/>
            <w:tcBorders>
              <w:top w:val="single" w:color="auto" w:sz="4" w:space="0"/>
              <w:left w:val="nil"/>
              <w:bottom w:val="single" w:color="auto" w:sz="4" w:space="0"/>
              <w:right w:val="single" w:color="auto" w:sz="4" w:space="0"/>
            </w:tcBorders>
          </w:tcPr>
          <w:p w14:paraId="70C376D7">
            <w:pPr>
              <w:rPr>
                <w:color w:val="auto"/>
              </w:rPr>
            </w:pPr>
            <w:r>
              <w:rPr>
                <w:rFonts w:hint="eastAsia" w:ascii="宋体" w:hAnsi="宋体" w:cs="宋体"/>
                <w:color w:val="auto"/>
                <w:kern w:val="0"/>
                <w:sz w:val="22"/>
                <w:szCs w:val="22"/>
              </w:rPr>
              <w:t>非基础医学类项目推荐书</w:t>
            </w:r>
          </w:p>
        </w:tc>
      </w:tr>
      <w:tr w14:paraId="68D2D16E">
        <w:tblPrEx>
          <w:tblCellMar>
            <w:top w:w="0" w:type="dxa"/>
            <w:left w:w="108" w:type="dxa"/>
            <w:bottom w:w="0" w:type="dxa"/>
            <w:right w:w="108" w:type="dxa"/>
          </w:tblCellMar>
        </w:tblPrEx>
        <w:trPr>
          <w:trHeight w:val="270" w:hRule="atLeast"/>
          <w:jc w:val="center"/>
        </w:trPr>
        <w:tc>
          <w:tcPr>
            <w:tcW w:w="4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213231">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3601047 针灸学(包括针刺镇痛与麻醉等)</w:t>
            </w:r>
          </w:p>
        </w:tc>
        <w:tc>
          <w:tcPr>
            <w:tcW w:w="2708" w:type="dxa"/>
            <w:tcBorders>
              <w:top w:val="single" w:color="auto" w:sz="4" w:space="0"/>
              <w:left w:val="nil"/>
              <w:bottom w:val="single" w:color="auto" w:sz="4" w:space="0"/>
              <w:right w:val="single" w:color="auto" w:sz="4" w:space="0"/>
            </w:tcBorders>
            <w:shd w:val="clear" w:color="auto" w:fill="auto"/>
            <w:noWrap/>
            <w:vAlign w:val="center"/>
          </w:tcPr>
          <w:p w14:paraId="6B2F2CBE">
            <w:pPr>
              <w:widowControl/>
              <w:jc w:val="left"/>
              <w:rPr>
                <w:rFonts w:ascii="宋体" w:hAnsi="宋体" w:cs="宋体"/>
                <w:color w:val="auto"/>
                <w:kern w:val="0"/>
                <w:sz w:val="22"/>
                <w:szCs w:val="22"/>
              </w:rPr>
            </w:pPr>
            <w:r>
              <w:rPr>
                <w:rFonts w:hint="eastAsia" w:ascii="宋体" w:hAnsi="宋体" w:cs="宋体"/>
                <w:color w:val="auto"/>
                <w:kern w:val="0"/>
                <w:sz w:val="22"/>
                <w:szCs w:val="22"/>
              </w:rPr>
              <w:t>中医中药学组</w:t>
            </w:r>
          </w:p>
        </w:tc>
        <w:tc>
          <w:tcPr>
            <w:tcW w:w="2839" w:type="dxa"/>
            <w:tcBorders>
              <w:top w:val="single" w:color="auto" w:sz="4" w:space="0"/>
              <w:left w:val="nil"/>
              <w:bottom w:val="single" w:color="auto" w:sz="4" w:space="0"/>
              <w:right w:val="single" w:color="auto" w:sz="4" w:space="0"/>
            </w:tcBorders>
          </w:tcPr>
          <w:p w14:paraId="2A5859F0">
            <w:pPr>
              <w:rPr>
                <w:color w:val="auto"/>
              </w:rPr>
            </w:pPr>
            <w:r>
              <w:rPr>
                <w:rFonts w:hint="eastAsia" w:ascii="宋体" w:hAnsi="宋体" w:cs="宋体"/>
                <w:color w:val="auto"/>
                <w:kern w:val="0"/>
                <w:sz w:val="22"/>
                <w:szCs w:val="22"/>
              </w:rPr>
              <w:t>非基础医学类项目推荐书</w:t>
            </w:r>
          </w:p>
        </w:tc>
      </w:tr>
      <w:tr w14:paraId="747049A7">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48701AFB">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3601051 按摩推拿学</w:t>
            </w:r>
          </w:p>
        </w:tc>
        <w:tc>
          <w:tcPr>
            <w:tcW w:w="2708" w:type="dxa"/>
            <w:tcBorders>
              <w:top w:val="nil"/>
              <w:left w:val="nil"/>
              <w:bottom w:val="single" w:color="auto" w:sz="4" w:space="0"/>
              <w:right w:val="single" w:color="auto" w:sz="4" w:space="0"/>
            </w:tcBorders>
            <w:shd w:val="clear" w:color="auto" w:fill="auto"/>
            <w:noWrap/>
            <w:vAlign w:val="center"/>
          </w:tcPr>
          <w:p w14:paraId="30E1AB4B">
            <w:pPr>
              <w:widowControl/>
              <w:jc w:val="left"/>
              <w:rPr>
                <w:rFonts w:ascii="宋体" w:hAnsi="宋体" w:cs="宋体"/>
                <w:color w:val="auto"/>
                <w:kern w:val="0"/>
                <w:sz w:val="22"/>
                <w:szCs w:val="22"/>
              </w:rPr>
            </w:pPr>
            <w:r>
              <w:rPr>
                <w:rFonts w:hint="eastAsia" w:ascii="宋体" w:hAnsi="宋体" w:cs="宋体"/>
                <w:color w:val="auto"/>
                <w:kern w:val="0"/>
                <w:sz w:val="22"/>
                <w:szCs w:val="22"/>
              </w:rPr>
              <w:t>中医中药学组</w:t>
            </w:r>
          </w:p>
        </w:tc>
        <w:tc>
          <w:tcPr>
            <w:tcW w:w="2839" w:type="dxa"/>
            <w:tcBorders>
              <w:top w:val="nil"/>
              <w:left w:val="nil"/>
              <w:bottom w:val="single" w:color="auto" w:sz="4" w:space="0"/>
              <w:right w:val="single" w:color="auto" w:sz="4" w:space="0"/>
            </w:tcBorders>
          </w:tcPr>
          <w:p w14:paraId="75DC3F55">
            <w:pPr>
              <w:rPr>
                <w:color w:val="auto"/>
              </w:rPr>
            </w:pPr>
            <w:r>
              <w:rPr>
                <w:rFonts w:hint="eastAsia" w:ascii="宋体" w:hAnsi="宋体" w:cs="宋体"/>
                <w:color w:val="auto"/>
                <w:kern w:val="0"/>
                <w:sz w:val="22"/>
                <w:szCs w:val="22"/>
              </w:rPr>
              <w:t>非基础医学类项目推荐书</w:t>
            </w:r>
          </w:p>
        </w:tc>
      </w:tr>
      <w:tr w14:paraId="004FADB2">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690EE7FB">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36020 民族医学</w:t>
            </w:r>
          </w:p>
        </w:tc>
        <w:tc>
          <w:tcPr>
            <w:tcW w:w="2708" w:type="dxa"/>
            <w:tcBorders>
              <w:top w:val="nil"/>
              <w:left w:val="nil"/>
              <w:bottom w:val="single" w:color="auto" w:sz="4" w:space="0"/>
              <w:right w:val="single" w:color="auto" w:sz="4" w:space="0"/>
            </w:tcBorders>
            <w:shd w:val="clear" w:color="auto" w:fill="auto"/>
            <w:noWrap/>
            <w:vAlign w:val="center"/>
          </w:tcPr>
          <w:p w14:paraId="068FA81F">
            <w:pPr>
              <w:widowControl/>
              <w:jc w:val="left"/>
              <w:rPr>
                <w:rFonts w:ascii="宋体" w:hAnsi="宋体" w:cs="宋体"/>
                <w:color w:val="auto"/>
                <w:kern w:val="0"/>
                <w:sz w:val="22"/>
                <w:szCs w:val="22"/>
              </w:rPr>
            </w:pPr>
            <w:r>
              <w:rPr>
                <w:rFonts w:hint="eastAsia" w:ascii="宋体" w:hAnsi="宋体" w:cs="宋体"/>
                <w:color w:val="auto"/>
                <w:kern w:val="0"/>
                <w:sz w:val="22"/>
                <w:szCs w:val="22"/>
              </w:rPr>
              <w:t>中医中药学组</w:t>
            </w:r>
          </w:p>
        </w:tc>
        <w:tc>
          <w:tcPr>
            <w:tcW w:w="2839" w:type="dxa"/>
            <w:tcBorders>
              <w:top w:val="nil"/>
              <w:left w:val="nil"/>
              <w:bottom w:val="single" w:color="auto" w:sz="4" w:space="0"/>
              <w:right w:val="single" w:color="auto" w:sz="4" w:space="0"/>
            </w:tcBorders>
          </w:tcPr>
          <w:p w14:paraId="67302282">
            <w:pPr>
              <w:rPr>
                <w:color w:val="auto"/>
              </w:rPr>
            </w:pPr>
            <w:r>
              <w:rPr>
                <w:rFonts w:hint="eastAsia" w:ascii="宋体" w:hAnsi="宋体" w:cs="宋体"/>
                <w:color w:val="auto"/>
                <w:kern w:val="0"/>
                <w:sz w:val="22"/>
                <w:szCs w:val="22"/>
              </w:rPr>
              <w:t>非基础医学类项目推荐书</w:t>
            </w:r>
          </w:p>
        </w:tc>
      </w:tr>
      <w:tr w14:paraId="5A896534">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73BF956">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36030 中西医结合医学</w:t>
            </w:r>
          </w:p>
        </w:tc>
        <w:tc>
          <w:tcPr>
            <w:tcW w:w="2708" w:type="dxa"/>
            <w:tcBorders>
              <w:top w:val="nil"/>
              <w:left w:val="nil"/>
              <w:bottom w:val="single" w:color="auto" w:sz="4" w:space="0"/>
              <w:right w:val="single" w:color="auto" w:sz="4" w:space="0"/>
            </w:tcBorders>
            <w:shd w:val="clear" w:color="auto" w:fill="auto"/>
            <w:noWrap/>
            <w:vAlign w:val="center"/>
          </w:tcPr>
          <w:p w14:paraId="37B57049">
            <w:pPr>
              <w:widowControl/>
              <w:jc w:val="left"/>
              <w:rPr>
                <w:rFonts w:ascii="宋体" w:hAnsi="宋体" w:cs="宋体"/>
                <w:color w:val="auto"/>
                <w:kern w:val="0"/>
                <w:sz w:val="22"/>
                <w:szCs w:val="22"/>
              </w:rPr>
            </w:pPr>
            <w:r>
              <w:rPr>
                <w:rFonts w:hint="eastAsia" w:ascii="宋体" w:hAnsi="宋体" w:cs="宋体"/>
                <w:color w:val="auto"/>
                <w:kern w:val="0"/>
                <w:sz w:val="22"/>
                <w:szCs w:val="22"/>
              </w:rPr>
              <w:t>中医中药学组</w:t>
            </w:r>
          </w:p>
        </w:tc>
        <w:tc>
          <w:tcPr>
            <w:tcW w:w="2839" w:type="dxa"/>
            <w:tcBorders>
              <w:top w:val="nil"/>
              <w:left w:val="nil"/>
              <w:bottom w:val="single" w:color="auto" w:sz="4" w:space="0"/>
              <w:right w:val="single" w:color="auto" w:sz="4" w:space="0"/>
            </w:tcBorders>
          </w:tcPr>
          <w:p w14:paraId="63F21B29">
            <w:pPr>
              <w:rPr>
                <w:color w:val="auto"/>
              </w:rPr>
            </w:pPr>
            <w:r>
              <w:rPr>
                <w:rFonts w:hint="eastAsia" w:ascii="宋体" w:hAnsi="宋体" w:cs="宋体"/>
                <w:color w:val="auto"/>
                <w:kern w:val="0"/>
                <w:sz w:val="22"/>
                <w:szCs w:val="22"/>
              </w:rPr>
              <w:t>非基础医学类项目推荐书</w:t>
            </w:r>
          </w:p>
        </w:tc>
      </w:tr>
      <w:tr w14:paraId="047EF5B0">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441EC33">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36040 中药学</w:t>
            </w:r>
          </w:p>
        </w:tc>
        <w:tc>
          <w:tcPr>
            <w:tcW w:w="2708" w:type="dxa"/>
            <w:tcBorders>
              <w:top w:val="nil"/>
              <w:left w:val="nil"/>
              <w:bottom w:val="single" w:color="auto" w:sz="4" w:space="0"/>
              <w:right w:val="single" w:color="auto" w:sz="4" w:space="0"/>
            </w:tcBorders>
            <w:shd w:val="clear" w:color="auto" w:fill="auto"/>
            <w:noWrap/>
            <w:vAlign w:val="center"/>
          </w:tcPr>
          <w:p w14:paraId="326DF827">
            <w:pPr>
              <w:widowControl/>
              <w:jc w:val="left"/>
              <w:rPr>
                <w:rFonts w:ascii="宋体" w:hAnsi="宋体" w:cs="宋体"/>
                <w:color w:val="auto"/>
                <w:kern w:val="0"/>
                <w:sz w:val="22"/>
                <w:szCs w:val="22"/>
              </w:rPr>
            </w:pPr>
            <w:r>
              <w:rPr>
                <w:rFonts w:hint="eastAsia" w:ascii="宋体" w:hAnsi="宋体" w:cs="宋体"/>
                <w:color w:val="auto"/>
                <w:kern w:val="0"/>
                <w:sz w:val="22"/>
                <w:szCs w:val="22"/>
              </w:rPr>
              <w:t>中医中药学组</w:t>
            </w:r>
          </w:p>
        </w:tc>
        <w:tc>
          <w:tcPr>
            <w:tcW w:w="2839" w:type="dxa"/>
            <w:tcBorders>
              <w:top w:val="nil"/>
              <w:left w:val="nil"/>
              <w:bottom w:val="single" w:color="auto" w:sz="4" w:space="0"/>
              <w:right w:val="single" w:color="auto" w:sz="4" w:space="0"/>
            </w:tcBorders>
          </w:tcPr>
          <w:p w14:paraId="50337A02">
            <w:pPr>
              <w:rPr>
                <w:color w:val="auto"/>
              </w:rPr>
            </w:pPr>
            <w:r>
              <w:rPr>
                <w:rFonts w:hint="eastAsia" w:ascii="宋体" w:hAnsi="宋体" w:cs="宋体"/>
                <w:color w:val="auto"/>
                <w:kern w:val="0"/>
                <w:sz w:val="22"/>
                <w:szCs w:val="22"/>
              </w:rPr>
              <w:t>非基础医学类项目推荐书</w:t>
            </w:r>
          </w:p>
        </w:tc>
      </w:tr>
      <w:tr w14:paraId="4D801E90">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000000" w:fill="BFBFBF"/>
            <w:noWrap/>
            <w:vAlign w:val="center"/>
          </w:tcPr>
          <w:p w14:paraId="186BE5B7">
            <w:pPr>
              <w:widowControl/>
              <w:jc w:val="left"/>
              <w:rPr>
                <w:rFonts w:ascii="宋体" w:hAnsi="宋体" w:cs="宋体"/>
                <w:color w:val="auto"/>
                <w:kern w:val="0"/>
                <w:sz w:val="22"/>
                <w:szCs w:val="22"/>
              </w:rPr>
            </w:pPr>
            <w:r>
              <w:rPr>
                <w:rFonts w:hint="eastAsia" w:ascii="宋体" w:hAnsi="宋体" w:cs="宋体"/>
                <w:color w:val="auto"/>
                <w:kern w:val="0"/>
                <w:sz w:val="22"/>
                <w:szCs w:val="22"/>
              </w:rPr>
              <w:t>416 自然科学相关工程与技术（不能选择）</w:t>
            </w:r>
          </w:p>
        </w:tc>
        <w:tc>
          <w:tcPr>
            <w:tcW w:w="2708" w:type="dxa"/>
            <w:tcBorders>
              <w:top w:val="nil"/>
              <w:left w:val="nil"/>
              <w:bottom w:val="single" w:color="auto" w:sz="4" w:space="0"/>
              <w:right w:val="single" w:color="auto" w:sz="4" w:space="0"/>
            </w:tcBorders>
            <w:shd w:val="clear" w:color="000000" w:fill="BFBFBF"/>
            <w:noWrap/>
            <w:vAlign w:val="center"/>
          </w:tcPr>
          <w:p w14:paraId="11524ACA">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2839" w:type="dxa"/>
            <w:tcBorders>
              <w:top w:val="nil"/>
              <w:left w:val="nil"/>
              <w:bottom w:val="single" w:color="auto" w:sz="4" w:space="0"/>
              <w:right w:val="single" w:color="auto" w:sz="4" w:space="0"/>
            </w:tcBorders>
            <w:shd w:val="clear" w:color="000000" w:fill="BFBFBF"/>
          </w:tcPr>
          <w:p w14:paraId="59F1A76C">
            <w:pPr>
              <w:widowControl/>
              <w:jc w:val="left"/>
              <w:rPr>
                <w:rFonts w:ascii="宋体" w:hAnsi="宋体" w:cs="宋体"/>
                <w:color w:val="auto"/>
                <w:kern w:val="0"/>
                <w:sz w:val="22"/>
                <w:szCs w:val="22"/>
              </w:rPr>
            </w:pPr>
          </w:p>
        </w:tc>
      </w:tr>
      <w:tr w14:paraId="5BE117C3">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F440028">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41660 生物医学工程学</w:t>
            </w:r>
          </w:p>
        </w:tc>
        <w:tc>
          <w:tcPr>
            <w:tcW w:w="2708" w:type="dxa"/>
            <w:tcBorders>
              <w:top w:val="nil"/>
              <w:left w:val="nil"/>
              <w:bottom w:val="single" w:color="auto" w:sz="4" w:space="0"/>
              <w:right w:val="single" w:color="auto" w:sz="4" w:space="0"/>
            </w:tcBorders>
            <w:shd w:val="clear" w:color="auto" w:fill="auto"/>
            <w:noWrap/>
            <w:vAlign w:val="center"/>
          </w:tcPr>
          <w:p w14:paraId="3B18AB8D">
            <w:pPr>
              <w:widowControl/>
              <w:jc w:val="left"/>
              <w:rPr>
                <w:rFonts w:ascii="宋体" w:hAnsi="宋体" w:cs="宋体"/>
                <w:color w:val="auto"/>
                <w:kern w:val="0"/>
                <w:sz w:val="22"/>
                <w:szCs w:val="22"/>
              </w:rPr>
            </w:pPr>
            <w:r>
              <w:rPr>
                <w:rFonts w:hint="eastAsia" w:ascii="宋体" w:hAnsi="宋体" w:cs="宋体"/>
                <w:color w:val="auto"/>
                <w:kern w:val="0"/>
                <w:sz w:val="22"/>
                <w:szCs w:val="22"/>
              </w:rPr>
              <w:t>药学与生物医学工程学组</w:t>
            </w:r>
          </w:p>
        </w:tc>
        <w:tc>
          <w:tcPr>
            <w:tcW w:w="2839" w:type="dxa"/>
            <w:tcBorders>
              <w:top w:val="nil"/>
              <w:left w:val="nil"/>
              <w:bottom w:val="single" w:color="auto" w:sz="4" w:space="0"/>
              <w:right w:val="single" w:color="auto" w:sz="4" w:space="0"/>
            </w:tcBorders>
          </w:tcPr>
          <w:p w14:paraId="59A4456E">
            <w:pPr>
              <w:widowControl/>
              <w:jc w:val="left"/>
              <w:rPr>
                <w:rFonts w:ascii="宋体" w:hAnsi="宋体" w:cs="宋体"/>
                <w:color w:val="auto"/>
                <w:kern w:val="0"/>
                <w:sz w:val="22"/>
                <w:szCs w:val="22"/>
              </w:rPr>
            </w:pPr>
            <w:r>
              <w:rPr>
                <w:rFonts w:hint="eastAsia" w:ascii="宋体" w:hAnsi="宋体" w:cs="宋体"/>
                <w:color w:val="auto"/>
                <w:kern w:val="0"/>
                <w:sz w:val="22"/>
                <w:szCs w:val="22"/>
              </w:rPr>
              <w:t>非基础医学类项目推荐书</w:t>
            </w:r>
          </w:p>
        </w:tc>
      </w:tr>
      <w:tr w14:paraId="011BCB65">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6B1D4B83">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4166010 生物医学电子学</w:t>
            </w:r>
          </w:p>
        </w:tc>
        <w:tc>
          <w:tcPr>
            <w:tcW w:w="2708" w:type="dxa"/>
            <w:tcBorders>
              <w:top w:val="nil"/>
              <w:left w:val="nil"/>
              <w:bottom w:val="single" w:color="auto" w:sz="4" w:space="0"/>
              <w:right w:val="single" w:color="auto" w:sz="4" w:space="0"/>
            </w:tcBorders>
            <w:shd w:val="clear" w:color="auto" w:fill="auto"/>
            <w:noWrap/>
            <w:vAlign w:val="center"/>
          </w:tcPr>
          <w:p w14:paraId="7C71BF5F">
            <w:pPr>
              <w:widowControl/>
              <w:jc w:val="left"/>
              <w:rPr>
                <w:rFonts w:ascii="宋体" w:hAnsi="宋体" w:cs="宋体"/>
                <w:color w:val="auto"/>
                <w:kern w:val="0"/>
                <w:sz w:val="22"/>
                <w:szCs w:val="22"/>
              </w:rPr>
            </w:pPr>
            <w:r>
              <w:rPr>
                <w:rFonts w:hint="eastAsia" w:ascii="宋体" w:hAnsi="宋体" w:cs="宋体"/>
                <w:color w:val="auto"/>
                <w:kern w:val="0"/>
                <w:sz w:val="22"/>
                <w:szCs w:val="22"/>
              </w:rPr>
              <w:t>药学与生物医学工程学组</w:t>
            </w:r>
          </w:p>
        </w:tc>
        <w:tc>
          <w:tcPr>
            <w:tcW w:w="2839" w:type="dxa"/>
            <w:tcBorders>
              <w:top w:val="nil"/>
              <w:left w:val="nil"/>
              <w:bottom w:val="single" w:color="auto" w:sz="4" w:space="0"/>
              <w:right w:val="single" w:color="auto" w:sz="4" w:space="0"/>
            </w:tcBorders>
          </w:tcPr>
          <w:p w14:paraId="06910223">
            <w:pPr>
              <w:rPr>
                <w:color w:val="auto"/>
              </w:rPr>
            </w:pPr>
            <w:r>
              <w:rPr>
                <w:rFonts w:hint="eastAsia" w:ascii="宋体" w:hAnsi="宋体" w:cs="宋体"/>
                <w:color w:val="auto"/>
                <w:kern w:val="0"/>
                <w:sz w:val="22"/>
                <w:szCs w:val="22"/>
              </w:rPr>
              <w:t>非基础医学类项目推荐书</w:t>
            </w:r>
          </w:p>
        </w:tc>
      </w:tr>
      <w:tr w14:paraId="3876015A">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02401798">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4166020 临床工程学</w:t>
            </w:r>
          </w:p>
        </w:tc>
        <w:tc>
          <w:tcPr>
            <w:tcW w:w="2708" w:type="dxa"/>
            <w:tcBorders>
              <w:top w:val="nil"/>
              <w:left w:val="nil"/>
              <w:bottom w:val="single" w:color="auto" w:sz="4" w:space="0"/>
              <w:right w:val="single" w:color="auto" w:sz="4" w:space="0"/>
            </w:tcBorders>
            <w:shd w:val="clear" w:color="auto" w:fill="auto"/>
            <w:noWrap/>
            <w:vAlign w:val="center"/>
          </w:tcPr>
          <w:p w14:paraId="07C4F953">
            <w:pPr>
              <w:widowControl/>
              <w:jc w:val="left"/>
              <w:rPr>
                <w:rFonts w:ascii="宋体" w:hAnsi="宋体" w:cs="宋体"/>
                <w:color w:val="auto"/>
                <w:kern w:val="0"/>
                <w:sz w:val="22"/>
                <w:szCs w:val="22"/>
              </w:rPr>
            </w:pPr>
            <w:r>
              <w:rPr>
                <w:rFonts w:hint="eastAsia" w:ascii="宋体" w:hAnsi="宋体" w:cs="宋体"/>
                <w:color w:val="auto"/>
                <w:kern w:val="0"/>
                <w:sz w:val="22"/>
                <w:szCs w:val="22"/>
              </w:rPr>
              <w:t>药学与生物医学工程学组</w:t>
            </w:r>
          </w:p>
        </w:tc>
        <w:tc>
          <w:tcPr>
            <w:tcW w:w="2839" w:type="dxa"/>
            <w:tcBorders>
              <w:top w:val="nil"/>
              <w:left w:val="nil"/>
              <w:bottom w:val="single" w:color="auto" w:sz="4" w:space="0"/>
              <w:right w:val="single" w:color="auto" w:sz="4" w:space="0"/>
            </w:tcBorders>
          </w:tcPr>
          <w:p w14:paraId="6C332351">
            <w:pPr>
              <w:rPr>
                <w:color w:val="auto"/>
              </w:rPr>
            </w:pPr>
            <w:r>
              <w:rPr>
                <w:rFonts w:hint="eastAsia" w:ascii="宋体" w:hAnsi="宋体" w:cs="宋体"/>
                <w:color w:val="auto"/>
                <w:kern w:val="0"/>
                <w:sz w:val="22"/>
                <w:szCs w:val="22"/>
              </w:rPr>
              <w:t>非基础医学类项目推荐书</w:t>
            </w:r>
          </w:p>
        </w:tc>
      </w:tr>
      <w:tr w14:paraId="1DC1E123">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26A95302">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4166030 康复工程学</w:t>
            </w:r>
          </w:p>
        </w:tc>
        <w:tc>
          <w:tcPr>
            <w:tcW w:w="2708" w:type="dxa"/>
            <w:tcBorders>
              <w:top w:val="nil"/>
              <w:left w:val="nil"/>
              <w:bottom w:val="single" w:color="auto" w:sz="4" w:space="0"/>
              <w:right w:val="single" w:color="auto" w:sz="4" w:space="0"/>
            </w:tcBorders>
            <w:shd w:val="clear" w:color="000000" w:fill="FFFFFF"/>
            <w:noWrap/>
            <w:vAlign w:val="center"/>
          </w:tcPr>
          <w:p w14:paraId="05AA1BD3">
            <w:pPr>
              <w:widowControl/>
              <w:jc w:val="left"/>
              <w:rPr>
                <w:rFonts w:ascii="宋体" w:hAnsi="宋体" w:cs="宋体"/>
                <w:color w:val="auto"/>
                <w:kern w:val="0"/>
                <w:sz w:val="22"/>
                <w:szCs w:val="22"/>
              </w:rPr>
            </w:pPr>
            <w:r>
              <w:rPr>
                <w:rFonts w:hint="eastAsia" w:ascii="宋体" w:hAnsi="宋体" w:cs="宋体"/>
                <w:color w:val="auto"/>
                <w:kern w:val="0"/>
                <w:sz w:val="22"/>
                <w:szCs w:val="22"/>
              </w:rPr>
              <w:t>药学与生物医学工程学组</w:t>
            </w:r>
          </w:p>
        </w:tc>
        <w:tc>
          <w:tcPr>
            <w:tcW w:w="2839" w:type="dxa"/>
            <w:tcBorders>
              <w:top w:val="nil"/>
              <w:left w:val="nil"/>
              <w:bottom w:val="single" w:color="auto" w:sz="4" w:space="0"/>
              <w:right w:val="single" w:color="auto" w:sz="4" w:space="0"/>
            </w:tcBorders>
            <w:shd w:val="clear" w:color="000000" w:fill="FFFFFF"/>
          </w:tcPr>
          <w:p w14:paraId="1A29F673">
            <w:pPr>
              <w:rPr>
                <w:color w:val="auto"/>
              </w:rPr>
            </w:pPr>
            <w:r>
              <w:rPr>
                <w:rFonts w:hint="eastAsia" w:ascii="宋体" w:hAnsi="宋体" w:cs="宋体"/>
                <w:color w:val="auto"/>
                <w:kern w:val="0"/>
                <w:sz w:val="22"/>
                <w:szCs w:val="22"/>
              </w:rPr>
              <w:t>非基础医学类项目推荐书</w:t>
            </w:r>
          </w:p>
        </w:tc>
      </w:tr>
      <w:tr w14:paraId="20724F84">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C511FAD">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4166040 生物医学测量学</w:t>
            </w:r>
          </w:p>
        </w:tc>
        <w:tc>
          <w:tcPr>
            <w:tcW w:w="2708" w:type="dxa"/>
            <w:tcBorders>
              <w:top w:val="nil"/>
              <w:left w:val="nil"/>
              <w:bottom w:val="single" w:color="auto" w:sz="4" w:space="0"/>
              <w:right w:val="single" w:color="auto" w:sz="4" w:space="0"/>
            </w:tcBorders>
            <w:shd w:val="clear" w:color="auto" w:fill="auto"/>
            <w:noWrap/>
            <w:vAlign w:val="center"/>
          </w:tcPr>
          <w:p w14:paraId="06E085EE">
            <w:pPr>
              <w:widowControl/>
              <w:jc w:val="left"/>
              <w:rPr>
                <w:rFonts w:ascii="宋体" w:hAnsi="宋体" w:cs="宋体"/>
                <w:color w:val="auto"/>
                <w:kern w:val="0"/>
                <w:sz w:val="22"/>
                <w:szCs w:val="22"/>
              </w:rPr>
            </w:pPr>
            <w:r>
              <w:rPr>
                <w:rFonts w:hint="eastAsia" w:ascii="宋体" w:hAnsi="宋体" w:cs="宋体"/>
                <w:color w:val="auto"/>
                <w:kern w:val="0"/>
                <w:sz w:val="22"/>
                <w:szCs w:val="22"/>
              </w:rPr>
              <w:t>药学与生物医学工程学组</w:t>
            </w:r>
          </w:p>
        </w:tc>
        <w:tc>
          <w:tcPr>
            <w:tcW w:w="2839" w:type="dxa"/>
            <w:tcBorders>
              <w:top w:val="nil"/>
              <w:left w:val="nil"/>
              <w:bottom w:val="single" w:color="auto" w:sz="4" w:space="0"/>
              <w:right w:val="single" w:color="auto" w:sz="4" w:space="0"/>
            </w:tcBorders>
          </w:tcPr>
          <w:p w14:paraId="6DC4C7DE">
            <w:pPr>
              <w:rPr>
                <w:color w:val="auto"/>
              </w:rPr>
            </w:pPr>
            <w:r>
              <w:rPr>
                <w:rFonts w:hint="eastAsia" w:ascii="宋体" w:hAnsi="宋体" w:cs="宋体"/>
                <w:color w:val="auto"/>
                <w:kern w:val="0"/>
                <w:sz w:val="22"/>
                <w:szCs w:val="22"/>
              </w:rPr>
              <w:t>非基础医学类项目推荐书</w:t>
            </w:r>
          </w:p>
        </w:tc>
      </w:tr>
      <w:tr w14:paraId="30814BFB">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2277601A">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4166045 生物物理学</w:t>
            </w:r>
          </w:p>
        </w:tc>
        <w:tc>
          <w:tcPr>
            <w:tcW w:w="2708" w:type="dxa"/>
            <w:tcBorders>
              <w:top w:val="nil"/>
              <w:left w:val="nil"/>
              <w:bottom w:val="single" w:color="auto" w:sz="4" w:space="0"/>
              <w:right w:val="single" w:color="auto" w:sz="4" w:space="0"/>
            </w:tcBorders>
            <w:shd w:val="clear" w:color="auto" w:fill="auto"/>
            <w:noWrap/>
            <w:vAlign w:val="center"/>
          </w:tcPr>
          <w:p w14:paraId="63F17C12">
            <w:pPr>
              <w:widowControl/>
              <w:jc w:val="left"/>
              <w:rPr>
                <w:rFonts w:ascii="宋体" w:hAnsi="宋体" w:cs="宋体"/>
                <w:color w:val="auto"/>
                <w:kern w:val="0"/>
                <w:sz w:val="22"/>
                <w:szCs w:val="22"/>
              </w:rPr>
            </w:pPr>
            <w:r>
              <w:rPr>
                <w:rFonts w:hint="eastAsia" w:ascii="宋体" w:hAnsi="宋体" w:cs="宋体"/>
                <w:color w:val="auto"/>
                <w:kern w:val="0"/>
                <w:sz w:val="22"/>
                <w:szCs w:val="22"/>
              </w:rPr>
              <w:t>药学与生物医学工程学组</w:t>
            </w:r>
          </w:p>
        </w:tc>
        <w:tc>
          <w:tcPr>
            <w:tcW w:w="2839" w:type="dxa"/>
            <w:tcBorders>
              <w:top w:val="nil"/>
              <w:left w:val="nil"/>
              <w:bottom w:val="single" w:color="auto" w:sz="4" w:space="0"/>
              <w:right w:val="single" w:color="auto" w:sz="4" w:space="0"/>
            </w:tcBorders>
          </w:tcPr>
          <w:p w14:paraId="0B6BDE1C">
            <w:pPr>
              <w:rPr>
                <w:color w:val="auto"/>
              </w:rPr>
            </w:pPr>
            <w:r>
              <w:rPr>
                <w:rFonts w:hint="eastAsia" w:ascii="宋体" w:hAnsi="宋体" w:cs="宋体"/>
                <w:color w:val="auto"/>
                <w:kern w:val="0"/>
                <w:sz w:val="22"/>
                <w:szCs w:val="22"/>
              </w:rPr>
              <w:t>非基础医学类项目推荐书</w:t>
            </w:r>
          </w:p>
        </w:tc>
      </w:tr>
      <w:tr w14:paraId="62AF3204">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56AB99F2">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4166050 人工器官与生物医学材料学（含纳米材料等）</w:t>
            </w:r>
          </w:p>
        </w:tc>
        <w:tc>
          <w:tcPr>
            <w:tcW w:w="2708" w:type="dxa"/>
            <w:tcBorders>
              <w:top w:val="nil"/>
              <w:left w:val="nil"/>
              <w:bottom w:val="single" w:color="auto" w:sz="4" w:space="0"/>
              <w:right w:val="single" w:color="auto" w:sz="4" w:space="0"/>
            </w:tcBorders>
            <w:shd w:val="clear" w:color="auto" w:fill="auto"/>
            <w:noWrap/>
            <w:vAlign w:val="center"/>
          </w:tcPr>
          <w:p w14:paraId="2A3404E7">
            <w:pPr>
              <w:widowControl/>
              <w:jc w:val="left"/>
              <w:rPr>
                <w:rFonts w:ascii="宋体" w:hAnsi="宋体" w:cs="宋体"/>
                <w:color w:val="auto"/>
                <w:kern w:val="0"/>
                <w:sz w:val="22"/>
                <w:szCs w:val="22"/>
              </w:rPr>
            </w:pPr>
            <w:r>
              <w:rPr>
                <w:rFonts w:hint="eastAsia" w:ascii="宋体" w:hAnsi="宋体" w:cs="宋体"/>
                <w:color w:val="auto"/>
                <w:kern w:val="0"/>
                <w:sz w:val="22"/>
                <w:szCs w:val="22"/>
              </w:rPr>
              <w:t>药学与生物医学工程学组</w:t>
            </w:r>
          </w:p>
        </w:tc>
        <w:tc>
          <w:tcPr>
            <w:tcW w:w="2839" w:type="dxa"/>
            <w:tcBorders>
              <w:top w:val="nil"/>
              <w:left w:val="nil"/>
              <w:bottom w:val="single" w:color="auto" w:sz="4" w:space="0"/>
              <w:right w:val="single" w:color="auto" w:sz="4" w:space="0"/>
            </w:tcBorders>
          </w:tcPr>
          <w:p w14:paraId="3CF15B69">
            <w:pPr>
              <w:rPr>
                <w:color w:val="auto"/>
              </w:rPr>
            </w:pPr>
            <w:r>
              <w:rPr>
                <w:rFonts w:hint="eastAsia" w:ascii="宋体" w:hAnsi="宋体" w:cs="宋体"/>
                <w:color w:val="auto"/>
                <w:kern w:val="0"/>
                <w:sz w:val="22"/>
                <w:szCs w:val="22"/>
              </w:rPr>
              <w:t>非基础医学类项目推荐书</w:t>
            </w:r>
          </w:p>
        </w:tc>
      </w:tr>
      <w:tr w14:paraId="50FDD869">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2A88A0B8">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4166060 干细胞与组织工程学</w:t>
            </w:r>
          </w:p>
        </w:tc>
        <w:tc>
          <w:tcPr>
            <w:tcW w:w="2708" w:type="dxa"/>
            <w:tcBorders>
              <w:top w:val="nil"/>
              <w:left w:val="nil"/>
              <w:bottom w:val="single" w:color="auto" w:sz="4" w:space="0"/>
              <w:right w:val="single" w:color="auto" w:sz="4" w:space="0"/>
            </w:tcBorders>
            <w:shd w:val="clear" w:color="auto" w:fill="auto"/>
            <w:noWrap/>
            <w:vAlign w:val="center"/>
          </w:tcPr>
          <w:p w14:paraId="6C7D1E38">
            <w:pPr>
              <w:widowControl/>
              <w:jc w:val="left"/>
              <w:rPr>
                <w:rFonts w:ascii="宋体" w:hAnsi="宋体" w:cs="宋体"/>
                <w:color w:val="auto"/>
                <w:kern w:val="0"/>
                <w:sz w:val="22"/>
                <w:szCs w:val="22"/>
              </w:rPr>
            </w:pPr>
            <w:r>
              <w:rPr>
                <w:rFonts w:hint="eastAsia" w:ascii="宋体" w:hAnsi="宋体" w:cs="宋体"/>
                <w:color w:val="auto"/>
                <w:kern w:val="0"/>
                <w:sz w:val="22"/>
                <w:szCs w:val="22"/>
              </w:rPr>
              <w:t>药学与生物医学工程学组</w:t>
            </w:r>
          </w:p>
        </w:tc>
        <w:tc>
          <w:tcPr>
            <w:tcW w:w="2839" w:type="dxa"/>
            <w:tcBorders>
              <w:top w:val="nil"/>
              <w:left w:val="nil"/>
              <w:bottom w:val="single" w:color="auto" w:sz="4" w:space="0"/>
              <w:right w:val="single" w:color="auto" w:sz="4" w:space="0"/>
            </w:tcBorders>
          </w:tcPr>
          <w:p w14:paraId="7237DC21">
            <w:pPr>
              <w:rPr>
                <w:color w:val="auto"/>
              </w:rPr>
            </w:pPr>
            <w:r>
              <w:rPr>
                <w:rFonts w:hint="eastAsia" w:ascii="宋体" w:hAnsi="宋体" w:cs="宋体"/>
                <w:color w:val="auto"/>
                <w:kern w:val="0"/>
                <w:sz w:val="22"/>
                <w:szCs w:val="22"/>
              </w:rPr>
              <w:t>非基础医学类项目推荐书</w:t>
            </w:r>
          </w:p>
        </w:tc>
      </w:tr>
      <w:tr w14:paraId="08CC942C">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7D61B11E">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4166070 医学成像技术</w:t>
            </w:r>
          </w:p>
        </w:tc>
        <w:tc>
          <w:tcPr>
            <w:tcW w:w="2708" w:type="dxa"/>
            <w:tcBorders>
              <w:top w:val="nil"/>
              <w:left w:val="nil"/>
              <w:bottom w:val="single" w:color="auto" w:sz="4" w:space="0"/>
              <w:right w:val="single" w:color="auto" w:sz="4" w:space="0"/>
            </w:tcBorders>
            <w:shd w:val="clear" w:color="auto" w:fill="auto"/>
            <w:noWrap/>
            <w:vAlign w:val="center"/>
          </w:tcPr>
          <w:p w14:paraId="05E6FCA8">
            <w:pPr>
              <w:widowControl/>
              <w:jc w:val="left"/>
              <w:rPr>
                <w:rFonts w:ascii="宋体" w:hAnsi="宋体" w:cs="宋体"/>
                <w:color w:val="auto"/>
                <w:kern w:val="0"/>
                <w:sz w:val="22"/>
                <w:szCs w:val="22"/>
              </w:rPr>
            </w:pPr>
            <w:r>
              <w:rPr>
                <w:rFonts w:hint="eastAsia" w:ascii="宋体" w:hAnsi="宋体" w:cs="宋体"/>
                <w:color w:val="auto"/>
                <w:kern w:val="0"/>
                <w:sz w:val="22"/>
                <w:szCs w:val="22"/>
              </w:rPr>
              <w:t>药学与生物医学工程学组</w:t>
            </w:r>
          </w:p>
        </w:tc>
        <w:tc>
          <w:tcPr>
            <w:tcW w:w="2839" w:type="dxa"/>
            <w:tcBorders>
              <w:top w:val="nil"/>
              <w:left w:val="nil"/>
              <w:bottom w:val="single" w:color="auto" w:sz="4" w:space="0"/>
              <w:right w:val="single" w:color="auto" w:sz="4" w:space="0"/>
            </w:tcBorders>
          </w:tcPr>
          <w:p w14:paraId="13BAC8BD">
            <w:pPr>
              <w:rPr>
                <w:color w:val="auto"/>
              </w:rPr>
            </w:pPr>
            <w:r>
              <w:rPr>
                <w:rFonts w:hint="eastAsia" w:ascii="宋体" w:hAnsi="宋体" w:cs="宋体"/>
                <w:color w:val="auto"/>
                <w:kern w:val="0"/>
                <w:sz w:val="22"/>
                <w:szCs w:val="22"/>
              </w:rPr>
              <w:t>非基础医学类项目推荐书</w:t>
            </w:r>
          </w:p>
        </w:tc>
      </w:tr>
      <w:tr w14:paraId="4B413C49">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000000" w:fill="BFBFBF"/>
            <w:noWrap/>
            <w:vAlign w:val="center"/>
          </w:tcPr>
          <w:p w14:paraId="698CB88E">
            <w:pPr>
              <w:widowControl/>
              <w:jc w:val="left"/>
              <w:rPr>
                <w:rFonts w:ascii="宋体" w:hAnsi="宋体" w:cs="宋体"/>
                <w:color w:val="auto"/>
                <w:kern w:val="0"/>
                <w:sz w:val="22"/>
                <w:szCs w:val="22"/>
              </w:rPr>
            </w:pPr>
            <w:r>
              <w:rPr>
                <w:rFonts w:hint="eastAsia" w:ascii="宋体" w:hAnsi="宋体" w:cs="宋体"/>
                <w:color w:val="auto"/>
                <w:kern w:val="0"/>
                <w:sz w:val="22"/>
                <w:szCs w:val="22"/>
              </w:rPr>
              <w:t>990 其他学科（不能选择）</w:t>
            </w:r>
          </w:p>
        </w:tc>
        <w:tc>
          <w:tcPr>
            <w:tcW w:w="2708" w:type="dxa"/>
            <w:tcBorders>
              <w:top w:val="nil"/>
              <w:left w:val="nil"/>
              <w:bottom w:val="single" w:color="auto" w:sz="4" w:space="0"/>
              <w:right w:val="single" w:color="auto" w:sz="4" w:space="0"/>
            </w:tcBorders>
            <w:shd w:val="clear" w:color="000000" w:fill="BFBFBF"/>
            <w:noWrap/>
            <w:vAlign w:val="center"/>
          </w:tcPr>
          <w:p w14:paraId="50CAD10A">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2839" w:type="dxa"/>
            <w:tcBorders>
              <w:top w:val="nil"/>
              <w:left w:val="nil"/>
              <w:bottom w:val="single" w:color="auto" w:sz="4" w:space="0"/>
              <w:right w:val="single" w:color="auto" w:sz="4" w:space="0"/>
            </w:tcBorders>
            <w:shd w:val="clear" w:color="000000" w:fill="BFBFBF"/>
          </w:tcPr>
          <w:p w14:paraId="69BD91DA">
            <w:pPr>
              <w:widowControl/>
              <w:jc w:val="left"/>
              <w:rPr>
                <w:rFonts w:ascii="宋体" w:hAnsi="宋体" w:cs="宋体"/>
                <w:color w:val="auto"/>
                <w:kern w:val="0"/>
                <w:sz w:val="22"/>
                <w:szCs w:val="22"/>
              </w:rPr>
            </w:pPr>
          </w:p>
        </w:tc>
      </w:tr>
      <w:tr w14:paraId="7379DA4B">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EF6E15B">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99001 医学科普</w:t>
            </w:r>
          </w:p>
        </w:tc>
        <w:tc>
          <w:tcPr>
            <w:tcW w:w="2708" w:type="dxa"/>
            <w:tcBorders>
              <w:top w:val="nil"/>
              <w:left w:val="nil"/>
              <w:bottom w:val="single" w:color="auto" w:sz="4" w:space="0"/>
              <w:right w:val="single" w:color="auto" w:sz="4" w:space="0"/>
            </w:tcBorders>
            <w:shd w:val="clear" w:color="auto" w:fill="auto"/>
            <w:noWrap/>
            <w:vAlign w:val="center"/>
          </w:tcPr>
          <w:p w14:paraId="120ED850">
            <w:pPr>
              <w:widowControl/>
              <w:jc w:val="left"/>
              <w:rPr>
                <w:rFonts w:ascii="宋体" w:hAnsi="宋体" w:cs="宋体"/>
                <w:color w:val="auto"/>
                <w:kern w:val="0"/>
                <w:sz w:val="22"/>
                <w:szCs w:val="22"/>
              </w:rPr>
            </w:pPr>
            <w:r>
              <w:rPr>
                <w:rFonts w:hint="eastAsia" w:ascii="宋体" w:hAnsi="宋体" w:cs="宋体"/>
                <w:color w:val="auto"/>
                <w:kern w:val="0"/>
                <w:sz w:val="22"/>
                <w:szCs w:val="22"/>
              </w:rPr>
              <w:t>医学科普组</w:t>
            </w:r>
          </w:p>
        </w:tc>
        <w:tc>
          <w:tcPr>
            <w:tcW w:w="2839" w:type="dxa"/>
            <w:tcBorders>
              <w:top w:val="nil"/>
              <w:left w:val="nil"/>
              <w:bottom w:val="single" w:color="auto" w:sz="4" w:space="0"/>
              <w:right w:val="single" w:color="auto" w:sz="4" w:space="0"/>
            </w:tcBorders>
          </w:tcPr>
          <w:p w14:paraId="52493895">
            <w:pPr>
              <w:widowControl/>
              <w:jc w:val="left"/>
              <w:rPr>
                <w:rFonts w:ascii="宋体" w:hAnsi="宋体" w:cs="宋体"/>
                <w:color w:val="auto"/>
                <w:kern w:val="0"/>
                <w:sz w:val="22"/>
                <w:szCs w:val="22"/>
              </w:rPr>
            </w:pPr>
            <w:r>
              <w:rPr>
                <w:rFonts w:hint="eastAsia" w:ascii="宋体" w:hAnsi="宋体" w:cs="宋体"/>
                <w:color w:val="auto"/>
                <w:kern w:val="0"/>
                <w:sz w:val="22"/>
                <w:szCs w:val="22"/>
              </w:rPr>
              <w:t>非基础医学类项目推荐书，奖种和项目类别为</w:t>
            </w:r>
            <w:r>
              <w:rPr>
                <w:rFonts w:hint="eastAsia" w:ascii="宋体" w:hAnsi="宋体"/>
                <w:color w:val="auto"/>
              </w:rPr>
              <w:t>医学科学技术奖（医学科学技术普及类项目）</w:t>
            </w:r>
          </w:p>
        </w:tc>
      </w:tr>
    </w:tbl>
    <w:p w14:paraId="0DD6D746">
      <w:pPr>
        <w:widowControl/>
        <w:spacing w:line="500" w:lineRule="exact"/>
        <w:ind w:firstLine="560" w:firstLineChars="200"/>
        <w:jc w:val="left"/>
        <w:rPr>
          <w:rFonts w:ascii="方正仿宋_GBK" w:hAnsi="方正仿宋_GBK" w:eastAsia="方正仿宋_GBK" w:cs="方正仿宋_GBK"/>
          <w:color w:val="auto"/>
          <w:sz w:val="28"/>
          <w:szCs w:val="28"/>
        </w:rPr>
      </w:pPr>
    </w:p>
    <w:p w14:paraId="63B53EFC">
      <w:pPr>
        <w:widowControl/>
        <w:spacing w:line="400" w:lineRule="exact"/>
        <w:ind w:firstLine="480" w:firstLineChars="200"/>
        <w:jc w:val="left"/>
        <w:rPr>
          <w:rFonts w:ascii="方正仿宋_GBK" w:hAnsi="方正仿宋_GBK" w:eastAsia="方正仿宋_GBK" w:cs="方正仿宋_GBK"/>
          <w:color w:val="auto"/>
          <w:sz w:val="24"/>
          <w:szCs w:val="24"/>
        </w:rPr>
      </w:pPr>
    </w:p>
    <w:p w14:paraId="1CD78B09">
      <w:pPr>
        <w:widowControl/>
        <w:spacing w:line="400" w:lineRule="exact"/>
        <w:ind w:firstLine="480" w:firstLineChars="200"/>
        <w:jc w:val="left"/>
        <w:rPr>
          <w:rFonts w:ascii="方正仿宋_GBK" w:hAnsi="方正仿宋_GBK" w:eastAsia="方正仿宋_GBK" w:cs="方正仿宋_GBK"/>
          <w:color w:val="auto"/>
          <w:sz w:val="24"/>
          <w:szCs w:val="24"/>
        </w:rPr>
      </w:pPr>
    </w:p>
    <w:p w14:paraId="022B2C28">
      <w:pPr>
        <w:rPr>
          <w:color w:val="auto"/>
        </w:rPr>
      </w:pPr>
    </w:p>
    <w:p w14:paraId="574CB38C">
      <w:pPr>
        <w:rPr>
          <w:color w:val="auto"/>
        </w:rPr>
      </w:pPr>
    </w:p>
    <w:p w14:paraId="38083EEC">
      <w:pPr>
        <w:pStyle w:val="3"/>
        <w:rPr>
          <w:rFonts w:ascii="方正小标宋简体" w:hAnsi="方正小标宋简体" w:eastAsia="方正小标宋简体" w:cs="方正小标宋简体"/>
          <w:bCs/>
          <w:color w:val="auto"/>
          <w:sz w:val="32"/>
          <w:szCs w:val="32"/>
        </w:rPr>
      </w:pPr>
      <w:bookmarkStart w:id="55" w:name="_Toc20771"/>
      <w:bookmarkStart w:id="56" w:name="_Toc6636"/>
      <w:r>
        <w:rPr>
          <w:rFonts w:hint="eastAsia" w:ascii="方正小标宋简体" w:hAnsi="方正小标宋简体" w:eastAsia="方正小标宋简体" w:cs="方正小标宋简体"/>
          <w:bCs/>
          <w:color w:val="auto"/>
          <w:sz w:val="32"/>
          <w:szCs w:val="32"/>
        </w:rPr>
        <w:t>2025年安徽医学科技奖推荐项目汇总表</w:t>
      </w:r>
      <w:bookmarkEnd w:id="55"/>
      <w:bookmarkEnd w:id="56"/>
    </w:p>
    <w:p w14:paraId="6010745D">
      <w:pPr>
        <w:rPr>
          <w:color w:val="auto"/>
        </w:rPr>
      </w:pPr>
    </w:p>
    <w:p w14:paraId="02856EDA">
      <w:pPr>
        <w:rPr>
          <w:color w:val="auto"/>
        </w:rPr>
      </w:pPr>
    </w:p>
    <w:p w14:paraId="7F7D403B">
      <w:pPr>
        <w:rPr>
          <w:color w:val="auto"/>
        </w:rPr>
      </w:pPr>
    </w:p>
    <w:tbl>
      <w:tblPr>
        <w:tblStyle w:val="33"/>
        <w:tblW w:w="8520" w:type="dxa"/>
        <w:jc w:val="center"/>
        <w:tblLayout w:type="autofit"/>
        <w:tblCellMar>
          <w:top w:w="0" w:type="dxa"/>
          <w:left w:w="108" w:type="dxa"/>
          <w:bottom w:w="0" w:type="dxa"/>
          <w:right w:w="108" w:type="dxa"/>
        </w:tblCellMar>
      </w:tblPr>
      <w:tblGrid>
        <w:gridCol w:w="1291"/>
        <w:gridCol w:w="2126"/>
        <w:gridCol w:w="1843"/>
        <w:gridCol w:w="1843"/>
        <w:gridCol w:w="1417"/>
      </w:tblGrid>
      <w:tr w14:paraId="03CFB2E2">
        <w:tblPrEx>
          <w:tblCellMar>
            <w:top w:w="0" w:type="dxa"/>
            <w:left w:w="108" w:type="dxa"/>
            <w:bottom w:w="0" w:type="dxa"/>
            <w:right w:w="108" w:type="dxa"/>
          </w:tblCellMar>
        </w:tblPrEx>
        <w:trPr>
          <w:trHeight w:val="270" w:hRule="atLeast"/>
          <w:jc w:val="center"/>
        </w:trPr>
        <w:tc>
          <w:tcPr>
            <w:tcW w:w="8520" w:type="dxa"/>
            <w:gridSpan w:val="5"/>
            <w:tcBorders>
              <w:top w:val="nil"/>
              <w:left w:val="nil"/>
              <w:bottom w:val="nil"/>
              <w:right w:val="nil"/>
            </w:tcBorders>
            <w:shd w:val="clear" w:color="auto" w:fill="auto"/>
            <w:noWrap/>
            <w:vAlign w:val="center"/>
          </w:tcPr>
          <w:p w14:paraId="27017E5B">
            <w:pPr>
              <w:widowControl/>
              <w:jc w:val="left"/>
              <w:rPr>
                <w:rFonts w:ascii="宋体" w:hAnsi="宋体" w:cs="宋体"/>
                <w:color w:val="auto"/>
                <w:kern w:val="0"/>
                <w:sz w:val="22"/>
                <w:szCs w:val="22"/>
              </w:rPr>
            </w:pPr>
            <w:r>
              <w:rPr>
                <w:rFonts w:hint="eastAsia" w:ascii="宋体" w:hAnsi="宋体" w:cs="宋体"/>
                <w:color w:val="auto"/>
                <w:kern w:val="0"/>
                <w:sz w:val="22"/>
                <w:szCs w:val="22"/>
              </w:rPr>
              <w:t>推荐单位（盖章）：</w:t>
            </w:r>
          </w:p>
          <w:p w14:paraId="1B8B6277">
            <w:pPr>
              <w:widowControl/>
              <w:jc w:val="left"/>
              <w:rPr>
                <w:rFonts w:ascii="宋体" w:hAnsi="宋体" w:cs="宋体"/>
                <w:color w:val="auto"/>
                <w:kern w:val="0"/>
                <w:sz w:val="22"/>
                <w:szCs w:val="22"/>
              </w:rPr>
            </w:pPr>
            <w:r>
              <w:rPr>
                <w:rFonts w:hint="eastAsia" w:ascii="宋体" w:hAnsi="宋体" w:cs="宋体"/>
                <w:color w:val="auto"/>
                <w:kern w:val="0"/>
                <w:sz w:val="22"/>
                <w:szCs w:val="22"/>
              </w:rPr>
              <w:t>或推荐专科分会名称及现任主任委员签字：</w:t>
            </w:r>
          </w:p>
        </w:tc>
      </w:tr>
      <w:tr w14:paraId="0CACD00A">
        <w:tblPrEx>
          <w:tblCellMar>
            <w:top w:w="0" w:type="dxa"/>
            <w:left w:w="108" w:type="dxa"/>
            <w:bottom w:w="0" w:type="dxa"/>
            <w:right w:w="108" w:type="dxa"/>
          </w:tblCellMar>
        </w:tblPrEx>
        <w:trPr>
          <w:trHeight w:val="270" w:hRule="atLeast"/>
          <w:jc w:val="center"/>
        </w:trPr>
        <w:tc>
          <w:tcPr>
            <w:tcW w:w="1291" w:type="dxa"/>
            <w:tcBorders>
              <w:top w:val="nil"/>
              <w:left w:val="nil"/>
              <w:bottom w:val="nil"/>
              <w:right w:val="nil"/>
            </w:tcBorders>
            <w:shd w:val="clear" w:color="auto" w:fill="auto"/>
            <w:noWrap/>
            <w:vAlign w:val="center"/>
          </w:tcPr>
          <w:p w14:paraId="033A4398">
            <w:pPr>
              <w:widowControl/>
              <w:jc w:val="left"/>
              <w:rPr>
                <w:rFonts w:ascii="宋体" w:hAnsi="宋体" w:cs="宋体"/>
                <w:color w:val="auto"/>
                <w:kern w:val="0"/>
                <w:sz w:val="22"/>
                <w:szCs w:val="22"/>
              </w:rPr>
            </w:pPr>
          </w:p>
        </w:tc>
        <w:tc>
          <w:tcPr>
            <w:tcW w:w="2126" w:type="dxa"/>
            <w:tcBorders>
              <w:top w:val="nil"/>
              <w:left w:val="nil"/>
              <w:bottom w:val="nil"/>
              <w:right w:val="nil"/>
            </w:tcBorders>
            <w:shd w:val="clear" w:color="auto" w:fill="auto"/>
            <w:noWrap/>
            <w:vAlign w:val="center"/>
          </w:tcPr>
          <w:p w14:paraId="1200DC02">
            <w:pPr>
              <w:widowControl/>
              <w:jc w:val="left"/>
              <w:rPr>
                <w:rFonts w:ascii="宋体" w:hAnsi="宋体" w:cs="宋体"/>
                <w:color w:val="auto"/>
                <w:kern w:val="0"/>
                <w:sz w:val="22"/>
                <w:szCs w:val="22"/>
              </w:rPr>
            </w:pPr>
          </w:p>
        </w:tc>
        <w:tc>
          <w:tcPr>
            <w:tcW w:w="1843" w:type="dxa"/>
            <w:tcBorders>
              <w:top w:val="nil"/>
              <w:left w:val="nil"/>
              <w:bottom w:val="nil"/>
              <w:right w:val="nil"/>
            </w:tcBorders>
            <w:shd w:val="clear" w:color="auto" w:fill="auto"/>
            <w:noWrap/>
            <w:vAlign w:val="center"/>
          </w:tcPr>
          <w:p w14:paraId="1D2839D9">
            <w:pPr>
              <w:widowControl/>
              <w:jc w:val="left"/>
              <w:rPr>
                <w:rFonts w:ascii="宋体" w:hAnsi="宋体" w:cs="宋体"/>
                <w:color w:val="auto"/>
                <w:kern w:val="0"/>
                <w:sz w:val="22"/>
                <w:szCs w:val="22"/>
              </w:rPr>
            </w:pPr>
          </w:p>
        </w:tc>
        <w:tc>
          <w:tcPr>
            <w:tcW w:w="1843" w:type="dxa"/>
            <w:tcBorders>
              <w:top w:val="nil"/>
              <w:left w:val="nil"/>
              <w:bottom w:val="nil"/>
              <w:right w:val="nil"/>
            </w:tcBorders>
            <w:shd w:val="clear" w:color="auto" w:fill="auto"/>
            <w:noWrap/>
            <w:vAlign w:val="center"/>
          </w:tcPr>
          <w:p w14:paraId="7C1B5F86">
            <w:pPr>
              <w:widowControl/>
              <w:jc w:val="left"/>
              <w:rPr>
                <w:rFonts w:ascii="宋体" w:hAnsi="宋体" w:cs="宋体"/>
                <w:color w:val="auto"/>
                <w:kern w:val="0"/>
                <w:sz w:val="22"/>
                <w:szCs w:val="22"/>
              </w:rPr>
            </w:pPr>
          </w:p>
        </w:tc>
        <w:tc>
          <w:tcPr>
            <w:tcW w:w="1417" w:type="dxa"/>
            <w:tcBorders>
              <w:top w:val="nil"/>
              <w:left w:val="nil"/>
              <w:bottom w:val="nil"/>
              <w:right w:val="nil"/>
            </w:tcBorders>
            <w:shd w:val="clear" w:color="auto" w:fill="auto"/>
            <w:noWrap/>
            <w:vAlign w:val="center"/>
          </w:tcPr>
          <w:p w14:paraId="59549395">
            <w:pPr>
              <w:widowControl/>
              <w:jc w:val="left"/>
              <w:rPr>
                <w:rFonts w:ascii="宋体" w:hAnsi="宋体" w:cs="宋体"/>
                <w:color w:val="auto"/>
                <w:kern w:val="0"/>
                <w:sz w:val="22"/>
                <w:szCs w:val="22"/>
              </w:rPr>
            </w:pPr>
          </w:p>
        </w:tc>
      </w:tr>
      <w:tr w14:paraId="53C20E77">
        <w:tblPrEx>
          <w:tblCellMar>
            <w:top w:w="0" w:type="dxa"/>
            <w:left w:w="108" w:type="dxa"/>
            <w:bottom w:w="0" w:type="dxa"/>
            <w:right w:w="108" w:type="dxa"/>
          </w:tblCellMar>
        </w:tblPrEx>
        <w:trPr>
          <w:trHeight w:val="270" w:hRule="atLeast"/>
          <w:jc w:val="center"/>
        </w:trPr>
        <w:tc>
          <w:tcPr>
            <w:tcW w:w="1291" w:type="dxa"/>
            <w:tcBorders>
              <w:top w:val="nil"/>
              <w:left w:val="nil"/>
              <w:bottom w:val="nil"/>
              <w:right w:val="nil"/>
            </w:tcBorders>
            <w:shd w:val="clear" w:color="auto" w:fill="auto"/>
            <w:noWrap/>
            <w:vAlign w:val="center"/>
          </w:tcPr>
          <w:p w14:paraId="48F9E7F7">
            <w:pPr>
              <w:widowControl/>
              <w:jc w:val="left"/>
              <w:rPr>
                <w:rFonts w:ascii="宋体" w:hAnsi="宋体" w:cs="宋体"/>
                <w:color w:val="auto"/>
                <w:kern w:val="0"/>
                <w:sz w:val="22"/>
                <w:szCs w:val="22"/>
              </w:rPr>
            </w:pPr>
            <w:r>
              <w:rPr>
                <w:rFonts w:hint="eastAsia" w:ascii="宋体" w:hAnsi="宋体" w:cs="宋体"/>
                <w:color w:val="auto"/>
                <w:kern w:val="0"/>
                <w:sz w:val="22"/>
                <w:szCs w:val="22"/>
              </w:rPr>
              <w:t>联系人：</w:t>
            </w:r>
          </w:p>
        </w:tc>
        <w:tc>
          <w:tcPr>
            <w:tcW w:w="2126" w:type="dxa"/>
            <w:tcBorders>
              <w:top w:val="nil"/>
              <w:left w:val="nil"/>
              <w:bottom w:val="nil"/>
              <w:right w:val="nil"/>
            </w:tcBorders>
            <w:shd w:val="clear" w:color="auto" w:fill="auto"/>
            <w:noWrap/>
            <w:vAlign w:val="center"/>
          </w:tcPr>
          <w:p w14:paraId="2D0138DF">
            <w:pPr>
              <w:widowControl/>
              <w:jc w:val="left"/>
              <w:rPr>
                <w:rFonts w:ascii="宋体" w:hAnsi="宋体" w:cs="宋体"/>
                <w:color w:val="auto"/>
                <w:kern w:val="0"/>
                <w:sz w:val="22"/>
                <w:szCs w:val="22"/>
              </w:rPr>
            </w:pPr>
          </w:p>
        </w:tc>
        <w:tc>
          <w:tcPr>
            <w:tcW w:w="1843" w:type="dxa"/>
            <w:tcBorders>
              <w:top w:val="nil"/>
              <w:left w:val="nil"/>
              <w:bottom w:val="nil"/>
              <w:right w:val="nil"/>
            </w:tcBorders>
            <w:shd w:val="clear" w:color="auto" w:fill="auto"/>
            <w:noWrap/>
            <w:vAlign w:val="center"/>
          </w:tcPr>
          <w:p w14:paraId="7D499A4C">
            <w:pPr>
              <w:widowControl/>
              <w:jc w:val="left"/>
              <w:rPr>
                <w:rFonts w:ascii="宋体" w:hAnsi="宋体" w:cs="宋体"/>
                <w:color w:val="auto"/>
                <w:kern w:val="0"/>
                <w:sz w:val="22"/>
                <w:szCs w:val="22"/>
              </w:rPr>
            </w:pPr>
            <w:r>
              <w:rPr>
                <w:rFonts w:hint="eastAsia" w:ascii="宋体" w:hAnsi="宋体" w:cs="宋体"/>
                <w:color w:val="auto"/>
                <w:kern w:val="0"/>
                <w:sz w:val="22"/>
                <w:szCs w:val="22"/>
              </w:rPr>
              <w:t>电子邮箱：</w:t>
            </w:r>
          </w:p>
        </w:tc>
        <w:tc>
          <w:tcPr>
            <w:tcW w:w="1843" w:type="dxa"/>
            <w:tcBorders>
              <w:top w:val="nil"/>
              <w:left w:val="nil"/>
              <w:bottom w:val="nil"/>
              <w:right w:val="nil"/>
            </w:tcBorders>
            <w:shd w:val="clear" w:color="auto" w:fill="auto"/>
            <w:noWrap/>
            <w:vAlign w:val="center"/>
          </w:tcPr>
          <w:p w14:paraId="5CC704A2">
            <w:pPr>
              <w:widowControl/>
              <w:jc w:val="left"/>
              <w:rPr>
                <w:rFonts w:ascii="宋体" w:hAnsi="宋体" w:cs="宋体"/>
                <w:color w:val="auto"/>
                <w:kern w:val="0"/>
                <w:sz w:val="22"/>
                <w:szCs w:val="22"/>
              </w:rPr>
            </w:pPr>
          </w:p>
        </w:tc>
        <w:tc>
          <w:tcPr>
            <w:tcW w:w="1417" w:type="dxa"/>
            <w:tcBorders>
              <w:top w:val="nil"/>
              <w:left w:val="nil"/>
              <w:bottom w:val="nil"/>
              <w:right w:val="nil"/>
            </w:tcBorders>
            <w:shd w:val="clear" w:color="auto" w:fill="auto"/>
            <w:noWrap/>
            <w:vAlign w:val="center"/>
          </w:tcPr>
          <w:p w14:paraId="299E2591">
            <w:pPr>
              <w:widowControl/>
              <w:jc w:val="left"/>
              <w:rPr>
                <w:rFonts w:ascii="宋体" w:hAnsi="宋体" w:cs="宋体"/>
                <w:color w:val="auto"/>
                <w:kern w:val="0"/>
                <w:sz w:val="22"/>
                <w:szCs w:val="22"/>
              </w:rPr>
            </w:pPr>
          </w:p>
        </w:tc>
      </w:tr>
      <w:tr w14:paraId="1094733D">
        <w:tblPrEx>
          <w:tblCellMar>
            <w:top w:w="0" w:type="dxa"/>
            <w:left w:w="108" w:type="dxa"/>
            <w:bottom w:w="0" w:type="dxa"/>
            <w:right w:w="108" w:type="dxa"/>
          </w:tblCellMar>
        </w:tblPrEx>
        <w:trPr>
          <w:trHeight w:val="270" w:hRule="atLeast"/>
          <w:jc w:val="center"/>
        </w:trPr>
        <w:tc>
          <w:tcPr>
            <w:tcW w:w="1291" w:type="dxa"/>
            <w:tcBorders>
              <w:top w:val="nil"/>
              <w:left w:val="nil"/>
              <w:bottom w:val="nil"/>
              <w:right w:val="nil"/>
            </w:tcBorders>
            <w:shd w:val="clear" w:color="auto" w:fill="auto"/>
            <w:noWrap/>
            <w:vAlign w:val="center"/>
          </w:tcPr>
          <w:p w14:paraId="45A1BF36">
            <w:pPr>
              <w:widowControl/>
              <w:jc w:val="left"/>
              <w:rPr>
                <w:rFonts w:ascii="宋体" w:hAnsi="宋体" w:cs="宋体"/>
                <w:color w:val="auto"/>
                <w:kern w:val="0"/>
                <w:sz w:val="22"/>
                <w:szCs w:val="22"/>
              </w:rPr>
            </w:pPr>
            <w:r>
              <w:rPr>
                <w:rFonts w:hint="eastAsia" w:ascii="宋体" w:hAnsi="宋体" w:cs="宋体"/>
                <w:color w:val="auto"/>
                <w:kern w:val="0"/>
                <w:sz w:val="22"/>
                <w:szCs w:val="22"/>
              </w:rPr>
              <w:t>手机号码：</w:t>
            </w:r>
          </w:p>
        </w:tc>
        <w:tc>
          <w:tcPr>
            <w:tcW w:w="2126" w:type="dxa"/>
            <w:tcBorders>
              <w:top w:val="nil"/>
              <w:left w:val="nil"/>
              <w:bottom w:val="nil"/>
              <w:right w:val="nil"/>
            </w:tcBorders>
            <w:shd w:val="clear" w:color="auto" w:fill="auto"/>
            <w:noWrap/>
            <w:vAlign w:val="center"/>
          </w:tcPr>
          <w:p w14:paraId="7255B8AC">
            <w:pPr>
              <w:widowControl/>
              <w:jc w:val="left"/>
              <w:rPr>
                <w:rFonts w:ascii="宋体" w:hAnsi="宋体" w:cs="宋体"/>
                <w:color w:val="auto"/>
                <w:kern w:val="0"/>
                <w:sz w:val="22"/>
                <w:szCs w:val="22"/>
              </w:rPr>
            </w:pPr>
          </w:p>
        </w:tc>
        <w:tc>
          <w:tcPr>
            <w:tcW w:w="1843" w:type="dxa"/>
            <w:tcBorders>
              <w:top w:val="nil"/>
              <w:left w:val="nil"/>
              <w:bottom w:val="nil"/>
              <w:right w:val="nil"/>
            </w:tcBorders>
            <w:shd w:val="clear" w:color="auto" w:fill="auto"/>
            <w:noWrap/>
            <w:vAlign w:val="center"/>
          </w:tcPr>
          <w:p w14:paraId="65533DDE">
            <w:pPr>
              <w:widowControl/>
              <w:jc w:val="left"/>
              <w:rPr>
                <w:rFonts w:ascii="宋体" w:hAnsi="宋体" w:cs="宋体"/>
                <w:color w:val="auto"/>
                <w:kern w:val="0"/>
                <w:sz w:val="22"/>
                <w:szCs w:val="22"/>
              </w:rPr>
            </w:pPr>
            <w:r>
              <w:rPr>
                <w:rFonts w:hint="eastAsia" w:ascii="宋体" w:hAnsi="宋体" w:cs="宋体"/>
                <w:color w:val="auto"/>
                <w:kern w:val="0"/>
                <w:sz w:val="22"/>
                <w:szCs w:val="22"/>
              </w:rPr>
              <w:t>办公电话：</w:t>
            </w:r>
          </w:p>
        </w:tc>
        <w:tc>
          <w:tcPr>
            <w:tcW w:w="1843" w:type="dxa"/>
            <w:tcBorders>
              <w:top w:val="nil"/>
              <w:left w:val="nil"/>
              <w:bottom w:val="nil"/>
              <w:right w:val="nil"/>
            </w:tcBorders>
            <w:shd w:val="clear" w:color="auto" w:fill="auto"/>
            <w:noWrap/>
            <w:vAlign w:val="center"/>
          </w:tcPr>
          <w:p w14:paraId="35A8E1E6">
            <w:pPr>
              <w:widowControl/>
              <w:jc w:val="left"/>
              <w:rPr>
                <w:rFonts w:ascii="宋体" w:hAnsi="宋体" w:cs="宋体"/>
                <w:color w:val="auto"/>
                <w:kern w:val="0"/>
                <w:sz w:val="22"/>
                <w:szCs w:val="22"/>
              </w:rPr>
            </w:pPr>
          </w:p>
        </w:tc>
        <w:tc>
          <w:tcPr>
            <w:tcW w:w="1417" w:type="dxa"/>
            <w:tcBorders>
              <w:top w:val="nil"/>
              <w:left w:val="nil"/>
              <w:bottom w:val="nil"/>
              <w:right w:val="nil"/>
            </w:tcBorders>
            <w:shd w:val="clear" w:color="auto" w:fill="auto"/>
            <w:noWrap/>
            <w:vAlign w:val="center"/>
          </w:tcPr>
          <w:p w14:paraId="1B9C0509">
            <w:pPr>
              <w:widowControl/>
              <w:jc w:val="left"/>
              <w:rPr>
                <w:rFonts w:ascii="宋体" w:hAnsi="宋体" w:cs="宋体"/>
                <w:color w:val="auto"/>
                <w:kern w:val="0"/>
                <w:sz w:val="22"/>
                <w:szCs w:val="22"/>
              </w:rPr>
            </w:pPr>
          </w:p>
        </w:tc>
      </w:tr>
      <w:tr w14:paraId="78E50363">
        <w:tblPrEx>
          <w:tblCellMar>
            <w:top w:w="0" w:type="dxa"/>
            <w:left w:w="108" w:type="dxa"/>
            <w:bottom w:w="0" w:type="dxa"/>
            <w:right w:w="108" w:type="dxa"/>
          </w:tblCellMar>
        </w:tblPrEx>
        <w:trPr>
          <w:trHeight w:val="270" w:hRule="atLeast"/>
          <w:jc w:val="center"/>
        </w:trPr>
        <w:tc>
          <w:tcPr>
            <w:tcW w:w="1291" w:type="dxa"/>
            <w:tcBorders>
              <w:top w:val="nil"/>
              <w:left w:val="nil"/>
              <w:bottom w:val="nil"/>
              <w:right w:val="nil"/>
            </w:tcBorders>
            <w:shd w:val="clear" w:color="auto" w:fill="auto"/>
            <w:noWrap/>
            <w:vAlign w:val="center"/>
          </w:tcPr>
          <w:p w14:paraId="7BEF3A74">
            <w:pPr>
              <w:widowControl/>
              <w:jc w:val="left"/>
              <w:rPr>
                <w:rFonts w:ascii="宋体" w:hAnsi="宋体" w:cs="宋体"/>
                <w:color w:val="auto"/>
                <w:kern w:val="0"/>
                <w:sz w:val="22"/>
                <w:szCs w:val="22"/>
              </w:rPr>
            </w:pPr>
          </w:p>
        </w:tc>
        <w:tc>
          <w:tcPr>
            <w:tcW w:w="2126" w:type="dxa"/>
            <w:tcBorders>
              <w:top w:val="nil"/>
              <w:left w:val="nil"/>
              <w:bottom w:val="nil"/>
              <w:right w:val="nil"/>
            </w:tcBorders>
            <w:shd w:val="clear" w:color="auto" w:fill="auto"/>
            <w:noWrap/>
            <w:vAlign w:val="center"/>
          </w:tcPr>
          <w:p w14:paraId="191FD58B">
            <w:pPr>
              <w:widowControl/>
              <w:jc w:val="left"/>
              <w:rPr>
                <w:rFonts w:ascii="宋体" w:hAnsi="宋体" w:cs="宋体"/>
                <w:color w:val="auto"/>
                <w:kern w:val="0"/>
                <w:sz w:val="22"/>
                <w:szCs w:val="22"/>
              </w:rPr>
            </w:pPr>
          </w:p>
        </w:tc>
        <w:tc>
          <w:tcPr>
            <w:tcW w:w="1843" w:type="dxa"/>
            <w:tcBorders>
              <w:top w:val="nil"/>
              <w:left w:val="nil"/>
              <w:bottom w:val="nil"/>
              <w:right w:val="nil"/>
            </w:tcBorders>
            <w:shd w:val="clear" w:color="auto" w:fill="auto"/>
            <w:noWrap/>
            <w:vAlign w:val="center"/>
          </w:tcPr>
          <w:p w14:paraId="1AD2FA9D">
            <w:pPr>
              <w:widowControl/>
              <w:jc w:val="left"/>
              <w:rPr>
                <w:rFonts w:ascii="宋体" w:hAnsi="宋体" w:cs="宋体"/>
                <w:color w:val="auto"/>
                <w:kern w:val="0"/>
                <w:sz w:val="22"/>
                <w:szCs w:val="22"/>
              </w:rPr>
            </w:pPr>
          </w:p>
        </w:tc>
        <w:tc>
          <w:tcPr>
            <w:tcW w:w="1843" w:type="dxa"/>
            <w:tcBorders>
              <w:top w:val="nil"/>
              <w:left w:val="nil"/>
              <w:bottom w:val="nil"/>
              <w:right w:val="nil"/>
            </w:tcBorders>
            <w:shd w:val="clear" w:color="auto" w:fill="auto"/>
            <w:noWrap/>
            <w:vAlign w:val="center"/>
          </w:tcPr>
          <w:p w14:paraId="2ECAF731">
            <w:pPr>
              <w:widowControl/>
              <w:jc w:val="left"/>
              <w:rPr>
                <w:rFonts w:ascii="宋体" w:hAnsi="宋体" w:cs="宋体"/>
                <w:color w:val="auto"/>
                <w:kern w:val="0"/>
                <w:sz w:val="22"/>
                <w:szCs w:val="22"/>
              </w:rPr>
            </w:pPr>
          </w:p>
        </w:tc>
        <w:tc>
          <w:tcPr>
            <w:tcW w:w="1417" w:type="dxa"/>
            <w:tcBorders>
              <w:top w:val="nil"/>
              <w:left w:val="nil"/>
              <w:bottom w:val="nil"/>
              <w:right w:val="nil"/>
            </w:tcBorders>
            <w:shd w:val="clear" w:color="auto" w:fill="auto"/>
            <w:noWrap/>
            <w:vAlign w:val="center"/>
          </w:tcPr>
          <w:p w14:paraId="07C44FD9">
            <w:pPr>
              <w:widowControl/>
              <w:jc w:val="left"/>
              <w:rPr>
                <w:rFonts w:ascii="宋体" w:hAnsi="宋体" w:cs="宋体"/>
                <w:color w:val="auto"/>
                <w:kern w:val="0"/>
                <w:sz w:val="22"/>
                <w:szCs w:val="22"/>
              </w:rPr>
            </w:pPr>
          </w:p>
        </w:tc>
      </w:tr>
      <w:tr w14:paraId="340509D0">
        <w:tblPrEx>
          <w:tblCellMar>
            <w:top w:w="0" w:type="dxa"/>
            <w:left w:w="108" w:type="dxa"/>
            <w:bottom w:w="0" w:type="dxa"/>
            <w:right w:w="108" w:type="dxa"/>
          </w:tblCellMar>
        </w:tblPrEx>
        <w:trPr>
          <w:trHeight w:val="270"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B6A187">
            <w:pPr>
              <w:widowControl/>
              <w:jc w:val="center"/>
              <w:rPr>
                <w:rFonts w:ascii="宋体" w:hAnsi="宋体" w:cs="宋体"/>
                <w:color w:val="auto"/>
                <w:kern w:val="0"/>
                <w:sz w:val="22"/>
                <w:szCs w:val="22"/>
              </w:rPr>
            </w:pPr>
            <w:r>
              <w:rPr>
                <w:rFonts w:hint="eastAsia" w:ascii="宋体" w:hAnsi="宋体" w:cs="宋体"/>
                <w:color w:val="auto"/>
                <w:kern w:val="0"/>
                <w:sz w:val="22"/>
                <w:szCs w:val="22"/>
              </w:rPr>
              <w:t>序号</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479CF208">
            <w:pPr>
              <w:widowControl/>
              <w:jc w:val="center"/>
              <w:rPr>
                <w:rFonts w:ascii="宋体" w:hAnsi="宋体" w:cs="宋体"/>
                <w:color w:val="auto"/>
                <w:kern w:val="0"/>
                <w:sz w:val="22"/>
                <w:szCs w:val="22"/>
              </w:rPr>
            </w:pPr>
            <w:r>
              <w:rPr>
                <w:rFonts w:hint="eastAsia" w:ascii="宋体" w:hAnsi="宋体" w:cs="宋体"/>
                <w:color w:val="auto"/>
                <w:kern w:val="0"/>
                <w:sz w:val="22"/>
                <w:szCs w:val="22"/>
              </w:rPr>
              <w:t>项目名称（中文）</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264F0FE1">
            <w:pPr>
              <w:widowControl/>
              <w:jc w:val="center"/>
              <w:rPr>
                <w:rFonts w:ascii="宋体" w:hAnsi="宋体" w:cs="宋体"/>
                <w:color w:val="auto"/>
                <w:kern w:val="0"/>
                <w:sz w:val="22"/>
                <w:szCs w:val="22"/>
              </w:rPr>
            </w:pPr>
            <w:r>
              <w:rPr>
                <w:rFonts w:hint="eastAsia" w:ascii="宋体" w:hAnsi="宋体" w:cs="宋体"/>
                <w:color w:val="auto"/>
                <w:kern w:val="0"/>
                <w:sz w:val="22"/>
                <w:szCs w:val="22"/>
              </w:rPr>
              <w:t>主要完成单位</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2B9556AE">
            <w:pPr>
              <w:widowControl/>
              <w:jc w:val="center"/>
              <w:rPr>
                <w:rFonts w:ascii="宋体" w:hAnsi="宋体" w:cs="宋体"/>
                <w:color w:val="auto"/>
                <w:kern w:val="0"/>
                <w:sz w:val="22"/>
                <w:szCs w:val="22"/>
              </w:rPr>
            </w:pPr>
            <w:r>
              <w:rPr>
                <w:rFonts w:hint="eastAsia" w:ascii="宋体" w:hAnsi="宋体" w:cs="宋体"/>
                <w:color w:val="auto"/>
                <w:kern w:val="0"/>
                <w:sz w:val="22"/>
                <w:szCs w:val="22"/>
              </w:rPr>
              <w:t>主要完成人</w:t>
            </w:r>
          </w:p>
        </w:tc>
        <w:tc>
          <w:tcPr>
            <w:tcW w:w="1417" w:type="dxa"/>
            <w:tcBorders>
              <w:top w:val="single" w:color="auto" w:sz="4" w:space="0"/>
              <w:left w:val="nil"/>
              <w:bottom w:val="single" w:color="auto" w:sz="4" w:space="0"/>
              <w:right w:val="single" w:color="auto" w:sz="4" w:space="0"/>
            </w:tcBorders>
            <w:shd w:val="clear" w:color="auto" w:fill="auto"/>
            <w:noWrap/>
            <w:vAlign w:val="center"/>
          </w:tcPr>
          <w:p w14:paraId="457F0019">
            <w:pPr>
              <w:widowControl/>
              <w:jc w:val="center"/>
              <w:rPr>
                <w:rFonts w:ascii="宋体" w:hAnsi="宋体" w:cs="宋体"/>
                <w:color w:val="auto"/>
                <w:kern w:val="0"/>
                <w:sz w:val="22"/>
                <w:szCs w:val="22"/>
              </w:rPr>
            </w:pPr>
            <w:r>
              <w:rPr>
                <w:rFonts w:hint="eastAsia" w:ascii="宋体" w:hAnsi="宋体" w:cs="宋体"/>
                <w:color w:val="auto"/>
                <w:kern w:val="0"/>
                <w:sz w:val="22"/>
                <w:szCs w:val="22"/>
              </w:rPr>
              <w:t>学科分类1</w:t>
            </w:r>
          </w:p>
        </w:tc>
      </w:tr>
      <w:tr w14:paraId="1417371F">
        <w:tblPrEx>
          <w:tblCellMar>
            <w:top w:w="0" w:type="dxa"/>
            <w:left w:w="108" w:type="dxa"/>
            <w:bottom w:w="0" w:type="dxa"/>
            <w:right w:w="108" w:type="dxa"/>
          </w:tblCellMar>
        </w:tblPrEx>
        <w:trPr>
          <w:trHeight w:val="270" w:hRule="atLeast"/>
          <w:jc w:val="center"/>
        </w:trPr>
        <w:tc>
          <w:tcPr>
            <w:tcW w:w="1291" w:type="dxa"/>
            <w:tcBorders>
              <w:top w:val="nil"/>
              <w:left w:val="single" w:color="auto" w:sz="4" w:space="0"/>
              <w:bottom w:val="single" w:color="auto" w:sz="4" w:space="0"/>
              <w:right w:val="single" w:color="auto" w:sz="4" w:space="0"/>
            </w:tcBorders>
            <w:shd w:val="clear" w:color="auto" w:fill="auto"/>
            <w:noWrap/>
            <w:vAlign w:val="center"/>
          </w:tcPr>
          <w:p w14:paraId="5B2C6A46">
            <w:pPr>
              <w:widowControl/>
              <w:jc w:val="left"/>
              <w:rPr>
                <w:rFonts w:ascii="宋体" w:hAnsi="宋体" w:cs="宋体"/>
                <w:color w:val="auto"/>
                <w:kern w:val="0"/>
                <w:sz w:val="22"/>
                <w:szCs w:val="22"/>
              </w:rPr>
            </w:pPr>
          </w:p>
        </w:tc>
        <w:tc>
          <w:tcPr>
            <w:tcW w:w="2126" w:type="dxa"/>
            <w:tcBorders>
              <w:top w:val="nil"/>
              <w:left w:val="nil"/>
              <w:bottom w:val="single" w:color="auto" w:sz="4" w:space="0"/>
              <w:right w:val="single" w:color="auto" w:sz="4" w:space="0"/>
            </w:tcBorders>
            <w:shd w:val="clear" w:color="auto" w:fill="auto"/>
            <w:noWrap/>
            <w:vAlign w:val="center"/>
          </w:tcPr>
          <w:p w14:paraId="472B3E35">
            <w:pPr>
              <w:widowControl/>
              <w:jc w:val="left"/>
              <w:rPr>
                <w:rFonts w:ascii="宋体" w:hAnsi="宋体" w:cs="宋体"/>
                <w:color w:val="auto"/>
                <w:kern w:val="0"/>
                <w:sz w:val="22"/>
                <w:szCs w:val="22"/>
              </w:rPr>
            </w:pPr>
          </w:p>
        </w:tc>
        <w:tc>
          <w:tcPr>
            <w:tcW w:w="1843" w:type="dxa"/>
            <w:tcBorders>
              <w:top w:val="nil"/>
              <w:left w:val="nil"/>
              <w:bottom w:val="single" w:color="auto" w:sz="4" w:space="0"/>
              <w:right w:val="single" w:color="auto" w:sz="4" w:space="0"/>
            </w:tcBorders>
            <w:shd w:val="clear" w:color="auto" w:fill="auto"/>
            <w:noWrap/>
            <w:vAlign w:val="center"/>
          </w:tcPr>
          <w:p w14:paraId="197154F4">
            <w:pPr>
              <w:widowControl/>
              <w:jc w:val="left"/>
              <w:rPr>
                <w:rFonts w:ascii="宋体" w:hAnsi="宋体" w:cs="宋体"/>
                <w:color w:val="auto"/>
                <w:kern w:val="0"/>
                <w:sz w:val="22"/>
                <w:szCs w:val="22"/>
              </w:rPr>
            </w:pPr>
          </w:p>
        </w:tc>
        <w:tc>
          <w:tcPr>
            <w:tcW w:w="1843" w:type="dxa"/>
            <w:tcBorders>
              <w:top w:val="nil"/>
              <w:left w:val="nil"/>
              <w:bottom w:val="single" w:color="auto" w:sz="4" w:space="0"/>
              <w:right w:val="single" w:color="auto" w:sz="4" w:space="0"/>
            </w:tcBorders>
            <w:shd w:val="clear" w:color="auto" w:fill="auto"/>
            <w:noWrap/>
            <w:vAlign w:val="center"/>
          </w:tcPr>
          <w:p w14:paraId="4CB75E91">
            <w:pPr>
              <w:widowControl/>
              <w:jc w:val="left"/>
              <w:rPr>
                <w:rFonts w:ascii="宋体" w:hAnsi="宋体" w:cs="宋体"/>
                <w:color w:val="auto"/>
                <w:kern w:val="0"/>
                <w:sz w:val="22"/>
                <w:szCs w:val="22"/>
              </w:rPr>
            </w:pPr>
          </w:p>
        </w:tc>
        <w:tc>
          <w:tcPr>
            <w:tcW w:w="1417" w:type="dxa"/>
            <w:tcBorders>
              <w:top w:val="nil"/>
              <w:left w:val="nil"/>
              <w:bottom w:val="single" w:color="auto" w:sz="4" w:space="0"/>
              <w:right w:val="single" w:color="auto" w:sz="4" w:space="0"/>
            </w:tcBorders>
            <w:shd w:val="clear" w:color="auto" w:fill="auto"/>
            <w:noWrap/>
            <w:vAlign w:val="center"/>
          </w:tcPr>
          <w:p w14:paraId="17C3F1CD">
            <w:pPr>
              <w:widowControl/>
              <w:ind w:right="958" w:rightChars="456"/>
              <w:jc w:val="left"/>
              <w:rPr>
                <w:rFonts w:ascii="宋体" w:hAnsi="宋体" w:cs="宋体"/>
                <w:color w:val="auto"/>
                <w:kern w:val="0"/>
                <w:sz w:val="22"/>
                <w:szCs w:val="22"/>
              </w:rPr>
            </w:pPr>
          </w:p>
        </w:tc>
      </w:tr>
      <w:tr w14:paraId="7A1A8F62">
        <w:tblPrEx>
          <w:tblCellMar>
            <w:top w:w="0" w:type="dxa"/>
            <w:left w:w="108" w:type="dxa"/>
            <w:bottom w:w="0" w:type="dxa"/>
            <w:right w:w="108" w:type="dxa"/>
          </w:tblCellMar>
        </w:tblPrEx>
        <w:trPr>
          <w:trHeight w:val="270" w:hRule="atLeast"/>
          <w:jc w:val="center"/>
        </w:trPr>
        <w:tc>
          <w:tcPr>
            <w:tcW w:w="1291" w:type="dxa"/>
            <w:tcBorders>
              <w:top w:val="nil"/>
              <w:left w:val="single" w:color="auto" w:sz="4" w:space="0"/>
              <w:bottom w:val="single" w:color="auto" w:sz="4" w:space="0"/>
              <w:right w:val="single" w:color="auto" w:sz="4" w:space="0"/>
            </w:tcBorders>
            <w:shd w:val="clear" w:color="auto" w:fill="auto"/>
            <w:noWrap/>
            <w:vAlign w:val="center"/>
          </w:tcPr>
          <w:p w14:paraId="4513987C">
            <w:pPr>
              <w:widowControl/>
              <w:jc w:val="left"/>
              <w:rPr>
                <w:rFonts w:ascii="宋体" w:hAnsi="宋体" w:cs="宋体"/>
                <w:color w:val="auto"/>
                <w:kern w:val="0"/>
                <w:sz w:val="22"/>
                <w:szCs w:val="22"/>
              </w:rPr>
            </w:pPr>
          </w:p>
        </w:tc>
        <w:tc>
          <w:tcPr>
            <w:tcW w:w="2126" w:type="dxa"/>
            <w:tcBorders>
              <w:top w:val="nil"/>
              <w:left w:val="nil"/>
              <w:bottom w:val="single" w:color="auto" w:sz="4" w:space="0"/>
              <w:right w:val="single" w:color="auto" w:sz="4" w:space="0"/>
            </w:tcBorders>
            <w:shd w:val="clear" w:color="auto" w:fill="auto"/>
            <w:noWrap/>
            <w:vAlign w:val="center"/>
          </w:tcPr>
          <w:p w14:paraId="3427852E">
            <w:pPr>
              <w:widowControl/>
              <w:jc w:val="left"/>
              <w:rPr>
                <w:rFonts w:ascii="宋体" w:hAnsi="宋体" w:cs="宋体"/>
                <w:color w:val="auto"/>
                <w:kern w:val="0"/>
                <w:sz w:val="22"/>
                <w:szCs w:val="22"/>
              </w:rPr>
            </w:pPr>
          </w:p>
        </w:tc>
        <w:tc>
          <w:tcPr>
            <w:tcW w:w="1843" w:type="dxa"/>
            <w:tcBorders>
              <w:top w:val="nil"/>
              <w:left w:val="nil"/>
              <w:bottom w:val="single" w:color="auto" w:sz="4" w:space="0"/>
              <w:right w:val="single" w:color="auto" w:sz="4" w:space="0"/>
            </w:tcBorders>
            <w:shd w:val="clear" w:color="auto" w:fill="auto"/>
            <w:noWrap/>
            <w:vAlign w:val="center"/>
          </w:tcPr>
          <w:p w14:paraId="1FA8715B">
            <w:pPr>
              <w:widowControl/>
              <w:jc w:val="left"/>
              <w:rPr>
                <w:rFonts w:ascii="宋体" w:hAnsi="宋体" w:cs="宋体"/>
                <w:color w:val="auto"/>
                <w:kern w:val="0"/>
                <w:sz w:val="22"/>
                <w:szCs w:val="22"/>
              </w:rPr>
            </w:pPr>
          </w:p>
        </w:tc>
        <w:tc>
          <w:tcPr>
            <w:tcW w:w="1843" w:type="dxa"/>
            <w:tcBorders>
              <w:top w:val="nil"/>
              <w:left w:val="nil"/>
              <w:bottom w:val="single" w:color="auto" w:sz="4" w:space="0"/>
              <w:right w:val="single" w:color="auto" w:sz="4" w:space="0"/>
            </w:tcBorders>
            <w:shd w:val="clear" w:color="auto" w:fill="auto"/>
            <w:noWrap/>
            <w:vAlign w:val="center"/>
          </w:tcPr>
          <w:p w14:paraId="085D8590">
            <w:pPr>
              <w:widowControl/>
              <w:jc w:val="left"/>
              <w:rPr>
                <w:rFonts w:ascii="宋体" w:hAnsi="宋体" w:cs="宋体"/>
                <w:color w:val="auto"/>
                <w:kern w:val="0"/>
                <w:sz w:val="22"/>
                <w:szCs w:val="22"/>
              </w:rPr>
            </w:pPr>
          </w:p>
        </w:tc>
        <w:tc>
          <w:tcPr>
            <w:tcW w:w="1417" w:type="dxa"/>
            <w:tcBorders>
              <w:top w:val="nil"/>
              <w:left w:val="nil"/>
              <w:bottom w:val="single" w:color="auto" w:sz="4" w:space="0"/>
              <w:right w:val="single" w:color="auto" w:sz="4" w:space="0"/>
            </w:tcBorders>
            <w:shd w:val="clear" w:color="auto" w:fill="auto"/>
            <w:noWrap/>
            <w:vAlign w:val="center"/>
          </w:tcPr>
          <w:p w14:paraId="5AB94B18">
            <w:pPr>
              <w:widowControl/>
              <w:jc w:val="left"/>
              <w:rPr>
                <w:rFonts w:ascii="宋体" w:hAnsi="宋体" w:cs="宋体"/>
                <w:color w:val="auto"/>
                <w:kern w:val="0"/>
                <w:sz w:val="22"/>
                <w:szCs w:val="22"/>
              </w:rPr>
            </w:pPr>
          </w:p>
        </w:tc>
      </w:tr>
    </w:tbl>
    <w:p w14:paraId="5D17FBD7">
      <w:pPr>
        <w:widowControl/>
        <w:ind w:left="-519" w:leftChars="-247" w:right="1735" w:rightChars="826"/>
        <w:jc w:val="center"/>
        <w:rPr>
          <w:rFonts w:ascii="黑体" w:hAnsi="黑体" w:eastAsia="黑体"/>
          <w:bCs/>
          <w:color w:val="auto"/>
          <w:sz w:val="28"/>
          <w:szCs w:val="28"/>
        </w:rPr>
      </w:pPr>
    </w:p>
    <w:p w14:paraId="154A53D2">
      <w:pPr>
        <w:widowControl/>
        <w:jc w:val="center"/>
        <w:rPr>
          <w:rFonts w:ascii="黑体" w:hAnsi="黑体" w:eastAsia="黑体"/>
          <w:bCs/>
          <w:color w:val="auto"/>
          <w:sz w:val="28"/>
          <w:szCs w:val="28"/>
        </w:rPr>
      </w:pPr>
    </w:p>
    <w:p w14:paraId="49838193">
      <w:pPr>
        <w:widowControl/>
        <w:jc w:val="center"/>
        <w:rPr>
          <w:rFonts w:ascii="黑体" w:hAnsi="黑体" w:eastAsia="黑体"/>
          <w:bCs/>
          <w:color w:val="auto"/>
          <w:sz w:val="28"/>
          <w:szCs w:val="28"/>
        </w:rPr>
      </w:pPr>
    </w:p>
    <w:p w14:paraId="03A7FA30">
      <w:pPr>
        <w:widowControl/>
        <w:jc w:val="center"/>
        <w:rPr>
          <w:rFonts w:ascii="黑体" w:hAnsi="黑体" w:eastAsia="黑体"/>
          <w:bCs/>
          <w:color w:val="auto"/>
          <w:sz w:val="28"/>
          <w:szCs w:val="28"/>
        </w:rPr>
      </w:pPr>
    </w:p>
    <w:p w14:paraId="4796F02B">
      <w:pPr>
        <w:widowControl/>
        <w:jc w:val="center"/>
        <w:rPr>
          <w:rFonts w:ascii="黑体" w:hAnsi="黑体" w:eastAsia="黑体"/>
          <w:bCs/>
          <w:color w:val="auto"/>
          <w:sz w:val="28"/>
          <w:szCs w:val="28"/>
        </w:rPr>
      </w:pPr>
    </w:p>
    <w:p w14:paraId="78D9CF76">
      <w:pPr>
        <w:widowControl/>
        <w:jc w:val="center"/>
        <w:rPr>
          <w:rFonts w:ascii="黑体" w:hAnsi="黑体" w:eastAsia="黑体"/>
          <w:bCs/>
          <w:color w:val="auto"/>
          <w:sz w:val="28"/>
          <w:szCs w:val="28"/>
        </w:rPr>
      </w:pPr>
    </w:p>
    <w:p w14:paraId="476A477E">
      <w:pPr>
        <w:widowControl/>
        <w:jc w:val="center"/>
        <w:rPr>
          <w:rFonts w:ascii="黑体" w:hAnsi="黑体" w:eastAsia="黑体"/>
          <w:bCs/>
          <w:color w:val="auto"/>
          <w:sz w:val="28"/>
          <w:szCs w:val="28"/>
        </w:rPr>
      </w:pPr>
    </w:p>
    <w:p w14:paraId="5265B6B9">
      <w:pPr>
        <w:widowControl/>
        <w:jc w:val="center"/>
        <w:rPr>
          <w:rFonts w:ascii="黑体" w:hAnsi="黑体" w:eastAsia="黑体"/>
          <w:bCs/>
          <w:color w:val="auto"/>
          <w:sz w:val="28"/>
          <w:szCs w:val="28"/>
        </w:rPr>
      </w:pPr>
    </w:p>
    <w:p w14:paraId="63DEFADF">
      <w:pPr>
        <w:widowControl/>
        <w:jc w:val="center"/>
        <w:rPr>
          <w:rFonts w:ascii="黑体" w:hAnsi="黑体" w:eastAsia="黑体"/>
          <w:bCs/>
          <w:color w:val="auto"/>
          <w:sz w:val="28"/>
          <w:szCs w:val="28"/>
        </w:rPr>
      </w:pPr>
    </w:p>
    <w:p w14:paraId="79948A30">
      <w:pPr>
        <w:widowControl/>
        <w:jc w:val="center"/>
        <w:rPr>
          <w:rFonts w:ascii="黑体" w:hAnsi="黑体" w:eastAsia="黑体"/>
          <w:bCs/>
          <w:color w:val="auto"/>
          <w:sz w:val="28"/>
          <w:szCs w:val="28"/>
        </w:rPr>
      </w:pPr>
    </w:p>
    <w:p w14:paraId="44772CD1">
      <w:pPr>
        <w:widowControl/>
        <w:jc w:val="center"/>
        <w:rPr>
          <w:rFonts w:ascii="黑体" w:hAnsi="黑体" w:eastAsia="黑体"/>
          <w:bCs/>
          <w:color w:val="auto"/>
          <w:sz w:val="28"/>
          <w:szCs w:val="28"/>
        </w:rPr>
      </w:pPr>
    </w:p>
    <w:p w14:paraId="6159F61D">
      <w:pPr>
        <w:widowControl/>
        <w:jc w:val="center"/>
        <w:rPr>
          <w:rFonts w:ascii="黑体" w:hAnsi="黑体" w:eastAsia="黑体"/>
          <w:bCs/>
          <w:color w:val="auto"/>
          <w:sz w:val="28"/>
          <w:szCs w:val="28"/>
        </w:rPr>
      </w:pPr>
    </w:p>
    <w:p w14:paraId="64A2FDE1">
      <w:pPr>
        <w:widowControl/>
        <w:jc w:val="center"/>
        <w:rPr>
          <w:rFonts w:ascii="黑体" w:hAnsi="黑体" w:eastAsia="黑体"/>
          <w:bCs/>
          <w:color w:val="auto"/>
          <w:sz w:val="28"/>
          <w:szCs w:val="28"/>
        </w:rPr>
      </w:pPr>
    </w:p>
    <w:p w14:paraId="45A50818">
      <w:pPr>
        <w:widowControl/>
        <w:jc w:val="center"/>
        <w:rPr>
          <w:rFonts w:ascii="黑体" w:hAnsi="黑体" w:eastAsia="黑体"/>
          <w:bCs/>
          <w:color w:val="auto"/>
          <w:sz w:val="28"/>
          <w:szCs w:val="28"/>
        </w:rPr>
      </w:pPr>
    </w:p>
    <w:p w14:paraId="30644EDC">
      <w:pPr>
        <w:pStyle w:val="2"/>
        <w:spacing w:line="520" w:lineRule="exact"/>
        <w:rPr>
          <w:rFonts w:ascii="方正小标宋简体" w:hAnsi="方正小标宋简体" w:eastAsia="方正小标宋简体" w:cs="方正小标宋简体"/>
          <w:color w:val="auto"/>
          <w:w w:val="100"/>
          <w:sz w:val="32"/>
          <w:szCs w:val="32"/>
        </w:rPr>
      </w:pPr>
      <w:bookmarkStart w:id="57" w:name="_Toc164080581"/>
      <w:bookmarkStart w:id="58" w:name="_Toc27184"/>
      <w:bookmarkStart w:id="59" w:name="_Toc26054"/>
      <w:r>
        <w:rPr>
          <w:rFonts w:hint="eastAsia" w:ascii="方正小标宋简体" w:hAnsi="方正小标宋简体" w:eastAsia="方正小标宋简体" w:cs="方正小标宋简体"/>
          <w:color w:val="auto"/>
          <w:w w:val="100"/>
          <w:sz w:val="32"/>
          <w:szCs w:val="32"/>
        </w:rPr>
        <w:t>安徽医学科技奖推荐项目形式审查要点</w:t>
      </w:r>
      <w:bookmarkEnd w:id="57"/>
      <w:bookmarkEnd w:id="58"/>
      <w:bookmarkEnd w:id="59"/>
    </w:p>
    <w:p w14:paraId="6D14D263">
      <w:pPr>
        <w:spacing w:line="520" w:lineRule="exact"/>
        <w:ind w:firstLine="197" w:firstLineChars="196"/>
        <w:rPr>
          <w:rFonts w:asciiTheme="minorEastAsia" w:hAnsiTheme="minorEastAsia" w:eastAsiaTheme="minorEastAsia"/>
          <w:b/>
          <w:color w:val="auto"/>
          <w:sz w:val="10"/>
          <w:szCs w:val="10"/>
        </w:rPr>
      </w:pPr>
    </w:p>
    <w:p w14:paraId="6B3D0387">
      <w:pPr>
        <w:spacing w:line="520" w:lineRule="exact"/>
        <w:ind w:firstLine="472" w:firstLineChars="19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一、针对所有推荐项目的审查要求</w:t>
      </w:r>
    </w:p>
    <w:p w14:paraId="478D9911">
      <w:pPr>
        <w:spacing w:line="52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1.推荐项目要求整体完成或应用两年以上，即2023年1月1日前完成的项目。</w:t>
      </w:r>
    </w:p>
    <w:p w14:paraId="1ACACD24">
      <w:pPr>
        <w:spacing w:line="52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推荐项目主要技术内容未获得国家级、省部级等奖励。推荐项目所含主要技术内容（包括发现点、发明点、创新点及其证明材料）应为本项目独有，且未在国家科学技术奖、中华医学科技奖、安徽省科学技术奖、安徽医学科技奖等奖励已获奖项目中使用过，也未在本届安徽医学科技奖其他推荐项目中使用。</w:t>
      </w:r>
    </w:p>
    <w:p w14:paraId="3AF5C384">
      <w:pPr>
        <w:spacing w:line="52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3.项目名称不超过30个汉字。</w:t>
      </w:r>
    </w:p>
    <w:p w14:paraId="59C416E3">
      <w:pPr>
        <w:spacing w:line="52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4.同一人同一</w:t>
      </w:r>
      <w:r>
        <w:rPr>
          <w:rFonts w:hint="eastAsia" w:asciiTheme="minorEastAsia" w:hAnsiTheme="minorEastAsia" w:eastAsiaTheme="minorEastAsia"/>
          <w:color w:val="auto"/>
          <w:sz w:val="24"/>
          <w:szCs w:val="24"/>
          <w:lang w:val="en-US" w:eastAsia="zh-CN"/>
        </w:rPr>
        <w:t>年只</w:t>
      </w:r>
      <w:r>
        <w:rPr>
          <w:rFonts w:hint="eastAsia" w:asciiTheme="minorEastAsia" w:hAnsiTheme="minorEastAsia" w:eastAsiaTheme="minorEastAsia"/>
          <w:color w:val="auto"/>
          <w:sz w:val="24"/>
          <w:szCs w:val="24"/>
        </w:rPr>
        <w:t>能作为一个项目的主要完成人。首页“</w:t>
      </w:r>
      <w:r>
        <w:rPr>
          <w:rFonts w:hint="eastAsia" w:asciiTheme="minorEastAsia" w:hAnsiTheme="minorEastAsia" w:eastAsiaTheme="minorEastAsia" w:cstheme="minorEastAsia"/>
          <w:color w:val="auto"/>
          <w:sz w:val="24"/>
          <w:szCs w:val="24"/>
        </w:rPr>
        <w:t>主要完成人</w:t>
      </w:r>
      <w:r>
        <w:rPr>
          <w:rFonts w:hint="eastAsia" w:asciiTheme="minorEastAsia" w:hAnsiTheme="minorEastAsia" w:eastAsiaTheme="minorEastAsia"/>
          <w:color w:val="auto"/>
          <w:sz w:val="24"/>
          <w:szCs w:val="24"/>
        </w:rPr>
        <w:t>”栏</w:t>
      </w:r>
      <w:r>
        <w:rPr>
          <w:rFonts w:hint="eastAsia" w:asciiTheme="minorEastAsia" w:hAnsiTheme="minorEastAsia" w:eastAsiaTheme="minorEastAsia" w:cstheme="minorEastAsia"/>
          <w:color w:val="auto"/>
          <w:sz w:val="24"/>
          <w:szCs w:val="24"/>
        </w:rPr>
        <w:t>与“主要完成人情况表”中的人员姓名、排序要一致。附件所列验收、鉴定的专家组成员不能作为主要完成人。主要</w:t>
      </w:r>
      <w:r>
        <w:rPr>
          <w:rFonts w:hint="eastAsia" w:asciiTheme="minorEastAsia" w:hAnsiTheme="minorEastAsia" w:eastAsiaTheme="minorEastAsia"/>
          <w:color w:val="auto"/>
          <w:sz w:val="24"/>
          <w:szCs w:val="24"/>
        </w:rPr>
        <w:t>完成人为外国人的，需提供在中国国内单位工作满5年的证明材料。</w:t>
      </w:r>
    </w:p>
    <w:p w14:paraId="3B6EFF6D">
      <w:pPr>
        <w:spacing w:line="52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5.主要完成单位名称须具有独立法人资格，且须与单位公章完全一致。</w:t>
      </w:r>
      <w:r>
        <w:rPr>
          <w:rFonts w:hint="eastAsia" w:asciiTheme="minorEastAsia" w:hAnsiTheme="minorEastAsia" w:eastAsiaTheme="minorEastAsia" w:cstheme="minorEastAsia"/>
          <w:color w:val="auto"/>
          <w:sz w:val="24"/>
          <w:szCs w:val="24"/>
        </w:rPr>
        <w:t>首页“主要完成单位”栏与“主要完成单位情况表”中的单位名称、排序要一致。</w:t>
      </w:r>
    </w:p>
    <w:p w14:paraId="78F15EA1">
      <w:pPr>
        <w:spacing w:line="52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6.每一篇代表性论文的作者都须包含项目主要完成人之一。论文通讯作者的署名单位应包含国内单位。论文发表时间在2023年1月1日之前。</w:t>
      </w:r>
    </w:p>
    <w:p w14:paraId="4A83BD6D">
      <w:pPr>
        <w:spacing w:line="52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7.综述类和评论类论文、诊疗指南和专家共识、图书类著作不能列为代表性论文。</w:t>
      </w:r>
    </w:p>
    <w:p w14:paraId="21719581">
      <w:pPr>
        <w:spacing w:line="52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8.推荐项目的知识产权归国内所有，相应的专利应由国内团队发明或设计。</w:t>
      </w:r>
    </w:p>
    <w:p w14:paraId="04B56BD5">
      <w:pPr>
        <w:pStyle w:val="15"/>
        <w:spacing w:line="520" w:lineRule="exact"/>
        <w:rPr>
          <w:rFonts w:ascii="宋体" w:hAnsi="宋体"/>
          <w:color w:val="auto"/>
        </w:rPr>
      </w:pPr>
      <w:r>
        <w:rPr>
          <w:rFonts w:hint="eastAsia" w:ascii="宋体" w:hAnsi="宋体"/>
          <w:color w:val="auto"/>
        </w:rPr>
        <w:t>9.“其他附件”不超过20个，且不能上传本项目发表的论文全文及论文列表、专利等。</w:t>
      </w:r>
    </w:p>
    <w:p w14:paraId="33C939F0">
      <w:pPr>
        <w:spacing w:line="52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推荐书中须签字盖章的部分主要有：单位推荐意见或专科分会推荐意见、主要完成人情况表、主要完成单位情况表、诚信承诺书及完成人合作关系证明。涉及到单位名称的，前后均要一致。涉及到单位盖章的，公章要与单位名称一致。</w:t>
      </w:r>
    </w:p>
    <w:p w14:paraId="56CEDB9B">
      <w:pPr>
        <w:spacing w:line="52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11.纸质版推荐书采用胶装，不加封面，不用塑料环。</w:t>
      </w:r>
    </w:p>
    <w:p w14:paraId="656EF8EC">
      <w:pPr>
        <w:spacing w:line="52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12.推荐书填写完整，并提供所有应包括的附件材料，且附件材料与推荐书填写内容一致。</w:t>
      </w:r>
    </w:p>
    <w:p w14:paraId="04984441">
      <w:pPr>
        <w:spacing w:line="52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13.所有的项目主要完成人所在单位均须公示，公示证明材料须加盖公示单位公章。</w:t>
      </w:r>
    </w:p>
    <w:p w14:paraId="3AA1D7F6">
      <w:pPr>
        <w:pStyle w:val="15"/>
        <w:spacing w:line="520" w:lineRule="exact"/>
        <w:rPr>
          <w:rFonts w:ascii="宋体" w:hAnsi="宋体"/>
          <w:color w:val="auto"/>
        </w:rPr>
      </w:pPr>
      <w:r>
        <w:rPr>
          <w:rFonts w:hint="eastAsia" w:ascii="宋体" w:hAnsi="宋体"/>
          <w:color w:val="auto"/>
        </w:rPr>
        <w:t>14.其他推荐书填写要求和推荐工作要求。</w:t>
      </w:r>
    </w:p>
    <w:p w14:paraId="2341E9C1">
      <w:pPr>
        <w:spacing w:line="520" w:lineRule="exact"/>
        <w:ind w:firstLine="472" w:firstLineChars="19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二、针对基础医学类项目的审查要求</w:t>
      </w:r>
    </w:p>
    <w:p w14:paraId="3270427D">
      <w:pPr>
        <w:spacing w:line="52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1.项目完成人必须为8篇代表性论文中至少一篇论文的署名作者之一。</w:t>
      </w:r>
    </w:p>
    <w:p w14:paraId="2A2A8D28">
      <w:pPr>
        <w:spacing w:line="52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w:t>
      </w:r>
      <w:r>
        <w:rPr>
          <w:rFonts w:asciiTheme="minorEastAsia" w:hAnsiTheme="minorEastAsia" w:eastAsiaTheme="minorEastAsia"/>
          <w:color w:val="auto"/>
          <w:sz w:val="24"/>
          <w:szCs w:val="24"/>
        </w:rPr>
        <w:t>推荐书主件</w:t>
      </w:r>
      <w:r>
        <w:rPr>
          <w:rFonts w:hint="eastAsia" w:asciiTheme="minorEastAsia" w:hAnsiTheme="minorEastAsia" w:eastAsiaTheme="minorEastAsia"/>
          <w:color w:val="auto"/>
          <w:sz w:val="24"/>
          <w:szCs w:val="24"/>
        </w:rPr>
        <w:t>不能</w:t>
      </w:r>
      <w:r>
        <w:rPr>
          <w:rFonts w:asciiTheme="minorEastAsia" w:hAnsiTheme="minorEastAsia" w:eastAsiaTheme="minorEastAsia"/>
          <w:color w:val="auto"/>
          <w:sz w:val="24"/>
          <w:szCs w:val="24"/>
        </w:rPr>
        <w:t>阐述超过</w:t>
      </w:r>
      <w:r>
        <w:rPr>
          <w:rFonts w:hint="eastAsia" w:asciiTheme="minorEastAsia" w:hAnsiTheme="minorEastAsia" w:eastAsiaTheme="minorEastAsia"/>
          <w:color w:val="auto"/>
          <w:sz w:val="24"/>
          <w:szCs w:val="24"/>
        </w:rPr>
        <w:t>8篇主要代表性论文的发表情况及被引用情况。</w:t>
      </w:r>
    </w:p>
    <w:p w14:paraId="2E0C5106">
      <w:pPr>
        <w:spacing w:line="52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3.所列代表性论文不超过8篇，且论文署名第一单位（标号为1的单位）必须是国内单位。</w:t>
      </w:r>
    </w:p>
    <w:p w14:paraId="5337A464">
      <w:pPr>
        <w:spacing w:line="520" w:lineRule="exact"/>
        <w:ind w:firstLine="472" w:firstLineChars="19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三、针对非基础医学类项目的审查要求</w:t>
      </w:r>
    </w:p>
    <w:p w14:paraId="6AB0A108">
      <w:pPr>
        <w:spacing w:line="52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1.所列代表性论文不超过10篇。</w:t>
      </w:r>
    </w:p>
    <w:p w14:paraId="52423FAA">
      <w:pPr>
        <w:spacing w:line="52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2.所列知识产权不超过10个，均须获得授权，且专利发明人或设计人须包含项目主要完成人之一。</w:t>
      </w:r>
    </w:p>
    <w:p w14:paraId="4C180E7D">
      <w:pPr>
        <w:spacing w:line="52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3.推荐项目如涉及到需要行政许可的内容，须提供“</w:t>
      </w:r>
      <w:r>
        <w:rPr>
          <w:rFonts w:asciiTheme="minorEastAsia" w:hAnsiTheme="minorEastAsia" w:eastAsiaTheme="minorEastAsia"/>
          <w:color w:val="auto"/>
          <w:sz w:val="24"/>
          <w:szCs w:val="24"/>
        </w:rPr>
        <w:t>国家法律法规要求</w:t>
      </w:r>
      <w:r>
        <w:rPr>
          <w:rFonts w:hint="eastAsia" w:asciiTheme="minorEastAsia" w:hAnsiTheme="minorEastAsia" w:eastAsiaTheme="minorEastAsia"/>
          <w:color w:val="auto"/>
          <w:sz w:val="24"/>
          <w:szCs w:val="24"/>
        </w:rPr>
        <w:t>行政</w:t>
      </w:r>
      <w:r>
        <w:rPr>
          <w:rFonts w:asciiTheme="minorEastAsia" w:hAnsiTheme="minorEastAsia" w:eastAsiaTheme="minorEastAsia"/>
          <w:color w:val="auto"/>
          <w:sz w:val="24"/>
          <w:szCs w:val="24"/>
        </w:rPr>
        <w:t>许可</w:t>
      </w:r>
      <w:r>
        <w:rPr>
          <w:rFonts w:hint="eastAsia" w:asciiTheme="minorEastAsia" w:hAnsiTheme="minorEastAsia" w:eastAsiaTheme="minorEastAsia"/>
          <w:color w:val="auto"/>
          <w:sz w:val="24"/>
          <w:szCs w:val="24"/>
        </w:rPr>
        <w:t>的批准</w:t>
      </w:r>
      <w:r>
        <w:rPr>
          <w:rFonts w:asciiTheme="minorEastAsia" w:hAnsiTheme="minorEastAsia" w:eastAsiaTheme="minorEastAsia"/>
          <w:color w:val="auto"/>
          <w:sz w:val="24"/>
          <w:szCs w:val="24"/>
        </w:rPr>
        <w:t>文件</w:t>
      </w:r>
      <w:r>
        <w:rPr>
          <w:rFonts w:hint="eastAsia" w:asciiTheme="minorEastAsia" w:hAnsiTheme="minorEastAsia" w:eastAsiaTheme="minorEastAsia"/>
          <w:color w:val="auto"/>
          <w:sz w:val="24"/>
          <w:szCs w:val="24"/>
        </w:rPr>
        <w:t>”，批准时间须是2023年1月1日前，数量不超过10个。</w:t>
      </w:r>
    </w:p>
    <w:p w14:paraId="48B04A24">
      <w:pPr>
        <w:spacing w:line="52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4.须提供1个</w:t>
      </w:r>
      <w:r>
        <w:rPr>
          <w:rFonts w:asciiTheme="minorEastAsia" w:hAnsiTheme="minorEastAsia" w:eastAsiaTheme="minorEastAsia"/>
          <w:color w:val="auto"/>
          <w:sz w:val="24"/>
          <w:szCs w:val="24"/>
        </w:rPr>
        <w:t>证明项目整体技术已</w:t>
      </w:r>
      <w:r>
        <w:rPr>
          <w:rFonts w:hint="eastAsia" w:asciiTheme="minorEastAsia" w:hAnsiTheme="minorEastAsia" w:eastAsiaTheme="minorEastAsia"/>
          <w:color w:val="auto"/>
          <w:sz w:val="24"/>
          <w:szCs w:val="24"/>
        </w:rPr>
        <w:t>实施</w:t>
      </w:r>
      <w:r>
        <w:rPr>
          <w:rFonts w:asciiTheme="minorEastAsia" w:hAnsiTheme="minorEastAsia" w:eastAsiaTheme="minorEastAsia"/>
          <w:color w:val="auto"/>
          <w:sz w:val="24"/>
          <w:szCs w:val="24"/>
        </w:rPr>
        <w:t>应用</w:t>
      </w:r>
      <w:r>
        <w:rPr>
          <w:rFonts w:hint="eastAsia" w:asciiTheme="minorEastAsia" w:hAnsiTheme="minorEastAsia" w:eastAsiaTheme="minorEastAsia"/>
          <w:color w:val="auto"/>
          <w:sz w:val="24"/>
          <w:szCs w:val="24"/>
        </w:rPr>
        <w:t>2</w:t>
      </w:r>
      <w:r>
        <w:rPr>
          <w:rFonts w:asciiTheme="minorEastAsia" w:hAnsiTheme="minorEastAsia" w:eastAsiaTheme="minorEastAsia"/>
          <w:color w:val="auto"/>
          <w:sz w:val="24"/>
          <w:szCs w:val="24"/>
        </w:rPr>
        <w:t>年以上</w:t>
      </w:r>
      <w:r>
        <w:rPr>
          <w:rFonts w:hint="eastAsia" w:asciiTheme="minorEastAsia" w:hAnsiTheme="minorEastAsia" w:eastAsiaTheme="minorEastAsia"/>
          <w:color w:val="auto"/>
          <w:sz w:val="24"/>
          <w:szCs w:val="24"/>
        </w:rPr>
        <w:t>（即2023年1月1日之前开始应用）</w:t>
      </w:r>
      <w:r>
        <w:rPr>
          <w:rFonts w:asciiTheme="minorEastAsia" w:hAnsiTheme="minorEastAsia" w:eastAsiaTheme="minorEastAsia"/>
          <w:color w:val="auto"/>
          <w:sz w:val="24"/>
          <w:szCs w:val="24"/>
        </w:rPr>
        <w:t>的</w:t>
      </w:r>
      <w:r>
        <w:rPr>
          <w:rFonts w:hint="eastAsia" w:asciiTheme="minorEastAsia" w:hAnsiTheme="minorEastAsia" w:eastAsiaTheme="minorEastAsia"/>
          <w:color w:val="auto"/>
          <w:sz w:val="24"/>
          <w:szCs w:val="24"/>
        </w:rPr>
        <w:t>客观佐证材料。</w:t>
      </w:r>
    </w:p>
    <w:p w14:paraId="6224CFB7">
      <w:pPr>
        <w:pStyle w:val="15"/>
        <w:spacing w:line="520" w:lineRule="exact"/>
        <w:ind w:firstLine="482"/>
        <w:rPr>
          <w:rFonts w:ascii="宋体" w:hAnsi="宋体"/>
          <w:b/>
          <w:color w:val="auto"/>
        </w:rPr>
      </w:pPr>
      <w:r>
        <w:rPr>
          <w:rFonts w:hint="eastAsia" w:ascii="宋体" w:hAnsi="宋体"/>
          <w:b/>
          <w:color w:val="auto"/>
        </w:rPr>
        <w:t>四、针对非基础医学类-医学科学技术普及项目的</w:t>
      </w:r>
      <w:r>
        <w:rPr>
          <w:rFonts w:hint="eastAsia" w:asciiTheme="minorEastAsia" w:hAnsiTheme="minorEastAsia" w:eastAsiaTheme="minorEastAsia"/>
          <w:b/>
          <w:color w:val="auto"/>
          <w:szCs w:val="24"/>
        </w:rPr>
        <w:t>审查</w:t>
      </w:r>
      <w:r>
        <w:rPr>
          <w:rFonts w:hint="eastAsia" w:ascii="宋体" w:hAnsi="宋体"/>
          <w:b/>
          <w:color w:val="auto"/>
        </w:rPr>
        <w:t>要求</w:t>
      </w:r>
    </w:p>
    <w:p w14:paraId="5D94A6C4">
      <w:pPr>
        <w:pStyle w:val="15"/>
        <w:spacing w:line="520" w:lineRule="exact"/>
        <w:rPr>
          <w:rFonts w:ascii="宋体" w:hAnsi="宋体"/>
          <w:color w:val="auto"/>
        </w:rPr>
      </w:pPr>
      <w:r>
        <w:rPr>
          <w:rFonts w:hint="eastAsia" w:ascii="宋体" w:hAnsi="宋体"/>
          <w:color w:val="auto"/>
        </w:rPr>
        <w:t>1.医学科普作品应在2015年1月1日至2023年1月1日期间出版发行。</w:t>
      </w:r>
    </w:p>
    <w:p w14:paraId="35394E3A">
      <w:pPr>
        <w:pStyle w:val="15"/>
        <w:spacing w:line="520" w:lineRule="exact"/>
        <w:rPr>
          <w:rFonts w:ascii="宋体" w:hAnsi="宋体"/>
          <w:color w:val="auto"/>
        </w:rPr>
      </w:pPr>
      <w:r>
        <w:rPr>
          <w:rFonts w:hint="eastAsia" w:ascii="宋体" w:hAnsi="宋体"/>
          <w:color w:val="auto"/>
        </w:rPr>
        <w:t>2.主要完成人最多只能填写5人，主要完成单位最多只能填写2个。</w:t>
      </w:r>
    </w:p>
    <w:p w14:paraId="4E79DDFE">
      <w:pPr>
        <w:pStyle w:val="15"/>
        <w:spacing w:line="520" w:lineRule="exact"/>
        <w:rPr>
          <w:rFonts w:ascii="宋体" w:hAnsi="宋体"/>
          <w:color w:val="auto"/>
        </w:rPr>
      </w:pPr>
      <w:r>
        <w:rPr>
          <w:rFonts w:hint="eastAsia" w:ascii="宋体" w:hAnsi="宋体"/>
          <w:color w:val="auto"/>
        </w:rPr>
        <w:t>3.须在附件中提供发行量和再版次数证明。</w:t>
      </w:r>
    </w:p>
    <w:p w14:paraId="2EFE475D">
      <w:pPr>
        <w:pStyle w:val="15"/>
        <w:keepLines w:val="0"/>
        <w:pageBreakBefore w:val="0"/>
        <w:widowControl w:val="0"/>
        <w:kinsoku/>
        <w:wordWrap/>
        <w:overflowPunct/>
        <w:topLinePunct w:val="0"/>
        <w:autoSpaceDE/>
        <w:autoSpaceDN/>
        <w:bidi w:val="0"/>
        <w:adjustRightInd/>
        <w:snapToGrid/>
        <w:spacing w:line="520" w:lineRule="exact"/>
        <w:ind w:firstLine="482"/>
        <w:textAlignment w:val="auto"/>
        <w:rPr>
          <w:rFonts w:ascii="宋体" w:hAnsi="宋体"/>
          <w:b/>
          <w:color w:val="auto"/>
        </w:rPr>
      </w:pPr>
      <w:r>
        <w:rPr>
          <w:rFonts w:hint="eastAsia" w:ascii="宋体" w:hAnsi="宋体"/>
          <w:b/>
          <w:color w:val="auto"/>
          <w:lang w:eastAsia="zh-CN"/>
        </w:rPr>
        <w:t>五</w:t>
      </w:r>
      <w:r>
        <w:rPr>
          <w:rFonts w:hint="eastAsia" w:ascii="宋体" w:hAnsi="宋体"/>
          <w:b/>
          <w:color w:val="auto"/>
        </w:rPr>
        <w:t>、针对</w:t>
      </w:r>
      <w:r>
        <w:rPr>
          <w:rFonts w:hint="eastAsia" w:ascii="宋体" w:hAnsi="宋体"/>
          <w:b/>
          <w:color w:val="auto"/>
          <w:lang w:eastAsia="zh-CN"/>
        </w:rPr>
        <w:t>非基础医学类</w:t>
      </w:r>
      <w:r>
        <w:rPr>
          <w:rFonts w:hint="eastAsia" w:ascii="宋体" w:hAnsi="宋体"/>
          <w:b/>
          <w:color w:val="auto"/>
          <w:lang w:val="en-US" w:eastAsia="zh-CN"/>
        </w:rPr>
        <w:t>-</w:t>
      </w:r>
      <w:r>
        <w:rPr>
          <w:rFonts w:hint="eastAsia" w:ascii="宋体" w:hAnsi="宋体"/>
          <w:b/>
          <w:color w:val="auto"/>
          <w:lang w:eastAsia="zh-CN"/>
        </w:rPr>
        <w:t>卫生管理</w:t>
      </w:r>
      <w:r>
        <w:rPr>
          <w:rFonts w:hint="eastAsia" w:ascii="宋体" w:hAnsi="宋体"/>
          <w:b/>
          <w:color w:val="auto"/>
        </w:rPr>
        <w:t>项目的</w:t>
      </w:r>
      <w:r>
        <w:rPr>
          <w:rFonts w:hint="eastAsia" w:asciiTheme="minorEastAsia" w:hAnsiTheme="minorEastAsia" w:eastAsiaTheme="minorEastAsia"/>
          <w:b/>
          <w:color w:val="auto"/>
          <w:szCs w:val="24"/>
        </w:rPr>
        <w:t>审查</w:t>
      </w:r>
      <w:r>
        <w:rPr>
          <w:rFonts w:hint="eastAsia" w:ascii="宋体" w:hAnsi="宋体"/>
          <w:b/>
          <w:color w:val="auto"/>
        </w:rPr>
        <w:t>要求</w:t>
      </w:r>
    </w:p>
    <w:p w14:paraId="648F2636">
      <w:pPr>
        <w:pStyle w:val="15"/>
        <w:keepLines w:val="0"/>
        <w:pageBreakBefore w:val="0"/>
        <w:widowControl w:val="0"/>
        <w:kinsoku/>
        <w:wordWrap/>
        <w:overflowPunct/>
        <w:topLinePunct w:val="0"/>
        <w:autoSpaceDE/>
        <w:autoSpaceDN/>
        <w:bidi w:val="0"/>
        <w:adjustRightInd/>
        <w:snapToGrid/>
        <w:spacing w:line="520" w:lineRule="exact"/>
        <w:textAlignment w:val="auto"/>
        <w:rPr>
          <w:rFonts w:hint="default" w:ascii="宋体" w:hAnsi="宋体" w:eastAsia="宋体"/>
          <w:color w:val="auto"/>
          <w:lang w:val="en-US" w:eastAsia="zh-CN"/>
        </w:rPr>
      </w:pPr>
      <w:r>
        <w:rPr>
          <w:rFonts w:hint="eastAsia" w:ascii="宋体" w:hAnsi="宋体"/>
          <w:color w:val="auto"/>
          <w:lang w:val="en-US" w:eastAsia="zh-CN"/>
        </w:rPr>
        <w:t>1.主要完成人最多只能填写5人，主要完成单位最多只能填写2个。</w:t>
      </w:r>
    </w:p>
    <w:p w14:paraId="430283FB">
      <w:pPr>
        <w:pStyle w:val="15"/>
        <w:keepLines w:val="0"/>
        <w:pageBreakBefore w:val="0"/>
        <w:widowControl w:val="0"/>
        <w:kinsoku/>
        <w:wordWrap/>
        <w:overflowPunct/>
        <w:topLinePunct w:val="0"/>
        <w:autoSpaceDE/>
        <w:autoSpaceDN/>
        <w:bidi w:val="0"/>
        <w:adjustRightInd/>
        <w:snapToGrid/>
        <w:spacing w:line="520" w:lineRule="exact"/>
        <w:textAlignment w:val="auto"/>
        <w:rPr>
          <w:rFonts w:ascii="宋体" w:hAnsi="宋体"/>
          <w:color w:val="auto"/>
          <w:szCs w:val="24"/>
        </w:rPr>
      </w:pPr>
      <w:r>
        <w:rPr>
          <w:rFonts w:hint="eastAsia" w:ascii="宋体" w:hAnsi="宋体"/>
          <w:color w:val="auto"/>
          <w:lang w:val="en-US" w:eastAsia="zh-CN"/>
        </w:rPr>
        <w:t>2.</w:t>
      </w:r>
      <w:r>
        <w:rPr>
          <w:rFonts w:hint="eastAsia" w:ascii="宋体" w:hAnsi="宋体"/>
          <w:color w:val="auto"/>
          <w:lang w:eastAsia="zh-CN"/>
        </w:rPr>
        <w:t>须提</w:t>
      </w:r>
      <w:r>
        <w:rPr>
          <w:rFonts w:hint="eastAsia" w:ascii="宋体" w:hAnsi="宋体"/>
          <w:color w:val="auto"/>
          <w:szCs w:val="24"/>
        </w:rPr>
        <w:t>供项目主体内容经政府有关部门采用，并经实际验证具有明显实际效果的相关证明材料。</w:t>
      </w:r>
    </w:p>
    <w:p w14:paraId="49A21C64">
      <w:pPr>
        <w:rPr>
          <w:color w:val="auto"/>
        </w:rPr>
      </w:pPr>
    </w:p>
    <w:sectPr>
      <w:footerReference r:id="rId9"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altName w:val="DejaVu Math TeX Gyre"/>
    <w:panose1 w:val="02040503050406030204"/>
    <w:charset w:val="00"/>
    <w:family w:val="roman"/>
    <w:pitch w:val="default"/>
    <w:sig w:usb0="00000000" w:usb1="00000000"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Segoe UI">
    <w:panose1 w:val="020B0502040204020203"/>
    <w:charset w:val="00"/>
    <w:family w:val="auto"/>
    <w:pitch w:val="default"/>
    <w:sig w:usb0="E4002EFF" w:usb1="C000E47F" w:usb2="00000009" w:usb3="00000000" w:csb0="200001FF" w:csb1="00000000"/>
  </w:font>
  <w:font w:name="方正仿宋简体">
    <w:altName w:val="微软雅黑"/>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001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49F1E">
    <w:pPr>
      <w:pStyle w:val="20"/>
      <w:framePr w:wrap="around" w:vAnchor="text" w:hAnchor="margin" w:xAlign="center" w:y="1"/>
      <w:rPr>
        <w:rStyle w:val="36"/>
      </w:rPr>
    </w:pPr>
    <w:r>
      <w:fldChar w:fldCharType="begin"/>
    </w:r>
    <w:r>
      <w:rPr>
        <w:rStyle w:val="36"/>
      </w:rPr>
      <w:instrText xml:space="preserve">PAGE  </w:instrText>
    </w:r>
    <w:r>
      <w:fldChar w:fldCharType="separate"/>
    </w:r>
    <w:r>
      <w:rPr>
        <w:rStyle w:val="36"/>
      </w:rPr>
      <w:t>1</w:t>
    </w:r>
    <w:r>
      <w:fldChar w:fldCharType="end"/>
    </w:r>
  </w:p>
  <w:p w14:paraId="0B2FEB95">
    <w:pPr>
      <w:pStyle w:val="20"/>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5A295">
    <w:pPr>
      <w:pStyle w:val="20"/>
      <w:framePr w:wrap="around" w:vAnchor="text" w:hAnchor="margin" w:xAlign="center" w:y="1"/>
      <w:rPr>
        <w:rStyle w:val="36"/>
      </w:rPr>
    </w:pPr>
    <w:r>
      <w:fldChar w:fldCharType="begin"/>
    </w:r>
    <w:r>
      <w:rPr>
        <w:rStyle w:val="36"/>
      </w:rPr>
      <w:instrText xml:space="preserve">PAGE  </w:instrText>
    </w:r>
    <w:r>
      <w:fldChar w:fldCharType="end"/>
    </w:r>
  </w:p>
  <w:p w14:paraId="6001D16C">
    <w:pPr>
      <w:pStyle w:val="2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49869">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DA8C1">
    <w:pPr>
      <w:pStyle w:val="20"/>
      <w:jc w:val="center"/>
    </w:pPr>
    <w:r>
      <w:rPr>
        <w:rStyle w:val="36"/>
      </w:rPr>
      <w:fldChar w:fldCharType="begin"/>
    </w:r>
    <w:r>
      <w:rPr>
        <w:rStyle w:val="36"/>
      </w:rPr>
      <w:instrText xml:space="preserve"> PAGE </w:instrText>
    </w:r>
    <w:r>
      <w:rPr>
        <w:rStyle w:val="36"/>
      </w:rPr>
      <w:fldChar w:fldCharType="separate"/>
    </w:r>
    <w:r>
      <w:rPr>
        <w:rStyle w:val="36"/>
      </w:rPr>
      <w:t>58</w:t>
    </w:r>
    <w:r>
      <w:rPr>
        <w:rStyle w:val="3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FF967">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A279E">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7D178">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F98C7"/>
    <w:multiLevelType w:val="singleLevel"/>
    <w:tmpl w:val="FFBF98C7"/>
    <w:lvl w:ilvl="0" w:tentative="0">
      <w:start w:val="1"/>
      <w:numFmt w:val="chineseCounting"/>
      <w:suff w:val="nothing"/>
      <w:lvlText w:val="%1、"/>
      <w:lvlJc w:val="left"/>
      <w:rPr>
        <w:rFonts w:hint="eastAsia"/>
      </w:rPr>
    </w:lvl>
  </w:abstractNum>
  <w:abstractNum w:abstractNumId="1">
    <w:nsid w:val="7B4FCB0E"/>
    <w:multiLevelType w:val="singleLevel"/>
    <w:tmpl w:val="7B4FCB0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oNotDisplayPageBoundaries w:val="1"/>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D3DDA"/>
    <w:rsid w:val="0000054B"/>
    <w:rsid w:val="00003DCA"/>
    <w:rsid w:val="000067C9"/>
    <w:rsid w:val="00007A6E"/>
    <w:rsid w:val="000121CC"/>
    <w:rsid w:val="000137EE"/>
    <w:rsid w:val="00021FB8"/>
    <w:rsid w:val="000256D3"/>
    <w:rsid w:val="000269AE"/>
    <w:rsid w:val="000269C1"/>
    <w:rsid w:val="00027AD0"/>
    <w:rsid w:val="000313C5"/>
    <w:rsid w:val="00036E9A"/>
    <w:rsid w:val="00037571"/>
    <w:rsid w:val="000403F2"/>
    <w:rsid w:val="00042F4A"/>
    <w:rsid w:val="000439EE"/>
    <w:rsid w:val="00051B8C"/>
    <w:rsid w:val="00053A1C"/>
    <w:rsid w:val="000555DA"/>
    <w:rsid w:val="000566E7"/>
    <w:rsid w:val="00057336"/>
    <w:rsid w:val="00062A9D"/>
    <w:rsid w:val="000645D5"/>
    <w:rsid w:val="00065B3F"/>
    <w:rsid w:val="00067AA7"/>
    <w:rsid w:val="00074506"/>
    <w:rsid w:val="00080E2A"/>
    <w:rsid w:val="00083CF9"/>
    <w:rsid w:val="00096422"/>
    <w:rsid w:val="000A06CA"/>
    <w:rsid w:val="000A3549"/>
    <w:rsid w:val="000A66C3"/>
    <w:rsid w:val="000B1855"/>
    <w:rsid w:val="000B30DF"/>
    <w:rsid w:val="000B7951"/>
    <w:rsid w:val="000C0FA4"/>
    <w:rsid w:val="000C5449"/>
    <w:rsid w:val="000C55F8"/>
    <w:rsid w:val="000C7561"/>
    <w:rsid w:val="000D0072"/>
    <w:rsid w:val="000D0AAF"/>
    <w:rsid w:val="000D5DA9"/>
    <w:rsid w:val="000D7188"/>
    <w:rsid w:val="000E0024"/>
    <w:rsid w:val="000F0BBE"/>
    <w:rsid w:val="000F699F"/>
    <w:rsid w:val="001030EA"/>
    <w:rsid w:val="00104D74"/>
    <w:rsid w:val="001060A2"/>
    <w:rsid w:val="00106BBF"/>
    <w:rsid w:val="00107D2F"/>
    <w:rsid w:val="00110FE3"/>
    <w:rsid w:val="00114D7F"/>
    <w:rsid w:val="00115229"/>
    <w:rsid w:val="00116544"/>
    <w:rsid w:val="00117FC3"/>
    <w:rsid w:val="001244D1"/>
    <w:rsid w:val="00127174"/>
    <w:rsid w:val="001306EF"/>
    <w:rsid w:val="00130815"/>
    <w:rsid w:val="00131792"/>
    <w:rsid w:val="00134B17"/>
    <w:rsid w:val="0013525D"/>
    <w:rsid w:val="001369B8"/>
    <w:rsid w:val="00137C57"/>
    <w:rsid w:val="00142738"/>
    <w:rsid w:val="001452A2"/>
    <w:rsid w:val="001452BA"/>
    <w:rsid w:val="00146034"/>
    <w:rsid w:val="00147195"/>
    <w:rsid w:val="0014733A"/>
    <w:rsid w:val="00153981"/>
    <w:rsid w:val="0015493F"/>
    <w:rsid w:val="00155227"/>
    <w:rsid w:val="001602EE"/>
    <w:rsid w:val="00163C58"/>
    <w:rsid w:val="001648EC"/>
    <w:rsid w:val="001665AF"/>
    <w:rsid w:val="00167ABD"/>
    <w:rsid w:val="00170ED9"/>
    <w:rsid w:val="0017373A"/>
    <w:rsid w:val="001741FE"/>
    <w:rsid w:val="00175391"/>
    <w:rsid w:val="00181FCE"/>
    <w:rsid w:val="001834E5"/>
    <w:rsid w:val="00183817"/>
    <w:rsid w:val="001864F2"/>
    <w:rsid w:val="00191207"/>
    <w:rsid w:val="00193A31"/>
    <w:rsid w:val="00194D2B"/>
    <w:rsid w:val="001A048A"/>
    <w:rsid w:val="001A1CE2"/>
    <w:rsid w:val="001A3C0F"/>
    <w:rsid w:val="001A498B"/>
    <w:rsid w:val="001A539F"/>
    <w:rsid w:val="001A568D"/>
    <w:rsid w:val="001B1938"/>
    <w:rsid w:val="001B385F"/>
    <w:rsid w:val="001B47ED"/>
    <w:rsid w:val="001B71B8"/>
    <w:rsid w:val="001B7812"/>
    <w:rsid w:val="001C1AE6"/>
    <w:rsid w:val="001C5AD4"/>
    <w:rsid w:val="001C72C7"/>
    <w:rsid w:val="001C75CE"/>
    <w:rsid w:val="001C7A1D"/>
    <w:rsid w:val="001D1A99"/>
    <w:rsid w:val="001D3410"/>
    <w:rsid w:val="001D48B4"/>
    <w:rsid w:val="001D6140"/>
    <w:rsid w:val="001D7541"/>
    <w:rsid w:val="001E2429"/>
    <w:rsid w:val="001E4A39"/>
    <w:rsid w:val="001E505C"/>
    <w:rsid w:val="001E62BE"/>
    <w:rsid w:val="001F1721"/>
    <w:rsid w:val="001F490B"/>
    <w:rsid w:val="001F767A"/>
    <w:rsid w:val="0020159F"/>
    <w:rsid w:val="002038B3"/>
    <w:rsid w:val="00207FE4"/>
    <w:rsid w:val="00216645"/>
    <w:rsid w:val="00216C11"/>
    <w:rsid w:val="00217083"/>
    <w:rsid w:val="002179B1"/>
    <w:rsid w:val="002238A0"/>
    <w:rsid w:val="002260EF"/>
    <w:rsid w:val="002261C2"/>
    <w:rsid w:val="00236107"/>
    <w:rsid w:val="002436B6"/>
    <w:rsid w:val="00243B91"/>
    <w:rsid w:val="002525D7"/>
    <w:rsid w:val="00252EBA"/>
    <w:rsid w:val="00256BBA"/>
    <w:rsid w:val="00260AF0"/>
    <w:rsid w:val="0026162D"/>
    <w:rsid w:val="00261A39"/>
    <w:rsid w:val="00261C67"/>
    <w:rsid w:val="00263705"/>
    <w:rsid w:val="0026514F"/>
    <w:rsid w:val="00267A0A"/>
    <w:rsid w:val="00270D2C"/>
    <w:rsid w:val="00272D8B"/>
    <w:rsid w:val="002749A9"/>
    <w:rsid w:val="00280F61"/>
    <w:rsid w:val="002878FC"/>
    <w:rsid w:val="00291264"/>
    <w:rsid w:val="002A1E5D"/>
    <w:rsid w:val="002A3CD0"/>
    <w:rsid w:val="002A5452"/>
    <w:rsid w:val="002B170C"/>
    <w:rsid w:val="002B22FB"/>
    <w:rsid w:val="002B3E56"/>
    <w:rsid w:val="002B5655"/>
    <w:rsid w:val="002B6E89"/>
    <w:rsid w:val="002C3C26"/>
    <w:rsid w:val="002C6F59"/>
    <w:rsid w:val="002D1357"/>
    <w:rsid w:val="002D22E8"/>
    <w:rsid w:val="002D41E8"/>
    <w:rsid w:val="002E4892"/>
    <w:rsid w:val="002E6396"/>
    <w:rsid w:val="002F1852"/>
    <w:rsid w:val="002F5553"/>
    <w:rsid w:val="003033B1"/>
    <w:rsid w:val="0030678D"/>
    <w:rsid w:val="00306E8F"/>
    <w:rsid w:val="00307BE2"/>
    <w:rsid w:val="00315BAE"/>
    <w:rsid w:val="0031613B"/>
    <w:rsid w:val="003164A5"/>
    <w:rsid w:val="00316CDA"/>
    <w:rsid w:val="003172BF"/>
    <w:rsid w:val="00317605"/>
    <w:rsid w:val="003200CF"/>
    <w:rsid w:val="00320320"/>
    <w:rsid w:val="00322EEA"/>
    <w:rsid w:val="00325209"/>
    <w:rsid w:val="00332F27"/>
    <w:rsid w:val="00332F4E"/>
    <w:rsid w:val="003338A8"/>
    <w:rsid w:val="00343500"/>
    <w:rsid w:val="00347965"/>
    <w:rsid w:val="003531B0"/>
    <w:rsid w:val="00357C8A"/>
    <w:rsid w:val="003610D1"/>
    <w:rsid w:val="00362522"/>
    <w:rsid w:val="003632A0"/>
    <w:rsid w:val="00364F1E"/>
    <w:rsid w:val="00365C12"/>
    <w:rsid w:val="00365EA0"/>
    <w:rsid w:val="00367578"/>
    <w:rsid w:val="0037784F"/>
    <w:rsid w:val="00377BFB"/>
    <w:rsid w:val="00380342"/>
    <w:rsid w:val="00380AAD"/>
    <w:rsid w:val="00383077"/>
    <w:rsid w:val="0038436A"/>
    <w:rsid w:val="00394573"/>
    <w:rsid w:val="003951C4"/>
    <w:rsid w:val="00397071"/>
    <w:rsid w:val="00397292"/>
    <w:rsid w:val="00397FDC"/>
    <w:rsid w:val="003A0B92"/>
    <w:rsid w:val="003A1A20"/>
    <w:rsid w:val="003A2081"/>
    <w:rsid w:val="003A2806"/>
    <w:rsid w:val="003A34AB"/>
    <w:rsid w:val="003B2C7E"/>
    <w:rsid w:val="003B3810"/>
    <w:rsid w:val="003B3881"/>
    <w:rsid w:val="003B4BB5"/>
    <w:rsid w:val="003B59AA"/>
    <w:rsid w:val="003B648A"/>
    <w:rsid w:val="003C0AE0"/>
    <w:rsid w:val="003C1C82"/>
    <w:rsid w:val="003C2875"/>
    <w:rsid w:val="003C6BE8"/>
    <w:rsid w:val="003C755C"/>
    <w:rsid w:val="003C7715"/>
    <w:rsid w:val="003C7B87"/>
    <w:rsid w:val="003D2D3C"/>
    <w:rsid w:val="003D382F"/>
    <w:rsid w:val="003D3DDA"/>
    <w:rsid w:val="003E0677"/>
    <w:rsid w:val="003E463F"/>
    <w:rsid w:val="003E6F10"/>
    <w:rsid w:val="003E7F4B"/>
    <w:rsid w:val="003F1AF0"/>
    <w:rsid w:val="003F37D1"/>
    <w:rsid w:val="003F5208"/>
    <w:rsid w:val="00402C79"/>
    <w:rsid w:val="00410415"/>
    <w:rsid w:val="00410D0C"/>
    <w:rsid w:val="004127AF"/>
    <w:rsid w:val="004129E7"/>
    <w:rsid w:val="00413820"/>
    <w:rsid w:val="00414F79"/>
    <w:rsid w:val="00415264"/>
    <w:rsid w:val="00415766"/>
    <w:rsid w:val="004161EF"/>
    <w:rsid w:val="00416DE4"/>
    <w:rsid w:val="00417B5F"/>
    <w:rsid w:val="004241A0"/>
    <w:rsid w:val="004244D3"/>
    <w:rsid w:val="0042574C"/>
    <w:rsid w:val="004266CD"/>
    <w:rsid w:val="004271CF"/>
    <w:rsid w:val="00430082"/>
    <w:rsid w:val="0043330A"/>
    <w:rsid w:val="00433E1F"/>
    <w:rsid w:val="0043468A"/>
    <w:rsid w:val="00442EEF"/>
    <w:rsid w:val="00444E3F"/>
    <w:rsid w:val="00445B14"/>
    <w:rsid w:val="00446B58"/>
    <w:rsid w:val="004476F9"/>
    <w:rsid w:val="0045181C"/>
    <w:rsid w:val="0045282D"/>
    <w:rsid w:val="004558A3"/>
    <w:rsid w:val="0046010F"/>
    <w:rsid w:val="004606D1"/>
    <w:rsid w:val="004622CF"/>
    <w:rsid w:val="0046320C"/>
    <w:rsid w:val="00463C31"/>
    <w:rsid w:val="00463C74"/>
    <w:rsid w:val="00465C26"/>
    <w:rsid w:val="00474138"/>
    <w:rsid w:val="004751E5"/>
    <w:rsid w:val="00475D88"/>
    <w:rsid w:val="00480F4D"/>
    <w:rsid w:val="00485A3B"/>
    <w:rsid w:val="00487CF3"/>
    <w:rsid w:val="004917CA"/>
    <w:rsid w:val="00492BE2"/>
    <w:rsid w:val="00494CD0"/>
    <w:rsid w:val="00495194"/>
    <w:rsid w:val="004A51FC"/>
    <w:rsid w:val="004A6D45"/>
    <w:rsid w:val="004A7300"/>
    <w:rsid w:val="004B1A4C"/>
    <w:rsid w:val="004B23C8"/>
    <w:rsid w:val="004B416A"/>
    <w:rsid w:val="004B4A96"/>
    <w:rsid w:val="004B5BAE"/>
    <w:rsid w:val="004C085C"/>
    <w:rsid w:val="004C5CA8"/>
    <w:rsid w:val="004C6647"/>
    <w:rsid w:val="004C7AFA"/>
    <w:rsid w:val="004D0408"/>
    <w:rsid w:val="004D041B"/>
    <w:rsid w:val="004D4EB8"/>
    <w:rsid w:val="004D6C5F"/>
    <w:rsid w:val="004E2561"/>
    <w:rsid w:val="004E3DD1"/>
    <w:rsid w:val="004E45AA"/>
    <w:rsid w:val="004F06FE"/>
    <w:rsid w:val="004F0810"/>
    <w:rsid w:val="004F0B9D"/>
    <w:rsid w:val="004F0FF5"/>
    <w:rsid w:val="004F16EB"/>
    <w:rsid w:val="004F3DCB"/>
    <w:rsid w:val="004F71C2"/>
    <w:rsid w:val="0050151A"/>
    <w:rsid w:val="0050357E"/>
    <w:rsid w:val="00504C50"/>
    <w:rsid w:val="00505CF0"/>
    <w:rsid w:val="005134DE"/>
    <w:rsid w:val="00520DCA"/>
    <w:rsid w:val="005210BD"/>
    <w:rsid w:val="005219EF"/>
    <w:rsid w:val="00522F36"/>
    <w:rsid w:val="00526428"/>
    <w:rsid w:val="005269AB"/>
    <w:rsid w:val="00530E1C"/>
    <w:rsid w:val="00531155"/>
    <w:rsid w:val="00532EA2"/>
    <w:rsid w:val="0053312D"/>
    <w:rsid w:val="00534156"/>
    <w:rsid w:val="005364BD"/>
    <w:rsid w:val="005411FF"/>
    <w:rsid w:val="00543CB9"/>
    <w:rsid w:val="0054467D"/>
    <w:rsid w:val="00551A6D"/>
    <w:rsid w:val="005524A1"/>
    <w:rsid w:val="00553961"/>
    <w:rsid w:val="00561819"/>
    <w:rsid w:val="005640B6"/>
    <w:rsid w:val="00571CAA"/>
    <w:rsid w:val="00573DB6"/>
    <w:rsid w:val="0058254D"/>
    <w:rsid w:val="00584DB4"/>
    <w:rsid w:val="00584E07"/>
    <w:rsid w:val="00590B6A"/>
    <w:rsid w:val="00590D79"/>
    <w:rsid w:val="005934EE"/>
    <w:rsid w:val="00596BC2"/>
    <w:rsid w:val="00597676"/>
    <w:rsid w:val="005A2403"/>
    <w:rsid w:val="005A59D9"/>
    <w:rsid w:val="005C10B3"/>
    <w:rsid w:val="005C2517"/>
    <w:rsid w:val="005C284D"/>
    <w:rsid w:val="005C4AD0"/>
    <w:rsid w:val="005C5538"/>
    <w:rsid w:val="005C7930"/>
    <w:rsid w:val="005D18F1"/>
    <w:rsid w:val="005D4DA6"/>
    <w:rsid w:val="005E4344"/>
    <w:rsid w:val="005E4FBE"/>
    <w:rsid w:val="005E53D5"/>
    <w:rsid w:val="005F27F9"/>
    <w:rsid w:val="005F660F"/>
    <w:rsid w:val="005F6E01"/>
    <w:rsid w:val="00610143"/>
    <w:rsid w:val="00610E4C"/>
    <w:rsid w:val="00611FF6"/>
    <w:rsid w:val="00612A86"/>
    <w:rsid w:val="006147CD"/>
    <w:rsid w:val="00616946"/>
    <w:rsid w:val="00620390"/>
    <w:rsid w:val="00622673"/>
    <w:rsid w:val="00623671"/>
    <w:rsid w:val="00625E33"/>
    <w:rsid w:val="00630D99"/>
    <w:rsid w:val="0063158F"/>
    <w:rsid w:val="00631E0F"/>
    <w:rsid w:val="00634678"/>
    <w:rsid w:val="006366CA"/>
    <w:rsid w:val="00640160"/>
    <w:rsid w:val="00643CB1"/>
    <w:rsid w:val="00644811"/>
    <w:rsid w:val="006451D3"/>
    <w:rsid w:val="00645830"/>
    <w:rsid w:val="00647631"/>
    <w:rsid w:val="0064775F"/>
    <w:rsid w:val="00651E5B"/>
    <w:rsid w:val="00652444"/>
    <w:rsid w:val="00653720"/>
    <w:rsid w:val="00654852"/>
    <w:rsid w:val="00656131"/>
    <w:rsid w:val="00660BE2"/>
    <w:rsid w:val="006623A6"/>
    <w:rsid w:val="00665B2D"/>
    <w:rsid w:val="0066671C"/>
    <w:rsid w:val="00676BF3"/>
    <w:rsid w:val="00680707"/>
    <w:rsid w:val="00681762"/>
    <w:rsid w:val="0069075B"/>
    <w:rsid w:val="0069148D"/>
    <w:rsid w:val="006946A3"/>
    <w:rsid w:val="00694ABB"/>
    <w:rsid w:val="006A0C4D"/>
    <w:rsid w:val="006A2117"/>
    <w:rsid w:val="006A36FE"/>
    <w:rsid w:val="006A3BF0"/>
    <w:rsid w:val="006A41F3"/>
    <w:rsid w:val="006A582C"/>
    <w:rsid w:val="006B0BB3"/>
    <w:rsid w:val="006C0CCE"/>
    <w:rsid w:val="006C0D86"/>
    <w:rsid w:val="006C1CD9"/>
    <w:rsid w:val="006C3E2F"/>
    <w:rsid w:val="006C5A9E"/>
    <w:rsid w:val="006C5DA6"/>
    <w:rsid w:val="006D3C1B"/>
    <w:rsid w:val="006E2C55"/>
    <w:rsid w:val="006E4684"/>
    <w:rsid w:val="006E4B93"/>
    <w:rsid w:val="006F0D27"/>
    <w:rsid w:val="006F3460"/>
    <w:rsid w:val="006F4590"/>
    <w:rsid w:val="006F4708"/>
    <w:rsid w:val="00700274"/>
    <w:rsid w:val="00704153"/>
    <w:rsid w:val="007109FA"/>
    <w:rsid w:val="007122E0"/>
    <w:rsid w:val="00712F9B"/>
    <w:rsid w:val="00713CA6"/>
    <w:rsid w:val="00721D0C"/>
    <w:rsid w:val="007269D2"/>
    <w:rsid w:val="0072707D"/>
    <w:rsid w:val="007322B1"/>
    <w:rsid w:val="00734590"/>
    <w:rsid w:val="00737B28"/>
    <w:rsid w:val="00737E26"/>
    <w:rsid w:val="00744A6F"/>
    <w:rsid w:val="00750DC3"/>
    <w:rsid w:val="00763570"/>
    <w:rsid w:val="00763C32"/>
    <w:rsid w:val="00766D61"/>
    <w:rsid w:val="007760BC"/>
    <w:rsid w:val="007809B7"/>
    <w:rsid w:val="00782BAB"/>
    <w:rsid w:val="007835F7"/>
    <w:rsid w:val="00785767"/>
    <w:rsid w:val="0078735A"/>
    <w:rsid w:val="0079138E"/>
    <w:rsid w:val="007A0236"/>
    <w:rsid w:val="007A3F3C"/>
    <w:rsid w:val="007A7037"/>
    <w:rsid w:val="007A7B65"/>
    <w:rsid w:val="007B0386"/>
    <w:rsid w:val="007B09E9"/>
    <w:rsid w:val="007B6321"/>
    <w:rsid w:val="007C1085"/>
    <w:rsid w:val="007C4BA7"/>
    <w:rsid w:val="007C56D6"/>
    <w:rsid w:val="007C5978"/>
    <w:rsid w:val="007C624C"/>
    <w:rsid w:val="007C638C"/>
    <w:rsid w:val="007D1BE3"/>
    <w:rsid w:val="007D3861"/>
    <w:rsid w:val="007E1940"/>
    <w:rsid w:val="007E292E"/>
    <w:rsid w:val="007E2F1D"/>
    <w:rsid w:val="007F0068"/>
    <w:rsid w:val="007F2175"/>
    <w:rsid w:val="007F2782"/>
    <w:rsid w:val="007F2D68"/>
    <w:rsid w:val="007F69AB"/>
    <w:rsid w:val="008028F6"/>
    <w:rsid w:val="00804C8E"/>
    <w:rsid w:val="00805357"/>
    <w:rsid w:val="0080571C"/>
    <w:rsid w:val="008060B7"/>
    <w:rsid w:val="0080646F"/>
    <w:rsid w:val="00807CA8"/>
    <w:rsid w:val="008112C4"/>
    <w:rsid w:val="0081181B"/>
    <w:rsid w:val="00817AE1"/>
    <w:rsid w:val="008209CB"/>
    <w:rsid w:val="00832F3B"/>
    <w:rsid w:val="0084023E"/>
    <w:rsid w:val="008408E4"/>
    <w:rsid w:val="008421A0"/>
    <w:rsid w:val="008427CF"/>
    <w:rsid w:val="00843C06"/>
    <w:rsid w:val="00844E81"/>
    <w:rsid w:val="008505D7"/>
    <w:rsid w:val="00850AAF"/>
    <w:rsid w:val="00850D6E"/>
    <w:rsid w:val="00854504"/>
    <w:rsid w:val="008555A7"/>
    <w:rsid w:val="00856AB5"/>
    <w:rsid w:val="008574C2"/>
    <w:rsid w:val="0085761C"/>
    <w:rsid w:val="0087003E"/>
    <w:rsid w:val="00871525"/>
    <w:rsid w:val="00873704"/>
    <w:rsid w:val="00874108"/>
    <w:rsid w:val="0087557C"/>
    <w:rsid w:val="008779A8"/>
    <w:rsid w:val="0088230E"/>
    <w:rsid w:val="00892B7E"/>
    <w:rsid w:val="008A4089"/>
    <w:rsid w:val="008A540C"/>
    <w:rsid w:val="008A6E98"/>
    <w:rsid w:val="008A757F"/>
    <w:rsid w:val="008B3D52"/>
    <w:rsid w:val="008B4CA4"/>
    <w:rsid w:val="008B7B00"/>
    <w:rsid w:val="008C422E"/>
    <w:rsid w:val="008D2F69"/>
    <w:rsid w:val="008D6338"/>
    <w:rsid w:val="008D7145"/>
    <w:rsid w:val="008E1954"/>
    <w:rsid w:val="008E36F0"/>
    <w:rsid w:val="008E3844"/>
    <w:rsid w:val="008F3E86"/>
    <w:rsid w:val="008F3FB1"/>
    <w:rsid w:val="009001D9"/>
    <w:rsid w:val="009025D0"/>
    <w:rsid w:val="00902618"/>
    <w:rsid w:val="009122F2"/>
    <w:rsid w:val="00916D93"/>
    <w:rsid w:val="0092047F"/>
    <w:rsid w:val="00927D6A"/>
    <w:rsid w:val="00930522"/>
    <w:rsid w:val="00940773"/>
    <w:rsid w:val="00942F5D"/>
    <w:rsid w:val="009471A7"/>
    <w:rsid w:val="00947967"/>
    <w:rsid w:val="009559AA"/>
    <w:rsid w:val="00966703"/>
    <w:rsid w:val="00966F73"/>
    <w:rsid w:val="00970257"/>
    <w:rsid w:val="00971F0C"/>
    <w:rsid w:val="009768DD"/>
    <w:rsid w:val="009772E0"/>
    <w:rsid w:val="00983EED"/>
    <w:rsid w:val="009851AE"/>
    <w:rsid w:val="0099605F"/>
    <w:rsid w:val="009A0FA2"/>
    <w:rsid w:val="009A49CC"/>
    <w:rsid w:val="009B0D8B"/>
    <w:rsid w:val="009B1A60"/>
    <w:rsid w:val="009B202E"/>
    <w:rsid w:val="009B60DD"/>
    <w:rsid w:val="009B62B7"/>
    <w:rsid w:val="009B676D"/>
    <w:rsid w:val="009C5BBA"/>
    <w:rsid w:val="009D016F"/>
    <w:rsid w:val="009D1E44"/>
    <w:rsid w:val="009D3D82"/>
    <w:rsid w:val="009D645F"/>
    <w:rsid w:val="009D7B41"/>
    <w:rsid w:val="009E0C0A"/>
    <w:rsid w:val="009E2072"/>
    <w:rsid w:val="009E3D87"/>
    <w:rsid w:val="009E56FD"/>
    <w:rsid w:val="009E7458"/>
    <w:rsid w:val="009E7CD9"/>
    <w:rsid w:val="009F026D"/>
    <w:rsid w:val="009F0896"/>
    <w:rsid w:val="009F12AA"/>
    <w:rsid w:val="00A012BE"/>
    <w:rsid w:val="00A049F3"/>
    <w:rsid w:val="00A13FCE"/>
    <w:rsid w:val="00A1688D"/>
    <w:rsid w:val="00A20CE2"/>
    <w:rsid w:val="00A20EA0"/>
    <w:rsid w:val="00A221AB"/>
    <w:rsid w:val="00A2393F"/>
    <w:rsid w:val="00A25B0C"/>
    <w:rsid w:val="00A25D27"/>
    <w:rsid w:val="00A265A9"/>
    <w:rsid w:val="00A325F7"/>
    <w:rsid w:val="00A32E60"/>
    <w:rsid w:val="00A33B79"/>
    <w:rsid w:val="00A34C7D"/>
    <w:rsid w:val="00A35248"/>
    <w:rsid w:val="00A3761D"/>
    <w:rsid w:val="00A379AE"/>
    <w:rsid w:val="00A42D8E"/>
    <w:rsid w:val="00A42FE8"/>
    <w:rsid w:val="00A4330C"/>
    <w:rsid w:val="00A435E5"/>
    <w:rsid w:val="00A44447"/>
    <w:rsid w:val="00A5113D"/>
    <w:rsid w:val="00A54ACE"/>
    <w:rsid w:val="00A5537C"/>
    <w:rsid w:val="00A60D40"/>
    <w:rsid w:val="00A6307B"/>
    <w:rsid w:val="00A7025E"/>
    <w:rsid w:val="00A74A25"/>
    <w:rsid w:val="00A75DEC"/>
    <w:rsid w:val="00A802D2"/>
    <w:rsid w:val="00A8144E"/>
    <w:rsid w:val="00A833F6"/>
    <w:rsid w:val="00A83B93"/>
    <w:rsid w:val="00A878A9"/>
    <w:rsid w:val="00A9328D"/>
    <w:rsid w:val="00A938BC"/>
    <w:rsid w:val="00AA0CC8"/>
    <w:rsid w:val="00AA2C82"/>
    <w:rsid w:val="00AA2E8A"/>
    <w:rsid w:val="00AA5C3E"/>
    <w:rsid w:val="00AB069F"/>
    <w:rsid w:val="00AB31E7"/>
    <w:rsid w:val="00AB43BE"/>
    <w:rsid w:val="00AB74D0"/>
    <w:rsid w:val="00AC320D"/>
    <w:rsid w:val="00AC3C09"/>
    <w:rsid w:val="00AC74E4"/>
    <w:rsid w:val="00AD1CC1"/>
    <w:rsid w:val="00AD2C34"/>
    <w:rsid w:val="00AD4CAC"/>
    <w:rsid w:val="00AE1639"/>
    <w:rsid w:val="00AE2E5E"/>
    <w:rsid w:val="00AE3EBE"/>
    <w:rsid w:val="00AF41A8"/>
    <w:rsid w:val="00AF6919"/>
    <w:rsid w:val="00AF6D74"/>
    <w:rsid w:val="00B00BAE"/>
    <w:rsid w:val="00B02EE6"/>
    <w:rsid w:val="00B04A52"/>
    <w:rsid w:val="00B0555B"/>
    <w:rsid w:val="00B06342"/>
    <w:rsid w:val="00B1731A"/>
    <w:rsid w:val="00B17542"/>
    <w:rsid w:val="00B21A7B"/>
    <w:rsid w:val="00B24D6E"/>
    <w:rsid w:val="00B25E7E"/>
    <w:rsid w:val="00B2692C"/>
    <w:rsid w:val="00B36456"/>
    <w:rsid w:val="00B368D8"/>
    <w:rsid w:val="00B3799E"/>
    <w:rsid w:val="00B40959"/>
    <w:rsid w:val="00B4096E"/>
    <w:rsid w:val="00B44864"/>
    <w:rsid w:val="00B458B2"/>
    <w:rsid w:val="00B51C6F"/>
    <w:rsid w:val="00B52D8A"/>
    <w:rsid w:val="00B56E46"/>
    <w:rsid w:val="00B60E1E"/>
    <w:rsid w:val="00B66CFD"/>
    <w:rsid w:val="00B675CE"/>
    <w:rsid w:val="00B700AD"/>
    <w:rsid w:val="00B7099D"/>
    <w:rsid w:val="00B74693"/>
    <w:rsid w:val="00B75D7F"/>
    <w:rsid w:val="00B760DD"/>
    <w:rsid w:val="00B822ED"/>
    <w:rsid w:val="00B834C0"/>
    <w:rsid w:val="00B84B74"/>
    <w:rsid w:val="00B942CC"/>
    <w:rsid w:val="00B94787"/>
    <w:rsid w:val="00B95E0C"/>
    <w:rsid w:val="00B97936"/>
    <w:rsid w:val="00BA3688"/>
    <w:rsid w:val="00BA3E71"/>
    <w:rsid w:val="00BA589D"/>
    <w:rsid w:val="00BC185E"/>
    <w:rsid w:val="00BD6DC0"/>
    <w:rsid w:val="00BD772A"/>
    <w:rsid w:val="00BE0418"/>
    <w:rsid w:val="00BE08EA"/>
    <w:rsid w:val="00BE1C42"/>
    <w:rsid w:val="00BE7C40"/>
    <w:rsid w:val="00BF3EDB"/>
    <w:rsid w:val="00BF3F24"/>
    <w:rsid w:val="00C00755"/>
    <w:rsid w:val="00C05CDA"/>
    <w:rsid w:val="00C06620"/>
    <w:rsid w:val="00C06C3D"/>
    <w:rsid w:val="00C15B59"/>
    <w:rsid w:val="00C221D7"/>
    <w:rsid w:val="00C24EF4"/>
    <w:rsid w:val="00C26469"/>
    <w:rsid w:val="00C32DC3"/>
    <w:rsid w:val="00C35E24"/>
    <w:rsid w:val="00C433CA"/>
    <w:rsid w:val="00C5174F"/>
    <w:rsid w:val="00C523B8"/>
    <w:rsid w:val="00C56942"/>
    <w:rsid w:val="00C57DAA"/>
    <w:rsid w:val="00C61084"/>
    <w:rsid w:val="00C6406A"/>
    <w:rsid w:val="00C66585"/>
    <w:rsid w:val="00C66782"/>
    <w:rsid w:val="00C66F6D"/>
    <w:rsid w:val="00C7251F"/>
    <w:rsid w:val="00C747F8"/>
    <w:rsid w:val="00C74E5E"/>
    <w:rsid w:val="00C757F6"/>
    <w:rsid w:val="00C86629"/>
    <w:rsid w:val="00C86C76"/>
    <w:rsid w:val="00C92BBB"/>
    <w:rsid w:val="00C9360E"/>
    <w:rsid w:val="00C938CD"/>
    <w:rsid w:val="00C95A50"/>
    <w:rsid w:val="00C9656F"/>
    <w:rsid w:val="00C96C9D"/>
    <w:rsid w:val="00CA2BE2"/>
    <w:rsid w:val="00CA43AE"/>
    <w:rsid w:val="00CB1209"/>
    <w:rsid w:val="00CB13C9"/>
    <w:rsid w:val="00CB4929"/>
    <w:rsid w:val="00CB7AF0"/>
    <w:rsid w:val="00CC3D08"/>
    <w:rsid w:val="00CC5551"/>
    <w:rsid w:val="00CC6EF6"/>
    <w:rsid w:val="00CD1A87"/>
    <w:rsid w:val="00CD2F81"/>
    <w:rsid w:val="00CD4F32"/>
    <w:rsid w:val="00CD55DF"/>
    <w:rsid w:val="00CE6E8D"/>
    <w:rsid w:val="00CF6521"/>
    <w:rsid w:val="00D006B6"/>
    <w:rsid w:val="00D01849"/>
    <w:rsid w:val="00D028A4"/>
    <w:rsid w:val="00D05B40"/>
    <w:rsid w:val="00D06627"/>
    <w:rsid w:val="00D073BE"/>
    <w:rsid w:val="00D101B9"/>
    <w:rsid w:val="00D13AEA"/>
    <w:rsid w:val="00D1494B"/>
    <w:rsid w:val="00D20C07"/>
    <w:rsid w:val="00D30BB8"/>
    <w:rsid w:val="00D3149C"/>
    <w:rsid w:val="00D33A2F"/>
    <w:rsid w:val="00D33E5E"/>
    <w:rsid w:val="00D35765"/>
    <w:rsid w:val="00D36F68"/>
    <w:rsid w:val="00D62D88"/>
    <w:rsid w:val="00D6530B"/>
    <w:rsid w:val="00D70F88"/>
    <w:rsid w:val="00D743B3"/>
    <w:rsid w:val="00D77EB5"/>
    <w:rsid w:val="00D80418"/>
    <w:rsid w:val="00D82E4D"/>
    <w:rsid w:val="00D83419"/>
    <w:rsid w:val="00D916F1"/>
    <w:rsid w:val="00D9582F"/>
    <w:rsid w:val="00D973A3"/>
    <w:rsid w:val="00D97580"/>
    <w:rsid w:val="00DA529C"/>
    <w:rsid w:val="00DA6081"/>
    <w:rsid w:val="00DB5FC5"/>
    <w:rsid w:val="00DB6B12"/>
    <w:rsid w:val="00DB71F1"/>
    <w:rsid w:val="00DB7613"/>
    <w:rsid w:val="00DC4453"/>
    <w:rsid w:val="00DD05F2"/>
    <w:rsid w:val="00DD0719"/>
    <w:rsid w:val="00DD2C8D"/>
    <w:rsid w:val="00DD3530"/>
    <w:rsid w:val="00DD7E74"/>
    <w:rsid w:val="00DE3CEB"/>
    <w:rsid w:val="00DF0CA1"/>
    <w:rsid w:val="00DF142F"/>
    <w:rsid w:val="00DF6DDB"/>
    <w:rsid w:val="00DF74E6"/>
    <w:rsid w:val="00E0070F"/>
    <w:rsid w:val="00E04ACA"/>
    <w:rsid w:val="00E102D9"/>
    <w:rsid w:val="00E10B94"/>
    <w:rsid w:val="00E15014"/>
    <w:rsid w:val="00E1518B"/>
    <w:rsid w:val="00E17E88"/>
    <w:rsid w:val="00E2058B"/>
    <w:rsid w:val="00E21234"/>
    <w:rsid w:val="00E22709"/>
    <w:rsid w:val="00E23085"/>
    <w:rsid w:val="00E23665"/>
    <w:rsid w:val="00E24651"/>
    <w:rsid w:val="00E2492E"/>
    <w:rsid w:val="00E26BB7"/>
    <w:rsid w:val="00E309C5"/>
    <w:rsid w:val="00E30C83"/>
    <w:rsid w:val="00E32967"/>
    <w:rsid w:val="00E35C20"/>
    <w:rsid w:val="00E36995"/>
    <w:rsid w:val="00E41D33"/>
    <w:rsid w:val="00E44856"/>
    <w:rsid w:val="00E45F37"/>
    <w:rsid w:val="00E511D0"/>
    <w:rsid w:val="00E5133B"/>
    <w:rsid w:val="00E51B0B"/>
    <w:rsid w:val="00E51C92"/>
    <w:rsid w:val="00E5253F"/>
    <w:rsid w:val="00E54A86"/>
    <w:rsid w:val="00E54DD0"/>
    <w:rsid w:val="00E554DE"/>
    <w:rsid w:val="00E56698"/>
    <w:rsid w:val="00E63494"/>
    <w:rsid w:val="00E6752C"/>
    <w:rsid w:val="00E769F3"/>
    <w:rsid w:val="00E76AA2"/>
    <w:rsid w:val="00E82F2F"/>
    <w:rsid w:val="00E84C8C"/>
    <w:rsid w:val="00E85984"/>
    <w:rsid w:val="00E85DFC"/>
    <w:rsid w:val="00E863EC"/>
    <w:rsid w:val="00E87145"/>
    <w:rsid w:val="00E90A6D"/>
    <w:rsid w:val="00E91D96"/>
    <w:rsid w:val="00E92290"/>
    <w:rsid w:val="00E9790A"/>
    <w:rsid w:val="00EA0C9D"/>
    <w:rsid w:val="00EA1E0D"/>
    <w:rsid w:val="00EA4265"/>
    <w:rsid w:val="00EA4F62"/>
    <w:rsid w:val="00EA585A"/>
    <w:rsid w:val="00EA6D8D"/>
    <w:rsid w:val="00EA7524"/>
    <w:rsid w:val="00EB03F1"/>
    <w:rsid w:val="00EB3F64"/>
    <w:rsid w:val="00EB4A9C"/>
    <w:rsid w:val="00EB5788"/>
    <w:rsid w:val="00EB708F"/>
    <w:rsid w:val="00EC136E"/>
    <w:rsid w:val="00EC4C9B"/>
    <w:rsid w:val="00EC5E8A"/>
    <w:rsid w:val="00EC73A2"/>
    <w:rsid w:val="00ED0391"/>
    <w:rsid w:val="00ED410B"/>
    <w:rsid w:val="00ED45C8"/>
    <w:rsid w:val="00EE3A31"/>
    <w:rsid w:val="00EE3FFF"/>
    <w:rsid w:val="00EE59CB"/>
    <w:rsid w:val="00EF0E6D"/>
    <w:rsid w:val="00EF114E"/>
    <w:rsid w:val="00EF4594"/>
    <w:rsid w:val="00EF4F99"/>
    <w:rsid w:val="00EF6699"/>
    <w:rsid w:val="00EF7067"/>
    <w:rsid w:val="00F008FD"/>
    <w:rsid w:val="00F03B82"/>
    <w:rsid w:val="00F0618A"/>
    <w:rsid w:val="00F065CF"/>
    <w:rsid w:val="00F06AAC"/>
    <w:rsid w:val="00F06E1D"/>
    <w:rsid w:val="00F108E9"/>
    <w:rsid w:val="00F148FB"/>
    <w:rsid w:val="00F15732"/>
    <w:rsid w:val="00F17693"/>
    <w:rsid w:val="00F209C5"/>
    <w:rsid w:val="00F23316"/>
    <w:rsid w:val="00F37072"/>
    <w:rsid w:val="00F40B71"/>
    <w:rsid w:val="00F4237A"/>
    <w:rsid w:val="00F47D05"/>
    <w:rsid w:val="00F504D4"/>
    <w:rsid w:val="00F555C5"/>
    <w:rsid w:val="00F55886"/>
    <w:rsid w:val="00F5605B"/>
    <w:rsid w:val="00F60795"/>
    <w:rsid w:val="00F619FA"/>
    <w:rsid w:val="00F63049"/>
    <w:rsid w:val="00F70EC6"/>
    <w:rsid w:val="00F74A6D"/>
    <w:rsid w:val="00F7654A"/>
    <w:rsid w:val="00F77F1C"/>
    <w:rsid w:val="00F83FD9"/>
    <w:rsid w:val="00F90F2B"/>
    <w:rsid w:val="00F9137F"/>
    <w:rsid w:val="00F922F7"/>
    <w:rsid w:val="00F939BC"/>
    <w:rsid w:val="00F97632"/>
    <w:rsid w:val="00FA7256"/>
    <w:rsid w:val="00FB160A"/>
    <w:rsid w:val="00FB3FA6"/>
    <w:rsid w:val="00FB63CC"/>
    <w:rsid w:val="00FC22FE"/>
    <w:rsid w:val="00FC3533"/>
    <w:rsid w:val="00FC3710"/>
    <w:rsid w:val="00FC39DC"/>
    <w:rsid w:val="00FD0198"/>
    <w:rsid w:val="00FD4CCE"/>
    <w:rsid w:val="00FE0D02"/>
    <w:rsid w:val="00FE1783"/>
    <w:rsid w:val="00FE181E"/>
    <w:rsid w:val="00FE5119"/>
    <w:rsid w:val="00FE73D4"/>
    <w:rsid w:val="00FF0427"/>
    <w:rsid w:val="00FF2D84"/>
    <w:rsid w:val="00FF3849"/>
    <w:rsid w:val="00FF7755"/>
    <w:rsid w:val="03630BDB"/>
    <w:rsid w:val="03BE5028"/>
    <w:rsid w:val="03DEB096"/>
    <w:rsid w:val="04DFA068"/>
    <w:rsid w:val="091BF8D3"/>
    <w:rsid w:val="09961E65"/>
    <w:rsid w:val="0BCF31FB"/>
    <w:rsid w:val="0DDF24BF"/>
    <w:rsid w:val="0EF9788D"/>
    <w:rsid w:val="0EFF8EEC"/>
    <w:rsid w:val="0F396245"/>
    <w:rsid w:val="0F7F8E69"/>
    <w:rsid w:val="0F8FB0EE"/>
    <w:rsid w:val="0FF78891"/>
    <w:rsid w:val="0FFD6D52"/>
    <w:rsid w:val="11EE6FCF"/>
    <w:rsid w:val="11FFED27"/>
    <w:rsid w:val="1333F13B"/>
    <w:rsid w:val="156FE64F"/>
    <w:rsid w:val="16E97AF4"/>
    <w:rsid w:val="17AF1C41"/>
    <w:rsid w:val="17BFA7FD"/>
    <w:rsid w:val="17E1BD2B"/>
    <w:rsid w:val="185E25A0"/>
    <w:rsid w:val="197B7627"/>
    <w:rsid w:val="1A7F57C4"/>
    <w:rsid w:val="1B7C4A98"/>
    <w:rsid w:val="1BDDEAED"/>
    <w:rsid w:val="1BF73524"/>
    <w:rsid w:val="1BF7D3C4"/>
    <w:rsid w:val="1BFBEAE7"/>
    <w:rsid w:val="1DDE6ED3"/>
    <w:rsid w:val="1DFC533E"/>
    <w:rsid w:val="1DFEC605"/>
    <w:rsid w:val="1EB7F82C"/>
    <w:rsid w:val="1ECF3C31"/>
    <w:rsid w:val="1EFD9E6A"/>
    <w:rsid w:val="1F1BF342"/>
    <w:rsid w:val="1F3BF865"/>
    <w:rsid w:val="1F4EFC50"/>
    <w:rsid w:val="1F5F6B7F"/>
    <w:rsid w:val="1FB77096"/>
    <w:rsid w:val="1FDF61BF"/>
    <w:rsid w:val="1FEDF1E2"/>
    <w:rsid w:val="1FEF069D"/>
    <w:rsid w:val="1FEF5FC3"/>
    <w:rsid w:val="1FF51282"/>
    <w:rsid w:val="1FFBF1EB"/>
    <w:rsid w:val="1FFEB8DF"/>
    <w:rsid w:val="1FFF759C"/>
    <w:rsid w:val="235C8F8F"/>
    <w:rsid w:val="23AFDB51"/>
    <w:rsid w:val="2787EA98"/>
    <w:rsid w:val="27BF4FFF"/>
    <w:rsid w:val="27EF3258"/>
    <w:rsid w:val="27FE1F0E"/>
    <w:rsid w:val="2A67D265"/>
    <w:rsid w:val="2BFD0AFA"/>
    <w:rsid w:val="2D7FFDCA"/>
    <w:rsid w:val="2DDE398E"/>
    <w:rsid w:val="2DEE6C3E"/>
    <w:rsid w:val="2EAE67B4"/>
    <w:rsid w:val="2EBBCB2B"/>
    <w:rsid w:val="2EFE70AD"/>
    <w:rsid w:val="2EFFCF73"/>
    <w:rsid w:val="2F3E2DA2"/>
    <w:rsid w:val="2FDF65CE"/>
    <w:rsid w:val="2FE50FED"/>
    <w:rsid w:val="2FE5D493"/>
    <w:rsid w:val="2FE72701"/>
    <w:rsid w:val="2FF733D0"/>
    <w:rsid w:val="2FFAB45F"/>
    <w:rsid w:val="2FFF2760"/>
    <w:rsid w:val="2FFF7764"/>
    <w:rsid w:val="317D0451"/>
    <w:rsid w:val="31DF641A"/>
    <w:rsid w:val="33572D81"/>
    <w:rsid w:val="337770C0"/>
    <w:rsid w:val="33DF7791"/>
    <w:rsid w:val="347D4ED6"/>
    <w:rsid w:val="35BC9167"/>
    <w:rsid w:val="35C506A4"/>
    <w:rsid w:val="35C59DF6"/>
    <w:rsid w:val="36310375"/>
    <w:rsid w:val="366F3C70"/>
    <w:rsid w:val="36DFFC1A"/>
    <w:rsid w:val="36EB99BC"/>
    <w:rsid w:val="36F34BAC"/>
    <w:rsid w:val="3717F17E"/>
    <w:rsid w:val="3766DD86"/>
    <w:rsid w:val="37696AD8"/>
    <w:rsid w:val="3777F143"/>
    <w:rsid w:val="377F82DC"/>
    <w:rsid w:val="37B0111E"/>
    <w:rsid w:val="37B55758"/>
    <w:rsid w:val="37BD562E"/>
    <w:rsid w:val="37BF3C39"/>
    <w:rsid w:val="37BFECBD"/>
    <w:rsid w:val="37C9AA8E"/>
    <w:rsid w:val="37F02229"/>
    <w:rsid w:val="37FFF581"/>
    <w:rsid w:val="39C81B96"/>
    <w:rsid w:val="3A3B8922"/>
    <w:rsid w:val="3ABAECBC"/>
    <w:rsid w:val="3ABE2F62"/>
    <w:rsid w:val="3B3F953C"/>
    <w:rsid w:val="3B9A04C9"/>
    <w:rsid w:val="3BD859A2"/>
    <w:rsid w:val="3BF1F62A"/>
    <w:rsid w:val="3BF3ABE3"/>
    <w:rsid w:val="3BF58BB7"/>
    <w:rsid w:val="3BF78B3A"/>
    <w:rsid w:val="3BF7FE25"/>
    <w:rsid w:val="3BFB36E7"/>
    <w:rsid w:val="3C0C039E"/>
    <w:rsid w:val="3C370E99"/>
    <w:rsid w:val="3C7B4EC3"/>
    <w:rsid w:val="3CDF24AA"/>
    <w:rsid w:val="3CFD7C25"/>
    <w:rsid w:val="3CFF9176"/>
    <w:rsid w:val="3D3FE33B"/>
    <w:rsid w:val="3D7C3253"/>
    <w:rsid w:val="3D7D678B"/>
    <w:rsid w:val="3D7E490C"/>
    <w:rsid w:val="3DBEC101"/>
    <w:rsid w:val="3DC3BFC9"/>
    <w:rsid w:val="3DDB58CF"/>
    <w:rsid w:val="3DFD80FE"/>
    <w:rsid w:val="3DFE4D9E"/>
    <w:rsid w:val="3DFF5BFC"/>
    <w:rsid w:val="3DFFF96D"/>
    <w:rsid w:val="3E19D567"/>
    <w:rsid w:val="3E368319"/>
    <w:rsid w:val="3E566F87"/>
    <w:rsid w:val="3E7B8596"/>
    <w:rsid w:val="3E7F0701"/>
    <w:rsid w:val="3E9F1820"/>
    <w:rsid w:val="3EB6BB84"/>
    <w:rsid w:val="3EB7D42C"/>
    <w:rsid w:val="3EBD47B2"/>
    <w:rsid w:val="3EBF20C8"/>
    <w:rsid w:val="3EE71287"/>
    <w:rsid w:val="3EED3849"/>
    <w:rsid w:val="3EEF9F9F"/>
    <w:rsid w:val="3EFC20B9"/>
    <w:rsid w:val="3EFD0B8F"/>
    <w:rsid w:val="3EFFBFFB"/>
    <w:rsid w:val="3F1CDAF7"/>
    <w:rsid w:val="3F5B3B0B"/>
    <w:rsid w:val="3F679A65"/>
    <w:rsid w:val="3F6ADE50"/>
    <w:rsid w:val="3F73185B"/>
    <w:rsid w:val="3F7DC61E"/>
    <w:rsid w:val="3F7FC604"/>
    <w:rsid w:val="3F8DDAF6"/>
    <w:rsid w:val="3F9F2B01"/>
    <w:rsid w:val="3FB2005E"/>
    <w:rsid w:val="3FD53BB3"/>
    <w:rsid w:val="3FD9068C"/>
    <w:rsid w:val="3FDE22F2"/>
    <w:rsid w:val="3FDE233B"/>
    <w:rsid w:val="3FDF480A"/>
    <w:rsid w:val="3FDFB596"/>
    <w:rsid w:val="3FE5901A"/>
    <w:rsid w:val="3FE7C25C"/>
    <w:rsid w:val="3FF36B13"/>
    <w:rsid w:val="3FF3751C"/>
    <w:rsid w:val="3FF505BB"/>
    <w:rsid w:val="3FF7007E"/>
    <w:rsid w:val="3FFF19B0"/>
    <w:rsid w:val="3FFF436B"/>
    <w:rsid w:val="3FFF79CF"/>
    <w:rsid w:val="3FFFB173"/>
    <w:rsid w:val="3FFFF5B1"/>
    <w:rsid w:val="42B15DAD"/>
    <w:rsid w:val="42F78E5A"/>
    <w:rsid w:val="43263777"/>
    <w:rsid w:val="43BEFEAE"/>
    <w:rsid w:val="450FB6B5"/>
    <w:rsid w:val="47BF3ADD"/>
    <w:rsid w:val="47CF398A"/>
    <w:rsid w:val="47FE31AE"/>
    <w:rsid w:val="49B03CD8"/>
    <w:rsid w:val="49F824D8"/>
    <w:rsid w:val="4B53F841"/>
    <w:rsid w:val="4BDC4826"/>
    <w:rsid w:val="4BFFC7D7"/>
    <w:rsid w:val="4D338D38"/>
    <w:rsid w:val="4DFB8574"/>
    <w:rsid w:val="4EB73718"/>
    <w:rsid w:val="4EBD779C"/>
    <w:rsid w:val="4F2717E5"/>
    <w:rsid w:val="4F430406"/>
    <w:rsid w:val="4FAAF2B0"/>
    <w:rsid w:val="4FB5A9E6"/>
    <w:rsid w:val="4FBF0D5A"/>
    <w:rsid w:val="4FCFD51D"/>
    <w:rsid w:val="4FD97CDF"/>
    <w:rsid w:val="4FEF2EA7"/>
    <w:rsid w:val="4FF7A382"/>
    <w:rsid w:val="4FFA3C5B"/>
    <w:rsid w:val="4FFA59F1"/>
    <w:rsid w:val="4FFB01E1"/>
    <w:rsid w:val="4FFD1DBE"/>
    <w:rsid w:val="508866B0"/>
    <w:rsid w:val="51AD0271"/>
    <w:rsid w:val="51DF5739"/>
    <w:rsid w:val="51F48A32"/>
    <w:rsid w:val="51FBAD50"/>
    <w:rsid w:val="51FED7AB"/>
    <w:rsid w:val="52F94E62"/>
    <w:rsid w:val="52FE2F3A"/>
    <w:rsid w:val="53FF5C36"/>
    <w:rsid w:val="53FFDF53"/>
    <w:rsid w:val="54FEB0E3"/>
    <w:rsid w:val="55900DCD"/>
    <w:rsid w:val="55E8207C"/>
    <w:rsid w:val="566944E0"/>
    <w:rsid w:val="566F3112"/>
    <w:rsid w:val="56931F74"/>
    <w:rsid w:val="56EEAD46"/>
    <w:rsid w:val="56FACAC3"/>
    <w:rsid w:val="56FE7BCB"/>
    <w:rsid w:val="577F8FE4"/>
    <w:rsid w:val="577FC409"/>
    <w:rsid w:val="577FE64B"/>
    <w:rsid w:val="579B4D90"/>
    <w:rsid w:val="579FF43B"/>
    <w:rsid w:val="57B726CE"/>
    <w:rsid w:val="57BA962F"/>
    <w:rsid w:val="57BF8191"/>
    <w:rsid w:val="57F37E0F"/>
    <w:rsid w:val="57F9258B"/>
    <w:rsid w:val="57FA4D38"/>
    <w:rsid w:val="593D4EBB"/>
    <w:rsid w:val="596F01E8"/>
    <w:rsid w:val="59E750AE"/>
    <w:rsid w:val="5A6F55FA"/>
    <w:rsid w:val="5ADF8760"/>
    <w:rsid w:val="5AFD106E"/>
    <w:rsid w:val="5B15B493"/>
    <w:rsid w:val="5B3900B6"/>
    <w:rsid w:val="5B3C4A91"/>
    <w:rsid w:val="5B675C7F"/>
    <w:rsid w:val="5B6FE022"/>
    <w:rsid w:val="5BB7E47F"/>
    <w:rsid w:val="5BC762A8"/>
    <w:rsid w:val="5BC7CA2B"/>
    <w:rsid w:val="5BCF9000"/>
    <w:rsid w:val="5BD462C2"/>
    <w:rsid w:val="5BEE40DD"/>
    <w:rsid w:val="5BF7EFE3"/>
    <w:rsid w:val="5BFDF887"/>
    <w:rsid w:val="5BFE491E"/>
    <w:rsid w:val="5BFEB3EA"/>
    <w:rsid w:val="5CEDDC7F"/>
    <w:rsid w:val="5CFD14B2"/>
    <w:rsid w:val="5D074F0F"/>
    <w:rsid w:val="5D3B53DA"/>
    <w:rsid w:val="5D4BBDE4"/>
    <w:rsid w:val="5D7FC0F0"/>
    <w:rsid w:val="5DBB5815"/>
    <w:rsid w:val="5DE98C93"/>
    <w:rsid w:val="5DEBF4A6"/>
    <w:rsid w:val="5DEF0DE5"/>
    <w:rsid w:val="5DFF3501"/>
    <w:rsid w:val="5E116B60"/>
    <w:rsid w:val="5E2CFFF1"/>
    <w:rsid w:val="5EBFA401"/>
    <w:rsid w:val="5ED6F246"/>
    <w:rsid w:val="5ED75A79"/>
    <w:rsid w:val="5EDFAAA4"/>
    <w:rsid w:val="5EE4B3B0"/>
    <w:rsid w:val="5EF7138B"/>
    <w:rsid w:val="5EFA7CCD"/>
    <w:rsid w:val="5EFF1843"/>
    <w:rsid w:val="5F118646"/>
    <w:rsid w:val="5F2F325C"/>
    <w:rsid w:val="5F39D954"/>
    <w:rsid w:val="5F3FE39E"/>
    <w:rsid w:val="5F4D3CC8"/>
    <w:rsid w:val="5F534056"/>
    <w:rsid w:val="5F6F0D08"/>
    <w:rsid w:val="5F7F6962"/>
    <w:rsid w:val="5F8E40A9"/>
    <w:rsid w:val="5F9DBC50"/>
    <w:rsid w:val="5F9E10F3"/>
    <w:rsid w:val="5F9F6AF5"/>
    <w:rsid w:val="5FAD73FB"/>
    <w:rsid w:val="5FB147C9"/>
    <w:rsid w:val="5FB3A282"/>
    <w:rsid w:val="5FB72E89"/>
    <w:rsid w:val="5FBF159E"/>
    <w:rsid w:val="5FBFD419"/>
    <w:rsid w:val="5FCF6248"/>
    <w:rsid w:val="5FD7C9AF"/>
    <w:rsid w:val="5FDEF2B8"/>
    <w:rsid w:val="5FDFCA95"/>
    <w:rsid w:val="5FE3CF53"/>
    <w:rsid w:val="5FEF0CCE"/>
    <w:rsid w:val="5FEF3ED0"/>
    <w:rsid w:val="5FEFA55F"/>
    <w:rsid w:val="5FF3E079"/>
    <w:rsid w:val="5FF429B6"/>
    <w:rsid w:val="5FF62206"/>
    <w:rsid w:val="5FF6BDD7"/>
    <w:rsid w:val="5FF78C64"/>
    <w:rsid w:val="5FF7BE18"/>
    <w:rsid w:val="5FFA65A4"/>
    <w:rsid w:val="5FFAFFBD"/>
    <w:rsid w:val="5FFBF4FB"/>
    <w:rsid w:val="5FFD2808"/>
    <w:rsid w:val="5FFDBD02"/>
    <w:rsid w:val="5FFDDB06"/>
    <w:rsid w:val="5FFE988B"/>
    <w:rsid w:val="5FFF05A1"/>
    <w:rsid w:val="5FFF20A5"/>
    <w:rsid w:val="5FFF4E80"/>
    <w:rsid w:val="5FFF8BD1"/>
    <w:rsid w:val="5FFFCB9C"/>
    <w:rsid w:val="61FF2FC5"/>
    <w:rsid w:val="61FF6A74"/>
    <w:rsid w:val="633E5C74"/>
    <w:rsid w:val="636AFD73"/>
    <w:rsid w:val="63BFD95A"/>
    <w:rsid w:val="63CB7E66"/>
    <w:rsid w:val="63FFE258"/>
    <w:rsid w:val="643BFE5D"/>
    <w:rsid w:val="659B429B"/>
    <w:rsid w:val="65DD2CB0"/>
    <w:rsid w:val="65EEE86C"/>
    <w:rsid w:val="65FB0D92"/>
    <w:rsid w:val="65FF74BB"/>
    <w:rsid w:val="665C1538"/>
    <w:rsid w:val="666FDC63"/>
    <w:rsid w:val="667E0346"/>
    <w:rsid w:val="66A90B50"/>
    <w:rsid w:val="66FEBB66"/>
    <w:rsid w:val="673F93C9"/>
    <w:rsid w:val="67732302"/>
    <w:rsid w:val="67807285"/>
    <w:rsid w:val="6797712E"/>
    <w:rsid w:val="679FB92F"/>
    <w:rsid w:val="67B33E42"/>
    <w:rsid w:val="67BFA28E"/>
    <w:rsid w:val="67C3693D"/>
    <w:rsid w:val="67DBFF30"/>
    <w:rsid w:val="67ED3C2D"/>
    <w:rsid w:val="67FFEEC0"/>
    <w:rsid w:val="694245C8"/>
    <w:rsid w:val="695B21B7"/>
    <w:rsid w:val="69D80E29"/>
    <w:rsid w:val="69F57F46"/>
    <w:rsid w:val="6A33A106"/>
    <w:rsid w:val="6A7F0594"/>
    <w:rsid w:val="6ABA91DF"/>
    <w:rsid w:val="6ADF102E"/>
    <w:rsid w:val="6AE1178E"/>
    <w:rsid w:val="6AEBDF32"/>
    <w:rsid w:val="6AF164A2"/>
    <w:rsid w:val="6AF79B69"/>
    <w:rsid w:val="6AFF5A25"/>
    <w:rsid w:val="6B3F95DC"/>
    <w:rsid w:val="6B3FA8A1"/>
    <w:rsid w:val="6B7F6792"/>
    <w:rsid w:val="6BB84C3B"/>
    <w:rsid w:val="6BEC4CAC"/>
    <w:rsid w:val="6BEF555C"/>
    <w:rsid w:val="6BF61684"/>
    <w:rsid w:val="6BF797B3"/>
    <w:rsid w:val="6BFA4132"/>
    <w:rsid w:val="6BFBA594"/>
    <w:rsid w:val="6BFF858A"/>
    <w:rsid w:val="6BFFAC6F"/>
    <w:rsid w:val="6C3F92F7"/>
    <w:rsid w:val="6CDA0425"/>
    <w:rsid w:val="6CFB9962"/>
    <w:rsid w:val="6D29AFAD"/>
    <w:rsid w:val="6D4959C3"/>
    <w:rsid w:val="6D5A8E4F"/>
    <w:rsid w:val="6DB97D4E"/>
    <w:rsid w:val="6DD1B5B2"/>
    <w:rsid w:val="6DDE6619"/>
    <w:rsid w:val="6DF78CE9"/>
    <w:rsid w:val="6DF7F7DA"/>
    <w:rsid w:val="6E2C723E"/>
    <w:rsid w:val="6E5F8F24"/>
    <w:rsid w:val="6E67F287"/>
    <w:rsid w:val="6E6AA931"/>
    <w:rsid w:val="6E9FD1ED"/>
    <w:rsid w:val="6EBDD23F"/>
    <w:rsid w:val="6EC8EA3B"/>
    <w:rsid w:val="6EDF169F"/>
    <w:rsid w:val="6EDF3838"/>
    <w:rsid w:val="6EE9FAA1"/>
    <w:rsid w:val="6EFC440F"/>
    <w:rsid w:val="6EFD1430"/>
    <w:rsid w:val="6EFE6BFE"/>
    <w:rsid w:val="6EFEC5A0"/>
    <w:rsid w:val="6F3B01B3"/>
    <w:rsid w:val="6F527038"/>
    <w:rsid w:val="6F5F699D"/>
    <w:rsid w:val="6F5FF57A"/>
    <w:rsid w:val="6F7688E8"/>
    <w:rsid w:val="6F77E87D"/>
    <w:rsid w:val="6F9F8D50"/>
    <w:rsid w:val="6FB2024C"/>
    <w:rsid w:val="6FBB27F8"/>
    <w:rsid w:val="6FBB2F5B"/>
    <w:rsid w:val="6FBD2412"/>
    <w:rsid w:val="6FBECE1B"/>
    <w:rsid w:val="6FBF871B"/>
    <w:rsid w:val="6FD7C72A"/>
    <w:rsid w:val="6FD8FCA9"/>
    <w:rsid w:val="6FDF2E95"/>
    <w:rsid w:val="6FE5C1FC"/>
    <w:rsid w:val="6FE85905"/>
    <w:rsid w:val="6FEBE21C"/>
    <w:rsid w:val="6FEEF55C"/>
    <w:rsid w:val="6FF34301"/>
    <w:rsid w:val="6FF70010"/>
    <w:rsid w:val="6FFA30F5"/>
    <w:rsid w:val="6FFAD096"/>
    <w:rsid w:val="6FFD4598"/>
    <w:rsid w:val="6FFEC4E5"/>
    <w:rsid w:val="6FFF3371"/>
    <w:rsid w:val="6FFF438D"/>
    <w:rsid w:val="6FFFD308"/>
    <w:rsid w:val="704E2D72"/>
    <w:rsid w:val="71D7D8BF"/>
    <w:rsid w:val="71FB3F22"/>
    <w:rsid w:val="71FD8B7D"/>
    <w:rsid w:val="71FFF1DA"/>
    <w:rsid w:val="727DE80A"/>
    <w:rsid w:val="72EB1869"/>
    <w:rsid w:val="739F642C"/>
    <w:rsid w:val="73BDDD23"/>
    <w:rsid w:val="73D37ECE"/>
    <w:rsid w:val="73DF8DF3"/>
    <w:rsid w:val="73DFA6FC"/>
    <w:rsid w:val="73FFC5B1"/>
    <w:rsid w:val="745F9537"/>
    <w:rsid w:val="74D79B9C"/>
    <w:rsid w:val="74DF6098"/>
    <w:rsid w:val="74EFE9D6"/>
    <w:rsid w:val="74F49EB4"/>
    <w:rsid w:val="756D1F8C"/>
    <w:rsid w:val="7577E481"/>
    <w:rsid w:val="757DE146"/>
    <w:rsid w:val="757FCE89"/>
    <w:rsid w:val="759B70D8"/>
    <w:rsid w:val="75A79193"/>
    <w:rsid w:val="75BE639B"/>
    <w:rsid w:val="75C5910E"/>
    <w:rsid w:val="75D7C647"/>
    <w:rsid w:val="75DBCDAB"/>
    <w:rsid w:val="75ED5D32"/>
    <w:rsid w:val="75FC7D69"/>
    <w:rsid w:val="75FE2837"/>
    <w:rsid w:val="75FF5942"/>
    <w:rsid w:val="768E6FC0"/>
    <w:rsid w:val="76BB2A61"/>
    <w:rsid w:val="76FF257C"/>
    <w:rsid w:val="76FF79DB"/>
    <w:rsid w:val="76FFDD90"/>
    <w:rsid w:val="7722DAF0"/>
    <w:rsid w:val="7745B20E"/>
    <w:rsid w:val="774F4F69"/>
    <w:rsid w:val="775AE59B"/>
    <w:rsid w:val="777B0248"/>
    <w:rsid w:val="777DD304"/>
    <w:rsid w:val="778C0966"/>
    <w:rsid w:val="778DC89D"/>
    <w:rsid w:val="77944D36"/>
    <w:rsid w:val="77A740A7"/>
    <w:rsid w:val="77ADC58A"/>
    <w:rsid w:val="77ADD280"/>
    <w:rsid w:val="77B77C78"/>
    <w:rsid w:val="77BD0FE6"/>
    <w:rsid w:val="77BF10B5"/>
    <w:rsid w:val="77BFBF2C"/>
    <w:rsid w:val="77BFC2FE"/>
    <w:rsid w:val="77DFAFDD"/>
    <w:rsid w:val="77E7EBB7"/>
    <w:rsid w:val="77EEF061"/>
    <w:rsid w:val="77F66F57"/>
    <w:rsid w:val="77F71B15"/>
    <w:rsid w:val="77F7C67B"/>
    <w:rsid w:val="77F7DA91"/>
    <w:rsid w:val="77FC0021"/>
    <w:rsid w:val="77FE4F54"/>
    <w:rsid w:val="77FFA845"/>
    <w:rsid w:val="77FFCB89"/>
    <w:rsid w:val="77FFD847"/>
    <w:rsid w:val="786EE5F6"/>
    <w:rsid w:val="789F9A9D"/>
    <w:rsid w:val="78A4780A"/>
    <w:rsid w:val="78A71B7C"/>
    <w:rsid w:val="78E95FF5"/>
    <w:rsid w:val="79520660"/>
    <w:rsid w:val="799007DA"/>
    <w:rsid w:val="79C73C87"/>
    <w:rsid w:val="79CFCEBC"/>
    <w:rsid w:val="79DBF5B7"/>
    <w:rsid w:val="79DF9EAC"/>
    <w:rsid w:val="79E7B84E"/>
    <w:rsid w:val="79F51F78"/>
    <w:rsid w:val="79FA6765"/>
    <w:rsid w:val="79FF2529"/>
    <w:rsid w:val="7A5F2FEC"/>
    <w:rsid w:val="7ADEA79A"/>
    <w:rsid w:val="7AF2A9DA"/>
    <w:rsid w:val="7AFA4C57"/>
    <w:rsid w:val="7AFF78C7"/>
    <w:rsid w:val="7B0BFA81"/>
    <w:rsid w:val="7B1708B8"/>
    <w:rsid w:val="7B2BCB9A"/>
    <w:rsid w:val="7B3F8CD1"/>
    <w:rsid w:val="7B5CD6FE"/>
    <w:rsid w:val="7B6D7E30"/>
    <w:rsid w:val="7B756037"/>
    <w:rsid w:val="7B7774E6"/>
    <w:rsid w:val="7B7BB6EF"/>
    <w:rsid w:val="7B7BBA52"/>
    <w:rsid w:val="7B7FA3AE"/>
    <w:rsid w:val="7B8FF98C"/>
    <w:rsid w:val="7B9BCA8C"/>
    <w:rsid w:val="7B9E17E3"/>
    <w:rsid w:val="7BB26AC1"/>
    <w:rsid w:val="7BB29681"/>
    <w:rsid w:val="7BB3C3F4"/>
    <w:rsid w:val="7BBF9F48"/>
    <w:rsid w:val="7BBFA1B0"/>
    <w:rsid w:val="7BCAFAFD"/>
    <w:rsid w:val="7BD78B06"/>
    <w:rsid w:val="7BDE9EFA"/>
    <w:rsid w:val="7BDF2CFF"/>
    <w:rsid w:val="7BE3C8F6"/>
    <w:rsid w:val="7BEF4137"/>
    <w:rsid w:val="7BF75F6E"/>
    <w:rsid w:val="7BF76F5B"/>
    <w:rsid w:val="7BF7AD4B"/>
    <w:rsid w:val="7BFBE250"/>
    <w:rsid w:val="7BFC6F22"/>
    <w:rsid w:val="7BFD1CF1"/>
    <w:rsid w:val="7BFD48AC"/>
    <w:rsid w:val="7BFD958D"/>
    <w:rsid w:val="7BFE563E"/>
    <w:rsid w:val="7BFE68FF"/>
    <w:rsid w:val="7BFF69E5"/>
    <w:rsid w:val="7C3F3A4D"/>
    <w:rsid w:val="7CA3E458"/>
    <w:rsid w:val="7CBA8685"/>
    <w:rsid w:val="7CBD1113"/>
    <w:rsid w:val="7CC5AFEC"/>
    <w:rsid w:val="7CDDE32F"/>
    <w:rsid w:val="7CFDBBDA"/>
    <w:rsid w:val="7CFF4AB7"/>
    <w:rsid w:val="7CFFDAB1"/>
    <w:rsid w:val="7D3F5881"/>
    <w:rsid w:val="7D3FA9E4"/>
    <w:rsid w:val="7D6F0365"/>
    <w:rsid w:val="7D7F9AE9"/>
    <w:rsid w:val="7D7FDEDF"/>
    <w:rsid w:val="7D9536FB"/>
    <w:rsid w:val="7D99C93C"/>
    <w:rsid w:val="7DAF2353"/>
    <w:rsid w:val="7DB740D7"/>
    <w:rsid w:val="7DBAFD50"/>
    <w:rsid w:val="7DBC4D25"/>
    <w:rsid w:val="7DBD3BDC"/>
    <w:rsid w:val="7DD60704"/>
    <w:rsid w:val="7DD8D342"/>
    <w:rsid w:val="7DDFB589"/>
    <w:rsid w:val="7DEF2FC1"/>
    <w:rsid w:val="7DF59226"/>
    <w:rsid w:val="7DF7C080"/>
    <w:rsid w:val="7DFAAB8B"/>
    <w:rsid w:val="7DFB994C"/>
    <w:rsid w:val="7DFD44F1"/>
    <w:rsid w:val="7DFD6AA5"/>
    <w:rsid w:val="7DFF8342"/>
    <w:rsid w:val="7DFF8581"/>
    <w:rsid w:val="7E6F4285"/>
    <w:rsid w:val="7E760F4B"/>
    <w:rsid w:val="7E7FDE9D"/>
    <w:rsid w:val="7E951973"/>
    <w:rsid w:val="7E9D6F53"/>
    <w:rsid w:val="7EB74BB9"/>
    <w:rsid w:val="7EBF0869"/>
    <w:rsid w:val="7ECDA390"/>
    <w:rsid w:val="7ECE74BA"/>
    <w:rsid w:val="7ED7FE3C"/>
    <w:rsid w:val="7EDF826A"/>
    <w:rsid w:val="7EE34DE6"/>
    <w:rsid w:val="7EE7F17B"/>
    <w:rsid w:val="7EEE84F3"/>
    <w:rsid w:val="7EF2345A"/>
    <w:rsid w:val="7EF7320B"/>
    <w:rsid w:val="7EFAF087"/>
    <w:rsid w:val="7EFB5E8E"/>
    <w:rsid w:val="7EFB88CA"/>
    <w:rsid w:val="7EFEEEA2"/>
    <w:rsid w:val="7EFF21F0"/>
    <w:rsid w:val="7EFFC938"/>
    <w:rsid w:val="7F176B89"/>
    <w:rsid w:val="7F1D1578"/>
    <w:rsid w:val="7F1EFC5B"/>
    <w:rsid w:val="7F2D40D1"/>
    <w:rsid w:val="7F2DA5CE"/>
    <w:rsid w:val="7F2E90A7"/>
    <w:rsid w:val="7F37E9A0"/>
    <w:rsid w:val="7F3BA577"/>
    <w:rsid w:val="7F3F63B0"/>
    <w:rsid w:val="7F53DD95"/>
    <w:rsid w:val="7F5C0A20"/>
    <w:rsid w:val="7F5E9320"/>
    <w:rsid w:val="7F5F6F50"/>
    <w:rsid w:val="7F6B275F"/>
    <w:rsid w:val="7F6E05BE"/>
    <w:rsid w:val="7F6EE553"/>
    <w:rsid w:val="7F6F085D"/>
    <w:rsid w:val="7F6F3738"/>
    <w:rsid w:val="7F6F838B"/>
    <w:rsid w:val="7F717BD6"/>
    <w:rsid w:val="7F7704D4"/>
    <w:rsid w:val="7F77CAA9"/>
    <w:rsid w:val="7F799BAF"/>
    <w:rsid w:val="7F7B0EE2"/>
    <w:rsid w:val="7F7D58EC"/>
    <w:rsid w:val="7F7E0AD1"/>
    <w:rsid w:val="7F7E912D"/>
    <w:rsid w:val="7F7EBB43"/>
    <w:rsid w:val="7F7F1C1B"/>
    <w:rsid w:val="7F7FA5B5"/>
    <w:rsid w:val="7F7FB9BA"/>
    <w:rsid w:val="7F7FC112"/>
    <w:rsid w:val="7F7FEFD1"/>
    <w:rsid w:val="7F9500BF"/>
    <w:rsid w:val="7F96471C"/>
    <w:rsid w:val="7F9BE0C6"/>
    <w:rsid w:val="7F9CC31B"/>
    <w:rsid w:val="7FA72AEB"/>
    <w:rsid w:val="7FABD631"/>
    <w:rsid w:val="7FACA68F"/>
    <w:rsid w:val="7FAF744C"/>
    <w:rsid w:val="7FAF822C"/>
    <w:rsid w:val="7FB719C8"/>
    <w:rsid w:val="7FB97CBD"/>
    <w:rsid w:val="7FBD73B3"/>
    <w:rsid w:val="7FBEF3C9"/>
    <w:rsid w:val="7FBFB597"/>
    <w:rsid w:val="7FBFC7F1"/>
    <w:rsid w:val="7FBFD1B5"/>
    <w:rsid w:val="7FBFD366"/>
    <w:rsid w:val="7FCE0862"/>
    <w:rsid w:val="7FCF5AB8"/>
    <w:rsid w:val="7FD37EFE"/>
    <w:rsid w:val="7FD691F6"/>
    <w:rsid w:val="7FDA2B61"/>
    <w:rsid w:val="7FDAFD53"/>
    <w:rsid w:val="7FDB4AF7"/>
    <w:rsid w:val="7FDB6BB6"/>
    <w:rsid w:val="7FDB75EB"/>
    <w:rsid w:val="7FDD0CB7"/>
    <w:rsid w:val="7FDD90E7"/>
    <w:rsid w:val="7FDF0827"/>
    <w:rsid w:val="7FDF43C6"/>
    <w:rsid w:val="7FE3B7C3"/>
    <w:rsid w:val="7FE7208F"/>
    <w:rsid w:val="7FE738C8"/>
    <w:rsid w:val="7FE7DB6F"/>
    <w:rsid w:val="7FE8F325"/>
    <w:rsid w:val="7FEC59F0"/>
    <w:rsid w:val="7FED8116"/>
    <w:rsid w:val="7FEF0255"/>
    <w:rsid w:val="7FEF0E94"/>
    <w:rsid w:val="7FEF1ABA"/>
    <w:rsid w:val="7FEF3767"/>
    <w:rsid w:val="7FEF3B44"/>
    <w:rsid w:val="7FEFCABE"/>
    <w:rsid w:val="7FEFDBAD"/>
    <w:rsid w:val="7FEFE5D5"/>
    <w:rsid w:val="7FF1C9FB"/>
    <w:rsid w:val="7FF332A7"/>
    <w:rsid w:val="7FF6EA84"/>
    <w:rsid w:val="7FF70995"/>
    <w:rsid w:val="7FF72C93"/>
    <w:rsid w:val="7FF7B869"/>
    <w:rsid w:val="7FF7E565"/>
    <w:rsid w:val="7FF9622F"/>
    <w:rsid w:val="7FF9A7D7"/>
    <w:rsid w:val="7FFB10C7"/>
    <w:rsid w:val="7FFB4582"/>
    <w:rsid w:val="7FFBDA28"/>
    <w:rsid w:val="7FFBF261"/>
    <w:rsid w:val="7FFC0C7B"/>
    <w:rsid w:val="7FFC667F"/>
    <w:rsid w:val="7FFC9B55"/>
    <w:rsid w:val="7FFCE27F"/>
    <w:rsid w:val="7FFD0DE8"/>
    <w:rsid w:val="7FFD3A83"/>
    <w:rsid w:val="7FFDDC7F"/>
    <w:rsid w:val="7FFE6A5F"/>
    <w:rsid w:val="7FFED071"/>
    <w:rsid w:val="7FFF1602"/>
    <w:rsid w:val="7FFF1F1A"/>
    <w:rsid w:val="7FFF2EC0"/>
    <w:rsid w:val="7FFF3AF9"/>
    <w:rsid w:val="7FFFA369"/>
    <w:rsid w:val="7FFFCDFA"/>
    <w:rsid w:val="7FFFD50D"/>
    <w:rsid w:val="7FFFF99D"/>
    <w:rsid w:val="7FFFFED6"/>
    <w:rsid w:val="873F2367"/>
    <w:rsid w:val="87F78C74"/>
    <w:rsid w:val="87FD0A8A"/>
    <w:rsid w:val="87FF1399"/>
    <w:rsid w:val="89BBDBED"/>
    <w:rsid w:val="8B7D24A9"/>
    <w:rsid w:val="8D7FA39E"/>
    <w:rsid w:val="8DBB00AC"/>
    <w:rsid w:val="8DF70583"/>
    <w:rsid w:val="8E4FF714"/>
    <w:rsid w:val="8EB98683"/>
    <w:rsid w:val="8EFB5945"/>
    <w:rsid w:val="8EFF1D4A"/>
    <w:rsid w:val="8F41E4D5"/>
    <w:rsid w:val="8FB9DF06"/>
    <w:rsid w:val="8FEC11FD"/>
    <w:rsid w:val="8FF1CA29"/>
    <w:rsid w:val="8FFBE49F"/>
    <w:rsid w:val="8FFDD7DB"/>
    <w:rsid w:val="8FFFCD5A"/>
    <w:rsid w:val="92FE810A"/>
    <w:rsid w:val="93DB14E8"/>
    <w:rsid w:val="93E7C91A"/>
    <w:rsid w:val="96B1D7FA"/>
    <w:rsid w:val="96B73684"/>
    <w:rsid w:val="96FF8FF6"/>
    <w:rsid w:val="975F6E45"/>
    <w:rsid w:val="97D948E2"/>
    <w:rsid w:val="997EF2E8"/>
    <w:rsid w:val="9AF34B26"/>
    <w:rsid w:val="9AFFDDAA"/>
    <w:rsid w:val="9B3BDF60"/>
    <w:rsid w:val="9BB418D6"/>
    <w:rsid w:val="9BBF3928"/>
    <w:rsid w:val="9BFF668C"/>
    <w:rsid w:val="9C5B5B89"/>
    <w:rsid w:val="9C7F7FC5"/>
    <w:rsid w:val="9D4B5CFF"/>
    <w:rsid w:val="9DFD09D8"/>
    <w:rsid w:val="9EBBBE95"/>
    <w:rsid w:val="9ED3DEFF"/>
    <w:rsid w:val="9EFEF7A6"/>
    <w:rsid w:val="9EFF29D7"/>
    <w:rsid w:val="9F3B17A3"/>
    <w:rsid w:val="9F5305C3"/>
    <w:rsid w:val="9F5F3C8D"/>
    <w:rsid w:val="9F674666"/>
    <w:rsid w:val="9F774C41"/>
    <w:rsid w:val="9F8B03A7"/>
    <w:rsid w:val="9F9665B5"/>
    <w:rsid w:val="9FAF8126"/>
    <w:rsid w:val="9FBB17AB"/>
    <w:rsid w:val="9FCFA179"/>
    <w:rsid w:val="9FDE6E43"/>
    <w:rsid w:val="9FDF0DB7"/>
    <w:rsid w:val="9FF7AE00"/>
    <w:rsid w:val="9FF7C822"/>
    <w:rsid w:val="9FFD502F"/>
    <w:rsid w:val="9FFDAE38"/>
    <w:rsid w:val="A5F6B03E"/>
    <w:rsid w:val="A7D6C376"/>
    <w:rsid w:val="A7DD5809"/>
    <w:rsid w:val="A7DFC5A1"/>
    <w:rsid w:val="A7EA69A5"/>
    <w:rsid w:val="A9FD98B0"/>
    <w:rsid w:val="AAF78AE6"/>
    <w:rsid w:val="AB2FFF2F"/>
    <w:rsid w:val="AB3B11C7"/>
    <w:rsid w:val="ABFDF52D"/>
    <w:rsid w:val="ACEAEE12"/>
    <w:rsid w:val="AD5F5AE9"/>
    <w:rsid w:val="ADEE57B6"/>
    <w:rsid w:val="AEBE4DE3"/>
    <w:rsid w:val="AEDC7571"/>
    <w:rsid w:val="AEEDCE08"/>
    <w:rsid w:val="AEFF62A2"/>
    <w:rsid w:val="AEFF9EC5"/>
    <w:rsid w:val="AF3FFD0E"/>
    <w:rsid w:val="AF49A454"/>
    <w:rsid w:val="AF537EE2"/>
    <w:rsid w:val="AF5F3D22"/>
    <w:rsid w:val="AF767FC4"/>
    <w:rsid w:val="AF7B7361"/>
    <w:rsid w:val="AF96EB7D"/>
    <w:rsid w:val="AFAF93AC"/>
    <w:rsid w:val="AFC1E360"/>
    <w:rsid w:val="AFEA73C9"/>
    <w:rsid w:val="AFF3DFCB"/>
    <w:rsid w:val="AFF63F7D"/>
    <w:rsid w:val="AFF7A04A"/>
    <w:rsid w:val="AFF8693C"/>
    <w:rsid w:val="AFFF50AF"/>
    <w:rsid w:val="B1A3223D"/>
    <w:rsid w:val="B2FD736B"/>
    <w:rsid w:val="B37A5156"/>
    <w:rsid w:val="B3AE3B57"/>
    <w:rsid w:val="B3B77FBF"/>
    <w:rsid w:val="B3E5207D"/>
    <w:rsid w:val="B3F68652"/>
    <w:rsid w:val="B3FEDAB1"/>
    <w:rsid w:val="B3FF6033"/>
    <w:rsid w:val="B4FDCB45"/>
    <w:rsid w:val="B53FDAA7"/>
    <w:rsid w:val="B56F4471"/>
    <w:rsid w:val="B57E34B2"/>
    <w:rsid w:val="B5969FC2"/>
    <w:rsid w:val="B5B384E0"/>
    <w:rsid w:val="B5B63004"/>
    <w:rsid w:val="B6BD449D"/>
    <w:rsid w:val="B6DF3F70"/>
    <w:rsid w:val="B73ECD7E"/>
    <w:rsid w:val="B76B2740"/>
    <w:rsid w:val="B77E009E"/>
    <w:rsid w:val="B7B66C48"/>
    <w:rsid w:val="B7BF540C"/>
    <w:rsid w:val="B7CF0599"/>
    <w:rsid w:val="B7D6A811"/>
    <w:rsid w:val="B7DE7F57"/>
    <w:rsid w:val="B7DF244F"/>
    <w:rsid w:val="B7EFC655"/>
    <w:rsid w:val="B7F056C1"/>
    <w:rsid w:val="B7F71828"/>
    <w:rsid w:val="B7FA33A9"/>
    <w:rsid w:val="B7FE357F"/>
    <w:rsid w:val="B8FF41B4"/>
    <w:rsid w:val="B96C6FCF"/>
    <w:rsid w:val="B9C9AD8D"/>
    <w:rsid w:val="B9DD71D7"/>
    <w:rsid w:val="B9FF69DA"/>
    <w:rsid w:val="BA7B23C6"/>
    <w:rsid w:val="BAFFEBE0"/>
    <w:rsid w:val="BB4729DA"/>
    <w:rsid w:val="BB55EACA"/>
    <w:rsid w:val="BB5AA12F"/>
    <w:rsid w:val="BB7F9A6B"/>
    <w:rsid w:val="BB9D2BC2"/>
    <w:rsid w:val="BBE64CF8"/>
    <w:rsid w:val="BBF70EF5"/>
    <w:rsid w:val="BBFBCBDC"/>
    <w:rsid w:val="BC3B7BED"/>
    <w:rsid w:val="BCF733E1"/>
    <w:rsid w:val="BCFF5DF4"/>
    <w:rsid w:val="BD55AF90"/>
    <w:rsid w:val="BD5FF66E"/>
    <w:rsid w:val="BD767C31"/>
    <w:rsid w:val="BDAFB5FF"/>
    <w:rsid w:val="BDBBE31C"/>
    <w:rsid w:val="BDBFB8AE"/>
    <w:rsid w:val="BDE8969D"/>
    <w:rsid w:val="BDE97A8F"/>
    <w:rsid w:val="BDE9A284"/>
    <w:rsid w:val="BDED7F2B"/>
    <w:rsid w:val="BDEEA7C6"/>
    <w:rsid w:val="BDF7CF1B"/>
    <w:rsid w:val="BDFFA28B"/>
    <w:rsid w:val="BDFFF0C1"/>
    <w:rsid w:val="BE31F43D"/>
    <w:rsid w:val="BE9F8E76"/>
    <w:rsid w:val="BEAFB135"/>
    <w:rsid w:val="BEB5A544"/>
    <w:rsid w:val="BECB08C0"/>
    <w:rsid w:val="BECF21C7"/>
    <w:rsid w:val="BEDEA30A"/>
    <w:rsid w:val="BEEC9AEF"/>
    <w:rsid w:val="BEEF1910"/>
    <w:rsid w:val="BEFA5A27"/>
    <w:rsid w:val="BEFF05B0"/>
    <w:rsid w:val="BEFF3F76"/>
    <w:rsid w:val="BEFF420A"/>
    <w:rsid w:val="BF0BA96B"/>
    <w:rsid w:val="BF3D950B"/>
    <w:rsid w:val="BF3F97F2"/>
    <w:rsid w:val="BF772AA1"/>
    <w:rsid w:val="BF7D18C5"/>
    <w:rsid w:val="BF87A25B"/>
    <w:rsid w:val="BFA63168"/>
    <w:rsid w:val="BFCD618D"/>
    <w:rsid w:val="BFCEABBA"/>
    <w:rsid w:val="BFCFC237"/>
    <w:rsid w:val="BFD63873"/>
    <w:rsid w:val="BFD6FDC5"/>
    <w:rsid w:val="BFDA84E5"/>
    <w:rsid w:val="BFDB7E87"/>
    <w:rsid w:val="BFDE484F"/>
    <w:rsid w:val="BFDF7F9A"/>
    <w:rsid w:val="BFEB59EB"/>
    <w:rsid w:val="BFEB8FBB"/>
    <w:rsid w:val="BFEF5747"/>
    <w:rsid w:val="BFEF989C"/>
    <w:rsid w:val="BFF112F7"/>
    <w:rsid w:val="BFF5091E"/>
    <w:rsid w:val="BFF74D69"/>
    <w:rsid w:val="BFFB5394"/>
    <w:rsid w:val="BFFD52E2"/>
    <w:rsid w:val="BFFE448B"/>
    <w:rsid w:val="BFFF3567"/>
    <w:rsid w:val="BFFFF0AA"/>
    <w:rsid w:val="C3B763A5"/>
    <w:rsid w:val="C3FEE917"/>
    <w:rsid w:val="C5F536F8"/>
    <w:rsid w:val="C63F3AE1"/>
    <w:rsid w:val="C6CCB16F"/>
    <w:rsid w:val="C6F98438"/>
    <w:rsid w:val="C6FE0EB3"/>
    <w:rsid w:val="C73E2F22"/>
    <w:rsid w:val="C76EDDBF"/>
    <w:rsid w:val="C7DF3F83"/>
    <w:rsid w:val="C7ED87DD"/>
    <w:rsid w:val="C7FB9413"/>
    <w:rsid w:val="C7FBC3D7"/>
    <w:rsid w:val="CB7A52DD"/>
    <w:rsid w:val="CBCF9430"/>
    <w:rsid w:val="CBEB5D45"/>
    <w:rsid w:val="CCBB293B"/>
    <w:rsid w:val="CCF5C6D9"/>
    <w:rsid w:val="CCFB4DDD"/>
    <w:rsid w:val="CD3EDDE9"/>
    <w:rsid w:val="CD4F20C9"/>
    <w:rsid w:val="CDDBD557"/>
    <w:rsid w:val="CEDF8CCF"/>
    <w:rsid w:val="CEFF7A9F"/>
    <w:rsid w:val="CEFFC55F"/>
    <w:rsid w:val="CF0F8036"/>
    <w:rsid w:val="CF139CC6"/>
    <w:rsid w:val="CF7DC00C"/>
    <w:rsid w:val="CF7FECED"/>
    <w:rsid w:val="CF950F84"/>
    <w:rsid w:val="CFA7F038"/>
    <w:rsid w:val="CFAFF79C"/>
    <w:rsid w:val="CFBF48A2"/>
    <w:rsid w:val="CFF7EEC4"/>
    <w:rsid w:val="CFFDA230"/>
    <w:rsid w:val="CFFF598E"/>
    <w:rsid w:val="CFFF7263"/>
    <w:rsid w:val="D169FBCB"/>
    <w:rsid w:val="D1A3E389"/>
    <w:rsid w:val="D2DDE39B"/>
    <w:rsid w:val="D36314A6"/>
    <w:rsid w:val="D57FCEBE"/>
    <w:rsid w:val="D5B7D349"/>
    <w:rsid w:val="D5BDC740"/>
    <w:rsid w:val="D5BF3EAE"/>
    <w:rsid w:val="D6D37213"/>
    <w:rsid w:val="D757A77C"/>
    <w:rsid w:val="D75FBDA1"/>
    <w:rsid w:val="D76B0688"/>
    <w:rsid w:val="D77D690E"/>
    <w:rsid w:val="D77DE842"/>
    <w:rsid w:val="D77F31F1"/>
    <w:rsid w:val="D7EA1C4B"/>
    <w:rsid w:val="D7EE4B73"/>
    <w:rsid w:val="D7F6CB67"/>
    <w:rsid w:val="D7FC4CA7"/>
    <w:rsid w:val="D7FCDE7F"/>
    <w:rsid w:val="D7FD0479"/>
    <w:rsid w:val="D9BF8216"/>
    <w:rsid w:val="D9C79523"/>
    <w:rsid w:val="D9DFB798"/>
    <w:rsid w:val="D9FA19F4"/>
    <w:rsid w:val="DAEFBB2B"/>
    <w:rsid w:val="DB0FE37B"/>
    <w:rsid w:val="DB579501"/>
    <w:rsid w:val="DB772D51"/>
    <w:rsid w:val="DB977F47"/>
    <w:rsid w:val="DBCF8C5F"/>
    <w:rsid w:val="DBDB689E"/>
    <w:rsid w:val="DBE51239"/>
    <w:rsid w:val="DBEBB765"/>
    <w:rsid w:val="DBFD2291"/>
    <w:rsid w:val="DBFE3D99"/>
    <w:rsid w:val="DBFF4DF4"/>
    <w:rsid w:val="DBFF7742"/>
    <w:rsid w:val="DBFF9D84"/>
    <w:rsid w:val="DC63B7C6"/>
    <w:rsid w:val="DC6E84D7"/>
    <w:rsid w:val="DCF9A9CA"/>
    <w:rsid w:val="DD4C0BC5"/>
    <w:rsid w:val="DD7EF44A"/>
    <w:rsid w:val="DD9DC1C7"/>
    <w:rsid w:val="DDA3931F"/>
    <w:rsid w:val="DDA909B6"/>
    <w:rsid w:val="DDB755F1"/>
    <w:rsid w:val="DDBF834D"/>
    <w:rsid w:val="DDFC8EAE"/>
    <w:rsid w:val="DDFDFDAB"/>
    <w:rsid w:val="DDFFD9B9"/>
    <w:rsid w:val="DE25DA8E"/>
    <w:rsid w:val="DE3B161B"/>
    <w:rsid w:val="DE9FAF2D"/>
    <w:rsid w:val="DEB7A6CA"/>
    <w:rsid w:val="DEB826C0"/>
    <w:rsid w:val="DEBD0FBC"/>
    <w:rsid w:val="DEC54D15"/>
    <w:rsid w:val="DEC771E8"/>
    <w:rsid w:val="DEEE85C5"/>
    <w:rsid w:val="DEEFCB55"/>
    <w:rsid w:val="DEFF449A"/>
    <w:rsid w:val="DF170015"/>
    <w:rsid w:val="DF3FB275"/>
    <w:rsid w:val="DF4D7879"/>
    <w:rsid w:val="DF5C4AEF"/>
    <w:rsid w:val="DF5D94D1"/>
    <w:rsid w:val="DF670739"/>
    <w:rsid w:val="DF7BBF8C"/>
    <w:rsid w:val="DF7D48F3"/>
    <w:rsid w:val="DF7E4685"/>
    <w:rsid w:val="DF7F0122"/>
    <w:rsid w:val="DF86CB11"/>
    <w:rsid w:val="DF8FF418"/>
    <w:rsid w:val="DF9E3E49"/>
    <w:rsid w:val="DFA55FE8"/>
    <w:rsid w:val="DFAB85E5"/>
    <w:rsid w:val="DFBE1E06"/>
    <w:rsid w:val="DFBF3006"/>
    <w:rsid w:val="DFBF36F9"/>
    <w:rsid w:val="DFDD822F"/>
    <w:rsid w:val="DFDF5D00"/>
    <w:rsid w:val="DFDFDC0A"/>
    <w:rsid w:val="DFE953CF"/>
    <w:rsid w:val="DFEF27C7"/>
    <w:rsid w:val="DFEFD79F"/>
    <w:rsid w:val="DFF67F7F"/>
    <w:rsid w:val="DFF7E9E8"/>
    <w:rsid w:val="DFF9A753"/>
    <w:rsid w:val="DFFCC553"/>
    <w:rsid w:val="DFFD769B"/>
    <w:rsid w:val="DFFDE4CF"/>
    <w:rsid w:val="DFFE8384"/>
    <w:rsid w:val="DFFF1570"/>
    <w:rsid w:val="DFFF421A"/>
    <w:rsid w:val="DFFF62DB"/>
    <w:rsid w:val="DFFF8331"/>
    <w:rsid w:val="DFFF83B1"/>
    <w:rsid w:val="DFFFE8CB"/>
    <w:rsid w:val="DFFFEE5B"/>
    <w:rsid w:val="E34FD4A1"/>
    <w:rsid w:val="E37DE6EB"/>
    <w:rsid w:val="E3AF97D4"/>
    <w:rsid w:val="E3B7DFE8"/>
    <w:rsid w:val="E3F613ED"/>
    <w:rsid w:val="E3F75F57"/>
    <w:rsid w:val="E45F2820"/>
    <w:rsid w:val="E47B2329"/>
    <w:rsid w:val="E49F307E"/>
    <w:rsid w:val="E4A9EEC2"/>
    <w:rsid w:val="E4DFDD16"/>
    <w:rsid w:val="E59FF856"/>
    <w:rsid w:val="E5B3E3B3"/>
    <w:rsid w:val="E5BE1ED8"/>
    <w:rsid w:val="E5BF93D5"/>
    <w:rsid w:val="E676F96D"/>
    <w:rsid w:val="E6BF66C4"/>
    <w:rsid w:val="E6E50DFB"/>
    <w:rsid w:val="E6F76186"/>
    <w:rsid w:val="E73B1B80"/>
    <w:rsid w:val="E74B6050"/>
    <w:rsid w:val="E76F6086"/>
    <w:rsid w:val="E77F2C47"/>
    <w:rsid w:val="E7AD3A72"/>
    <w:rsid w:val="E7BEAF17"/>
    <w:rsid w:val="E7BF4603"/>
    <w:rsid w:val="E7BFB556"/>
    <w:rsid w:val="E7D4BCC6"/>
    <w:rsid w:val="E7EFCCE5"/>
    <w:rsid w:val="E7FB51F5"/>
    <w:rsid w:val="E7FF0166"/>
    <w:rsid w:val="E94F7108"/>
    <w:rsid w:val="E9B9245E"/>
    <w:rsid w:val="E9CB4834"/>
    <w:rsid w:val="E9ECE54F"/>
    <w:rsid w:val="E9F71EFB"/>
    <w:rsid w:val="E9FD06F3"/>
    <w:rsid w:val="EB5E1F4C"/>
    <w:rsid w:val="EB6B1999"/>
    <w:rsid w:val="EBB519B4"/>
    <w:rsid w:val="EBFF5123"/>
    <w:rsid w:val="EBFFD4A3"/>
    <w:rsid w:val="ECAE8611"/>
    <w:rsid w:val="ECBB85A2"/>
    <w:rsid w:val="ECDF39E5"/>
    <w:rsid w:val="ECFD0B3E"/>
    <w:rsid w:val="ECFEB0AF"/>
    <w:rsid w:val="EDB48E45"/>
    <w:rsid w:val="EDCF9F72"/>
    <w:rsid w:val="EDE9B6CE"/>
    <w:rsid w:val="EDEF5EB9"/>
    <w:rsid w:val="EDF761FE"/>
    <w:rsid w:val="EDFC00D7"/>
    <w:rsid w:val="EDFF7820"/>
    <w:rsid w:val="EE5A88C4"/>
    <w:rsid w:val="EE6FF695"/>
    <w:rsid w:val="EE7DC267"/>
    <w:rsid w:val="EE7E1F4F"/>
    <w:rsid w:val="EE9ED7B6"/>
    <w:rsid w:val="EEAFA0E6"/>
    <w:rsid w:val="EEBB2F3F"/>
    <w:rsid w:val="EEBF72D5"/>
    <w:rsid w:val="EECC4D06"/>
    <w:rsid w:val="EEDC6B29"/>
    <w:rsid w:val="EEDE3F7D"/>
    <w:rsid w:val="EEDF209F"/>
    <w:rsid w:val="EEE3BB76"/>
    <w:rsid w:val="EEEC78BF"/>
    <w:rsid w:val="EEED8CC2"/>
    <w:rsid w:val="EEEF5776"/>
    <w:rsid w:val="EEEF9653"/>
    <w:rsid w:val="EEFDBD69"/>
    <w:rsid w:val="EEFF78B0"/>
    <w:rsid w:val="EF1F4F10"/>
    <w:rsid w:val="EF27AA63"/>
    <w:rsid w:val="EF3F0083"/>
    <w:rsid w:val="EF5F92E8"/>
    <w:rsid w:val="EF6C2123"/>
    <w:rsid w:val="EF6E7AFE"/>
    <w:rsid w:val="EF7122E7"/>
    <w:rsid w:val="EF7754D9"/>
    <w:rsid w:val="EF7A6290"/>
    <w:rsid w:val="EF7BA91C"/>
    <w:rsid w:val="EF7ED4BE"/>
    <w:rsid w:val="EF7FE6E1"/>
    <w:rsid w:val="EFAF4066"/>
    <w:rsid w:val="EFB5143E"/>
    <w:rsid w:val="EFB79CC1"/>
    <w:rsid w:val="EFBDA625"/>
    <w:rsid w:val="EFCB168A"/>
    <w:rsid w:val="EFCEF32D"/>
    <w:rsid w:val="EFDD2A1E"/>
    <w:rsid w:val="EFDD9C50"/>
    <w:rsid w:val="EFDDDFE2"/>
    <w:rsid w:val="EFDE1320"/>
    <w:rsid w:val="EFDF473D"/>
    <w:rsid w:val="EFDFB1F4"/>
    <w:rsid w:val="EFE6D0F5"/>
    <w:rsid w:val="EFE77925"/>
    <w:rsid w:val="EFF72457"/>
    <w:rsid w:val="EFF8100B"/>
    <w:rsid w:val="EFFBA664"/>
    <w:rsid w:val="EFFE194A"/>
    <w:rsid w:val="EFFE50FA"/>
    <w:rsid w:val="EFFEB44E"/>
    <w:rsid w:val="EFFF01AF"/>
    <w:rsid w:val="EFFFD5BC"/>
    <w:rsid w:val="F0279C56"/>
    <w:rsid w:val="F1FBC2AA"/>
    <w:rsid w:val="F1FD1702"/>
    <w:rsid w:val="F2555AF1"/>
    <w:rsid w:val="F2BDFE00"/>
    <w:rsid w:val="F2F65BA4"/>
    <w:rsid w:val="F31F9344"/>
    <w:rsid w:val="F32EB8F0"/>
    <w:rsid w:val="F36710CF"/>
    <w:rsid w:val="F379CC17"/>
    <w:rsid w:val="F37B62CB"/>
    <w:rsid w:val="F37BB5A3"/>
    <w:rsid w:val="F37F6641"/>
    <w:rsid w:val="F38D895D"/>
    <w:rsid w:val="F397E7C2"/>
    <w:rsid w:val="F3AFFF78"/>
    <w:rsid w:val="F3D7942A"/>
    <w:rsid w:val="F3E70C0E"/>
    <w:rsid w:val="F3EF0369"/>
    <w:rsid w:val="F3F7517A"/>
    <w:rsid w:val="F3F7C679"/>
    <w:rsid w:val="F3F7FE46"/>
    <w:rsid w:val="F3FB19B0"/>
    <w:rsid w:val="F3FFA15B"/>
    <w:rsid w:val="F4791FFA"/>
    <w:rsid w:val="F4BA4878"/>
    <w:rsid w:val="F4F0112B"/>
    <w:rsid w:val="F5767642"/>
    <w:rsid w:val="F57C8A03"/>
    <w:rsid w:val="F58F5B75"/>
    <w:rsid w:val="F5AD40A6"/>
    <w:rsid w:val="F5B9D2AF"/>
    <w:rsid w:val="F5DEAA0B"/>
    <w:rsid w:val="F5DEBD29"/>
    <w:rsid w:val="F5E2745C"/>
    <w:rsid w:val="F5EBB775"/>
    <w:rsid w:val="F5ED6209"/>
    <w:rsid w:val="F5F66349"/>
    <w:rsid w:val="F5FB2E30"/>
    <w:rsid w:val="F5FE5883"/>
    <w:rsid w:val="F5FF330E"/>
    <w:rsid w:val="F5FF8EF0"/>
    <w:rsid w:val="F67FD2FD"/>
    <w:rsid w:val="F69F9C56"/>
    <w:rsid w:val="F6DB68DF"/>
    <w:rsid w:val="F6F753DD"/>
    <w:rsid w:val="F6FFA166"/>
    <w:rsid w:val="F712DD98"/>
    <w:rsid w:val="F71E674D"/>
    <w:rsid w:val="F737314E"/>
    <w:rsid w:val="F755EA86"/>
    <w:rsid w:val="F76E7577"/>
    <w:rsid w:val="F77E5F01"/>
    <w:rsid w:val="F77EF9DE"/>
    <w:rsid w:val="F79E8AE1"/>
    <w:rsid w:val="F7AA913F"/>
    <w:rsid w:val="F7B7B8C6"/>
    <w:rsid w:val="F7BFA79B"/>
    <w:rsid w:val="F7BFBC84"/>
    <w:rsid w:val="F7C3F388"/>
    <w:rsid w:val="F7CBA4BE"/>
    <w:rsid w:val="F7CF9922"/>
    <w:rsid w:val="F7DF2373"/>
    <w:rsid w:val="F7DF4D6D"/>
    <w:rsid w:val="F7E50EBB"/>
    <w:rsid w:val="F7EE887E"/>
    <w:rsid w:val="F7F55FAB"/>
    <w:rsid w:val="F7F79695"/>
    <w:rsid w:val="F7F9EEEC"/>
    <w:rsid w:val="F7FA761A"/>
    <w:rsid w:val="F7FCB36E"/>
    <w:rsid w:val="F7FF339B"/>
    <w:rsid w:val="F7FF7891"/>
    <w:rsid w:val="F85741B6"/>
    <w:rsid w:val="F8BFDC67"/>
    <w:rsid w:val="F8EB6DB9"/>
    <w:rsid w:val="F957544C"/>
    <w:rsid w:val="F97D5577"/>
    <w:rsid w:val="F97E9596"/>
    <w:rsid w:val="F99F8E6D"/>
    <w:rsid w:val="F9AEF380"/>
    <w:rsid w:val="F9B7D651"/>
    <w:rsid w:val="F9BCC49D"/>
    <w:rsid w:val="F9C5995B"/>
    <w:rsid w:val="F9CF8CB2"/>
    <w:rsid w:val="F9D98696"/>
    <w:rsid w:val="F9DEA3F9"/>
    <w:rsid w:val="F9F7C779"/>
    <w:rsid w:val="F9FF1305"/>
    <w:rsid w:val="F9FF4BB8"/>
    <w:rsid w:val="F9FF4EBE"/>
    <w:rsid w:val="FA4F10BE"/>
    <w:rsid w:val="FA5DA317"/>
    <w:rsid w:val="FAADD878"/>
    <w:rsid w:val="FAD7B805"/>
    <w:rsid w:val="FAE38B15"/>
    <w:rsid w:val="FAEA2386"/>
    <w:rsid w:val="FAEAA85D"/>
    <w:rsid w:val="FAF41D82"/>
    <w:rsid w:val="FAF52985"/>
    <w:rsid w:val="FAFF2198"/>
    <w:rsid w:val="FB3BD7B7"/>
    <w:rsid w:val="FB3F2D12"/>
    <w:rsid w:val="FB3FF2D9"/>
    <w:rsid w:val="FB4B9C67"/>
    <w:rsid w:val="FB5B8DA5"/>
    <w:rsid w:val="FB67B1D9"/>
    <w:rsid w:val="FB6E079A"/>
    <w:rsid w:val="FB773AF2"/>
    <w:rsid w:val="FB7B40FE"/>
    <w:rsid w:val="FB7D0A64"/>
    <w:rsid w:val="FB7E255A"/>
    <w:rsid w:val="FB7E6519"/>
    <w:rsid w:val="FB7F3D16"/>
    <w:rsid w:val="FB855011"/>
    <w:rsid w:val="FB8B3B78"/>
    <w:rsid w:val="FB934FAA"/>
    <w:rsid w:val="FB9D2B2C"/>
    <w:rsid w:val="FBADB423"/>
    <w:rsid w:val="FBB7F196"/>
    <w:rsid w:val="FBBDDDC9"/>
    <w:rsid w:val="FBBFDD8E"/>
    <w:rsid w:val="FBBFEDBE"/>
    <w:rsid w:val="FBC1F383"/>
    <w:rsid w:val="FBC7278E"/>
    <w:rsid w:val="FBCFD8FD"/>
    <w:rsid w:val="FBD74166"/>
    <w:rsid w:val="FBDBC386"/>
    <w:rsid w:val="FBDC5C03"/>
    <w:rsid w:val="FBDD4E1F"/>
    <w:rsid w:val="FBDEF7A6"/>
    <w:rsid w:val="FBDFE54F"/>
    <w:rsid w:val="FBE3F87D"/>
    <w:rsid w:val="FBEA1BDA"/>
    <w:rsid w:val="FBEBB4F3"/>
    <w:rsid w:val="FBEEAC11"/>
    <w:rsid w:val="FBF47D93"/>
    <w:rsid w:val="FBF6CBB5"/>
    <w:rsid w:val="FBF7A848"/>
    <w:rsid w:val="FBFC4DDB"/>
    <w:rsid w:val="FBFF3DE8"/>
    <w:rsid w:val="FBFF94F7"/>
    <w:rsid w:val="FBFFFB9E"/>
    <w:rsid w:val="FC5FA67F"/>
    <w:rsid w:val="FC9FFD91"/>
    <w:rsid w:val="FCBF1C7F"/>
    <w:rsid w:val="FCBF3BDC"/>
    <w:rsid w:val="FCDB89A0"/>
    <w:rsid w:val="FCDD7BB0"/>
    <w:rsid w:val="FCED8195"/>
    <w:rsid w:val="FCFB19C4"/>
    <w:rsid w:val="FCFE2778"/>
    <w:rsid w:val="FCFE658D"/>
    <w:rsid w:val="FCFF41C0"/>
    <w:rsid w:val="FCFF88A6"/>
    <w:rsid w:val="FCFF9F20"/>
    <w:rsid w:val="FD0D1671"/>
    <w:rsid w:val="FD338641"/>
    <w:rsid w:val="FD57FB43"/>
    <w:rsid w:val="FD7F4635"/>
    <w:rsid w:val="FD9E3B0B"/>
    <w:rsid w:val="FD9F4B60"/>
    <w:rsid w:val="FDABA8D4"/>
    <w:rsid w:val="FDAF0780"/>
    <w:rsid w:val="FDAFA8C7"/>
    <w:rsid w:val="FDAFC36B"/>
    <w:rsid w:val="FDB79071"/>
    <w:rsid w:val="FDBDBE70"/>
    <w:rsid w:val="FDCF3E1B"/>
    <w:rsid w:val="FDCF7186"/>
    <w:rsid w:val="FDD94075"/>
    <w:rsid w:val="FDDF644A"/>
    <w:rsid w:val="FDDFDF90"/>
    <w:rsid w:val="FDE3EDFC"/>
    <w:rsid w:val="FDE6E92A"/>
    <w:rsid w:val="FDEA2A97"/>
    <w:rsid w:val="FDEB9B46"/>
    <w:rsid w:val="FDEFB521"/>
    <w:rsid w:val="FDEFD0E9"/>
    <w:rsid w:val="FDF1BA8D"/>
    <w:rsid w:val="FDFB492C"/>
    <w:rsid w:val="FDFBBEE6"/>
    <w:rsid w:val="FDFC4D85"/>
    <w:rsid w:val="FDFD260F"/>
    <w:rsid w:val="FDFDBD3D"/>
    <w:rsid w:val="FDFDD585"/>
    <w:rsid w:val="FDFDE22B"/>
    <w:rsid w:val="FDFEC480"/>
    <w:rsid w:val="FDFF6C1E"/>
    <w:rsid w:val="FDFF73A5"/>
    <w:rsid w:val="FDFF77E0"/>
    <w:rsid w:val="FDFF96A0"/>
    <w:rsid w:val="FDFFF8E1"/>
    <w:rsid w:val="FE3F4F96"/>
    <w:rsid w:val="FE4BEAB2"/>
    <w:rsid w:val="FE4F064B"/>
    <w:rsid w:val="FE54B29C"/>
    <w:rsid w:val="FE734873"/>
    <w:rsid w:val="FE7F3E80"/>
    <w:rsid w:val="FE7FCAEF"/>
    <w:rsid w:val="FE83C396"/>
    <w:rsid w:val="FEBF1B62"/>
    <w:rsid w:val="FEBF6A9F"/>
    <w:rsid w:val="FEBFF1B5"/>
    <w:rsid w:val="FECE1038"/>
    <w:rsid w:val="FED0BBAF"/>
    <w:rsid w:val="FED7851A"/>
    <w:rsid w:val="FEDB5606"/>
    <w:rsid w:val="FEDD05E7"/>
    <w:rsid w:val="FEDE43DE"/>
    <w:rsid w:val="FEDFB15E"/>
    <w:rsid w:val="FEE1B06B"/>
    <w:rsid w:val="FEE97948"/>
    <w:rsid w:val="FEEBB2BB"/>
    <w:rsid w:val="FEED88D6"/>
    <w:rsid w:val="FEEF3B8E"/>
    <w:rsid w:val="FEF5C663"/>
    <w:rsid w:val="FEFB00F5"/>
    <w:rsid w:val="FEFBC2CB"/>
    <w:rsid w:val="FEFDF142"/>
    <w:rsid w:val="FEFE0D12"/>
    <w:rsid w:val="FEFF1572"/>
    <w:rsid w:val="FEFF4D9F"/>
    <w:rsid w:val="FEFF78C0"/>
    <w:rsid w:val="FEFF7D18"/>
    <w:rsid w:val="FEFFBAAE"/>
    <w:rsid w:val="FF1B3483"/>
    <w:rsid w:val="FF1EF432"/>
    <w:rsid w:val="FF279EA4"/>
    <w:rsid w:val="FF2F83D2"/>
    <w:rsid w:val="FF39FD07"/>
    <w:rsid w:val="FF3D1299"/>
    <w:rsid w:val="FF3DCC18"/>
    <w:rsid w:val="FF3EF9D0"/>
    <w:rsid w:val="FF3F4039"/>
    <w:rsid w:val="FF4AEE90"/>
    <w:rsid w:val="FF4FF04B"/>
    <w:rsid w:val="FF4FF1DD"/>
    <w:rsid w:val="FF5C9047"/>
    <w:rsid w:val="FF5F8B2D"/>
    <w:rsid w:val="FF5FAFF0"/>
    <w:rsid w:val="FF61EA9E"/>
    <w:rsid w:val="FF652E99"/>
    <w:rsid w:val="FF66BD1B"/>
    <w:rsid w:val="FF77C47F"/>
    <w:rsid w:val="FF7AD6C7"/>
    <w:rsid w:val="FF7B0FCC"/>
    <w:rsid w:val="FF7BBD33"/>
    <w:rsid w:val="FF7E1FD4"/>
    <w:rsid w:val="FF7E4FBA"/>
    <w:rsid w:val="FF7F0BD3"/>
    <w:rsid w:val="FF7F0E91"/>
    <w:rsid w:val="FF7FC9F1"/>
    <w:rsid w:val="FF7FF57D"/>
    <w:rsid w:val="FF878EC9"/>
    <w:rsid w:val="FFAE5FE0"/>
    <w:rsid w:val="FFAF0E64"/>
    <w:rsid w:val="FFAF2AC2"/>
    <w:rsid w:val="FFAF40F3"/>
    <w:rsid w:val="FFB30431"/>
    <w:rsid w:val="FFB3CC12"/>
    <w:rsid w:val="FFB5CA50"/>
    <w:rsid w:val="FFB7DAFC"/>
    <w:rsid w:val="FFBB08F7"/>
    <w:rsid w:val="FFBDA8F6"/>
    <w:rsid w:val="FFBE3A42"/>
    <w:rsid w:val="FFBE9187"/>
    <w:rsid w:val="FFC7D028"/>
    <w:rsid w:val="FFCD47A7"/>
    <w:rsid w:val="FFCE9E46"/>
    <w:rsid w:val="FFCF2D6C"/>
    <w:rsid w:val="FFCF8E6A"/>
    <w:rsid w:val="FFD38447"/>
    <w:rsid w:val="FFD50224"/>
    <w:rsid w:val="FFD5BFB2"/>
    <w:rsid w:val="FFDA052A"/>
    <w:rsid w:val="FFDE00C3"/>
    <w:rsid w:val="FFDE3B52"/>
    <w:rsid w:val="FFDF4A14"/>
    <w:rsid w:val="FFDF56E3"/>
    <w:rsid w:val="FFDFB158"/>
    <w:rsid w:val="FFDFDA33"/>
    <w:rsid w:val="FFDFF69C"/>
    <w:rsid w:val="FFE76F9E"/>
    <w:rsid w:val="FFE87497"/>
    <w:rsid w:val="FFEB0CA9"/>
    <w:rsid w:val="FFEBCE39"/>
    <w:rsid w:val="FFEC4A0D"/>
    <w:rsid w:val="FFEC891C"/>
    <w:rsid w:val="FFEE8FCA"/>
    <w:rsid w:val="FFEEF7EE"/>
    <w:rsid w:val="FFEF4B4E"/>
    <w:rsid w:val="FFEF77D9"/>
    <w:rsid w:val="FFF25FA0"/>
    <w:rsid w:val="FFF36491"/>
    <w:rsid w:val="FFF6385B"/>
    <w:rsid w:val="FFF697D2"/>
    <w:rsid w:val="FFF73A67"/>
    <w:rsid w:val="FFF74624"/>
    <w:rsid w:val="FFF756E1"/>
    <w:rsid w:val="FFF80D0E"/>
    <w:rsid w:val="FFFA15BF"/>
    <w:rsid w:val="FFFB380A"/>
    <w:rsid w:val="FFFB4609"/>
    <w:rsid w:val="FFFBC07C"/>
    <w:rsid w:val="FFFBFEF9"/>
    <w:rsid w:val="FFFCD189"/>
    <w:rsid w:val="FFFCEF68"/>
    <w:rsid w:val="FFFD9FED"/>
    <w:rsid w:val="FFFDB21C"/>
    <w:rsid w:val="FFFDF110"/>
    <w:rsid w:val="FFFE3448"/>
    <w:rsid w:val="FFFE37EC"/>
    <w:rsid w:val="FFFE4796"/>
    <w:rsid w:val="FFFED51C"/>
    <w:rsid w:val="FFFED6D3"/>
    <w:rsid w:val="FFFED8A3"/>
    <w:rsid w:val="FFFEFBDF"/>
    <w:rsid w:val="FFFF4293"/>
    <w:rsid w:val="FFFF5CDB"/>
    <w:rsid w:val="FFFFD329"/>
    <w:rsid w:val="FFFFD4F5"/>
    <w:rsid w:val="FFFFF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nhideWhenUsed="0" w:uiPriority="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qFormat="1" w:unhideWhenUsed="0" w:uiPriority="0" w:name="Body Text Indent 3"/>
    <w:lsdException w:qFormat="1" w:unhideWhenUsed="0" w:uiPriority="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0"/>
    <w:qFormat/>
    <w:uiPriority w:val="0"/>
    <w:pPr>
      <w:keepNext/>
      <w:spacing w:line="440" w:lineRule="exact"/>
      <w:jc w:val="center"/>
      <w:outlineLvl w:val="0"/>
    </w:pPr>
    <w:rPr>
      <w:rFonts w:eastAsia="黑体"/>
      <w:snapToGrid w:val="0"/>
      <w:color w:val="000000" w:themeColor="text1"/>
      <w:w w:val="94"/>
      <w:sz w:val="36"/>
      <w:szCs w:val="36"/>
    </w:rPr>
  </w:style>
  <w:style w:type="paragraph" w:styleId="3">
    <w:name w:val="heading 2"/>
    <w:basedOn w:val="1"/>
    <w:next w:val="1"/>
    <w:link w:val="41"/>
    <w:qFormat/>
    <w:uiPriority w:val="0"/>
    <w:pPr>
      <w:keepNext/>
      <w:keepLines/>
      <w:spacing w:line="360" w:lineRule="auto"/>
      <w:jc w:val="center"/>
      <w:outlineLvl w:val="1"/>
    </w:pPr>
    <w:rPr>
      <w:rFonts w:ascii="黑体" w:hAnsi="黑体" w:eastAsia="黑体"/>
      <w:bCs/>
      <w:sz w:val="28"/>
      <w:szCs w:val="28"/>
    </w:rPr>
  </w:style>
  <w:style w:type="paragraph" w:styleId="4">
    <w:name w:val="heading 3"/>
    <w:basedOn w:val="1"/>
    <w:next w:val="1"/>
    <w:link w:val="42"/>
    <w:qFormat/>
    <w:uiPriority w:val="0"/>
    <w:pPr>
      <w:keepNext/>
      <w:keepLines/>
      <w:spacing w:before="260" w:after="260" w:line="413" w:lineRule="auto"/>
      <w:ind w:left="100" w:leftChars="100" w:right="210" w:rightChars="100"/>
      <w:jc w:val="left"/>
      <w:outlineLvl w:val="2"/>
    </w:pPr>
    <w:rPr>
      <w:rFonts w:eastAsia="仿宋_GB2312"/>
      <w:b/>
      <w:sz w:val="30"/>
    </w:rPr>
  </w:style>
  <w:style w:type="paragraph" w:styleId="5">
    <w:name w:val="heading 4"/>
    <w:basedOn w:val="1"/>
    <w:next w:val="1"/>
    <w:link w:val="43"/>
    <w:qFormat/>
    <w:uiPriority w:val="0"/>
    <w:pPr>
      <w:keepNext/>
      <w:keepLines/>
      <w:spacing w:line="360" w:lineRule="auto"/>
      <w:ind w:left="1260" w:leftChars="600" w:right="1260" w:rightChars="600"/>
      <w:jc w:val="center"/>
      <w:outlineLvl w:val="3"/>
    </w:pPr>
    <w:rPr>
      <w:rFonts w:ascii="Cambria" w:hAnsi="Cambria"/>
      <w:bCs/>
      <w:sz w:val="28"/>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Theme="minorHAnsi" w:hAnsiTheme="minorHAnsi" w:cstheme="minorHAnsi"/>
      <w:sz w:val="18"/>
      <w:szCs w:val="18"/>
    </w:rPr>
  </w:style>
  <w:style w:type="paragraph" w:styleId="7">
    <w:name w:val="caption"/>
    <w:basedOn w:val="1"/>
    <w:next w:val="1"/>
    <w:qFormat/>
    <w:uiPriority w:val="0"/>
    <w:rPr>
      <w:rFonts w:ascii="Arial" w:hAnsi="Arial" w:eastAsia="黑体" w:cs="Arial"/>
      <w:sz w:val="20"/>
    </w:rPr>
  </w:style>
  <w:style w:type="paragraph" w:styleId="8">
    <w:name w:val="Document Map"/>
    <w:basedOn w:val="1"/>
    <w:link w:val="53"/>
    <w:semiHidden/>
    <w:qFormat/>
    <w:uiPriority w:val="0"/>
    <w:pPr>
      <w:shd w:val="clear" w:color="auto" w:fill="000080"/>
    </w:pPr>
  </w:style>
  <w:style w:type="paragraph" w:styleId="9">
    <w:name w:val="annotation text"/>
    <w:basedOn w:val="1"/>
    <w:link w:val="72"/>
    <w:semiHidden/>
    <w:unhideWhenUsed/>
    <w:qFormat/>
    <w:uiPriority w:val="99"/>
    <w:pPr>
      <w:jc w:val="left"/>
    </w:pPr>
  </w:style>
  <w:style w:type="paragraph" w:styleId="10">
    <w:name w:val="Body Text"/>
    <w:basedOn w:val="1"/>
    <w:link w:val="47"/>
    <w:semiHidden/>
    <w:qFormat/>
    <w:uiPriority w:val="0"/>
    <w:pPr>
      <w:spacing w:after="120"/>
    </w:pPr>
  </w:style>
  <w:style w:type="paragraph" w:styleId="11">
    <w:name w:val="Body Text Indent"/>
    <w:basedOn w:val="1"/>
    <w:link w:val="54"/>
    <w:semiHidden/>
    <w:qFormat/>
    <w:uiPriority w:val="0"/>
    <w:pPr>
      <w:ind w:firstLine="660"/>
    </w:pPr>
    <w:rPr>
      <w:rFonts w:eastAsia="仿宋_GB2312"/>
      <w:sz w:val="32"/>
    </w:rPr>
  </w:style>
  <w:style w:type="paragraph" w:styleId="12">
    <w:name w:val="Block Text"/>
    <w:basedOn w:val="1"/>
    <w:semiHidden/>
    <w:qFormat/>
    <w:uiPriority w:val="0"/>
    <w:pPr>
      <w:ind w:left="359" w:leftChars="171" w:right="565" w:rightChars="269" w:firstLine="1"/>
      <w:jc w:val="center"/>
    </w:pPr>
    <w:rPr>
      <w:rFonts w:eastAsia="黑体"/>
      <w:b/>
      <w:bCs/>
      <w:sz w:val="32"/>
      <w:szCs w:val="24"/>
    </w:rPr>
  </w:style>
  <w:style w:type="paragraph" w:styleId="13">
    <w:name w:val="toc 5"/>
    <w:basedOn w:val="1"/>
    <w:next w:val="1"/>
    <w:unhideWhenUsed/>
    <w:qFormat/>
    <w:uiPriority w:val="39"/>
    <w:pPr>
      <w:ind w:left="840"/>
      <w:jc w:val="left"/>
    </w:pPr>
    <w:rPr>
      <w:rFonts w:asciiTheme="minorHAnsi" w:hAnsiTheme="minorHAnsi" w:cstheme="minorHAnsi"/>
      <w:sz w:val="18"/>
      <w:szCs w:val="18"/>
    </w:rPr>
  </w:style>
  <w:style w:type="paragraph" w:styleId="14">
    <w:name w:val="toc 3"/>
    <w:basedOn w:val="1"/>
    <w:next w:val="1"/>
    <w:unhideWhenUsed/>
    <w:qFormat/>
    <w:uiPriority w:val="39"/>
    <w:pPr>
      <w:ind w:left="420"/>
      <w:jc w:val="left"/>
    </w:pPr>
    <w:rPr>
      <w:rFonts w:asciiTheme="minorHAnsi" w:hAnsiTheme="minorHAnsi" w:cstheme="minorHAnsi"/>
      <w:i/>
      <w:iCs/>
      <w:sz w:val="20"/>
    </w:rPr>
  </w:style>
  <w:style w:type="paragraph" w:styleId="15">
    <w:name w:val="Plain Text"/>
    <w:basedOn w:val="1"/>
    <w:link w:val="51"/>
    <w:qFormat/>
    <w:uiPriority w:val="0"/>
    <w:pPr>
      <w:spacing w:line="360" w:lineRule="auto"/>
      <w:ind w:firstLine="480" w:firstLineChars="200"/>
    </w:pPr>
    <w:rPr>
      <w:rFonts w:ascii="仿宋_GB2312"/>
      <w:sz w:val="24"/>
    </w:rPr>
  </w:style>
  <w:style w:type="paragraph" w:styleId="16">
    <w:name w:val="toc 8"/>
    <w:basedOn w:val="1"/>
    <w:next w:val="1"/>
    <w:unhideWhenUsed/>
    <w:qFormat/>
    <w:uiPriority w:val="39"/>
    <w:pPr>
      <w:ind w:left="1470"/>
      <w:jc w:val="left"/>
    </w:pPr>
    <w:rPr>
      <w:rFonts w:asciiTheme="minorHAnsi" w:hAnsiTheme="minorHAnsi" w:cstheme="minorHAnsi"/>
      <w:sz w:val="18"/>
      <w:szCs w:val="18"/>
    </w:rPr>
  </w:style>
  <w:style w:type="paragraph" w:styleId="17">
    <w:name w:val="Date"/>
    <w:basedOn w:val="1"/>
    <w:next w:val="1"/>
    <w:link w:val="45"/>
    <w:semiHidden/>
    <w:qFormat/>
    <w:uiPriority w:val="0"/>
    <w:pPr>
      <w:ind w:left="100" w:leftChars="2500"/>
    </w:pPr>
    <w:rPr>
      <w:b/>
      <w:sz w:val="32"/>
    </w:rPr>
  </w:style>
  <w:style w:type="paragraph" w:styleId="18">
    <w:name w:val="Body Text Indent 2"/>
    <w:basedOn w:val="1"/>
    <w:link w:val="49"/>
    <w:semiHidden/>
    <w:qFormat/>
    <w:uiPriority w:val="0"/>
    <w:pPr>
      <w:spacing w:after="120" w:line="480" w:lineRule="auto"/>
      <w:ind w:left="420" w:leftChars="200"/>
    </w:pPr>
  </w:style>
  <w:style w:type="paragraph" w:styleId="19">
    <w:name w:val="Balloon Text"/>
    <w:basedOn w:val="1"/>
    <w:link w:val="56"/>
    <w:qFormat/>
    <w:uiPriority w:val="0"/>
    <w:rPr>
      <w:sz w:val="18"/>
    </w:rPr>
  </w:style>
  <w:style w:type="paragraph" w:styleId="20">
    <w:name w:val="footer"/>
    <w:basedOn w:val="1"/>
    <w:link w:val="52"/>
    <w:qFormat/>
    <w:uiPriority w:val="0"/>
    <w:pPr>
      <w:tabs>
        <w:tab w:val="center" w:pos="4153"/>
        <w:tab w:val="right" w:pos="8306"/>
      </w:tabs>
      <w:snapToGrid w:val="0"/>
      <w:jc w:val="left"/>
    </w:pPr>
    <w:rPr>
      <w:sz w:val="18"/>
    </w:rPr>
  </w:style>
  <w:style w:type="paragraph" w:styleId="21">
    <w:name w:val="header"/>
    <w:basedOn w:val="1"/>
    <w:link w:val="46"/>
    <w:semiHidden/>
    <w:qFormat/>
    <w:uiPriority w:val="0"/>
    <w:pPr>
      <w:pBdr>
        <w:bottom w:val="single" w:color="auto" w:sz="6" w:space="1"/>
      </w:pBdr>
      <w:tabs>
        <w:tab w:val="center" w:pos="4153"/>
        <w:tab w:val="right" w:pos="8306"/>
      </w:tabs>
      <w:snapToGrid w:val="0"/>
      <w:jc w:val="center"/>
    </w:pPr>
    <w:rPr>
      <w:sz w:val="18"/>
    </w:rPr>
  </w:style>
  <w:style w:type="paragraph" w:styleId="22">
    <w:name w:val="toc 1"/>
    <w:basedOn w:val="1"/>
    <w:next w:val="1"/>
    <w:unhideWhenUsed/>
    <w:qFormat/>
    <w:uiPriority w:val="39"/>
    <w:pPr>
      <w:tabs>
        <w:tab w:val="right" w:leader="dot" w:pos="8297"/>
      </w:tabs>
      <w:spacing w:before="120" w:after="120" w:line="360" w:lineRule="auto"/>
      <w:jc w:val="left"/>
    </w:pPr>
    <w:rPr>
      <w:rFonts w:asciiTheme="minorHAnsi" w:hAnsiTheme="minorHAnsi" w:cstheme="minorHAnsi"/>
      <w:b/>
      <w:bCs/>
      <w:caps/>
      <w:color w:val="000000" w:themeColor="text1"/>
      <w:sz w:val="24"/>
      <w:szCs w:val="24"/>
    </w:rPr>
  </w:style>
  <w:style w:type="paragraph" w:styleId="23">
    <w:name w:val="toc 4"/>
    <w:basedOn w:val="1"/>
    <w:next w:val="1"/>
    <w:unhideWhenUsed/>
    <w:qFormat/>
    <w:uiPriority w:val="39"/>
    <w:pPr>
      <w:ind w:left="630"/>
      <w:jc w:val="left"/>
    </w:pPr>
    <w:rPr>
      <w:rFonts w:asciiTheme="minorHAnsi" w:hAnsiTheme="minorHAnsi" w:cstheme="minorHAnsi"/>
      <w:sz w:val="18"/>
      <w:szCs w:val="18"/>
    </w:rPr>
  </w:style>
  <w:style w:type="paragraph" w:styleId="24">
    <w:name w:val="toc 6"/>
    <w:basedOn w:val="1"/>
    <w:next w:val="1"/>
    <w:unhideWhenUsed/>
    <w:qFormat/>
    <w:uiPriority w:val="39"/>
    <w:pPr>
      <w:ind w:left="1050"/>
      <w:jc w:val="left"/>
    </w:pPr>
    <w:rPr>
      <w:rFonts w:asciiTheme="minorHAnsi" w:hAnsiTheme="minorHAnsi" w:cstheme="minorHAnsi"/>
      <w:sz w:val="18"/>
      <w:szCs w:val="18"/>
    </w:rPr>
  </w:style>
  <w:style w:type="paragraph" w:styleId="25">
    <w:name w:val="Body Text Indent 3"/>
    <w:basedOn w:val="1"/>
    <w:link w:val="68"/>
    <w:semiHidden/>
    <w:qFormat/>
    <w:uiPriority w:val="0"/>
    <w:pPr>
      <w:ind w:firstLine="420" w:firstLineChars="200"/>
    </w:pPr>
  </w:style>
  <w:style w:type="paragraph" w:styleId="26">
    <w:name w:val="toc 2"/>
    <w:basedOn w:val="1"/>
    <w:next w:val="1"/>
    <w:unhideWhenUsed/>
    <w:qFormat/>
    <w:uiPriority w:val="39"/>
    <w:pPr>
      <w:ind w:left="210"/>
      <w:jc w:val="left"/>
    </w:pPr>
    <w:rPr>
      <w:rFonts w:asciiTheme="minorHAnsi" w:hAnsiTheme="minorHAnsi" w:cstheme="minorHAnsi"/>
      <w:smallCaps/>
      <w:sz w:val="20"/>
    </w:rPr>
  </w:style>
  <w:style w:type="paragraph" w:styleId="27">
    <w:name w:val="toc 9"/>
    <w:basedOn w:val="1"/>
    <w:next w:val="1"/>
    <w:unhideWhenUsed/>
    <w:qFormat/>
    <w:uiPriority w:val="39"/>
    <w:pPr>
      <w:ind w:left="1680"/>
      <w:jc w:val="left"/>
    </w:pPr>
    <w:rPr>
      <w:rFonts w:asciiTheme="minorHAnsi" w:hAnsiTheme="minorHAnsi" w:cstheme="minorHAnsi"/>
      <w:sz w:val="18"/>
      <w:szCs w:val="18"/>
    </w:rPr>
  </w:style>
  <w:style w:type="paragraph" w:styleId="28">
    <w:name w:val="HTML Preformatted"/>
    <w:basedOn w:val="1"/>
    <w:link w:val="7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29">
    <w:name w:val="Normal (Web)"/>
    <w:basedOn w:val="1"/>
    <w:semiHidden/>
    <w:qFormat/>
    <w:uiPriority w:val="0"/>
    <w:pPr>
      <w:widowControl/>
      <w:spacing w:before="100" w:beforeAutospacing="1" w:after="100" w:afterAutospacing="1"/>
      <w:jc w:val="left"/>
    </w:pPr>
    <w:rPr>
      <w:rFonts w:ascii="宋体" w:hAnsi="宋体"/>
      <w:kern w:val="0"/>
      <w:sz w:val="24"/>
      <w:szCs w:val="24"/>
    </w:rPr>
  </w:style>
  <w:style w:type="paragraph" w:styleId="30">
    <w:name w:val="index 1"/>
    <w:basedOn w:val="1"/>
    <w:next w:val="1"/>
    <w:semiHidden/>
    <w:qFormat/>
    <w:uiPriority w:val="0"/>
    <w:pPr>
      <w:widowControl/>
      <w:snapToGrid w:val="0"/>
    </w:pPr>
  </w:style>
  <w:style w:type="paragraph" w:styleId="31">
    <w:name w:val="Title"/>
    <w:basedOn w:val="1"/>
    <w:next w:val="1"/>
    <w:link w:val="60"/>
    <w:qFormat/>
    <w:uiPriority w:val="0"/>
    <w:pPr>
      <w:spacing w:before="240" w:after="60"/>
      <w:jc w:val="center"/>
      <w:outlineLvl w:val="0"/>
    </w:pPr>
    <w:rPr>
      <w:rFonts w:ascii="Cambria" w:hAnsi="Cambria" w:eastAsia="黑体"/>
      <w:b/>
      <w:bCs/>
      <w:sz w:val="52"/>
      <w:szCs w:val="32"/>
    </w:rPr>
  </w:style>
  <w:style w:type="paragraph" w:styleId="32">
    <w:name w:val="annotation subject"/>
    <w:basedOn w:val="9"/>
    <w:next w:val="9"/>
    <w:link w:val="73"/>
    <w:semiHidden/>
    <w:unhideWhenUsed/>
    <w:qFormat/>
    <w:uiPriority w:val="99"/>
    <w:rPr>
      <w:b/>
      <w:bCs/>
    </w:rPr>
  </w:style>
  <w:style w:type="table" w:styleId="34">
    <w:name w:val="Table Grid"/>
    <w:basedOn w:val="33"/>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6">
    <w:name w:val="page number"/>
    <w:basedOn w:val="35"/>
    <w:qFormat/>
    <w:uiPriority w:val="0"/>
  </w:style>
  <w:style w:type="character" w:styleId="37">
    <w:name w:val="FollowedHyperlink"/>
    <w:basedOn w:val="35"/>
    <w:semiHidden/>
    <w:unhideWhenUsed/>
    <w:qFormat/>
    <w:uiPriority w:val="99"/>
    <w:rPr>
      <w:color w:val="800080" w:themeColor="followedHyperlink"/>
      <w:u w:val="single"/>
    </w:rPr>
  </w:style>
  <w:style w:type="character" w:styleId="38">
    <w:name w:val="Hyperlink"/>
    <w:qFormat/>
    <w:uiPriority w:val="99"/>
    <w:rPr>
      <w:color w:val="0000FF"/>
      <w:u w:val="single"/>
    </w:rPr>
  </w:style>
  <w:style w:type="character" w:styleId="39">
    <w:name w:val="annotation reference"/>
    <w:basedOn w:val="35"/>
    <w:semiHidden/>
    <w:unhideWhenUsed/>
    <w:qFormat/>
    <w:uiPriority w:val="99"/>
    <w:rPr>
      <w:sz w:val="21"/>
      <w:szCs w:val="21"/>
    </w:rPr>
  </w:style>
  <w:style w:type="character" w:customStyle="1" w:styleId="40">
    <w:name w:val="标题 1 Char"/>
    <w:basedOn w:val="35"/>
    <w:link w:val="2"/>
    <w:qFormat/>
    <w:uiPriority w:val="0"/>
    <w:rPr>
      <w:rFonts w:ascii="Times New Roman" w:hAnsi="Times New Roman" w:eastAsia="黑体" w:cs="Times New Roman"/>
      <w:snapToGrid w:val="0"/>
      <w:color w:val="000000" w:themeColor="text1"/>
      <w:w w:val="94"/>
      <w:sz w:val="36"/>
      <w:szCs w:val="36"/>
    </w:rPr>
  </w:style>
  <w:style w:type="character" w:customStyle="1" w:styleId="41">
    <w:name w:val="标题 2 Char"/>
    <w:basedOn w:val="35"/>
    <w:link w:val="3"/>
    <w:qFormat/>
    <w:uiPriority w:val="0"/>
    <w:rPr>
      <w:rFonts w:ascii="黑体" w:hAnsi="黑体" w:eastAsia="黑体" w:cs="Times New Roman"/>
      <w:bCs/>
      <w:sz w:val="28"/>
      <w:szCs w:val="28"/>
    </w:rPr>
  </w:style>
  <w:style w:type="character" w:customStyle="1" w:styleId="42">
    <w:name w:val="标题 3 Char"/>
    <w:basedOn w:val="35"/>
    <w:link w:val="4"/>
    <w:qFormat/>
    <w:uiPriority w:val="0"/>
    <w:rPr>
      <w:rFonts w:ascii="Times New Roman" w:hAnsi="Times New Roman" w:eastAsia="仿宋_GB2312" w:cs="Times New Roman"/>
      <w:b/>
      <w:sz w:val="30"/>
      <w:szCs w:val="20"/>
    </w:rPr>
  </w:style>
  <w:style w:type="character" w:customStyle="1" w:styleId="43">
    <w:name w:val="标题 4 Char"/>
    <w:basedOn w:val="35"/>
    <w:link w:val="5"/>
    <w:qFormat/>
    <w:uiPriority w:val="0"/>
    <w:rPr>
      <w:rFonts w:ascii="Cambria" w:hAnsi="Cambria" w:eastAsia="宋体" w:cs="Times New Roman"/>
      <w:bCs/>
      <w:sz w:val="28"/>
      <w:szCs w:val="28"/>
    </w:rPr>
  </w:style>
  <w:style w:type="character" w:customStyle="1" w:styleId="44">
    <w:name w:val="Char Char"/>
    <w:qFormat/>
    <w:uiPriority w:val="0"/>
    <w:rPr>
      <w:rFonts w:eastAsia="宋体"/>
      <w:kern w:val="2"/>
      <w:sz w:val="18"/>
      <w:lang w:val="en-US" w:eastAsia="zh-CN"/>
    </w:rPr>
  </w:style>
  <w:style w:type="character" w:customStyle="1" w:styleId="45">
    <w:name w:val="日期 Char"/>
    <w:basedOn w:val="35"/>
    <w:link w:val="17"/>
    <w:semiHidden/>
    <w:qFormat/>
    <w:uiPriority w:val="0"/>
    <w:rPr>
      <w:rFonts w:ascii="Times New Roman" w:hAnsi="Times New Roman" w:eastAsia="宋体" w:cs="Times New Roman"/>
      <w:b/>
      <w:sz w:val="32"/>
      <w:szCs w:val="20"/>
    </w:rPr>
  </w:style>
  <w:style w:type="character" w:customStyle="1" w:styleId="46">
    <w:name w:val="页眉 Char"/>
    <w:basedOn w:val="35"/>
    <w:link w:val="21"/>
    <w:semiHidden/>
    <w:qFormat/>
    <w:uiPriority w:val="0"/>
    <w:rPr>
      <w:rFonts w:ascii="Times New Roman" w:hAnsi="Times New Roman" w:eastAsia="宋体" w:cs="Times New Roman"/>
      <w:sz w:val="18"/>
      <w:szCs w:val="20"/>
    </w:rPr>
  </w:style>
  <w:style w:type="character" w:customStyle="1" w:styleId="47">
    <w:name w:val="正文文本 Char"/>
    <w:basedOn w:val="35"/>
    <w:link w:val="10"/>
    <w:semiHidden/>
    <w:qFormat/>
    <w:uiPriority w:val="0"/>
    <w:rPr>
      <w:rFonts w:ascii="Times New Roman" w:hAnsi="Times New Roman" w:eastAsia="宋体" w:cs="Times New Roman"/>
      <w:szCs w:val="20"/>
    </w:rPr>
  </w:style>
  <w:style w:type="paragraph" w:customStyle="1" w:styleId="48">
    <w:name w:val="_Style 8"/>
    <w:basedOn w:val="1"/>
    <w:next w:val="1"/>
    <w:qFormat/>
    <w:uiPriority w:val="0"/>
    <w:pPr>
      <w:spacing w:line="360" w:lineRule="auto"/>
      <w:ind w:firstLine="480" w:firstLineChars="200"/>
    </w:pPr>
    <w:rPr>
      <w:rFonts w:ascii="仿宋_GB2312"/>
      <w:sz w:val="24"/>
    </w:rPr>
  </w:style>
  <w:style w:type="character" w:customStyle="1" w:styleId="49">
    <w:name w:val="正文文本缩进 2 Char"/>
    <w:basedOn w:val="35"/>
    <w:link w:val="18"/>
    <w:semiHidden/>
    <w:qFormat/>
    <w:uiPriority w:val="0"/>
    <w:rPr>
      <w:rFonts w:ascii="Times New Roman" w:hAnsi="Times New Roman" w:eastAsia="宋体" w:cs="Times New Roman"/>
      <w:szCs w:val="20"/>
    </w:rPr>
  </w:style>
  <w:style w:type="paragraph" w:customStyle="1" w:styleId="50">
    <w:name w:val="样式"/>
    <w:basedOn w:val="1"/>
    <w:next w:val="10"/>
    <w:qFormat/>
    <w:uiPriority w:val="0"/>
    <w:pPr>
      <w:autoSpaceDE w:val="0"/>
      <w:autoSpaceDN w:val="0"/>
      <w:adjustRightInd w:val="0"/>
    </w:pPr>
    <w:rPr>
      <w:rFonts w:eastAsia="方正仿宋简体"/>
      <w:sz w:val="24"/>
    </w:rPr>
  </w:style>
  <w:style w:type="character" w:customStyle="1" w:styleId="51">
    <w:name w:val="纯文本 Char"/>
    <w:basedOn w:val="35"/>
    <w:link w:val="15"/>
    <w:qFormat/>
    <w:uiPriority w:val="0"/>
    <w:rPr>
      <w:rFonts w:ascii="仿宋_GB2312" w:hAnsi="Times New Roman" w:eastAsia="宋体" w:cs="Times New Roman"/>
      <w:sz w:val="24"/>
      <w:szCs w:val="20"/>
    </w:rPr>
  </w:style>
  <w:style w:type="character" w:customStyle="1" w:styleId="52">
    <w:name w:val="页脚 Char"/>
    <w:basedOn w:val="35"/>
    <w:link w:val="20"/>
    <w:qFormat/>
    <w:uiPriority w:val="0"/>
    <w:rPr>
      <w:rFonts w:ascii="Times New Roman" w:hAnsi="Times New Roman" w:eastAsia="宋体" w:cs="Times New Roman"/>
      <w:sz w:val="18"/>
      <w:szCs w:val="20"/>
    </w:rPr>
  </w:style>
  <w:style w:type="character" w:customStyle="1" w:styleId="53">
    <w:name w:val="文档结构图 Char"/>
    <w:basedOn w:val="35"/>
    <w:link w:val="8"/>
    <w:semiHidden/>
    <w:qFormat/>
    <w:uiPriority w:val="0"/>
    <w:rPr>
      <w:rFonts w:ascii="Times New Roman" w:hAnsi="Times New Roman" w:eastAsia="宋体" w:cs="Times New Roman"/>
      <w:szCs w:val="20"/>
      <w:shd w:val="clear" w:color="auto" w:fill="000080"/>
    </w:rPr>
  </w:style>
  <w:style w:type="character" w:customStyle="1" w:styleId="54">
    <w:name w:val="正文文本缩进 Char"/>
    <w:basedOn w:val="35"/>
    <w:link w:val="11"/>
    <w:semiHidden/>
    <w:qFormat/>
    <w:uiPriority w:val="0"/>
    <w:rPr>
      <w:rFonts w:ascii="Times New Roman" w:hAnsi="Times New Roman" w:eastAsia="仿宋_GB2312" w:cs="Times New Roman"/>
      <w:sz w:val="32"/>
      <w:szCs w:val="20"/>
    </w:rPr>
  </w:style>
  <w:style w:type="paragraph" w:customStyle="1" w:styleId="55">
    <w:name w:val="lan"/>
    <w:basedOn w:val="1"/>
    <w:qFormat/>
    <w:uiPriority w:val="0"/>
    <w:pPr>
      <w:widowControl/>
      <w:spacing w:before="100" w:beforeAutospacing="1" w:after="100" w:afterAutospacing="1" w:line="320" w:lineRule="atLeast"/>
      <w:jc w:val="left"/>
    </w:pPr>
    <w:rPr>
      <w:rFonts w:ascii="宋体" w:hAnsi="宋体"/>
      <w:color w:val="003399"/>
      <w:kern w:val="0"/>
      <w:sz w:val="18"/>
    </w:rPr>
  </w:style>
  <w:style w:type="character" w:customStyle="1" w:styleId="56">
    <w:name w:val="批注框文本 Char"/>
    <w:basedOn w:val="35"/>
    <w:link w:val="19"/>
    <w:qFormat/>
    <w:uiPriority w:val="0"/>
    <w:rPr>
      <w:rFonts w:ascii="Times New Roman" w:hAnsi="Times New Roman" w:eastAsia="宋体" w:cs="Times New Roman"/>
      <w:sz w:val="18"/>
      <w:szCs w:val="20"/>
    </w:rPr>
  </w:style>
  <w:style w:type="character" w:customStyle="1" w:styleId="57">
    <w:name w:val="Char Char2"/>
    <w:qFormat/>
    <w:uiPriority w:val="0"/>
    <w:rPr>
      <w:rFonts w:ascii="仿宋_GB2312"/>
      <w:kern w:val="2"/>
      <w:sz w:val="24"/>
    </w:rPr>
  </w:style>
  <w:style w:type="character" w:customStyle="1" w:styleId="58">
    <w:name w:val="Char Char5"/>
    <w:qFormat/>
    <w:uiPriority w:val="0"/>
    <w:rPr>
      <w:rFonts w:ascii="仿宋_GB2312" w:hAnsi="宋体" w:eastAsia="仿宋_GB2312"/>
      <w:b/>
      <w:bCs/>
      <w:kern w:val="2"/>
      <w:sz w:val="30"/>
      <w:szCs w:val="30"/>
    </w:rPr>
  </w:style>
  <w:style w:type="paragraph" w:customStyle="1" w:styleId="59">
    <w:name w:val="TOC 标题1"/>
    <w:basedOn w:val="2"/>
    <w:next w:val="1"/>
    <w:qFormat/>
    <w:uiPriority w:val="0"/>
    <w:pPr>
      <w:keepLines/>
      <w:widowControl/>
      <w:spacing w:line="276" w:lineRule="auto"/>
      <w:jc w:val="left"/>
      <w:outlineLvl w:val="9"/>
    </w:pPr>
    <w:rPr>
      <w:rFonts w:ascii="Cambria" w:hAnsi="Cambria" w:eastAsia="宋体"/>
      <w:bCs/>
      <w:color w:val="365F91"/>
      <w:kern w:val="0"/>
    </w:rPr>
  </w:style>
  <w:style w:type="character" w:customStyle="1" w:styleId="60">
    <w:name w:val="标题 Char"/>
    <w:basedOn w:val="35"/>
    <w:link w:val="31"/>
    <w:qFormat/>
    <w:uiPriority w:val="0"/>
    <w:rPr>
      <w:rFonts w:ascii="Cambria" w:hAnsi="Cambria" w:eastAsia="黑体" w:cs="Times New Roman"/>
      <w:b/>
      <w:bCs/>
      <w:sz w:val="52"/>
      <w:szCs w:val="32"/>
    </w:rPr>
  </w:style>
  <w:style w:type="character" w:customStyle="1" w:styleId="61">
    <w:name w:val="Char Char3"/>
    <w:qFormat/>
    <w:uiPriority w:val="0"/>
    <w:rPr>
      <w:kern w:val="2"/>
      <w:sz w:val="21"/>
    </w:rPr>
  </w:style>
  <w:style w:type="character" w:customStyle="1" w:styleId="62">
    <w:name w:val="Char Char1"/>
    <w:qFormat/>
    <w:uiPriority w:val="0"/>
    <w:rPr>
      <w:rFonts w:eastAsia="仿宋_GB2312"/>
      <w:kern w:val="2"/>
      <w:sz w:val="32"/>
    </w:rPr>
  </w:style>
  <w:style w:type="character" w:customStyle="1" w:styleId="63">
    <w:name w:val="Char Char4"/>
    <w:qFormat/>
    <w:uiPriority w:val="0"/>
    <w:rPr>
      <w:rFonts w:ascii="Cambria" w:hAnsi="Cambria"/>
      <w:bCs/>
      <w:kern w:val="2"/>
      <w:sz w:val="28"/>
      <w:szCs w:val="28"/>
    </w:rPr>
  </w:style>
  <w:style w:type="paragraph" w:customStyle="1" w:styleId="64">
    <w:name w:val="样式 标题 2 + 非加粗"/>
    <w:basedOn w:val="3"/>
    <w:qFormat/>
    <w:uiPriority w:val="0"/>
    <w:rPr>
      <w:rFonts w:eastAsia="宋体"/>
      <w:bCs w:val="0"/>
    </w:rPr>
  </w:style>
  <w:style w:type="paragraph" w:customStyle="1" w:styleId="65">
    <w:name w:val="样式 标题 3 + 左侧:  1 字符"/>
    <w:basedOn w:val="4"/>
    <w:qFormat/>
    <w:uiPriority w:val="0"/>
    <w:pPr>
      <w:ind w:left="210"/>
      <w:jc w:val="center"/>
    </w:pPr>
    <w:rPr>
      <w:rFonts w:eastAsia="宋体" w:cs="宋体"/>
      <w:b w:val="0"/>
      <w:bCs/>
    </w:rPr>
  </w:style>
  <w:style w:type="paragraph" w:customStyle="1" w:styleId="66">
    <w:name w:val="样式 标题 4 + 两端对齐"/>
    <w:basedOn w:val="5"/>
    <w:qFormat/>
    <w:uiPriority w:val="0"/>
    <w:rPr>
      <w:rFonts w:cs="宋体"/>
      <w:bCs w:val="0"/>
      <w:szCs w:val="20"/>
    </w:rPr>
  </w:style>
  <w:style w:type="paragraph" w:customStyle="1" w:styleId="67">
    <w:name w:val="已访问的超链接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8">
    <w:name w:val="正文文本缩进 3 Char"/>
    <w:basedOn w:val="35"/>
    <w:link w:val="25"/>
    <w:semiHidden/>
    <w:qFormat/>
    <w:uiPriority w:val="0"/>
    <w:rPr>
      <w:rFonts w:ascii="Times New Roman" w:hAnsi="Times New Roman" w:eastAsia="宋体" w:cs="Times New Roman"/>
      <w:szCs w:val="20"/>
    </w:rPr>
  </w:style>
  <w:style w:type="paragraph" w:styleId="69">
    <w:name w:val="List Paragraph"/>
    <w:basedOn w:val="1"/>
    <w:qFormat/>
    <w:uiPriority w:val="34"/>
    <w:pPr>
      <w:ind w:firstLine="420" w:firstLineChars="200"/>
    </w:pPr>
    <w:rPr>
      <w:rFonts w:ascii="仿宋_GB2312" w:eastAsia="仿宋_GB2312"/>
      <w:spacing w:val="-4"/>
      <w:sz w:val="32"/>
    </w:rPr>
  </w:style>
  <w:style w:type="paragraph" w:customStyle="1" w:styleId="70">
    <w:name w:val="修订1"/>
    <w:hidden/>
    <w:semiHidden/>
    <w:qFormat/>
    <w:uiPriority w:val="99"/>
    <w:rPr>
      <w:rFonts w:ascii="Times New Roman" w:hAnsi="Times New Roman" w:eastAsia="宋体" w:cs="Times New Roman"/>
      <w:kern w:val="2"/>
      <w:sz w:val="21"/>
      <w:lang w:val="en-US" w:eastAsia="zh-CN" w:bidi="ar-SA"/>
    </w:rPr>
  </w:style>
  <w:style w:type="character" w:customStyle="1" w:styleId="71">
    <w:name w:val="HTML 预设格式 Char"/>
    <w:basedOn w:val="35"/>
    <w:link w:val="28"/>
    <w:qFormat/>
    <w:uiPriority w:val="99"/>
    <w:rPr>
      <w:rFonts w:ascii="黑体" w:hAnsi="Courier New" w:eastAsia="黑体" w:cs="Courier New"/>
      <w:kern w:val="0"/>
      <w:sz w:val="20"/>
      <w:szCs w:val="20"/>
    </w:rPr>
  </w:style>
  <w:style w:type="character" w:customStyle="1" w:styleId="72">
    <w:name w:val="批注文字 Char"/>
    <w:basedOn w:val="35"/>
    <w:link w:val="9"/>
    <w:semiHidden/>
    <w:qFormat/>
    <w:uiPriority w:val="99"/>
    <w:rPr>
      <w:kern w:val="2"/>
      <w:sz w:val="21"/>
    </w:rPr>
  </w:style>
  <w:style w:type="character" w:customStyle="1" w:styleId="73">
    <w:name w:val="批注主题 Char"/>
    <w:basedOn w:val="72"/>
    <w:link w:val="32"/>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59</Pages>
  <Words>2738</Words>
  <Characters>2864</Characters>
  <Lines>247</Lines>
  <Paragraphs>69</Paragraphs>
  <TotalTime>0</TotalTime>
  <ScaleCrop>false</ScaleCrop>
  <LinksUpToDate>false</LinksUpToDate>
  <CharactersWithSpaces>3131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2022-03-13T07:42:00Z</dcterms:created>
  <dc:creator>SM</dc:creator>
  <cp:lastModifiedBy>杨丹琳</cp:lastModifiedBy>
  <cp:lastPrinted>2025-09-04T07:59:13Z</cp:lastPrinted>
  <dcterms:modified xsi:type="dcterms:W3CDTF">2025-09-05T01:18:30Z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eyJoZGlkIjoiOGE2ZWQwMWRmMGM3NzFjNDg5OTU5OGQ0NTg0MjM0NmMiLCJ1c2VySWQiOiIyMzE4OTUzODQifQ==</vt:lpwstr>
  </property>
  <property fmtid="{D5CDD505-2E9C-101B-9397-08002B2CF9AE}" pid="4" name="ICV">
    <vt:lpwstr>EC5644EA85D7462CB96243514AF5CCE6_12</vt:lpwstr>
  </property>
</Properties>
</file>