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F6" w:rsidRDefault="002D778F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FD7DF6" w:rsidRDefault="002D778F">
      <w:pPr>
        <w:jc w:val="center"/>
        <w:rPr>
          <w:sz w:val="32"/>
          <w:szCs w:val="32"/>
        </w:rPr>
      </w:pPr>
      <w:r>
        <w:rPr>
          <w:sz w:val="32"/>
          <w:szCs w:val="32"/>
        </w:rPr>
        <w:t>项目绩效</w:t>
      </w:r>
      <w:r w:rsidR="00533E05">
        <w:rPr>
          <w:rFonts w:hint="eastAsia"/>
          <w:sz w:val="32"/>
          <w:szCs w:val="32"/>
        </w:rPr>
        <w:t>自评</w:t>
      </w:r>
      <w:r>
        <w:rPr>
          <w:sz w:val="32"/>
          <w:szCs w:val="32"/>
        </w:rPr>
        <w:t>报告</w:t>
      </w:r>
    </w:p>
    <w:p w:rsidR="00FD7DF6" w:rsidRDefault="00A430D6" w:rsidP="00A430D6">
      <w:pPr>
        <w:spacing w:line="0" w:lineRule="atLeast"/>
        <w:jc w:val="center"/>
        <w:rPr>
          <w:sz w:val="28"/>
          <w:szCs w:val="28"/>
        </w:rPr>
      </w:pPr>
      <w:r w:rsidRPr="00A430D6">
        <w:rPr>
          <w:rFonts w:hint="eastAsia"/>
          <w:sz w:val="28"/>
          <w:szCs w:val="28"/>
        </w:rPr>
        <w:t>（参考提纲</w:t>
      </w:r>
      <w:r w:rsidRPr="00A430D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5D64CB">
        <w:rPr>
          <w:sz w:val="28"/>
          <w:szCs w:val="28"/>
        </w:rPr>
        <w:t>全文不超过</w:t>
      </w:r>
      <w:r w:rsidR="001A338A">
        <w:rPr>
          <w:rFonts w:hint="eastAsia"/>
          <w:sz w:val="28"/>
          <w:szCs w:val="28"/>
        </w:rPr>
        <w:t>800</w:t>
      </w:r>
      <w:r w:rsidR="005D64CB">
        <w:rPr>
          <w:sz w:val="28"/>
          <w:szCs w:val="28"/>
        </w:rPr>
        <w:t xml:space="preserve"> </w:t>
      </w:r>
      <w:r w:rsidR="005D64CB">
        <w:rPr>
          <w:sz w:val="28"/>
          <w:szCs w:val="28"/>
        </w:rPr>
        <w:t>字</w:t>
      </w:r>
      <w:r w:rsidR="002D778F">
        <w:rPr>
          <w:rFonts w:hint="eastAsia"/>
          <w:sz w:val="28"/>
          <w:szCs w:val="28"/>
        </w:rPr>
        <w:t>）</w:t>
      </w:r>
    </w:p>
    <w:p w:rsidR="00FD7DF6" w:rsidRDefault="00FD7DF6">
      <w:pPr>
        <w:jc w:val="center"/>
        <w:rPr>
          <w:sz w:val="28"/>
          <w:szCs w:val="28"/>
        </w:rPr>
      </w:pPr>
    </w:p>
    <w:p w:rsidR="00A430D6" w:rsidRPr="00A430D6" w:rsidRDefault="002D778F" w:rsidP="00A430D6">
      <w:pPr>
        <w:rPr>
          <w:sz w:val="28"/>
          <w:szCs w:val="28"/>
        </w:rPr>
      </w:pPr>
      <w:r>
        <w:rPr>
          <w:sz w:val="28"/>
          <w:szCs w:val="28"/>
        </w:rPr>
        <w:t>第一段</w:t>
      </w:r>
      <w:r w:rsidR="007A754E">
        <w:rPr>
          <w:rFonts w:hint="eastAsia"/>
          <w:sz w:val="28"/>
          <w:szCs w:val="28"/>
        </w:rPr>
        <w:t>：</w:t>
      </w:r>
      <w:r w:rsidR="004F2370">
        <w:rPr>
          <w:sz w:val="28"/>
          <w:szCs w:val="28"/>
        </w:rPr>
        <w:t>评价</w:t>
      </w:r>
      <w:r w:rsidR="00A430D6">
        <w:rPr>
          <w:rFonts w:hint="eastAsia"/>
          <w:sz w:val="28"/>
          <w:szCs w:val="28"/>
        </w:rPr>
        <w:t>项目年度主要工作计划和实际完成情况</w:t>
      </w:r>
      <w:r w:rsidR="001A338A">
        <w:rPr>
          <w:rFonts w:hint="eastAsia"/>
          <w:sz w:val="28"/>
          <w:szCs w:val="28"/>
        </w:rPr>
        <w:t>，</w:t>
      </w:r>
      <w:r w:rsidR="00A430D6" w:rsidRPr="00A430D6">
        <w:rPr>
          <w:rFonts w:hint="eastAsia"/>
          <w:sz w:val="28"/>
          <w:szCs w:val="28"/>
        </w:rPr>
        <w:t>预算执行和管理情况</w:t>
      </w:r>
      <w:r w:rsidR="00A430D6">
        <w:rPr>
          <w:rFonts w:hint="eastAsia"/>
          <w:sz w:val="28"/>
          <w:szCs w:val="28"/>
        </w:rPr>
        <w:t>（</w:t>
      </w:r>
      <w:r w:rsidR="00A430D6" w:rsidRPr="00A430D6">
        <w:rPr>
          <w:rFonts w:hint="eastAsia"/>
          <w:sz w:val="28"/>
          <w:szCs w:val="28"/>
        </w:rPr>
        <w:t>年度整体支出规模、预算执行情况等</w:t>
      </w:r>
      <w:r w:rsidR="00A430D6">
        <w:rPr>
          <w:rFonts w:hint="eastAsia"/>
          <w:sz w:val="28"/>
          <w:szCs w:val="28"/>
        </w:rPr>
        <w:t>）</w:t>
      </w:r>
      <w:r w:rsidR="001A338A">
        <w:rPr>
          <w:rFonts w:hint="eastAsia"/>
          <w:sz w:val="28"/>
          <w:szCs w:val="28"/>
        </w:rPr>
        <w:t>；</w:t>
      </w:r>
    </w:p>
    <w:p w:rsidR="00FD7DF6" w:rsidRDefault="002D778F">
      <w:pPr>
        <w:ind w:rightChars="95" w:right="199"/>
        <w:rPr>
          <w:sz w:val="28"/>
          <w:szCs w:val="28"/>
        </w:rPr>
      </w:pPr>
      <w:r>
        <w:rPr>
          <w:sz w:val="28"/>
          <w:szCs w:val="28"/>
        </w:rPr>
        <w:t>第二段</w:t>
      </w:r>
      <w:r w:rsidR="007D25DE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评价结论</w:t>
      </w:r>
      <w:r w:rsidR="000210AC">
        <w:rPr>
          <w:rFonts w:hint="eastAsia"/>
          <w:sz w:val="28"/>
          <w:szCs w:val="28"/>
        </w:rPr>
        <w:t>和主要经验</w:t>
      </w:r>
      <w:bookmarkStart w:id="0" w:name="_GoBack"/>
      <w:bookmarkEnd w:id="0"/>
      <w:r w:rsidR="001A338A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结合相关依据及具体评价指标，概括出其突出的</w:t>
      </w:r>
      <w:r w:rsidR="003537EF">
        <w:rPr>
          <w:rFonts w:hint="eastAsia"/>
          <w:sz w:val="28"/>
          <w:szCs w:val="28"/>
        </w:rPr>
        <w:t>成果</w:t>
      </w:r>
      <w:r w:rsidR="004F2370">
        <w:rPr>
          <w:rFonts w:hint="eastAsia"/>
          <w:sz w:val="28"/>
          <w:szCs w:val="28"/>
        </w:rPr>
        <w:t>和</w:t>
      </w:r>
      <w:r w:rsidR="003537EF">
        <w:rPr>
          <w:rFonts w:hint="eastAsia"/>
          <w:sz w:val="28"/>
          <w:szCs w:val="28"/>
        </w:rPr>
        <w:t>主要社会效益</w:t>
      </w:r>
      <w:r w:rsidR="004F2370">
        <w:rPr>
          <w:rFonts w:hint="eastAsia"/>
          <w:sz w:val="28"/>
          <w:szCs w:val="28"/>
        </w:rPr>
        <w:t>（附典型</w:t>
      </w:r>
      <w:r w:rsidR="00141561">
        <w:rPr>
          <w:rFonts w:hint="eastAsia"/>
          <w:sz w:val="28"/>
          <w:szCs w:val="28"/>
        </w:rPr>
        <w:t>成果</w:t>
      </w:r>
      <w:r w:rsidR="004F2370">
        <w:rPr>
          <w:rFonts w:hint="eastAsia"/>
          <w:sz w:val="28"/>
          <w:szCs w:val="28"/>
        </w:rPr>
        <w:t>案例</w:t>
      </w:r>
      <w:r w:rsidR="001A338A">
        <w:rPr>
          <w:rFonts w:hint="eastAsia"/>
          <w:sz w:val="28"/>
          <w:szCs w:val="28"/>
        </w:rPr>
        <w:t>，案例</w:t>
      </w:r>
      <w:r w:rsidR="001A338A">
        <w:rPr>
          <w:sz w:val="28"/>
          <w:szCs w:val="28"/>
        </w:rPr>
        <w:t>不超过</w:t>
      </w:r>
      <w:r w:rsidR="001A338A">
        <w:rPr>
          <w:rFonts w:hint="eastAsia"/>
          <w:sz w:val="28"/>
          <w:szCs w:val="28"/>
        </w:rPr>
        <w:t>200</w:t>
      </w:r>
      <w:r w:rsidR="001A338A">
        <w:rPr>
          <w:rFonts w:hint="eastAsia"/>
          <w:sz w:val="28"/>
          <w:szCs w:val="28"/>
        </w:rPr>
        <w:t>字</w:t>
      </w:r>
      <w:r w:rsidR="004F2370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；</w:t>
      </w:r>
      <w:r w:rsidR="007D25DE">
        <w:rPr>
          <w:sz w:val="28"/>
          <w:szCs w:val="28"/>
        </w:rPr>
        <w:br/>
      </w:r>
      <w:r>
        <w:rPr>
          <w:sz w:val="28"/>
          <w:szCs w:val="28"/>
        </w:rPr>
        <w:t>第三段</w:t>
      </w:r>
      <w:r w:rsidR="005D64CB">
        <w:rPr>
          <w:rFonts w:hint="eastAsia"/>
          <w:sz w:val="28"/>
          <w:szCs w:val="28"/>
        </w:rPr>
        <w:t>：</w:t>
      </w:r>
      <w:r w:rsidR="003B77D7">
        <w:rPr>
          <w:sz w:val="28"/>
          <w:szCs w:val="28"/>
        </w:rPr>
        <w:t>评价发现的主要问题</w:t>
      </w:r>
      <w:r w:rsidR="003B77D7">
        <w:rPr>
          <w:rFonts w:hint="eastAsia"/>
          <w:sz w:val="28"/>
          <w:szCs w:val="28"/>
        </w:rPr>
        <w:t>，</w:t>
      </w:r>
      <w:r w:rsidR="005D64CB">
        <w:rPr>
          <w:sz w:val="28"/>
          <w:szCs w:val="28"/>
        </w:rPr>
        <w:t>阐述</w:t>
      </w:r>
      <w:r w:rsidR="001A338A">
        <w:rPr>
          <w:rFonts w:hint="eastAsia"/>
          <w:sz w:val="28"/>
          <w:szCs w:val="28"/>
        </w:rPr>
        <w:t>对未能完成绩效目标及指标的原因进行逐条分析；</w:t>
      </w:r>
      <w:r w:rsidR="005D64CB">
        <w:rPr>
          <w:sz w:val="28"/>
          <w:szCs w:val="28"/>
        </w:rPr>
        <w:br/>
      </w:r>
      <w:r>
        <w:rPr>
          <w:sz w:val="28"/>
          <w:szCs w:val="28"/>
        </w:rPr>
        <w:t>第四段</w:t>
      </w:r>
      <w:r w:rsidR="005D64CB">
        <w:rPr>
          <w:rFonts w:hint="eastAsia"/>
          <w:sz w:val="28"/>
          <w:szCs w:val="28"/>
        </w:rPr>
        <w:t>：</w:t>
      </w:r>
      <w:r w:rsidR="000210AC">
        <w:rPr>
          <w:rFonts w:hint="eastAsia"/>
          <w:sz w:val="28"/>
          <w:szCs w:val="28"/>
        </w:rPr>
        <w:t>评价</w:t>
      </w:r>
      <w:r w:rsidR="005D64CB">
        <w:rPr>
          <w:rFonts w:hint="eastAsia"/>
          <w:sz w:val="28"/>
          <w:szCs w:val="28"/>
        </w:rPr>
        <w:t>工作措施和</w:t>
      </w:r>
      <w:r>
        <w:rPr>
          <w:sz w:val="28"/>
          <w:szCs w:val="28"/>
        </w:rPr>
        <w:t>建议</w:t>
      </w:r>
      <w:r w:rsidR="003B77D7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应针对第三段所提问题和项目实施的正反两面提出，要有政策高度并切实可行，好的经验要有推广方案，差的问题要有</w:t>
      </w:r>
      <w:r w:rsidR="000210AC">
        <w:rPr>
          <w:rFonts w:hint="eastAsia"/>
          <w:sz w:val="28"/>
          <w:szCs w:val="28"/>
        </w:rPr>
        <w:t>下一步的具体的工作措施和建议</w:t>
      </w:r>
      <w:r>
        <w:rPr>
          <w:sz w:val="28"/>
          <w:szCs w:val="28"/>
        </w:rPr>
        <w:t>。</w:t>
      </w:r>
    </w:p>
    <w:sectPr w:rsidR="00FD7DF6" w:rsidSect="00FD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FD8" w:rsidRDefault="00E74FD8" w:rsidP="007A754E">
      <w:r>
        <w:separator/>
      </w:r>
    </w:p>
  </w:endnote>
  <w:endnote w:type="continuationSeparator" w:id="1">
    <w:p w:rsidR="00E74FD8" w:rsidRDefault="00E74FD8" w:rsidP="007A7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FD8" w:rsidRDefault="00E74FD8" w:rsidP="007A754E">
      <w:r>
        <w:separator/>
      </w:r>
    </w:p>
  </w:footnote>
  <w:footnote w:type="continuationSeparator" w:id="1">
    <w:p w:rsidR="00E74FD8" w:rsidRDefault="00E74FD8" w:rsidP="007A7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9F7CF6"/>
    <w:rsid w:val="000210AC"/>
    <w:rsid w:val="000E51BF"/>
    <w:rsid w:val="00123A97"/>
    <w:rsid w:val="0014089C"/>
    <w:rsid w:val="00141561"/>
    <w:rsid w:val="0016364F"/>
    <w:rsid w:val="001A338A"/>
    <w:rsid w:val="002C43AC"/>
    <w:rsid w:val="002D778F"/>
    <w:rsid w:val="003537EF"/>
    <w:rsid w:val="003B77D7"/>
    <w:rsid w:val="004F2370"/>
    <w:rsid w:val="00533E05"/>
    <w:rsid w:val="005D64CB"/>
    <w:rsid w:val="007A754E"/>
    <w:rsid w:val="007C5DA1"/>
    <w:rsid w:val="007D25DE"/>
    <w:rsid w:val="00A430D6"/>
    <w:rsid w:val="00A911C1"/>
    <w:rsid w:val="00CE508E"/>
    <w:rsid w:val="00E30E4F"/>
    <w:rsid w:val="00E74FD8"/>
    <w:rsid w:val="00F7052A"/>
    <w:rsid w:val="00FD7DF6"/>
    <w:rsid w:val="479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DF6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7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754E"/>
    <w:rPr>
      <w:sz w:val="18"/>
      <w:szCs w:val="18"/>
    </w:rPr>
  </w:style>
  <w:style w:type="paragraph" w:styleId="a4">
    <w:name w:val="footer"/>
    <w:basedOn w:val="a"/>
    <w:link w:val="Char0"/>
    <w:rsid w:val="007A75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754E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5D64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lzj</dc:creator>
  <cp:lastModifiedBy>顾秀平</cp:lastModifiedBy>
  <cp:revision>11</cp:revision>
  <dcterms:created xsi:type="dcterms:W3CDTF">2016-11-30T02:39:00Z</dcterms:created>
  <dcterms:modified xsi:type="dcterms:W3CDTF">2019-05-08T06:39:00Z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